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6B058" w14:textId="77777777" w:rsidR="00C24CF8" w:rsidRDefault="00C24CF8" w:rsidP="00C24CF8">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53FF21DD" w14:textId="77777777" w:rsidR="0050387E" w:rsidRPr="0050387E" w:rsidRDefault="0050387E" w:rsidP="0050387E">
      <w:pPr>
        <w:jc w:val="center"/>
        <w:rPr>
          <w:b/>
          <w:bCs/>
          <w:sz w:val="28"/>
          <w:szCs w:val="28"/>
        </w:rPr>
      </w:pPr>
      <w:r w:rsidRPr="0050387E">
        <w:rPr>
          <w:b/>
          <w:bCs/>
          <w:sz w:val="28"/>
          <w:szCs w:val="28"/>
        </w:rPr>
        <w:t>İLERİ PYTHON PROGRAMLAMA II DERSİ</w:t>
      </w:r>
    </w:p>
    <w:p w14:paraId="78DFABF0" w14:textId="77777777" w:rsidR="00C24CF8" w:rsidRDefault="00C24CF8">
      <w:pPr>
        <w:jc w:val="center"/>
        <w:rPr>
          <w:sz w:val="28"/>
        </w:rPr>
      </w:pPr>
    </w:p>
    <w:p w14:paraId="2A3A0562" w14:textId="1E8B3354" w:rsidR="00C17AD7" w:rsidRPr="00C24CF8" w:rsidRDefault="00C24CF8">
      <w:pPr>
        <w:jc w:val="center"/>
        <w:rPr>
          <w:b/>
          <w:bCs/>
          <w:sz w:val="28"/>
        </w:rPr>
      </w:pPr>
      <w:r w:rsidRPr="00C24CF8">
        <w:rPr>
          <w:b/>
          <w:bCs/>
          <w:sz w:val="28"/>
        </w:rPr>
        <w:t>GRUP İSMİ</w:t>
      </w:r>
      <w:r w:rsidRPr="00C24CF8">
        <w:rPr>
          <w:b/>
          <w:bCs/>
          <w:spacing w:val="-2"/>
          <w:sz w:val="28"/>
        </w:rPr>
        <w:t>:</w:t>
      </w:r>
      <w:r w:rsidR="00757092">
        <w:rPr>
          <w:b/>
          <w:bCs/>
          <w:spacing w:val="-2"/>
          <w:sz w:val="28"/>
        </w:rPr>
        <w:t xml:space="preserve"> </w:t>
      </w:r>
      <w:r w:rsidR="00FE1045">
        <w:rPr>
          <w:b/>
          <w:bCs/>
          <w:spacing w:val="-2"/>
          <w:sz w:val="28"/>
        </w:rPr>
        <w:t>Dostlar Meclisi</w:t>
      </w:r>
    </w:p>
    <w:p w14:paraId="25D53354" w14:textId="77777777" w:rsidR="00C24CF8" w:rsidRDefault="00C24CF8" w:rsidP="00C24CF8">
      <w:pPr>
        <w:pStyle w:val="GvdeMetni"/>
        <w:jc w:val="center"/>
        <w:rPr>
          <w:b/>
          <w:sz w:val="28"/>
        </w:rPr>
      </w:pPr>
    </w:p>
    <w:p w14:paraId="40B6A99D" w14:textId="44E53B53" w:rsidR="00C17AD7" w:rsidRDefault="00C24CF8" w:rsidP="00C24CF8">
      <w:pPr>
        <w:pStyle w:val="GvdeMetni"/>
        <w:jc w:val="center"/>
        <w:rPr>
          <w:b/>
          <w:sz w:val="28"/>
        </w:rPr>
      </w:pPr>
      <w:r>
        <w:rPr>
          <w:b/>
          <w:sz w:val="28"/>
        </w:rPr>
        <w:t xml:space="preserve">PROJE </w:t>
      </w:r>
      <w:proofErr w:type="spellStart"/>
      <w:proofErr w:type="gramStart"/>
      <w:r>
        <w:rPr>
          <w:b/>
          <w:sz w:val="28"/>
        </w:rPr>
        <w:t>KONUSU:</w:t>
      </w:r>
      <w:r w:rsidR="00FE1045">
        <w:rPr>
          <w:b/>
          <w:sz w:val="28"/>
        </w:rPr>
        <w:t>Akciğer</w:t>
      </w:r>
      <w:proofErr w:type="spellEnd"/>
      <w:proofErr w:type="gramEnd"/>
      <w:r w:rsidR="00FE1045">
        <w:rPr>
          <w:b/>
          <w:sz w:val="28"/>
        </w:rPr>
        <w:t xml:space="preserve"> Hastalıkları</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189D692E" w14:textId="1BF15380" w:rsidR="00C17AD7" w:rsidRPr="00C24CF8" w:rsidRDefault="00000000">
      <w:pPr>
        <w:spacing w:before="1"/>
        <w:ind w:left="117"/>
        <w:rPr>
          <w:b/>
          <w:bCs/>
          <w:sz w:val="28"/>
        </w:rPr>
      </w:pPr>
      <w:r w:rsidRPr="00C24CF8">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C24CF8">
        <w:rPr>
          <w:b/>
          <w:bCs/>
          <w:spacing w:val="-2"/>
          <w:sz w:val="28"/>
        </w:rPr>
        <w:t>Öğrenci Ad-</w:t>
      </w:r>
      <w:proofErr w:type="spellStart"/>
      <w:r w:rsidR="00C24CF8" w:rsidRPr="00C24CF8">
        <w:rPr>
          <w:b/>
          <w:bCs/>
          <w:spacing w:val="-2"/>
          <w:sz w:val="28"/>
        </w:rPr>
        <w:t>Soyad</w:t>
      </w:r>
      <w:proofErr w:type="spellEnd"/>
      <w:r w:rsidRPr="00C24CF8">
        <w:rPr>
          <w:b/>
          <w:bCs/>
          <w:spacing w:val="-2"/>
          <w:sz w:val="28"/>
        </w:rPr>
        <w:t>:</w:t>
      </w:r>
    </w:p>
    <w:p w14:paraId="3DFAE849" w14:textId="0217B155" w:rsidR="00C17AD7" w:rsidRPr="00C24CF8" w:rsidRDefault="00C24CF8">
      <w:pPr>
        <w:spacing w:line="274" w:lineRule="exact"/>
        <w:ind w:left="117"/>
        <w:jc w:val="both"/>
        <w:rPr>
          <w:b/>
          <w:bCs/>
          <w:sz w:val="24"/>
        </w:rPr>
      </w:pPr>
      <w:r w:rsidRPr="00C24CF8">
        <w:rPr>
          <w:b/>
          <w:bCs/>
          <w:sz w:val="24"/>
        </w:rPr>
        <w:t>1-</w:t>
      </w:r>
      <w:r w:rsidR="00536462">
        <w:rPr>
          <w:b/>
          <w:bCs/>
          <w:sz w:val="24"/>
        </w:rPr>
        <w:t xml:space="preserve">Taha </w:t>
      </w:r>
      <w:proofErr w:type="gramStart"/>
      <w:r w:rsidR="00536462">
        <w:rPr>
          <w:b/>
          <w:bCs/>
          <w:sz w:val="24"/>
        </w:rPr>
        <w:t>Akyol(</w:t>
      </w:r>
      <w:proofErr w:type="gramEnd"/>
      <w:r w:rsidR="00536462">
        <w:rPr>
          <w:b/>
          <w:bCs/>
          <w:sz w:val="24"/>
        </w:rPr>
        <w:t>Lider)</w:t>
      </w:r>
    </w:p>
    <w:p w14:paraId="087000B6" w14:textId="57309B5A" w:rsidR="00C24CF8" w:rsidRPr="00C24CF8" w:rsidRDefault="00C24CF8">
      <w:pPr>
        <w:spacing w:line="274" w:lineRule="exact"/>
        <w:ind w:left="117"/>
        <w:jc w:val="both"/>
        <w:rPr>
          <w:b/>
          <w:bCs/>
          <w:sz w:val="24"/>
        </w:rPr>
      </w:pPr>
      <w:r w:rsidRPr="00C24CF8">
        <w:rPr>
          <w:b/>
          <w:bCs/>
          <w:sz w:val="24"/>
        </w:rPr>
        <w:t>2-</w:t>
      </w:r>
      <w:r w:rsidR="00536462">
        <w:rPr>
          <w:b/>
          <w:bCs/>
          <w:sz w:val="24"/>
        </w:rPr>
        <w:t>Muhammed Ali Bağcı</w:t>
      </w:r>
    </w:p>
    <w:p w14:paraId="4A74929C" w14:textId="5D3426C2" w:rsidR="00C24CF8" w:rsidRPr="00C24CF8" w:rsidRDefault="00C24CF8">
      <w:pPr>
        <w:spacing w:line="274" w:lineRule="exact"/>
        <w:ind w:left="117"/>
        <w:jc w:val="both"/>
        <w:rPr>
          <w:b/>
          <w:bCs/>
          <w:sz w:val="24"/>
        </w:rPr>
      </w:pPr>
      <w:r w:rsidRPr="00C24CF8">
        <w:rPr>
          <w:b/>
          <w:bCs/>
          <w:sz w:val="24"/>
        </w:rPr>
        <w:t>3-</w:t>
      </w:r>
      <w:r w:rsidR="00536462">
        <w:rPr>
          <w:b/>
          <w:bCs/>
          <w:sz w:val="24"/>
        </w:rPr>
        <w:t xml:space="preserve">Eren </w:t>
      </w:r>
      <w:proofErr w:type="spellStart"/>
      <w:r w:rsidR="00536462">
        <w:rPr>
          <w:b/>
          <w:bCs/>
          <w:sz w:val="24"/>
        </w:rPr>
        <w:t>Erkaşda</w:t>
      </w:r>
      <w:proofErr w:type="spellEnd"/>
    </w:p>
    <w:p w14:paraId="60C2F8B6" w14:textId="71DCF262" w:rsidR="00C24CF8" w:rsidRDefault="00C24CF8">
      <w:pPr>
        <w:spacing w:line="274" w:lineRule="exact"/>
        <w:ind w:left="117"/>
        <w:jc w:val="both"/>
        <w:rPr>
          <w:b/>
          <w:bCs/>
          <w:sz w:val="24"/>
        </w:rPr>
      </w:pPr>
      <w:r w:rsidRPr="00C24CF8">
        <w:rPr>
          <w:b/>
          <w:bCs/>
          <w:sz w:val="24"/>
        </w:rPr>
        <w:t>4-</w:t>
      </w:r>
      <w:r w:rsidR="00536462">
        <w:rPr>
          <w:b/>
          <w:bCs/>
          <w:sz w:val="24"/>
        </w:rPr>
        <w:t>İbrahim Mert Çiçek</w:t>
      </w:r>
    </w:p>
    <w:p w14:paraId="60241D10" w14:textId="6C77B768" w:rsidR="0050387E" w:rsidRPr="00C24CF8" w:rsidRDefault="0050387E">
      <w:pPr>
        <w:spacing w:line="274" w:lineRule="exact"/>
        <w:ind w:left="117"/>
        <w:jc w:val="both"/>
        <w:rPr>
          <w:b/>
          <w:bCs/>
          <w:sz w:val="24"/>
        </w:rPr>
      </w:pPr>
      <w:r>
        <w:rPr>
          <w:b/>
          <w:bCs/>
          <w:sz w:val="24"/>
        </w:rPr>
        <w:t>5-</w:t>
      </w:r>
      <w:r w:rsidR="00536462">
        <w:rPr>
          <w:b/>
          <w:bCs/>
          <w:sz w:val="24"/>
        </w:rPr>
        <w:t>Murat Sert</w:t>
      </w:r>
    </w:p>
    <w:p w14:paraId="5DAE1B46" w14:textId="77777777" w:rsidR="00C17AD7" w:rsidRDefault="00C17AD7">
      <w:pPr>
        <w:pStyle w:val="GvdeMetni"/>
        <w:spacing w:before="88"/>
        <w:rPr>
          <w:sz w:val="24"/>
        </w:rPr>
      </w:pP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59A38BE" w14:textId="77777777" w:rsidR="00C17AD7" w:rsidRDefault="00C17AD7">
      <w:pPr>
        <w:pStyle w:val="GvdeMetni"/>
      </w:pPr>
    </w:p>
    <w:p w14:paraId="287FA698" w14:textId="77777777" w:rsidR="00C17AD7" w:rsidRDefault="00C17AD7">
      <w:pPr>
        <w:pStyle w:val="GvdeMetni"/>
        <w:spacing w:before="41"/>
      </w:pPr>
    </w:p>
    <w:p w14:paraId="3CF79FDB" w14:textId="77777777" w:rsidR="0050387E" w:rsidRDefault="0050387E">
      <w:pPr>
        <w:pStyle w:val="GvdeMetni"/>
        <w:spacing w:line="321" w:lineRule="auto"/>
        <w:ind w:left="3657" w:right="3656"/>
        <w:jc w:val="center"/>
        <w:rPr>
          <w:spacing w:val="-2"/>
        </w:rPr>
      </w:pPr>
    </w:p>
    <w:p w14:paraId="0F93EB5F" w14:textId="77777777" w:rsidR="0050387E" w:rsidRDefault="0050387E">
      <w:pPr>
        <w:pStyle w:val="GvdeMetni"/>
        <w:spacing w:line="321" w:lineRule="auto"/>
        <w:ind w:left="3657" w:right="3656"/>
        <w:jc w:val="center"/>
        <w:rPr>
          <w:spacing w:val="-2"/>
        </w:rPr>
      </w:pPr>
    </w:p>
    <w:p w14:paraId="4426D954" w14:textId="02BC5EF7" w:rsidR="00C17AD7" w:rsidRDefault="0050387E">
      <w:pPr>
        <w:pStyle w:val="GvdeMetni"/>
        <w:spacing w:line="321" w:lineRule="auto"/>
        <w:ind w:left="3657" w:right="3656"/>
        <w:jc w:val="center"/>
      </w:pPr>
      <w:r>
        <w:rPr>
          <w:spacing w:val="-2"/>
        </w:rPr>
        <w:t>MAYIS 2025</w:t>
      </w:r>
      <w:r w:rsidR="00C24CF8">
        <w:rPr>
          <w:spacing w:val="-2"/>
        </w:rPr>
        <w:t xml:space="preserve"> BURDUR</w:t>
      </w:r>
    </w:p>
    <w:p w14:paraId="216C49A1" w14:textId="77777777" w:rsidR="00C17AD7" w:rsidRDefault="00C17AD7">
      <w:pPr>
        <w:spacing w:line="321" w:lineRule="auto"/>
        <w:jc w:val="center"/>
        <w:sectPr w:rsidR="00C17AD7">
          <w:headerReference w:type="default" r:id="rId9"/>
          <w:type w:val="continuous"/>
          <w:pgSz w:w="11910" w:h="16840"/>
          <w:pgMar w:top="1480" w:right="1300" w:bottom="280" w:left="1300" w:header="1299" w:footer="0" w:gutter="0"/>
          <w:pgNumType w:start="1"/>
          <w:cols w:space="708"/>
        </w:sectPr>
      </w:pPr>
    </w:p>
    <w:p w14:paraId="5BF95521" w14:textId="77777777" w:rsidR="00C17AD7" w:rsidRDefault="00000000">
      <w:pPr>
        <w:pStyle w:val="Balk1"/>
      </w:pPr>
      <w:bookmarkStart w:id="0" w:name="İÇİNDEKİLER"/>
      <w:bookmarkStart w:id="1" w:name="_bookmark1"/>
      <w:bookmarkEnd w:id="0"/>
      <w:bookmarkEnd w:id="1"/>
      <w:r>
        <w:rPr>
          <w:spacing w:val="-2"/>
        </w:rPr>
        <w:lastRenderedPageBreak/>
        <w:t>İÇİNDEKİLER</w:t>
      </w:r>
    </w:p>
    <w:p w14:paraId="0743C136" w14:textId="77777777" w:rsidR="00C17AD7" w:rsidRDefault="00C17AD7">
      <w:pPr>
        <w:tabs>
          <w:tab w:val="left" w:pos="9127"/>
        </w:tabs>
        <w:spacing w:before="265"/>
        <w:ind w:left="117"/>
        <w:rPr>
          <w:b/>
        </w:rPr>
      </w:pPr>
      <w:hyperlink w:anchor="_bookmark0" w:history="1">
        <w:r>
          <w:rPr>
            <w:b/>
            <w:spacing w:val="-2"/>
          </w:rPr>
          <w:t>ÖNSÖZ</w:t>
        </w:r>
      </w:hyperlink>
      <w:r>
        <w:rPr>
          <w:rFonts w:ascii="Times New Roman" w:hAnsi="Times New Roman"/>
        </w:rPr>
        <w:tab/>
      </w:r>
      <w:r>
        <w:rPr>
          <w:b/>
          <w:spacing w:val="-10"/>
        </w:rPr>
        <w:t>i</w:t>
      </w:r>
    </w:p>
    <w:sdt>
      <w:sdtPr>
        <w:id w:val="-1639248481"/>
        <w:docPartObj>
          <w:docPartGallery w:val="Table of Contents"/>
          <w:docPartUnique/>
        </w:docPartObj>
      </w:sdtPr>
      <w:sdtContent>
        <w:p w14:paraId="4D57EF83" w14:textId="77777777" w:rsidR="00C17AD7" w:rsidRDefault="00C17AD7">
          <w:pPr>
            <w:pStyle w:val="T2"/>
            <w:tabs>
              <w:tab w:val="right" w:pos="9188"/>
            </w:tabs>
            <w:spacing w:before="47"/>
          </w:pPr>
          <w:hyperlink w:anchor="_bookmark1" w:history="1">
            <w:r>
              <w:rPr>
                <w:spacing w:val="-2"/>
              </w:rPr>
              <w:t>İÇİNDEKİLER</w:t>
            </w:r>
          </w:hyperlink>
          <w:r>
            <w:rPr>
              <w:rFonts w:ascii="Times New Roman" w:hAnsi="Times New Roman"/>
              <w:b w:val="0"/>
            </w:rPr>
            <w:tab/>
          </w:r>
          <w:r>
            <w:rPr>
              <w:spacing w:val="-5"/>
            </w:rPr>
            <w:t>ii</w:t>
          </w:r>
        </w:p>
        <w:p w14:paraId="418C4596" w14:textId="77777777" w:rsidR="00C17AD7" w:rsidRDefault="00C17AD7">
          <w:pPr>
            <w:pStyle w:val="T2"/>
            <w:tabs>
              <w:tab w:val="right" w:pos="9188"/>
            </w:tabs>
          </w:pPr>
          <w:hyperlink w:anchor="_bookmark2" w:history="1">
            <w:r>
              <w:rPr>
                <w:spacing w:val="-2"/>
              </w:rPr>
              <w:t>ÇİZELGELER</w:t>
            </w:r>
            <w:r>
              <w:rPr>
                <w:spacing w:val="-4"/>
              </w:rPr>
              <w:t xml:space="preserve"> </w:t>
            </w:r>
            <w:r>
              <w:rPr>
                <w:spacing w:val="-2"/>
              </w:rPr>
              <w:t>DİZİNİ</w:t>
            </w:r>
          </w:hyperlink>
          <w:r>
            <w:rPr>
              <w:rFonts w:ascii="Times New Roman" w:hAnsi="Times New Roman"/>
              <w:b w:val="0"/>
            </w:rPr>
            <w:tab/>
          </w:r>
          <w:r>
            <w:rPr>
              <w:spacing w:val="-5"/>
            </w:rPr>
            <w:t>iii</w:t>
          </w:r>
        </w:p>
        <w:p w14:paraId="38828825" w14:textId="3B5E96F0" w:rsidR="00C17AD7" w:rsidRDefault="00C17AD7">
          <w:pPr>
            <w:pStyle w:val="T2"/>
            <w:tabs>
              <w:tab w:val="right" w:pos="9188"/>
            </w:tabs>
          </w:pPr>
          <w:hyperlink w:anchor="_bookmark3" w:history="1">
            <w:r>
              <w:rPr>
                <w:spacing w:val="-4"/>
              </w:rPr>
              <w:t>ÖZET</w:t>
            </w:r>
          </w:hyperlink>
          <w:r>
            <w:rPr>
              <w:rFonts w:ascii="Times New Roman" w:hAnsi="Times New Roman"/>
              <w:b w:val="0"/>
            </w:rPr>
            <w:tab/>
          </w:r>
          <w:r w:rsidR="00646989">
            <w:rPr>
              <w:spacing w:val="-5"/>
            </w:rPr>
            <w:t>i</w:t>
          </w:r>
          <w:r>
            <w:rPr>
              <w:spacing w:val="-10"/>
            </w:rPr>
            <w:t>v</w:t>
          </w:r>
        </w:p>
        <w:p w14:paraId="02ADBBD4" w14:textId="7F646EC5" w:rsidR="00C17AD7" w:rsidRDefault="00C17AD7">
          <w:pPr>
            <w:pStyle w:val="T2"/>
            <w:tabs>
              <w:tab w:val="right" w:pos="9188"/>
            </w:tabs>
          </w:pPr>
          <w:hyperlink w:anchor="_bookmark4" w:history="1">
            <w:r>
              <w:rPr>
                <w:spacing w:val="-2"/>
              </w:rPr>
              <w:t>ABSTRACT</w:t>
            </w:r>
          </w:hyperlink>
          <w:r>
            <w:rPr>
              <w:rFonts w:ascii="Times New Roman"/>
              <w:b w:val="0"/>
            </w:rPr>
            <w:tab/>
          </w:r>
          <w:r>
            <w:rPr>
              <w:spacing w:val="-5"/>
            </w:rPr>
            <w:t>v</w:t>
          </w:r>
        </w:p>
        <w:p w14:paraId="5E0B52F6" w14:textId="77777777" w:rsidR="00C17AD7" w:rsidRDefault="00C17AD7">
          <w:pPr>
            <w:pStyle w:val="T1"/>
            <w:numPr>
              <w:ilvl w:val="0"/>
              <w:numId w:val="2"/>
            </w:numPr>
            <w:tabs>
              <w:tab w:val="left" w:pos="444"/>
              <w:tab w:val="right" w:pos="9188"/>
            </w:tabs>
            <w:spacing w:before="47"/>
            <w:ind w:hanging="327"/>
          </w:pPr>
          <w:hyperlink w:anchor="_bookmark5" w:history="1">
            <w:r>
              <w:rPr>
                <w:spacing w:val="-2"/>
              </w:rPr>
              <w:t>GİRİŞ</w:t>
            </w:r>
          </w:hyperlink>
          <w:r>
            <w:rPr>
              <w:rFonts w:ascii="Times New Roman" w:hAnsi="Times New Roman"/>
              <w:b w:val="0"/>
            </w:rPr>
            <w:tab/>
          </w:r>
          <w:r>
            <w:rPr>
              <w:spacing w:val="-10"/>
            </w:rPr>
            <w:t>1</w:t>
          </w:r>
        </w:p>
        <w:p w14:paraId="737A81E1" w14:textId="77777777" w:rsidR="00C17AD7" w:rsidRDefault="00C17AD7">
          <w:pPr>
            <w:pStyle w:val="T1"/>
            <w:numPr>
              <w:ilvl w:val="0"/>
              <w:numId w:val="2"/>
            </w:numPr>
            <w:tabs>
              <w:tab w:val="left" w:pos="444"/>
              <w:tab w:val="right" w:pos="9188"/>
            </w:tabs>
            <w:ind w:hanging="327"/>
          </w:pPr>
          <w:hyperlink w:anchor="_bookmark6" w:history="1">
            <w:r>
              <w:rPr>
                <w:spacing w:val="-4"/>
              </w:rPr>
              <w:t>LİTERATÜR</w:t>
            </w:r>
            <w:r>
              <w:rPr>
                <w:spacing w:val="-2"/>
              </w:rPr>
              <w:t xml:space="preserve"> ÖZETİ</w:t>
            </w:r>
          </w:hyperlink>
          <w:r>
            <w:rPr>
              <w:rFonts w:ascii="Times New Roman" w:hAnsi="Times New Roman"/>
              <w:b w:val="0"/>
            </w:rPr>
            <w:tab/>
          </w:r>
          <w:r>
            <w:rPr>
              <w:spacing w:val="-12"/>
            </w:rPr>
            <w:t>2</w:t>
          </w:r>
        </w:p>
        <w:p w14:paraId="3DD595C4" w14:textId="2A6D240C" w:rsidR="00C17AD7" w:rsidRDefault="00817109">
          <w:pPr>
            <w:pStyle w:val="T3"/>
            <w:numPr>
              <w:ilvl w:val="1"/>
              <w:numId w:val="2"/>
            </w:numPr>
            <w:tabs>
              <w:tab w:val="left" w:pos="945"/>
              <w:tab w:val="right" w:leader="dot" w:pos="9189"/>
            </w:tabs>
            <w:ind w:left="945" w:hanging="501"/>
          </w:pPr>
          <w:r w:rsidRPr="00817109">
            <w:t>Derin Öğrenmenin Tıbbi Görüntüleme Alanında Kullanımı</w:t>
          </w:r>
          <w:r w:rsidR="00C17AD7">
            <w:rPr>
              <w:rFonts w:ascii="Times New Roman" w:hAnsi="Times New Roman"/>
            </w:rPr>
            <w:tab/>
          </w:r>
          <w:r w:rsidR="00C17AD7">
            <w:rPr>
              <w:spacing w:val="-10"/>
            </w:rPr>
            <w:t>2</w:t>
          </w:r>
        </w:p>
        <w:p w14:paraId="45DF51F3" w14:textId="3303C7E0" w:rsidR="00C17AD7" w:rsidRDefault="00817109">
          <w:pPr>
            <w:pStyle w:val="T3"/>
            <w:numPr>
              <w:ilvl w:val="1"/>
              <w:numId w:val="2"/>
            </w:numPr>
            <w:tabs>
              <w:tab w:val="left" w:pos="945"/>
              <w:tab w:val="right" w:leader="dot" w:pos="9190"/>
            </w:tabs>
            <w:ind w:left="945" w:hanging="501"/>
          </w:pPr>
          <w:r w:rsidRPr="00817109">
            <w:t>Çok Sınıflı Göğüs Hastalığı Sınıflandırmalarında Karşılaşılan Zorluklar</w:t>
          </w:r>
          <w:r w:rsidR="00C17AD7">
            <w:rPr>
              <w:rFonts w:ascii="Times New Roman" w:hAnsi="Times New Roman"/>
            </w:rPr>
            <w:tab/>
          </w:r>
          <w:r w:rsidR="00C17AD7">
            <w:rPr>
              <w:spacing w:val="-10"/>
            </w:rPr>
            <w:t>2</w:t>
          </w:r>
        </w:p>
        <w:p w14:paraId="2357B7A3" w14:textId="77777777" w:rsidR="00C17AD7" w:rsidRDefault="00C17AD7">
          <w:pPr>
            <w:pStyle w:val="T1"/>
            <w:numPr>
              <w:ilvl w:val="0"/>
              <w:numId w:val="2"/>
            </w:numPr>
            <w:tabs>
              <w:tab w:val="left" w:pos="444"/>
              <w:tab w:val="right" w:pos="9188"/>
            </w:tabs>
            <w:spacing w:before="47"/>
            <w:ind w:hanging="327"/>
          </w:pPr>
          <w:hyperlink w:anchor="_bookmark9" w:history="1">
            <w:r>
              <w:t>GEREÇ</w:t>
            </w:r>
            <w:r>
              <w:rPr>
                <w:spacing w:val="-9"/>
              </w:rPr>
              <w:t xml:space="preserve"> </w:t>
            </w:r>
            <w:r>
              <w:t>VE</w:t>
            </w:r>
            <w:r>
              <w:rPr>
                <w:spacing w:val="-8"/>
              </w:rPr>
              <w:t xml:space="preserve"> </w:t>
            </w:r>
            <w:r>
              <w:rPr>
                <w:spacing w:val="-2"/>
              </w:rPr>
              <w:t>YÖNTEM</w:t>
            </w:r>
          </w:hyperlink>
          <w:r>
            <w:rPr>
              <w:rFonts w:ascii="Times New Roman" w:hAnsi="Times New Roman"/>
              <w:b w:val="0"/>
            </w:rPr>
            <w:tab/>
          </w:r>
          <w:r>
            <w:rPr>
              <w:spacing w:val="-10"/>
            </w:rPr>
            <w:t>3</w:t>
          </w:r>
        </w:p>
        <w:p w14:paraId="772CB251" w14:textId="4189A192" w:rsidR="00C17AD7" w:rsidRPr="00D76CAC" w:rsidRDefault="00D76CAC">
          <w:pPr>
            <w:pStyle w:val="T3"/>
            <w:numPr>
              <w:ilvl w:val="1"/>
              <w:numId w:val="2"/>
            </w:numPr>
            <w:tabs>
              <w:tab w:val="left" w:pos="945"/>
              <w:tab w:val="right" w:leader="dot" w:pos="9190"/>
            </w:tabs>
            <w:ind w:left="945" w:hanging="501"/>
          </w:pPr>
          <w:r w:rsidRPr="00D76CAC">
            <w:t>Kullanılan Veri Seti ve Ön İşleme Adımları</w:t>
          </w:r>
          <w:r w:rsidR="00C17AD7">
            <w:rPr>
              <w:rFonts w:ascii="Times New Roman" w:hAnsi="Times New Roman"/>
            </w:rPr>
            <w:tab/>
          </w:r>
          <w:r w:rsidR="00C17AD7">
            <w:rPr>
              <w:spacing w:val="-10"/>
            </w:rPr>
            <w:t>3</w:t>
          </w:r>
        </w:p>
        <w:p w14:paraId="0E2063AA" w14:textId="263F5051" w:rsidR="00D76CAC" w:rsidRDefault="00D76CAC">
          <w:pPr>
            <w:pStyle w:val="T3"/>
            <w:numPr>
              <w:ilvl w:val="1"/>
              <w:numId w:val="2"/>
            </w:numPr>
            <w:tabs>
              <w:tab w:val="left" w:pos="945"/>
              <w:tab w:val="right" w:leader="dot" w:pos="9190"/>
            </w:tabs>
            <w:ind w:left="945" w:hanging="501"/>
          </w:pPr>
          <w:r w:rsidRPr="00D76CAC">
            <w:t>Model Mimarisi ve Eğitim Süreci</w:t>
          </w:r>
          <w:r>
            <w:tab/>
            <w:t>3</w:t>
          </w:r>
        </w:p>
        <w:p w14:paraId="08C1BFEB" w14:textId="0864EF8E" w:rsidR="00C17AD7" w:rsidRDefault="00C17AD7">
          <w:pPr>
            <w:pStyle w:val="T1"/>
            <w:numPr>
              <w:ilvl w:val="0"/>
              <w:numId w:val="2"/>
            </w:numPr>
            <w:tabs>
              <w:tab w:val="left" w:pos="444"/>
              <w:tab w:val="right" w:pos="9188"/>
            </w:tabs>
            <w:ind w:hanging="327"/>
          </w:pPr>
          <w:hyperlink w:anchor="_bookmark12" w:history="1">
            <w:r>
              <w:rPr>
                <w:spacing w:val="-2"/>
              </w:rPr>
              <w:t>BULGULAR</w:t>
            </w:r>
          </w:hyperlink>
          <w:r>
            <w:rPr>
              <w:rFonts w:ascii="Times New Roman"/>
              <w:b w:val="0"/>
            </w:rPr>
            <w:tab/>
          </w:r>
          <w:r w:rsidR="00646989">
            <w:rPr>
              <w:spacing w:val="-10"/>
            </w:rPr>
            <w:t>4</w:t>
          </w:r>
        </w:p>
        <w:p w14:paraId="097CC593" w14:textId="4593E603" w:rsidR="008A374D" w:rsidRDefault="008A374D">
          <w:pPr>
            <w:pStyle w:val="T3"/>
            <w:numPr>
              <w:ilvl w:val="1"/>
              <w:numId w:val="2"/>
            </w:numPr>
            <w:tabs>
              <w:tab w:val="left" w:pos="945"/>
              <w:tab w:val="right" w:leader="dot" w:pos="9189"/>
            </w:tabs>
            <w:ind w:left="945" w:hanging="501"/>
          </w:pPr>
          <w:r>
            <w:t>Model Performans Analizi</w:t>
          </w:r>
          <w:r>
            <w:tab/>
            <w:t>4</w:t>
          </w:r>
        </w:p>
        <w:p w14:paraId="0BEC62D5" w14:textId="744AA233" w:rsidR="00C17AD7" w:rsidRDefault="008A374D" w:rsidP="002D2B59">
          <w:pPr>
            <w:pStyle w:val="T3"/>
            <w:numPr>
              <w:ilvl w:val="1"/>
              <w:numId w:val="2"/>
            </w:numPr>
            <w:tabs>
              <w:tab w:val="left" w:pos="945"/>
              <w:tab w:val="right" w:leader="dot" w:pos="9189"/>
            </w:tabs>
            <w:ind w:left="945" w:hanging="501"/>
          </w:pPr>
          <w:r>
            <w:rPr>
              <w:rFonts w:ascii="Times New Roman" w:hAnsi="Times New Roman"/>
            </w:rPr>
            <w:t>Veri Artırma ve Sınıf Dengesinin Etkisi</w:t>
          </w:r>
          <w:r w:rsidR="002D2B59">
            <w:rPr>
              <w:rFonts w:ascii="Times New Roman" w:hAnsi="Times New Roman"/>
            </w:rPr>
            <w:tab/>
            <w:t>5</w:t>
          </w:r>
        </w:p>
        <w:p w14:paraId="06982B4C" w14:textId="12789DFC" w:rsidR="00C17AD7" w:rsidRDefault="00C17AD7">
          <w:pPr>
            <w:pStyle w:val="T1"/>
            <w:numPr>
              <w:ilvl w:val="0"/>
              <w:numId w:val="2"/>
            </w:numPr>
            <w:tabs>
              <w:tab w:val="left" w:pos="444"/>
              <w:tab w:val="right" w:pos="9188"/>
            </w:tabs>
            <w:ind w:hanging="327"/>
          </w:pPr>
          <w:hyperlink w:anchor="_bookmark16" w:history="1">
            <w:r>
              <w:rPr>
                <w:spacing w:val="-2"/>
              </w:rPr>
              <w:t>TARTIŞMA</w:t>
            </w:r>
          </w:hyperlink>
          <w:r w:rsidR="002D2B59">
            <w:rPr>
              <w:sz w:val="16"/>
              <w:szCs w:val="16"/>
            </w:rPr>
            <w:t>……………………………………………………………………………………………………………………</w:t>
          </w:r>
          <w:proofErr w:type="gramStart"/>
          <w:r w:rsidR="002D2B59">
            <w:rPr>
              <w:sz w:val="16"/>
              <w:szCs w:val="16"/>
            </w:rPr>
            <w:t>…….</w:t>
          </w:r>
          <w:proofErr w:type="gramEnd"/>
          <w:r w:rsidR="002D2B59">
            <w:rPr>
              <w:sz w:val="16"/>
              <w:szCs w:val="16"/>
            </w:rPr>
            <w:t>.</w:t>
          </w:r>
          <w:r>
            <w:rPr>
              <w:rFonts w:ascii="Times New Roman" w:hAnsi="Times New Roman"/>
              <w:b w:val="0"/>
            </w:rPr>
            <w:tab/>
          </w:r>
          <w:r w:rsidR="008A374D">
            <w:rPr>
              <w:spacing w:val="-10"/>
            </w:rPr>
            <w:t>6</w:t>
          </w:r>
        </w:p>
        <w:p w14:paraId="65906FA3" w14:textId="55BB9FEB" w:rsidR="008A374D" w:rsidRDefault="00C17AD7">
          <w:pPr>
            <w:pStyle w:val="T1"/>
            <w:numPr>
              <w:ilvl w:val="0"/>
              <w:numId w:val="2"/>
            </w:numPr>
            <w:tabs>
              <w:tab w:val="left" w:pos="444"/>
              <w:tab w:val="right" w:pos="9188"/>
            </w:tabs>
            <w:spacing w:before="47"/>
            <w:ind w:hanging="327"/>
          </w:pPr>
          <w:hyperlink w:anchor="_bookmark17" w:history="1">
            <w:r>
              <w:t>SONUÇ</w:t>
            </w:r>
            <w:r>
              <w:rPr>
                <w:spacing w:val="-9"/>
              </w:rPr>
              <w:t xml:space="preserve"> </w:t>
            </w:r>
            <w:r>
              <w:t>VE</w:t>
            </w:r>
            <w:r>
              <w:rPr>
                <w:spacing w:val="-8"/>
              </w:rPr>
              <w:t xml:space="preserve"> </w:t>
            </w:r>
            <w:r>
              <w:rPr>
                <w:spacing w:val="-2"/>
              </w:rPr>
              <w:t>ÖNERİLER</w:t>
            </w:r>
          </w:hyperlink>
          <w:r w:rsidR="002D2B59">
            <w:t>……………………………………………………………………</w:t>
          </w:r>
          <w:proofErr w:type="gramStart"/>
          <w:r w:rsidR="002D2B59">
            <w:t>…….</w:t>
          </w:r>
          <w:proofErr w:type="gramEnd"/>
          <w:r w:rsidR="002D2B59">
            <w:t>.7</w:t>
          </w:r>
        </w:p>
        <w:p w14:paraId="16C1B2A4" w14:textId="54BB6EE9" w:rsidR="00C17AD7" w:rsidRDefault="008A374D">
          <w:pPr>
            <w:pStyle w:val="T1"/>
            <w:numPr>
              <w:ilvl w:val="0"/>
              <w:numId w:val="2"/>
            </w:numPr>
            <w:tabs>
              <w:tab w:val="left" w:pos="444"/>
              <w:tab w:val="right" w:pos="9188"/>
            </w:tabs>
            <w:spacing w:before="47"/>
            <w:ind w:hanging="327"/>
          </w:pPr>
          <w:r>
            <w:t>Kaynaklar</w:t>
          </w:r>
          <w:r w:rsidR="00C17AD7">
            <w:rPr>
              <w:rFonts w:ascii="Times New Roman" w:hAnsi="Times New Roman"/>
              <w:b w:val="0"/>
            </w:rPr>
            <w:tab/>
          </w:r>
          <w:r w:rsidR="002D2B59">
            <w:rPr>
              <w:rFonts w:ascii="Times New Roman" w:hAnsi="Times New Roman"/>
              <w:b w:val="0"/>
            </w:rPr>
            <w:t>……………………………………………………………………………………</w:t>
          </w:r>
          <w:proofErr w:type="gramStart"/>
          <w:r w:rsidR="002D2B59">
            <w:rPr>
              <w:rFonts w:ascii="Times New Roman" w:hAnsi="Times New Roman"/>
              <w:b w:val="0"/>
            </w:rPr>
            <w:t>…….</w:t>
          </w:r>
          <w:proofErr w:type="gramEnd"/>
          <w:r w:rsidR="002D2B59">
            <w:rPr>
              <w:rFonts w:ascii="Times New Roman" w:hAnsi="Times New Roman"/>
              <w:b w:val="0"/>
            </w:rPr>
            <w:t>8</w:t>
          </w:r>
        </w:p>
      </w:sdtContent>
    </w:sdt>
    <w:p w14:paraId="1FEF019E" w14:textId="77777777" w:rsidR="00C17AD7" w:rsidRDefault="00C17AD7">
      <w:pPr>
        <w:sectPr w:rsidR="00C17AD7">
          <w:headerReference w:type="default" r:id="rId10"/>
          <w:footerReference w:type="default" r:id="rId11"/>
          <w:pgSz w:w="11910" w:h="16840"/>
          <w:pgMar w:top="1240" w:right="1300" w:bottom="900" w:left="1300" w:header="639" w:footer="716" w:gutter="0"/>
          <w:cols w:space="708"/>
        </w:sectPr>
      </w:pPr>
    </w:p>
    <w:p w14:paraId="2F1DBB2E" w14:textId="77777777" w:rsidR="00C17AD7" w:rsidRDefault="00C17AD7">
      <w:pPr>
        <w:pStyle w:val="GvdeMetni"/>
        <w:spacing w:before="52"/>
        <w:rPr>
          <w:b/>
          <w:sz w:val="28"/>
        </w:rPr>
      </w:pPr>
    </w:p>
    <w:p w14:paraId="22A290B4" w14:textId="77777777" w:rsidR="00C17AD7" w:rsidRDefault="00000000">
      <w:pPr>
        <w:pStyle w:val="Balk1"/>
      </w:pPr>
      <w:bookmarkStart w:id="2" w:name="ÇİZELGELER_DİZİNİ"/>
      <w:bookmarkStart w:id="3" w:name="_bookmark2"/>
      <w:bookmarkEnd w:id="2"/>
      <w:bookmarkEnd w:id="3"/>
      <w:r>
        <w:t>ÇİZELGELER</w:t>
      </w:r>
      <w:r>
        <w:rPr>
          <w:spacing w:val="27"/>
        </w:rPr>
        <w:t xml:space="preserve"> </w:t>
      </w:r>
      <w:r>
        <w:rPr>
          <w:spacing w:val="-2"/>
        </w:rPr>
        <w:t>DİZİNİ</w:t>
      </w:r>
    </w:p>
    <w:p w14:paraId="5CE124A3" w14:textId="6DB01AD7" w:rsidR="00536462" w:rsidRPr="00536462" w:rsidRDefault="00C17AD7" w:rsidP="00536462">
      <w:pPr>
        <w:pStyle w:val="Balk2"/>
      </w:pPr>
      <w:hyperlink w:anchor="_bookmark11" w:history="1">
        <w:r w:rsidRPr="00536462">
          <w:t>Çizelge</w:t>
        </w:r>
        <w:r w:rsidRPr="00536462">
          <w:rPr>
            <w:spacing w:val="-9"/>
          </w:rPr>
          <w:t xml:space="preserve"> </w:t>
        </w:r>
        <w:proofErr w:type="gramStart"/>
        <w:r w:rsidRPr="00536462">
          <w:t>1.</w:t>
        </w:r>
        <w:r w:rsidRPr="00536462">
          <w:rPr>
            <w:spacing w:val="52"/>
          </w:rPr>
          <w:t xml:space="preserve"> </w:t>
        </w:r>
        <w:r w:rsidRPr="00536462">
          <w:rPr>
            <w:spacing w:val="-5"/>
          </w:rPr>
          <w:t>-</w:t>
        </w:r>
        <w:proofErr w:type="gramEnd"/>
      </w:hyperlink>
      <w:r w:rsidR="00536462" w:rsidRPr="00536462">
        <w:t xml:space="preserve"> Genel Performans Metrikleri</w:t>
      </w:r>
    </w:p>
    <w:p w14:paraId="2AFC2957" w14:textId="77777777" w:rsidR="00536462" w:rsidRDefault="00536462" w:rsidP="00536462">
      <w:pPr>
        <w:pStyle w:val="Balk2"/>
      </w:pPr>
    </w:p>
    <w:tbl>
      <w:tblPr>
        <w:tblStyle w:val="TabloKlavuzu"/>
        <w:tblW w:w="0" w:type="auto"/>
        <w:tblLook w:val="04A0" w:firstRow="1" w:lastRow="0" w:firstColumn="1" w:lastColumn="0" w:noHBand="0" w:noVBand="1"/>
      </w:tblPr>
      <w:tblGrid>
        <w:gridCol w:w="4320"/>
        <w:gridCol w:w="4320"/>
      </w:tblGrid>
      <w:tr w:rsidR="00536462" w14:paraId="238BD522" w14:textId="77777777" w:rsidTr="00355A42">
        <w:tc>
          <w:tcPr>
            <w:tcW w:w="4320" w:type="dxa"/>
          </w:tcPr>
          <w:p w14:paraId="44477906" w14:textId="77777777" w:rsidR="00536462" w:rsidRDefault="00536462" w:rsidP="00355A42">
            <w:r>
              <w:t>Metrik</w:t>
            </w:r>
          </w:p>
        </w:tc>
        <w:tc>
          <w:tcPr>
            <w:tcW w:w="4320" w:type="dxa"/>
          </w:tcPr>
          <w:p w14:paraId="04FAC608" w14:textId="77777777" w:rsidR="00536462" w:rsidRDefault="00536462" w:rsidP="00355A42">
            <w:r>
              <w:t>Değer</w:t>
            </w:r>
          </w:p>
        </w:tc>
      </w:tr>
      <w:tr w:rsidR="00536462" w14:paraId="0B96138C" w14:textId="77777777" w:rsidTr="00355A42">
        <w:tc>
          <w:tcPr>
            <w:tcW w:w="4320" w:type="dxa"/>
          </w:tcPr>
          <w:p w14:paraId="467C43FB" w14:textId="77777777" w:rsidR="00536462" w:rsidRDefault="00536462" w:rsidP="00355A42">
            <w:r>
              <w:t>Doğruluk (</w:t>
            </w:r>
            <w:proofErr w:type="spellStart"/>
            <w:r>
              <w:t>Accuracy</w:t>
            </w:r>
            <w:proofErr w:type="spellEnd"/>
            <w:r>
              <w:t>)</w:t>
            </w:r>
          </w:p>
        </w:tc>
        <w:tc>
          <w:tcPr>
            <w:tcW w:w="4320" w:type="dxa"/>
          </w:tcPr>
          <w:p w14:paraId="2848CABA" w14:textId="77777777" w:rsidR="00536462" w:rsidRDefault="00536462" w:rsidP="00355A42">
            <w:r>
              <w:t>0.8825</w:t>
            </w:r>
          </w:p>
        </w:tc>
      </w:tr>
      <w:tr w:rsidR="00536462" w14:paraId="7EC3E75B" w14:textId="77777777" w:rsidTr="00355A42">
        <w:tc>
          <w:tcPr>
            <w:tcW w:w="4320" w:type="dxa"/>
          </w:tcPr>
          <w:p w14:paraId="17788A66" w14:textId="77777777" w:rsidR="00536462" w:rsidRDefault="00536462" w:rsidP="00355A42">
            <w:r>
              <w:t>Kesinlik (Precision)</w:t>
            </w:r>
          </w:p>
        </w:tc>
        <w:tc>
          <w:tcPr>
            <w:tcW w:w="4320" w:type="dxa"/>
          </w:tcPr>
          <w:p w14:paraId="066228CD" w14:textId="77777777" w:rsidR="00536462" w:rsidRDefault="00536462" w:rsidP="00355A42">
            <w:r>
              <w:t>0.8826</w:t>
            </w:r>
          </w:p>
        </w:tc>
      </w:tr>
      <w:tr w:rsidR="00536462" w14:paraId="31D0F506" w14:textId="77777777" w:rsidTr="00355A42">
        <w:tc>
          <w:tcPr>
            <w:tcW w:w="4320" w:type="dxa"/>
          </w:tcPr>
          <w:p w14:paraId="3C8F98AD" w14:textId="77777777" w:rsidR="00536462" w:rsidRDefault="00536462" w:rsidP="00355A42">
            <w:r>
              <w:t>Duyarlılık (</w:t>
            </w:r>
            <w:proofErr w:type="spellStart"/>
            <w:r>
              <w:t>Recall</w:t>
            </w:r>
            <w:proofErr w:type="spellEnd"/>
            <w:r>
              <w:t>)</w:t>
            </w:r>
          </w:p>
        </w:tc>
        <w:tc>
          <w:tcPr>
            <w:tcW w:w="4320" w:type="dxa"/>
          </w:tcPr>
          <w:p w14:paraId="6BE1002F" w14:textId="77777777" w:rsidR="00536462" w:rsidRDefault="00536462" w:rsidP="00355A42">
            <w:r>
              <w:t>0.8825</w:t>
            </w:r>
          </w:p>
        </w:tc>
      </w:tr>
      <w:tr w:rsidR="00536462" w14:paraId="489AB38C" w14:textId="77777777" w:rsidTr="00355A42">
        <w:tc>
          <w:tcPr>
            <w:tcW w:w="4320" w:type="dxa"/>
          </w:tcPr>
          <w:p w14:paraId="3854BB06" w14:textId="77777777" w:rsidR="00536462" w:rsidRDefault="00536462" w:rsidP="00355A42">
            <w:r>
              <w:t>F1 Skoru (F1-Score)</w:t>
            </w:r>
          </w:p>
        </w:tc>
        <w:tc>
          <w:tcPr>
            <w:tcW w:w="4320" w:type="dxa"/>
          </w:tcPr>
          <w:p w14:paraId="2597B8D6" w14:textId="77777777" w:rsidR="00536462" w:rsidRDefault="00536462" w:rsidP="00355A42">
            <w:r>
              <w:t>0.8817</w:t>
            </w:r>
          </w:p>
        </w:tc>
      </w:tr>
      <w:tr w:rsidR="00536462" w14:paraId="18036A32" w14:textId="77777777" w:rsidTr="00355A42">
        <w:tc>
          <w:tcPr>
            <w:tcW w:w="4320" w:type="dxa"/>
          </w:tcPr>
          <w:p w14:paraId="71E6D879" w14:textId="77777777" w:rsidR="00536462" w:rsidRDefault="00536462" w:rsidP="00355A42">
            <w:r>
              <w:t>MCC (</w:t>
            </w:r>
            <w:proofErr w:type="spellStart"/>
            <w:r>
              <w:t>Matthews</w:t>
            </w:r>
            <w:proofErr w:type="spellEnd"/>
            <w:r>
              <w:t xml:space="preserve"> </w:t>
            </w:r>
            <w:proofErr w:type="spellStart"/>
            <w:r>
              <w:t>Correlation</w:t>
            </w:r>
            <w:proofErr w:type="spellEnd"/>
            <w:r>
              <w:t xml:space="preserve"> </w:t>
            </w:r>
            <w:proofErr w:type="spellStart"/>
            <w:r>
              <w:t>Coefficient</w:t>
            </w:r>
            <w:proofErr w:type="spellEnd"/>
            <w:r>
              <w:t>)</w:t>
            </w:r>
          </w:p>
        </w:tc>
        <w:tc>
          <w:tcPr>
            <w:tcW w:w="4320" w:type="dxa"/>
          </w:tcPr>
          <w:p w14:paraId="400B9943" w14:textId="77777777" w:rsidR="00536462" w:rsidRDefault="00536462" w:rsidP="00355A42">
            <w:r>
              <w:t>0.8535</w:t>
            </w:r>
          </w:p>
        </w:tc>
      </w:tr>
    </w:tbl>
    <w:p w14:paraId="4C37D97F" w14:textId="77777777" w:rsidR="00536462" w:rsidRDefault="00536462" w:rsidP="00536462">
      <w:pPr>
        <w:pStyle w:val="Balk2"/>
      </w:pPr>
    </w:p>
    <w:p w14:paraId="7533B661" w14:textId="11619F31" w:rsidR="00536462" w:rsidRDefault="00536462" w:rsidP="00536462">
      <w:pPr>
        <w:pStyle w:val="Balk2"/>
      </w:pPr>
      <w:hyperlink w:anchor="_bookmark11" w:history="1">
        <w:r>
          <w:t>Çizelge</w:t>
        </w:r>
        <w:r>
          <w:rPr>
            <w:spacing w:val="-9"/>
          </w:rPr>
          <w:t xml:space="preserve"> </w:t>
        </w:r>
        <w:proofErr w:type="gramStart"/>
        <w:r>
          <w:t>2.</w:t>
        </w:r>
        <w:r>
          <w:rPr>
            <w:spacing w:val="52"/>
          </w:rPr>
          <w:t xml:space="preserve"> </w:t>
        </w:r>
        <w:r>
          <w:rPr>
            <w:spacing w:val="-5"/>
          </w:rPr>
          <w:t>-</w:t>
        </w:r>
        <w:proofErr w:type="gramEnd"/>
      </w:hyperlink>
      <w:r w:rsidRPr="00536462">
        <w:t xml:space="preserve"> </w:t>
      </w:r>
      <w:r>
        <w:t>Sınıf Bazlı Performans Değerleri</w:t>
      </w:r>
    </w:p>
    <w:p w14:paraId="402B0001" w14:textId="77777777" w:rsidR="00536462" w:rsidRDefault="00536462" w:rsidP="00536462">
      <w:pPr>
        <w:pStyle w:val="Balk2"/>
      </w:pPr>
    </w:p>
    <w:tbl>
      <w:tblPr>
        <w:tblStyle w:val="TabloKlavuzu"/>
        <w:tblW w:w="0" w:type="auto"/>
        <w:tblLook w:val="04A0" w:firstRow="1" w:lastRow="0" w:firstColumn="1" w:lastColumn="0" w:noHBand="0" w:noVBand="1"/>
      </w:tblPr>
      <w:tblGrid>
        <w:gridCol w:w="1728"/>
        <w:gridCol w:w="1728"/>
        <w:gridCol w:w="1728"/>
        <w:gridCol w:w="1728"/>
        <w:gridCol w:w="1728"/>
      </w:tblGrid>
      <w:tr w:rsidR="00536462" w14:paraId="4B93F46E" w14:textId="77777777" w:rsidTr="00355A42">
        <w:tc>
          <w:tcPr>
            <w:tcW w:w="1728" w:type="dxa"/>
          </w:tcPr>
          <w:p w14:paraId="02B03E88" w14:textId="77777777" w:rsidR="00536462" w:rsidRDefault="00536462" w:rsidP="00355A42">
            <w:r>
              <w:t>Sınıf</w:t>
            </w:r>
          </w:p>
        </w:tc>
        <w:tc>
          <w:tcPr>
            <w:tcW w:w="1728" w:type="dxa"/>
          </w:tcPr>
          <w:p w14:paraId="3E5B9424" w14:textId="77777777" w:rsidR="00536462" w:rsidRDefault="00536462" w:rsidP="00355A42">
            <w:r>
              <w:t>Precision</w:t>
            </w:r>
          </w:p>
        </w:tc>
        <w:tc>
          <w:tcPr>
            <w:tcW w:w="1728" w:type="dxa"/>
          </w:tcPr>
          <w:p w14:paraId="5A4EED6A" w14:textId="77777777" w:rsidR="00536462" w:rsidRDefault="00536462" w:rsidP="00355A42">
            <w:proofErr w:type="spellStart"/>
            <w:r>
              <w:t>Recall</w:t>
            </w:r>
            <w:proofErr w:type="spellEnd"/>
          </w:p>
        </w:tc>
        <w:tc>
          <w:tcPr>
            <w:tcW w:w="1728" w:type="dxa"/>
          </w:tcPr>
          <w:p w14:paraId="20F6DF2A" w14:textId="77777777" w:rsidR="00536462" w:rsidRDefault="00536462" w:rsidP="00355A42">
            <w:r>
              <w:t>F1-Score</w:t>
            </w:r>
          </w:p>
        </w:tc>
        <w:tc>
          <w:tcPr>
            <w:tcW w:w="1728" w:type="dxa"/>
          </w:tcPr>
          <w:p w14:paraId="39DC1810" w14:textId="77777777" w:rsidR="00536462" w:rsidRDefault="00536462" w:rsidP="00355A42">
            <w:proofErr w:type="spellStart"/>
            <w:r>
              <w:t>Support</w:t>
            </w:r>
            <w:proofErr w:type="spellEnd"/>
          </w:p>
        </w:tc>
      </w:tr>
      <w:tr w:rsidR="00536462" w14:paraId="460B0ACE" w14:textId="77777777" w:rsidTr="00355A42">
        <w:tc>
          <w:tcPr>
            <w:tcW w:w="1728" w:type="dxa"/>
          </w:tcPr>
          <w:p w14:paraId="0614F8E8" w14:textId="77777777" w:rsidR="00536462" w:rsidRDefault="00536462" w:rsidP="00355A42">
            <w:proofErr w:type="spellStart"/>
            <w:r>
              <w:t>Bacterial</w:t>
            </w:r>
            <w:proofErr w:type="spellEnd"/>
            <w:r>
              <w:t xml:space="preserve"> </w:t>
            </w:r>
            <w:proofErr w:type="spellStart"/>
            <w:r>
              <w:t>Pneumonia</w:t>
            </w:r>
            <w:proofErr w:type="spellEnd"/>
          </w:p>
        </w:tc>
        <w:tc>
          <w:tcPr>
            <w:tcW w:w="1728" w:type="dxa"/>
          </w:tcPr>
          <w:p w14:paraId="6D9D80B2" w14:textId="77777777" w:rsidR="00536462" w:rsidRDefault="00536462" w:rsidP="00355A42">
            <w:r>
              <w:t>0.81</w:t>
            </w:r>
          </w:p>
        </w:tc>
        <w:tc>
          <w:tcPr>
            <w:tcW w:w="1728" w:type="dxa"/>
          </w:tcPr>
          <w:p w14:paraId="4E5F1124" w14:textId="77777777" w:rsidR="00536462" w:rsidRDefault="00536462" w:rsidP="00355A42">
            <w:r>
              <w:t>0.73</w:t>
            </w:r>
          </w:p>
        </w:tc>
        <w:tc>
          <w:tcPr>
            <w:tcW w:w="1728" w:type="dxa"/>
          </w:tcPr>
          <w:p w14:paraId="3021823F" w14:textId="77777777" w:rsidR="00536462" w:rsidRDefault="00536462" w:rsidP="00355A42">
            <w:r>
              <w:t>0.77</w:t>
            </w:r>
          </w:p>
        </w:tc>
        <w:tc>
          <w:tcPr>
            <w:tcW w:w="1728" w:type="dxa"/>
          </w:tcPr>
          <w:p w14:paraId="108E8182" w14:textId="77777777" w:rsidR="00536462" w:rsidRDefault="00536462" w:rsidP="00355A42">
            <w:r>
              <w:t>403</w:t>
            </w:r>
          </w:p>
        </w:tc>
      </w:tr>
      <w:tr w:rsidR="00536462" w14:paraId="3BF46AF9" w14:textId="77777777" w:rsidTr="00355A42">
        <w:tc>
          <w:tcPr>
            <w:tcW w:w="1728" w:type="dxa"/>
          </w:tcPr>
          <w:p w14:paraId="30AA4B9E" w14:textId="77777777" w:rsidR="00536462" w:rsidRDefault="00536462" w:rsidP="00355A42">
            <w:r>
              <w:t xml:space="preserve">Corona </w:t>
            </w:r>
            <w:proofErr w:type="spellStart"/>
            <w:r>
              <w:t>Virus</w:t>
            </w:r>
            <w:proofErr w:type="spellEnd"/>
            <w:r>
              <w:t xml:space="preserve"> </w:t>
            </w:r>
            <w:proofErr w:type="spellStart"/>
            <w:r>
              <w:t>Disease</w:t>
            </w:r>
            <w:proofErr w:type="spellEnd"/>
          </w:p>
        </w:tc>
        <w:tc>
          <w:tcPr>
            <w:tcW w:w="1728" w:type="dxa"/>
          </w:tcPr>
          <w:p w14:paraId="1023AA84" w14:textId="77777777" w:rsidR="00536462" w:rsidRDefault="00536462" w:rsidP="00355A42">
            <w:r>
              <w:t>0.97</w:t>
            </w:r>
          </w:p>
        </w:tc>
        <w:tc>
          <w:tcPr>
            <w:tcW w:w="1728" w:type="dxa"/>
          </w:tcPr>
          <w:p w14:paraId="435153AF" w14:textId="77777777" w:rsidR="00536462" w:rsidRDefault="00536462" w:rsidP="00355A42">
            <w:r>
              <w:t>0.97</w:t>
            </w:r>
          </w:p>
        </w:tc>
        <w:tc>
          <w:tcPr>
            <w:tcW w:w="1728" w:type="dxa"/>
          </w:tcPr>
          <w:p w14:paraId="2204303A" w14:textId="77777777" w:rsidR="00536462" w:rsidRDefault="00536462" w:rsidP="00355A42">
            <w:r>
              <w:t>0.97</w:t>
            </w:r>
          </w:p>
        </w:tc>
        <w:tc>
          <w:tcPr>
            <w:tcW w:w="1728" w:type="dxa"/>
          </w:tcPr>
          <w:p w14:paraId="15BAD7C5" w14:textId="77777777" w:rsidR="00536462" w:rsidRDefault="00536462" w:rsidP="00355A42">
            <w:r>
              <w:t>407</w:t>
            </w:r>
          </w:p>
        </w:tc>
      </w:tr>
      <w:tr w:rsidR="00536462" w14:paraId="177CDC96" w14:textId="77777777" w:rsidTr="00355A42">
        <w:tc>
          <w:tcPr>
            <w:tcW w:w="1728" w:type="dxa"/>
          </w:tcPr>
          <w:p w14:paraId="2AB89419" w14:textId="77777777" w:rsidR="00536462" w:rsidRDefault="00536462" w:rsidP="00355A42">
            <w:r>
              <w:t>Normal</w:t>
            </w:r>
          </w:p>
        </w:tc>
        <w:tc>
          <w:tcPr>
            <w:tcW w:w="1728" w:type="dxa"/>
          </w:tcPr>
          <w:p w14:paraId="06163B0F" w14:textId="77777777" w:rsidR="00536462" w:rsidRDefault="00536462" w:rsidP="00355A42">
            <w:r>
              <w:t>0.90</w:t>
            </w:r>
          </w:p>
        </w:tc>
        <w:tc>
          <w:tcPr>
            <w:tcW w:w="1728" w:type="dxa"/>
          </w:tcPr>
          <w:p w14:paraId="1DE455DD" w14:textId="77777777" w:rsidR="00536462" w:rsidRDefault="00536462" w:rsidP="00355A42">
            <w:r>
              <w:t>0.98</w:t>
            </w:r>
          </w:p>
        </w:tc>
        <w:tc>
          <w:tcPr>
            <w:tcW w:w="1728" w:type="dxa"/>
          </w:tcPr>
          <w:p w14:paraId="5BBEC797" w14:textId="77777777" w:rsidR="00536462" w:rsidRDefault="00536462" w:rsidP="00355A42">
            <w:r>
              <w:t>0.94</w:t>
            </w:r>
          </w:p>
        </w:tc>
        <w:tc>
          <w:tcPr>
            <w:tcW w:w="1728" w:type="dxa"/>
          </w:tcPr>
          <w:p w14:paraId="40FBD08F" w14:textId="77777777" w:rsidR="00536462" w:rsidRDefault="00536462" w:rsidP="00355A42">
            <w:r>
              <w:t>404</w:t>
            </w:r>
          </w:p>
        </w:tc>
      </w:tr>
      <w:tr w:rsidR="00536462" w14:paraId="3F7D24CE" w14:textId="77777777" w:rsidTr="00355A42">
        <w:tc>
          <w:tcPr>
            <w:tcW w:w="1728" w:type="dxa"/>
          </w:tcPr>
          <w:p w14:paraId="2C2729C8" w14:textId="77777777" w:rsidR="00536462" w:rsidRDefault="00536462" w:rsidP="00355A42">
            <w:proofErr w:type="spellStart"/>
            <w:r>
              <w:t>Tuberculosis</w:t>
            </w:r>
            <w:proofErr w:type="spellEnd"/>
          </w:p>
        </w:tc>
        <w:tc>
          <w:tcPr>
            <w:tcW w:w="1728" w:type="dxa"/>
          </w:tcPr>
          <w:p w14:paraId="757A957A" w14:textId="77777777" w:rsidR="00536462" w:rsidRDefault="00536462" w:rsidP="00355A42">
            <w:r>
              <w:t>0.99</w:t>
            </w:r>
          </w:p>
        </w:tc>
        <w:tc>
          <w:tcPr>
            <w:tcW w:w="1728" w:type="dxa"/>
          </w:tcPr>
          <w:p w14:paraId="7AC54F85" w14:textId="77777777" w:rsidR="00536462" w:rsidRDefault="00536462" w:rsidP="00355A42">
            <w:r>
              <w:t>0.97</w:t>
            </w:r>
          </w:p>
        </w:tc>
        <w:tc>
          <w:tcPr>
            <w:tcW w:w="1728" w:type="dxa"/>
          </w:tcPr>
          <w:p w14:paraId="7E889839" w14:textId="77777777" w:rsidR="00536462" w:rsidRDefault="00536462" w:rsidP="00355A42">
            <w:r>
              <w:t>0.98</w:t>
            </w:r>
          </w:p>
        </w:tc>
        <w:tc>
          <w:tcPr>
            <w:tcW w:w="1728" w:type="dxa"/>
          </w:tcPr>
          <w:p w14:paraId="5944CD19" w14:textId="77777777" w:rsidR="00536462" w:rsidRDefault="00536462" w:rsidP="00355A42">
            <w:r>
              <w:t>408</w:t>
            </w:r>
          </w:p>
        </w:tc>
      </w:tr>
      <w:tr w:rsidR="00536462" w14:paraId="05A2AF38" w14:textId="77777777" w:rsidTr="00355A42">
        <w:tc>
          <w:tcPr>
            <w:tcW w:w="1728" w:type="dxa"/>
          </w:tcPr>
          <w:p w14:paraId="3EF9BBD1" w14:textId="77777777" w:rsidR="00536462" w:rsidRDefault="00536462" w:rsidP="00355A42">
            <w:r>
              <w:t xml:space="preserve">Viral </w:t>
            </w:r>
            <w:proofErr w:type="spellStart"/>
            <w:r>
              <w:t>Pneumonia</w:t>
            </w:r>
            <w:proofErr w:type="spellEnd"/>
          </w:p>
        </w:tc>
        <w:tc>
          <w:tcPr>
            <w:tcW w:w="1728" w:type="dxa"/>
          </w:tcPr>
          <w:p w14:paraId="0DA7179F" w14:textId="77777777" w:rsidR="00536462" w:rsidRDefault="00536462" w:rsidP="00355A42">
            <w:r>
              <w:t>0.73</w:t>
            </w:r>
          </w:p>
        </w:tc>
        <w:tc>
          <w:tcPr>
            <w:tcW w:w="1728" w:type="dxa"/>
          </w:tcPr>
          <w:p w14:paraId="5E41E84E" w14:textId="77777777" w:rsidR="00536462" w:rsidRDefault="00536462" w:rsidP="00355A42">
            <w:r>
              <w:t>0.77</w:t>
            </w:r>
          </w:p>
        </w:tc>
        <w:tc>
          <w:tcPr>
            <w:tcW w:w="1728" w:type="dxa"/>
          </w:tcPr>
          <w:p w14:paraId="2179E55C" w14:textId="77777777" w:rsidR="00536462" w:rsidRDefault="00536462" w:rsidP="00355A42">
            <w:r>
              <w:t>0.75</w:t>
            </w:r>
          </w:p>
        </w:tc>
        <w:tc>
          <w:tcPr>
            <w:tcW w:w="1728" w:type="dxa"/>
          </w:tcPr>
          <w:p w14:paraId="5C60B8E9" w14:textId="77777777" w:rsidR="00536462" w:rsidRDefault="00536462" w:rsidP="00355A42">
            <w:r>
              <w:t>403</w:t>
            </w:r>
          </w:p>
        </w:tc>
      </w:tr>
    </w:tbl>
    <w:p w14:paraId="4C63294A" w14:textId="7578DBC7" w:rsidR="00536462" w:rsidRPr="00536462" w:rsidRDefault="00536462" w:rsidP="00646989">
      <w:pPr>
        <w:pStyle w:val="GvdeMetni"/>
        <w:tabs>
          <w:tab w:val="left" w:pos="968"/>
        </w:tabs>
        <w:spacing w:before="265"/>
        <w:sectPr w:rsidR="00536462" w:rsidRPr="00536462">
          <w:pgSz w:w="11910" w:h="16840"/>
          <w:pgMar w:top="1240" w:right="1300" w:bottom="900" w:left="1300" w:header="639" w:footer="716" w:gutter="0"/>
          <w:cols w:space="708"/>
        </w:sectPr>
      </w:pPr>
      <w:r>
        <w:tab/>
      </w:r>
      <w:r>
        <w:tab/>
      </w:r>
      <w:r>
        <w:tab/>
      </w:r>
      <w:r>
        <w:tab/>
      </w:r>
    </w:p>
    <w:p w14:paraId="3E1849F0" w14:textId="38946578" w:rsidR="00646989" w:rsidRPr="00646989" w:rsidRDefault="00646989" w:rsidP="00646989">
      <w:pPr>
        <w:tabs>
          <w:tab w:val="left" w:pos="5875"/>
        </w:tabs>
        <w:sectPr w:rsidR="00646989" w:rsidRPr="00646989">
          <w:pgSz w:w="11910" w:h="16840"/>
          <w:pgMar w:top="1240" w:right="1300" w:bottom="900" w:left="1300" w:header="639" w:footer="716" w:gutter="0"/>
          <w:cols w:space="708"/>
        </w:sectPr>
      </w:pPr>
    </w:p>
    <w:p w14:paraId="44D9477E" w14:textId="77777777" w:rsidR="00C17AD7" w:rsidRDefault="00C17AD7">
      <w:pPr>
        <w:pStyle w:val="GvdeMetni"/>
        <w:spacing w:before="47"/>
        <w:rPr>
          <w:sz w:val="28"/>
        </w:rPr>
      </w:pPr>
    </w:p>
    <w:p w14:paraId="5E98754D" w14:textId="77777777" w:rsidR="00C17AD7" w:rsidRDefault="00000000">
      <w:pPr>
        <w:pStyle w:val="Balk1"/>
      </w:pPr>
      <w:bookmarkStart w:id="4" w:name="ABSTRACT"/>
      <w:bookmarkStart w:id="5" w:name="_bookmark4"/>
      <w:bookmarkEnd w:id="4"/>
      <w:bookmarkEnd w:id="5"/>
      <w:r>
        <w:rPr>
          <w:spacing w:val="-4"/>
        </w:rPr>
        <w:t>ÖZET</w:t>
      </w:r>
    </w:p>
    <w:p w14:paraId="19D90495" w14:textId="77777777" w:rsidR="00C17AD7" w:rsidRDefault="00C17AD7">
      <w:pPr>
        <w:pStyle w:val="GvdeMetni"/>
        <w:spacing w:before="170"/>
        <w:rPr>
          <w:b/>
          <w:sz w:val="28"/>
        </w:rPr>
      </w:pPr>
    </w:p>
    <w:p w14:paraId="288A755E" w14:textId="77777777" w:rsidR="00536462" w:rsidRDefault="00536462" w:rsidP="00536462">
      <w:pPr>
        <w:pStyle w:val="GvdeMetni"/>
        <w:spacing w:before="138"/>
      </w:pPr>
      <w:r>
        <w:t xml:space="preserve">Bu çalışmada, EfficientNetB0 tabanlı bir derin öğrenme modeli kullanılarak </w:t>
      </w:r>
      <w:proofErr w:type="spellStart"/>
      <w:r>
        <w:t>bacterial</w:t>
      </w:r>
      <w:proofErr w:type="spellEnd"/>
      <w:r>
        <w:t xml:space="preserve"> </w:t>
      </w:r>
      <w:proofErr w:type="spellStart"/>
      <w:r>
        <w:t>pneumonia</w:t>
      </w:r>
      <w:proofErr w:type="spellEnd"/>
      <w:r>
        <w:t xml:space="preserve">, </w:t>
      </w:r>
      <w:proofErr w:type="spellStart"/>
      <w:r>
        <w:t>corona</w:t>
      </w:r>
      <w:proofErr w:type="spellEnd"/>
      <w:r>
        <w:t xml:space="preserve"> </w:t>
      </w:r>
      <w:proofErr w:type="spellStart"/>
      <w:r>
        <w:t>virus</w:t>
      </w:r>
      <w:proofErr w:type="spellEnd"/>
      <w:r>
        <w:t xml:space="preserve"> (COVID-19), normal, </w:t>
      </w:r>
      <w:proofErr w:type="spellStart"/>
      <w:r>
        <w:t>tuberculosis</w:t>
      </w:r>
      <w:proofErr w:type="spellEnd"/>
      <w:r>
        <w:t xml:space="preserve"> ve viral </w:t>
      </w:r>
      <w:proofErr w:type="spellStart"/>
      <w:r>
        <w:t>pneumonia</w:t>
      </w:r>
      <w:proofErr w:type="spellEnd"/>
      <w:r>
        <w:t xml:space="preserve"> olmak üzere beş farklı akciğer hastalığının sınıflandırılması amaçlanmıştır. </w:t>
      </w:r>
      <w:proofErr w:type="spellStart"/>
      <w:r>
        <w:t>Kaggle</w:t>
      </w:r>
      <w:proofErr w:type="spellEnd"/>
      <w:r>
        <w:t xml:space="preserve"> platformundan elde edilen etiketli akciğer röntgen görüntüleri kullanılarak veri seti oluşturulmuş, görüntüler normalize edilerek modele uygun hale getirilmiştir. Modelin eğitimi sırasında </w:t>
      </w:r>
      <w:proofErr w:type="spellStart"/>
      <w:r>
        <w:t>categorical</w:t>
      </w:r>
      <w:proofErr w:type="spellEnd"/>
      <w:r>
        <w:t xml:space="preserve"> </w:t>
      </w:r>
      <w:proofErr w:type="spellStart"/>
      <w:r>
        <w:t>crossentropy</w:t>
      </w:r>
      <w:proofErr w:type="spellEnd"/>
      <w:r>
        <w:t xml:space="preserve"> kayıp fonksiyonu ve düşük öğrenme oranına sahip SGD (</w:t>
      </w:r>
      <w:proofErr w:type="spellStart"/>
      <w:r>
        <w:t>Stochastic</w:t>
      </w:r>
      <w:proofErr w:type="spellEnd"/>
      <w:r>
        <w:t xml:space="preserve"> </w:t>
      </w:r>
      <w:proofErr w:type="spellStart"/>
      <w:r>
        <w:t>Gradient</w:t>
      </w:r>
      <w:proofErr w:type="spellEnd"/>
      <w:r>
        <w:t xml:space="preserve"> </w:t>
      </w:r>
      <w:proofErr w:type="spellStart"/>
      <w:r>
        <w:t>Descent</w:t>
      </w:r>
      <w:proofErr w:type="spellEnd"/>
      <w:r>
        <w:t xml:space="preserve">) optimizasyon algoritması kullanılmış; eğitim sürecinde karşılaşılan olası dengesizlikleri önlemek amacıyla </w:t>
      </w:r>
      <w:proofErr w:type="spellStart"/>
      <w:r>
        <w:t>gradient</w:t>
      </w:r>
      <w:proofErr w:type="spellEnd"/>
      <w:r>
        <w:t xml:space="preserve"> </w:t>
      </w:r>
      <w:proofErr w:type="spellStart"/>
      <w:r>
        <w:t>clipping</w:t>
      </w:r>
      <w:proofErr w:type="spellEnd"/>
      <w:r>
        <w:t xml:space="preserve"> tekniği uygulanmıştır.</w:t>
      </w:r>
    </w:p>
    <w:p w14:paraId="180109A3" w14:textId="62C552DD" w:rsidR="00C17AD7" w:rsidRDefault="00536462" w:rsidP="00536462">
      <w:pPr>
        <w:pStyle w:val="GvdeMetni"/>
        <w:spacing w:before="138"/>
      </w:pPr>
      <w:r>
        <w:t xml:space="preserve">Model, test verileri üzerinde </w:t>
      </w:r>
      <w:proofErr w:type="gramStart"/>
      <w:r>
        <w:t>%88.25</w:t>
      </w:r>
      <w:proofErr w:type="gramEnd"/>
      <w:r>
        <w:t xml:space="preserve"> doğruluk oranı (</w:t>
      </w:r>
      <w:proofErr w:type="spellStart"/>
      <w:r>
        <w:t>accuracy</w:t>
      </w:r>
      <w:proofErr w:type="spellEnd"/>
      <w:r>
        <w:t xml:space="preserve">) ile başarılı bir performans sergilemiştir. Sınıflandırma raporuna göre en yüksek doğruluk ve f1-skora sahip sınıf </w:t>
      </w:r>
      <w:proofErr w:type="spellStart"/>
      <w:r>
        <w:t>tuberculosis</w:t>
      </w:r>
      <w:proofErr w:type="spellEnd"/>
      <w:r>
        <w:t xml:space="preserve"> (%99 </w:t>
      </w:r>
      <w:proofErr w:type="spellStart"/>
      <w:r>
        <w:t>precision</w:t>
      </w:r>
      <w:proofErr w:type="spellEnd"/>
      <w:r>
        <w:t xml:space="preserve">, %97 </w:t>
      </w:r>
      <w:proofErr w:type="spellStart"/>
      <w:r>
        <w:t>recall</w:t>
      </w:r>
      <w:proofErr w:type="spellEnd"/>
      <w:r>
        <w:t xml:space="preserve">), en fazla karışıklık yaşanan sınıflar ise </w:t>
      </w:r>
      <w:proofErr w:type="spellStart"/>
      <w:r>
        <w:t>bacterial</w:t>
      </w:r>
      <w:proofErr w:type="spellEnd"/>
      <w:r>
        <w:t xml:space="preserve"> </w:t>
      </w:r>
      <w:proofErr w:type="spellStart"/>
      <w:r>
        <w:t>pneumonia</w:t>
      </w:r>
      <w:proofErr w:type="spellEnd"/>
      <w:r>
        <w:t xml:space="preserve"> ve viral </w:t>
      </w:r>
      <w:proofErr w:type="spellStart"/>
      <w:r>
        <w:t>pneumonia</w:t>
      </w:r>
      <w:proofErr w:type="spellEnd"/>
      <w:r>
        <w:t xml:space="preserve"> olmuştur. Bu durum, özellikle bu iki sınıf arasında görsel benzerliklerin yüksek olmasından kaynaklanmaktadır.</w:t>
      </w:r>
    </w:p>
    <w:p w14:paraId="3A75C479" w14:textId="77777777" w:rsidR="00536462" w:rsidRDefault="00536462">
      <w:pPr>
        <w:pStyle w:val="GvdeMetni"/>
        <w:spacing w:line="256" w:lineRule="auto"/>
        <w:ind w:left="2107" w:hanging="1990"/>
        <w:rPr>
          <w:b/>
        </w:rPr>
      </w:pPr>
    </w:p>
    <w:p w14:paraId="51EF59E6" w14:textId="7D144133" w:rsidR="00C17AD7" w:rsidRDefault="00000000" w:rsidP="00536462">
      <w:pPr>
        <w:pStyle w:val="GvdeMetni"/>
        <w:spacing w:line="256" w:lineRule="auto"/>
        <w:ind w:left="2107" w:hanging="1990"/>
        <w:sectPr w:rsidR="00C17AD7">
          <w:pgSz w:w="11910" w:h="16840"/>
          <w:pgMar w:top="1240" w:right="1300" w:bottom="900" w:left="1300" w:header="639" w:footer="716" w:gutter="0"/>
          <w:cols w:space="708"/>
        </w:sectPr>
      </w:pPr>
      <w:r>
        <w:rPr>
          <w:b/>
        </w:rPr>
        <w:t>Anahtar</w:t>
      </w:r>
      <w:r>
        <w:rPr>
          <w:b/>
          <w:spacing w:val="-16"/>
        </w:rPr>
        <w:t xml:space="preserve"> </w:t>
      </w:r>
      <w:r>
        <w:rPr>
          <w:b/>
        </w:rPr>
        <w:t>Kelimeler:</w:t>
      </w:r>
      <w:r>
        <w:rPr>
          <w:b/>
          <w:spacing w:val="-15"/>
        </w:rPr>
        <w:t xml:space="preserve"> </w:t>
      </w:r>
      <w:proofErr w:type="spellStart"/>
      <w:r w:rsidR="00536462" w:rsidRPr="00536462">
        <w:t>EfficientNet</w:t>
      </w:r>
      <w:proofErr w:type="spellEnd"/>
      <w:r w:rsidR="00536462" w:rsidRPr="00536462">
        <w:t xml:space="preserve">, Transfer Öğrenme, Akciğer, Doğruluk, Sınıflandırma   </w:t>
      </w:r>
    </w:p>
    <w:p w14:paraId="6658A232" w14:textId="77777777" w:rsidR="00C17AD7" w:rsidRDefault="00C17AD7">
      <w:pPr>
        <w:pStyle w:val="GvdeMetni"/>
        <w:spacing w:before="47"/>
        <w:rPr>
          <w:sz w:val="28"/>
        </w:rPr>
      </w:pPr>
    </w:p>
    <w:p w14:paraId="7153499A" w14:textId="77777777" w:rsidR="00C17AD7" w:rsidRDefault="00000000">
      <w:pPr>
        <w:pStyle w:val="Balk1"/>
      </w:pPr>
      <w:r>
        <w:rPr>
          <w:spacing w:val="-2"/>
        </w:rPr>
        <w:t>ABSTRACT</w:t>
      </w:r>
    </w:p>
    <w:p w14:paraId="233B994D" w14:textId="77777777" w:rsidR="00C17AD7" w:rsidRDefault="00C17AD7">
      <w:pPr>
        <w:pStyle w:val="GvdeMetni"/>
        <w:spacing w:before="170"/>
        <w:rPr>
          <w:b/>
          <w:sz w:val="28"/>
        </w:rPr>
      </w:pPr>
    </w:p>
    <w:p w14:paraId="1EBE70D6" w14:textId="77777777" w:rsidR="00536462" w:rsidRDefault="00536462" w:rsidP="00536462">
      <w:pPr>
        <w:pStyle w:val="GvdeMetni"/>
        <w:spacing w:before="138"/>
      </w:pPr>
      <w:proofErr w:type="spellStart"/>
      <w:r>
        <w:t>In</w:t>
      </w:r>
      <w:proofErr w:type="spellEnd"/>
      <w:r>
        <w:t xml:space="preserve"> </w:t>
      </w:r>
      <w:proofErr w:type="spellStart"/>
      <w:r>
        <w:t>this</w:t>
      </w:r>
      <w:proofErr w:type="spellEnd"/>
      <w:r>
        <w:t xml:space="preserve"> </w:t>
      </w:r>
      <w:proofErr w:type="spellStart"/>
      <w:r>
        <w:t>study</w:t>
      </w:r>
      <w:proofErr w:type="spellEnd"/>
      <w:r>
        <w:t xml:space="preserve">, a </w:t>
      </w:r>
      <w:proofErr w:type="spellStart"/>
      <w:r>
        <w:t>deep</w:t>
      </w:r>
      <w:proofErr w:type="spellEnd"/>
      <w:r>
        <w:t xml:space="preserve"> </w:t>
      </w:r>
      <w:proofErr w:type="spellStart"/>
      <w:r>
        <w:t>learning</w:t>
      </w:r>
      <w:proofErr w:type="spellEnd"/>
      <w:r>
        <w:t xml:space="preserve"> model </w:t>
      </w:r>
      <w:proofErr w:type="spellStart"/>
      <w:r>
        <w:t>based</w:t>
      </w:r>
      <w:proofErr w:type="spellEnd"/>
      <w:r>
        <w:t xml:space="preserve"> on EfficientNetB0 is </w:t>
      </w:r>
      <w:proofErr w:type="spellStart"/>
      <w:r>
        <w:t>proposed</w:t>
      </w:r>
      <w:proofErr w:type="spellEnd"/>
      <w:r>
        <w:t xml:space="preserve"> </w:t>
      </w:r>
      <w:proofErr w:type="spellStart"/>
      <w:r>
        <w:t>for</w:t>
      </w:r>
      <w:proofErr w:type="spellEnd"/>
      <w:r>
        <w:t xml:space="preserve"> </w:t>
      </w:r>
      <w:proofErr w:type="spellStart"/>
      <w:r>
        <w:t>the</w:t>
      </w:r>
      <w:proofErr w:type="spellEnd"/>
      <w:r>
        <w:t xml:space="preserve"> </w:t>
      </w:r>
      <w:proofErr w:type="spellStart"/>
      <w:r>
        <w:t>classification</w:t>
      </w:r>
      <w:proofErr w:type="spellEnd"/>
      <w:r>
        <w:t xml:space="preserve"> of </w:t>
      </w:r>
      <w:proofErr w:type="spellStart"/>
      <w:r>
        <w:t>five</w:t>
      </w:r>
      <w:proofErr w:type="spellEnd"/>
      <w:r>
        <w:t xml:space="preserve"> </w:t>
      </w:r>
      <w:proofErr w:type="spellStart"/>
      <w:r>
        <w:t>chest</w:t>
      </w:r>
      <w:proofErr w:type="spellEnd"/>
      <w:r>
        <w:t xml:space="preserve"> </w:t>
      </w:r>
      <w:proofErr w:type="spellStart"/>
      <w:r>
        <w:t>conditions</w:t>
      </w:r>
      <w:proofErr w:type="spellEnd"/>
      <w:r>
        <w:t xml:space="preserve">: </w:t>
      </w:r>
      <w:proofErr w:type="spellStart"/>
      <w:r>
        <w:t>bacterial</w:t>
      </w:r>
      <w:proofErr w:type="spellEnd"/>
      <w:r>
        <w:t xml:space="preserve"> </w:t>
      </w:r>
      <w:proofErr w:type="spellStart"/>
      <w:r>
        <w:t>pneumonia</w:t>
      </w:r>
      <w:proofErr w:type="spellEnd"/>
      <w:r>
        <w:t xml:space="preserve">, coronavirus </w:t>
      </w:r>
      <w:proofErr w:type="spellStart"/>
      <w:r>
        <w:t>disease</w:t>
      </w:r>
      <w:proofErr w:type="spellEnd"/>
      <w:r>
        <w:t xml:space="preserve"> (COVID-19), normal, </w:t>
      </w:r>
      <w:proofErr w:type="spellStart"/>
      <w:r>
        <w:t>tuberculosis</w:t>
      </w:r>
      <w:proofErr w:type="spellEnd"/>
      <w:r>
        <w:t xml:space="preserve">, </w:t>
      </w:r>
      <w:proofErr w:type="spellStart"/>
      <w:r>
        <w:t>and</w:t>
      </w:r>
      <w:proofErr w:type="spellEnd"/>
      <w:r>
        <w:t xml:space="preserve"> viral </w:t>
      </w:r>
      <w:proofErr w:type="spellStart"/>
      <w:r>
        <w:t>pneumonia</w:t>
      </w:r>
      <w:proofErr w:type="spellEnd"/>
      <w:r>
        <w:t xml:space="preserve">. A </w:t>
      </w:r>
      <w:proofErr w:type="spellStart"/>
      <w:r>
        <w:t>publicly</w:t>
      </w:r>
      <w:proofErr w:type="spellEnd"/>
      <w:r>
        <w:t xml:space="preserve"> </w:t>
      </w:r>
      <w:proofErr w:type="spellStart"/>
      <w:r>
        <w:t>available</w:t>
      </w:r>
      <w:proofErr w:type="spellEnd"/>
      <w:r>
        <w:t xml:space="preserve"> </w:t>
      </w:r>
      <w:proofErr w:type="spellStart"/>
      <w:r>
        <w:t>chest</w:t>
      </w:r>
      <w:proofErr w:type="spellEnd"/>
      <w:r>
        <w:t xml:space="preserve"> X-ray </w:t>
      </w:r>
      <w:proofErr w:type="spellStart"/>
      <w:r>
        <w:t>dataset</w:t>
      </w:r>
      <w:proofErr w:type="spellEnd"/>
      <w:r>
        <w:t xml:space="preserve"> </w:t>
      </w:r>
      <w:proofErr w:type="spellStart"/>
      <w:r>
        <w:t>obtained</w:t>
      </w:r>
      <w:proofErr w:type="spellEnd"/>
      <w:r>
        <w:t xml:space="preserve"> </w:t>
      </w:r>
      <w:proofErr w:type="spellStart"/>
      <w:r>
        <w:t>from</w:t>
      </w:r>
      <w:proofErr w:type="spellEnd"/>
      <w:r>
        <w:t xml:space="preserve"> </w:t>
      </w:r>
      <w:proofErr w:type="spellStart"/>
      <w:r>
        <w:t>Kaggle</w:t>
      </w:r>
      <w:proofErr w:type="spellEnd"/>
      <w:r>
        <w:t xml:space="preserve"> </w:t>
      </w:r>
      <w:proofErr w:type="spellStart"/>
      <w:r>
        <w:t>was</w:t>
      </w:r>
      <w:proofErr w:type="spellEnd"/>
      <w:r>
        <w:t xml:space="preserve"> </w:t>
      </w:r>
      <w:proofErr w:type="spellStart"/>
      <w:r>
        <w:t>preprocessed</w:t>
      </w:r>
      <w:proofErr w:type="spellEnd"/>
      <w:r>
        <w:t xml:space="preserve"> </w:t>
      </w:r>
      <w:proofErr w:type="spellStart"/>
      <w:r>
        <w:t>through</w:t>
      </w:r>
      <w:proofErr w:type="spellEnd"/>
      <w:r>
        <w:t xml:space="preserve"> </w:t>
      </w:r>
      <w:proofErr w:type="spellStart"/>
      <w:r>
        <w:t>resizing</w:t>
      </w:r>
      <w:proofErr w:type="spellEnd"/>
      <w:r>
        <w:t xml:space="preserve"> </w:t>
      </w:r>
      <w:proofErr w:type="spellStart"/>
      <w:r>
        <w:t>and</w:t>
      </w:r>
      <w:proofErr w:type="spellEnd"/>
      <w:r>
        <w:t xml:space="preserve"> </w:t>
      </w:r>
      <w:proofErr w:type="spellStart"/>
      <w:r>
        <w:t>normalization</w:t>
      </w:r>
      <w:proofErr w:type="spellEnd"/>
      <w:r>
        <w:t xml:space="preserve">. </w:t>
      </w:r>
      <w:proofErr w:type="spellStart"/>
      <w:r>
        <w:t>The</w:t>
      </w:r>
      <w:proofErr w:type="spellEnd"/>
      <w:r>
        <w:t xml:space="preserve"> model </w:t>
      </w:r>
      <w:proofErr w:type="spellStart"/>
      <w:r>
        <w:t>was</w:t>
      </w:r>
      <w:proofErr w:type="spellEnd"/>
      <w:r>
        <w:t xml:space="preserve"> </w:t>
      </w:r>
      <w:proofErr w:type="spellStart"/>
      <w:r>
        <w:t>trained</w:t>
      </w:r>
      <w:proofErr w:type="spellEnd"/>
      <w:r>
        <w:t xml:space="preserve"> </w:t>
      </w:r>
      <w:proofErr w:type="spellStart"/>
      <w:r>
        <w:t>using</w:t>
      </w:r>
      <w:proofErr w:type="spellEnd"/>
      <w:r>
        <w:t xml:space="preserve"> </w:t>
      </w:r>
      <w:proofErr w:type="spellStart"/>
      <w:r>
        <w:t>the</w:t>
      </w:r>
      <w:proofErr w:type="spellEnd"/>
      <w:r>
        <w:t xml:space="preserve"> </w:t>
      </w:r>
      <w:proofErr w:type="spellStart"/>
      <w:r>
        <w:t>categorical</w:t>
      </w:r>
      <w:proofErr w:type="spellEnd"/>
      <w:r>
        <w:t xml:space="preserve"> </w:t>
      </w:r>
      <w:proofErr w:type="spellStart"/>
      <w:r>
        <w:t>crossentropy</w:t>
      </w:r>
      <w:proofErr w:type="spellEnd"/>
      <w:r>
        <w:t xml:space="preserve"> </w:t>
      </w:r>
      <w:proofErr w:type="spellStart"/>
      <w:r>
        <w:t>loss</w:t>
      </w:r>
      <w:proofErr w:type="spellEnd"/>
      <w:r>
        <w:t xml:space="preserve"> </w:t>
      </w:r>
      <w:proofErr w:type="spellStart"/>
      <w:r>
        <w:t>function</w:t>
      </w:r>
      <w:proofErr w:type="spellEnd"/>
      <w:r>
        <w:t xml:space="preserve"> </w:t>
      </w:r>
      <w:proofErr w:type="spellStart"/>
      <w:r>
        <w:t>and</w:t>
      </w:r>
      <w:proofErr w:type="spellEnd"/>
      <w:r>
        <w:t xml:space="preserve"> a </w:t>
      </w:r>
      <w:proofErr w:type="spellStart"/>
      <w:r>
        <w:t>low</w:t>
      </w:r>
      <w:proofErr w:type="spellEnd"/>
      <w:r>
        <w:t xml:space="preserve"> </w:t>
      </w:r>
      <w:proofErr w:type="spellStart"/>
      <w:r>
        <w:t>learning</w:t>
      </w:r>
      <w:proofErr w:type="spellEnd"/>
      <w:r>
        <w:t xml:space="preserve"> rate </w:t>
      </w:r>
      <w:proofErr w:type="spellStart"/>
      <w:r>
        <w:t>Stochastic</w:t>
      </w:r>
      <w:proofErr w:type="spellEnd"/>
      <w:r>
        <w:t xml:space="preserve"> </w:t>
      </w:r>
      <w:proofErr w:type="spellStart"/>
      <w:r>
        <w:t>Gradient</w:t>
      </w:r>
      <w:proofErr w:type="spellEnd"/>
      <w:r>
        <w:t xml:space="preserve"> </w:t>
      </w:r>
      <w:proofErr w:type="spellStart"/>
      <w:r>
        <w:t>Descent</w:t>
      </w:r>
      <w:proofErr w:type="spellEnd"/>
      <w:r>
        <w:t xml:space="preserve"> (SGD) </w:t>
      </w:r>
      <w:proofErr w:type="spellStart"/>
      <w:r>
        <w:t>optimizer</w:t>
      </w:r>
      <w:proofErr w:type="spellEnd"/>
      <w:r>
        <w:t xml:space="preserve">. </w:t>
      </w:r>
      <w:proofErr w:type="spellStart"/>
      <w:r>
        <w:t>To</w:t>
      </w:r>
      <w:proofErr w:type="spellEnd"/>
      <w:r>
        <w:t xml:space="preserve"> </w:t>
      </w:r>
      <w:proofErr w:type="spellStart"/>
      <w:r>
        <w:t>improve</w:t>
      </w:r>
      <w:proofErr w:type="spellEnd"/>
      <w:r>
        <w:t xml:space="preserve"> </w:t>
      </w:r>
      <w:proofErr w:type="spellStart"/>
      <w:r>
        <w:t>training</w:t>
      </w:r>
      <w:proofErr w:type="spellEnd"/>
      <w:r>
        <w:t xml:space="preserve"> </w:t>
      </w:r>
      <w:proofErr w:type="spellStart"/>
      <w:r>
        <w:t>stability</w:t>
      </w:r>
      <w:proofErr w:type="spellEnd"/>
      <w:r>
        <w:t xml:space="preserve"> </w:t>
      </w:r>
      <w:proofErr w:type="spellStart"/>
      <w:r>
        <w:t>and</w:t>
      </w:r>
      <w:proofErr w:type="spellEnd"/>
      <w:r>
        <w:t xml:space="preserve"> </w:t>
      </w:r>
      <w:proofErr w:type="spellStart"/>
      <w:r>
        <w:t>avoid</w:t>
      </w:r>
      <w:proofErr w:type="spellEnd"/>
      <w:r>
        <w:t xml:space="preserve"> </w:t>
      </w:r>
      <w:proofErr w:type="spellStart"/>
      <w:r>
        <w:t>exploding</w:t>
      </w:r>
      <w:proofErr w:type="spellEnd"/>
      <w:r>
        <w:t xml:space="preserve"> </w:t>
      </w:r>
      <w:proofErr w:type="spellStart"/>
      <w:r>
        <w:t>gradients</w:t>
      </w:r>
      <w:proofErr w:type="spellEnd"/>
      <w:r>
        <w:t xml:space="preserve">, </w:t>
      </w:r>
      <w:proofErr w:type="spellStart"/>
      <w:r>
        <w:t>gradient</w:t>
      </w:r>
      <w:proofErr w:type="spellEnd"/>
      <w:r>
        <w:t xml:space="preserve"> </w:t>
      </w:r>
      <w:proofErr w:type="spellStart"/>
      <w:r>
        <w:t>clipping</w:t>
      </w:r>
      <w:proofErr w:type="spellEnd"/>
      <w:r>
        <w:t xml:space="preserve"> </w:t>
      </w:r>
      <w:proofErr w:type="spellStart"/>
      <w:r>
        <w:t>was</w:t>
      </w:r>
      <w:proofErr w:type="spellEnd"/>
      <w:r>
        <w:t xml:space="preserve"> </w:t>
      </w:r>
      <w:proofErr w:type="spellStart"/>
      <w:r>
        <w:t>applied</w:t>
      </w:r>
      <w:proofErr w:type="spellEnd"/>
      <w:r>
        <w:t>.</w:t>
      </w:r>
    </w:p>
    <w:p w14:paraId="0AFB80D6" w14:textId="77777777" w:rsidR="00536462" w:rsidRDefault="00536462" w:rsidP="00536462">
      <w:pPr>
        <w:pStyle w:val="GvdeMetni"/>
        <w:spacing w:before="138"/>
      </w:pPr>
      <w:proofErr w:type="spellStart"/>
      <w:r>
        <w:t>The</w:t>
      </w:r>
      <w:proofErr w:type="spellEnd"/>
      <w:r>
        <w:t xml:space="preserve"> </w:t>
      </w:r>
      <w:proofErr w:type="spellStart"/>
      <w:r>
        <w:t>proposed</w:t>
      </w:r>
      <w:proofErr w:type="spellEnd"/>
      <w:r>
        <w:t xml:space="preserve"> model </w:t>
      </w:r>
      <w:proofErr w:type="spellStart"/>
      <w:r>
        <w:t>achieved</w:t>
      </w:r>
      <w:proofErr w:type="spellEnd"/>
      <w:r>
        <w:t xml:space="preserve"> a test </w:t>
      </w:r>
      <w:proofErr w:type="spellStart"/>
      <w:r>
        <w:t>accuracy</w:t>
      </w:r>
      <w:proofErr w:type="spellEnd"/>
      <w:r>
        <w:t xml:space="preserve"> of 88.25%, </w:t>
      </w:r>
      <w:proofErr w:type="spellStart"/>
      <w:r>
        <w:t>along</w:t>
      </w:r>
      <w:proofErr w:type="spellEnd"/>
      <w:r>
        <w:t xml:space="preserve"> </w:t>
      </w:r>
      <w:proofErr w:type="spellStart"/>
      <w:r>
        <w:t>with</w:t>
      </w:r>
      <w:proofErr w:type="spellEnd"/>
      <w:r>
        <w:t xml:space="preserve"> a </w:t>
      </w:r>
      <w:proofErr w:type="spellStart"/>
      <w:r>
        <w:t>precision</w:t>
      </w:r>
      <w:proofErr w:type="spellEnd"/>
      <w:r>
        <w:t xml:space="preserve"> of 0.8826, </w:t>
      </w:r>
      <w:proofErr w:type="spellStart"/>
      <w:r>
        <w:t>recall</w:t>
      </w:r>
      <w:proofErr w:type="spellEnd"/>
      <w:r>
        <w:t xml:space="preserve"> of 0.8825, F1-score of 0.8817, </w:t>
      </w:r>
      <w:proofErr w:type="spellStart"/>
      <w:r>
        <w:t>and</w:t>
      </w:r>
      <w:proofErr w:type="spellEnd"/>
      <w:r>
        <w:t xml:space="preserve"> </w:t>
      </w:r>
      <w:proofErr w:type="spellStart"/>
      <w:r>
        <w:t>Matthews</w:t>
      </w:r>
      <w:proofErr w:type="spellEnd"/>
      <w:r>
        <w:t xml:space="preserve"> </w:t>
      </w:r>
      <w:proofErr w:type="spellStart"/>
      <w:r>
        <w:t>Correlation</w:t>
      </w:r>
      <w:proofErr w:type="spellEnd"/>
      <w:r>
        <w:t xml:space="preserve"> </w:t>
      </w:r>
      <w:proofErr w:type="spellStart"/>
      <w:r>
        <w:t>Coefficient</w:t>
      </w:r>
      <w:proofErr w:type="spellEnd"/>
      <w:r>
        <w:t xml:space="preserve"> (MCC) of 0.8535. </w:t>
      </w:r>
      <w:proofErr w:type="spellStart"/>
      <w:r>
        <w:t>Among</w:t>
      </w:r>
      <w:proofErr w:type="spellEnd"/>
      <w:r>
        <w:t xml:space="preserve"> </w:t>
      </w:r>
      <w:proofErr w:type="spellStart"/>
      <w:r>
        <w:t>all</w:t>
      </w:r>
      <w:proofErr w:type="spellEnd"/>
      <w:r>
        <w:t xml:space="preserve"> </w:t>
      </w:r>
      <w:proofErr w:type="spellStart"/>
      <w:r>
        <w:t>classes</w:t>
      </w:r>
      <w:proofErr w:type="spellEnd"/>
      <w:r>
        <w:t xml:space="preserve">, </w:t>
      </w:r>
      <w:proofErr w:type="spellStart"/>
      <w:r>
        <w:t>tuberculosis</w:t>
      </w:r>
      <w:proofErr w:type="spellEnd"/>
      <w:r>
        <w:t xml:space="preserve"> </w:t>
      </w:r>
      <w:proofErr w:type="spellStart"/>
      <w:r>
        <w:t>yielded</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classification</w:t>
      </w:r>
      <w:proofErr w:type="spellEnd"/>
      <w:r>
        <w:t xml:space="preserve"> </w:t>
      </w:r>
      <w:proofErr w:type="spellStart"/>
      <w:r>
        <w:t>performance</w:t>
      </w:r>
      <w:proofErr w:type="spellEnd"/>
      <w:r>
        <w:t xml:space="preserve">, </w:t>
      </w:r>
      <w:proofErr w:type="spellStart"/>
      <w:r>
        <w:t>whereas</w:t>
      </w:r>
      <w:proofErr w:type="spellEnd"/>
      <w:r>
        <w:t xml:space="preserve"> </w:t>
      </w:r>
      <w:proofErr w:type="spellStart"/>
      <w:r>
        <w:t>bacterial</w:t>
      </w:r>
      <w:proofErr w:type="spellEnd"/>
      <w:r>
        <w:t xml:space="preserve"> </w:t>
      </w:r>
      <w:proofErr w:type="spellStart"/>
      <w:r>
        <w:t>and</w:t>
      </w:r>
      <w:proofErr w:type="spellEnd"/>
      <w:r>
        <w:t xml:space="preserve"> viral </w:t>
      </w:r>
      <w:proofErr w:type="spellStart"/>
      <w:r>
        <w:t>pneumonia</w:t>
      </w:r>
      <w:proofErr w:type="spellEnd"/>
      <w:r>
        <w:t xml:space="preserve"> </w:t>
      </w:r>
      <w:proofErr w:type="spellStart"/>
      <w:r>
        <w:t>classes</w:t>
      </w:r>
      <w:proofErr w:type="spellEnd"/>
      <w:r>
        <w:t xml:space="preserve"> </w:t>
      </w:r>
      <w:proofErr w:type="spellStart"/>
      <w:r>
        <w:t>showed</w:t>
      </w:r>
      <w:proofErr w:type="spellEnd"/>
      <w:r>
        <w:t xml:space="preserve"> </w:t>
      </w:r>
      <w:proofErr w:type="spellStart"/>
      <w:r>
        <w:t>noticeable</w:t>
      </w:r>
      <w:proofErr w:type="spellEnd"/>
      <w:r>
        <w:t xml:space="preserve"> </w:t>
      </w:r>
      <w:proofErr w:type="spellStart"/>
      <w:r>
        <w:t>confusion</w:t>
      </w:r>
      <w:proofErr w:type="spellEnd"/>
      <w:r>
        <w:t xml:space="preserve">, </w:t>
      </w:r>
      <w:proofErr w:type="spellStart"/>
      <w:r>
        <w:t>possibly</w:t>
      </w:r>
      <w:proofErr w:type="spellEnd"/>
      <w:r>
        <w:t xml:space="preserve"> </w:t>
      </w:r>
      <w:proofErr w:type="spellStart"/>
      <w:r>
        <w:t>due</w:t>
      </w:r>
      <w:proofErr w:type="spellEnd"/>
      <w:r>
        <w:t xml:space="preserve"> </w:t>
      </w:r>
      <w:proofErr w:type="spellStart"/>
      <w:r>
        <w:t>to</w:t>
      </w:r>
      <w:proofErr w:type="spellEnd"/>
      <w:r>
        <w:t xml:space="preserve"> </w:t>
      </w:r>
      <w:proofErr w:type="spellStart"/>
      <w:r>
        <w:t>visual</w:t>
      </w:r>
      <w:proofErr w:type="spellEnd"/>
      <w:r>
        <w:t xml:space="preserve"> </w:t>
      </w:r>
      <w:proofErr w:type="spellStart"/>
      <w:r>
        <w:t>similarities</w:t>
      </w:r>
      <w:proofErr w:type="spellEnd"/>
      <w:r>
        <w:t xml:space="preserve"> in </w:t>
      </w:r>
      <w:proofErr w:type="spellStart"/>
      <w:r>
        <w:t>radiographic</w:t>
      </w:r>
      <w:proofErr w:type="spellEnd"/>
      <w:r>
        <w:t xml:space="preserve"> </w:t>
      </w:r>
      <w:proofErr w:type="spellStart"/>
      <w:r>
        <w:t>patterns</w:t>
      </w:r>
      <w:proofErr w:type="spellEnd"/>
      <w:r>
        <w:t>.</w:t>
      </w:r>
    </w:p>
    <w:p w14:paraId="0D2DF3A4" w14:textId="6D8A42F8" w:rsidR="00C17AD7" w:rsidRDefault="00536462" w:rsidP="00536462">
      <w:pPr>
        <w:pStyle w:val="GvdeMetni"/>
        <w:spacing w:before="138"/>
      </w:pPr>
      <w:proofErr w:type="spellStart"/>
      <w:r>
        <w:t>These</w:t>
      </w:r>
      <w:proofErr w:type="spellEnd"/>
      <w:r>
        <w:t xml:space="preserve"> </w:t>
      </w:r>
      <w:proofErr w:type="spellStart"/>
      <w:r>
        <w:t>results</w:t>
      </w:r>
      <w:proofErr w:type="spellEnd"/>
      <w:r>
        <w:t xml:space="preserve"> </w:t>
      </w:r>
      <w:proofErr w:type="spellStart"/>
      <w:r>
        <w:t>demonstrate</w:t>
      </w:r>
      <w:proofErr w:type="spellEnd"/>
      <w:r>
        <w:t xml:space="preserve"> </w:t>
      </w:r>
      <w:proofErr w:type="spellStart"/>
      <w:r>
        <w:t>that</w:t>
      </w:r>
      <w:proofErr w:type="spellEnd"/>
      <w:r>
        <w:t xml:space="preserve"> </w:t>
      </w:r>
      <w:proofErr w:type="spellStart"/>
      <w:r>
        <w:t>the</w:t>
      </w:r>
      <w:proofErr w:type="spellEnd"/>
      <w:r>
        <w:t xml:space="preserve"> </w:t>
      </w:r>
      <w:proofErr w:type="spellStart"/>
      <w:r>
        <w:t>proposed</w:t>
      </w:r>
      <w:proofErr w:type="spellEnd"/>
      <w:r>
        <w:t xml:space="preserve"> model can </w:t>
      </w:r>
      <w:proofErr w:type="spellStart"/>
      <w:r>
        <w:t>serve</w:t>
      </w:r>
      <w:proofErr w:type="spellEnd"/>
      <w:r>
        <w:t xml:space="preserve"> as a </w:t>
      </w:r>
      <w:proofErr w:type="spellStart"/>
      <w:r>
        <w:t>supportive</w:t>
      </w:r>
      <w:proofErr w:type="spellEnd"/>
      <w:r>
        <w:t xml:space="preserve"> </w:t>
      </w:r>
      <w:proofErr w:type="spellStart"/>
      <w:r>
        <w:t>tool</w:t>
      </w:r>
      <w:proofErr w:type="spellEnd"/>
      <w:r>
        <w:t xml:space="preserve"> in </w:t>
      </w:r>
      <w:proofErr w:type="spellStart"/>
      <w:r>
        <w:t>automated</w:t>
      </w:r>
      <w:proofErr w:type="spellEnd"/>
      <w:r>
        <w:t xml:space="preserve"> </w:t>
      </w:r>
      <w:proofErr w:type="spellStart"/>
      <w:r>
        <w:t>medical</w:t>
      </w:r>
      <w:proofErr w:type="spellEnd"/>
      <w:r>
        <w:t xml:space="preserve"> </w:t>
      </w:r>
      <w:proofErr w:type="spellStart"/>
      <w:r>
        <w:t>diagnosis</w:t>
      </w:r>
      <w:proofErr w:type="spellEnd"/>
      <w:r>
        <w:t xml:space="preserve">, </w:t>
      </w:r>
      <w:proofErr w:type="spellStart"/>
      <w:r>
        <w:t>potentially</w:t>
      </w:r>
      <w:proofErr w:type="spellEnd"/>
      <w:r>
        <w:t xml:space="preserve"> </w:t>
      </w:r>
      <w:proofErr w:type="spellStart"/>
      <w:r>
        <w:t>reducing</w:t>
      </w:r>
      <w:proofErr w:type="spellEnd"/>
      <w:r>
        <w:t xml:space="preserve"> </w:t>
      </w:r>
      <w:proofErr w:type="spellStart"/>
      <w:r>
        <w:t>the</w:t>
      </w:r>
      <w:proofErr w:type="spellEnd"/>
      <w:r>
        <w:t xml:space="preserve"> </w:t>
      </w:r>
      <w:proofErr w:type="spellStart"/>
      <w:r>
        <w:t>diagnostic</w:t>
      </w:r>
      <w:proofErr w:type="spellEnd"/>
      <w:r>
        <w:t xml:space="preserve"> </w:t>
      </w:r>
      <w:proofErr w:type="spellStart"/>
      <w:r>
        <w:t>workload</w:t>
      </w:r>
      <w:proofErr w:type="spellEnd"/>
      <w:r>
        <w:t xml:space="preserve"> of </w:t>
      </w:r>
      <w:proofErr w:type="spellStart"/>
      <w:r>
        <w:t>healthcare</w:t>
      </w:r>
      <w:proofErr w:type="spellEnd"/>
      <w:r>
        <w:t xml:space="preserve"> </w:t>
      </w:r>
      <w:proofErr w:type="spellStart"/>
      <w:r>
        <w:t>professionals</w:t>
      </w:r>
      <w:proofErr w:type="spellEnd"/>
      <w:r>
        <w:t xml:space="preserve"> </w:t>
      </w:r>
      <w:proofErr w:type="spellStart"/>
      <w:r>
        <w:t>and</w:t>
      </w:r>
      <w:proofErr w:type="spellEnd"/>
      <w:r>
        <w:t xml:space="preserve"> </w:t>
      </w:r>
      <w:proofErr w:type="spellStart"/>
      <w:r>
        <w:t>providing</w:t>
      </w:r>
      <w:proofErr w:type="spellEnd"/>
      <w:r>
        <w:t xml:space="preserve"> a </w:t>
      </w:r>
      <w:proofErr w:type="spellStart"/>
      <w:r>
        <w:t>robust</w:t>
      </w:r>
      <w:proofErr w:type="spellEnd"/>
      <w:r>
        <w:t xml:space="preserve"> </w:t>
      </w:r>
      <w:proofErr w:type="spellStart"/>
      <w:r>
        <w:t>foundation</w:t>
      </w:r>
      <w:proofErr w:type="spellEnd"/>
      <w:r>
        <w:t xml:space="preserve"> </w:t>
      </w:r>
      <w:proofErr w:type="spellStart"/>
      <w:r>
        <w:t>for</w:t>
      </w:r>
      <w:proofErr w:type="spellEnd"/>
      <w:r>
        <w:t xml:space="preserve"> </w:t>
      </w:r>
      <w:proofErr w:type="spellStart"/>
      <w:r>
        <w:t>future</w:t>
      </w:r>
      <w:proofErr w:type="spellEnd"/>
      <w:r>
        <w:t xml:space="preserve"> </w:t>
      </w:r>
      <w:proofErr w:type="spellStart"/>
      <w:r>
        <w:t>research</w:t>
      </w:r>
      <w:proofErr w:type="spellEnd"/>
      <w:r>
        <w:t xml:space="preserve"> in </w:t>
      </w:r>
      <w:proofErr w:type="spellStart"/>
      <w:r>
        <w:t>medical</w:t>
      </w:r>
      <w:proofErr w:type="spellEnd"/>
      <w:r>
        <w:t xml:space="preserve"> </w:t>
      </w:r>
      <w:proofErr w:type="spellStart"/>
      <w:r>
        <w:t>image</w:t>
      </w:r>
      <w:proofErr w:type="spellEnd"/>
      <w:r>
        <w:t xml:space="preserve"> </w:t>
      </w:r>
      <w:proofErr w:type="spellStart"/>
      <w:r>
        <w:t>classification</w:t>
      </w:r>
      <w:proofErr w:type="spellEnd"/>
      <w:r>
        <w:t xml:space="preserve"> </w:t>
      </w:r>
      <w:proofErr w:type="spellStart"/>
      <w:r>
        <w:t>and</w:t>
      </w:r>
      <w:proofErr w:type="spellEnd"/>
      <w:r>
        <w:t xml:space="preserve"> </w:t>
      </w:r>
      <w:proofErr w:type="spellStart"/>
      <w:r>
        <w:t>clinical</w:t>
      </w:r>
      <w:proofErr w:type="spellEnd"/>
      <w:r>
        <w:t xml:space="preserve"> </w:t>
      </w:r>
      <w:proofErr w:type="spellStart"/>
      <w:r>
        <w:t>decision</w:t>
      </w:r>
      <w:proofErr w:type="spellEnd"/>
      <w:r>
        <w:t xml:space="preserve"> </w:t>
      </w:r>
      <w:proofErr w:type="spellStart"/>
      <w:r>
        <w:t>support</w:t>
      </w:r>
      <w:proofErr w:type="spellEnd"/>
      <w:r>
        <w:t xml:space="preserve"> </w:t>
      </w:r>
      <w:proofErr w:type="spellStart"/>
      <w:r>
        <w:t>systems</w:t>
      </w:r>
      <w:proofErr w:type="spellEnd"/>
      <w:r>
        <w:t>.</w:t>
      </w:r>
    </w:p>
    <w:p w14:paraId="3D06D520" w14:textId="77777777" w:rsidR="00536462" w:rsidRDefault="00536462" w:rsidP="00536462">
      <w:pPr>
        <w:pStyle w:val="GvdeMetni"/>
        <w:spacing w:before="138"/>
      </w:pPr>
    </w:p>
    <w:p w14:paraId="36E89FAA" w14:textId="7F70F064" w:rsidR="00C17AD7" w:rsidRDefault="00000000">
      <w:pPr>
        <w:pStyle w:val="GvdeMetni"/>
        <w:spacing w:line="256" w:lineRule="auto"/>
        <w:ind w:left="1290" w:hanging="1174"/>
      </w:pPr>
      <w:proofErr w:type="spellStart"/>
      <w:r>
        <w:rPr>
          <w:b/>
        </w:rPr>
        <w:t>Keywords</w:t>
      </w:r>
      <w:proofErr w:type="spellEnd"/>
      <w:r>
        <w:rPr>
          <w:b/>
        </w:rPr>
        <w:t>:</w:t>
      </w:r>
      <w:r>
        <w:rPr>
          <w:b/>
          <w:spacing w:val="-16"/>
        </w:rPr>
        <w:t xml:space="preserve"> </w:t>
      </w:r>
      <w:proofErr w:type="spellStart"/>
      <w:r w:rsidR="00536462" w:rsidRPr="00536462">
        <w:rPr>
          <w:b/>
          <w:spacing w:val="-16"/>
        </w:rPr>
        <w:t>EfficientNet</w:t>
      </w:r>
      <w:proofErr w:type="spellEnd"/>
      <w:r w:rsidR="00536462" w:rsidRPr="00536462">
        <w:rPr>
          <w:b/>
          <w:spacing w:val="-16"/>
        </w:rPr>
        <w:t xml:space="preserve">, Transfer Learning, </w:t>
      </w:r>
      <w:proofErr w:type="spellStart"/>
      <w:r w:rsidR="00536462" w:rsidRPr="00536462">
        <w:rPr>
          <w:b/>
          <w:spacing w:val="-16"/>
        </w:rPr>
        <w:t>Lung</w:t>
      </w:r>
      <w:proofErr w:type="spellEnd"/>
      <w:r w:rsidR="00536462" w:rsidRPr="00536462">
        <w:rPr>
          <w:b/>
          <w:spacing w:val="-16"/>
        </w:rPr>
        <w:t xml:space="preserve">, </w:t>
      </w:r>
      <w:proofErr w:type="spellStart"/>
      <w:r w:rsidR="00536462" w:rsidRPr="00536462">
        <w:rPr>
          <w:b/>
          <w:spacing w:val="-16"/>
        </w:rPr>
        <w:t>Accuracy</w:t>
      </w:r>
      <w:proofErr w:type="spellEnd"/>
      <w:r w:rsidR="00536462" w:rsidRPr="00536462">
        <w:rPr>
          <w:b/>
          <w:spacing w:val="-16"/>
        </w:rPr>
        <w:t xml:space="preserve">, </w:t>
      </w:r>
      <w:proofErr w:type="spellStart"/>
      <w:r w:rsidR="00536462" w:rsidRPr="00536462">
        <w:rPr>
          <w:b/>
          <w:spacing w:val="-16"/>
        </w:rPr>
        <w:t>Classification</w:t>
      </w:r>
      <w:proofErr w:type="spellEnd"/>
      <w:r w:rsidR="00536462" w:rsidRPr="00536462">
        <w:rPr>
          <w:b/>
          <w:spacing w:val="-16"/>
        </w:rPr>
        <w:t xml:space="preserve">   </w:t>
      </w:r>
    </w:p>
    <w:p w14:paraId="1542025E" w14:textId="77777777" w:rsidR="00C17AD7" w:rsidRDefault="00C17AD7">
      <w:pPr>
        <w:spacing w:line="256" w:lineRule="auto"/>
        <w:sectPr w:rsidR="00C17AD7">
          <w:pgSz w:w="11910" w:h="16840"/>
          <w:pgMar w:top="1240" w:right="1300" w:bottom="900" w:left="1300" w:header="639" w:footer="716" w:gutter="0"/>
          <w:cols w:space="708"/>
        </w:sectPr>
      </w:pPr>
    </w:p>
    <w:p w14:paraId="2061A02D" w14:textId="77777777" w:rsidR="00C17AD7" w:rsidRDefault="00C17AD7">
      <w:pPr>
        <w:pStyle w:val="GvdeMetni"/>
        <w:spacing w:before="52"/>
        <w:rPr>
          <w:sz w:val="28"/>
        </w:rPr>
      </w:pPr>
    </w:p>
    <w:p w14:paraId="5C4A9186" w14:textId="77777777" w:rsidR="00C17AD7" w:rsidRDefault="00000000">
      <w:pPr>
        <w:pStyle w:val="Balk1"/>
        <w:numPr>
          <w:ilvl w:val="0"/>
          <w:numId w:val="1"/>
        </w:numPr>
        <w:tabs>
          <w:tab w:val="left" w:pos="4451"/>
        </w:tabs>
        <w:ind w:left="4451" w:hanging="381"/>
        <w:jc w:val="left"/>
      </w:pPr>
      <w:bookmarkStart w:id="6" w:name="GİRİŞ"/>
      <w:bookmarkStart w:id="7" w:name="_bookmark5"/>
      <w:bookmarkEnd w:id="6"/>
      <w:bookmarkEnd w:id="7"/>
      <w:r>
        <w:rPr>
          <w:spacing w:val="-2"/>
        </w:rPr>
        <w:t>GİRİŞ</w:t>
      </w:r>
    </w:p>
    <w:p w14:paraId="33BD9DD8" w14:textId="77777777" w:rsidR="00C17AD7" w:rsidRDefault="00C17AD7">
      <w:pPr>
        <w:pStyle w:val="GvdeMetni"/>
        <w:spacing w:before="240"/>
        <w:rPr>
          <w:b/>
          <w:sz w:val="28"/>
        </w:rPr>
      </w:pPr>
    </w:p>
    <w:p w14:paraId="4B3DE37C" w14:textId="296486DD" w:rsidR="00C17AD7" w:rsidRDefault="002144C6">
      <w:pPr>
        <w:pStyle w:val="GvdeMetni"/>
        <w:spacing w:before="1" w:line="312" w:lineRule="auto"/>
        <w:ind w:left="117" w:right="114" w:firstLine="338"/>
        <w:jc w:val="both"/>
      </w:pPr>
      <w:r w:rsidRPr="002144C6">
        <w:rPr>
          <w:spacing w:val="-2"/>
        </w:rPr>
        <w:t xml:space="preserve">Akciğer hastalıkları, dünya genelinde yüksek oranda morbidite ve mortaliteye yol açan önemli sağlık problemleri arasında yer almaktadır. Bu hastalıkların erken </w:t>
      </w:r>
      <w:proofErr w:type="gramStart"/>
      <w:r w:rsidRPr="002144C6">
        <w:rPr>
          <w:spacing w:val="-2"/>
        </w:rPr>
        <w:t>tanısı,</w:t>
      </w:r>
      <w:proofErr w:type="gramEnd"/>
      <w:r w:rsidRPr="002144C6">
        <w:rPr>
          <w:spacing w:val="-2"/>
        </w:rPr>
        <w:t xml:space="preserve"> hem bireysel sağlık sonuçlarını iyileştirmek hem de sağlık hizmetleri üzerindeki yükü azaltmak açısından kritik bir rol oynamaktadır. Son yıllarda, yapay </w:t>
      </w:r>
      <w:proofErr w:type="gramStart"/>
      <w:r w:rsidRPr="002144C6">
        <w:rPr>
          <w:spacing w:val="-2"/>
        </w:rPr>
        <w:t>zeka</w:t>
      </w:r>
      <w:proofErr w:type="gramEnd"/>
      <w:r w:rsidRPr="002144C6">
        <w:rPr>
          <w:spacing w:val="-2"/>
        </w:rPr>
        <w:t xml:space="preserve"> (YZ) ve özellikle derin öğrenme yöntemleri, tıbbi görüntüleme alanında önemli başarılar elde etmiş ve klinik uygulamalarda etkili bir şekilde kullanılmaya başlanmıştır.</w:t>
      </w:r>
      <w:r w:rsidRPr="002144C6">
        <w:t xml:space="preserve"> </w:t>
      </w:r>
      <w:proofErr w:type="spellStart"/>
      <w:r w:rsidRPr="002144C6">
        <w:rPr>
          <w:spacing w:val="-2"/>
        </w:rPr>
        <w:t>Konvolüsyonel</w:t>
      </w:r>
      <w:proofErr w:type="spellEnd"/>
      <w:r w:rsidRPr="002144C6">
        <w:rPr>
          <w:spacing w:val="-2"/>
        </w:rPr>
        <w:t xml:space="preserve"> sinir ağları (CNN), görüntü sınıflandırma görevlerinde yüksek performans göstermeleri sayesinde radyolojik görüntülerin analizinde sıklıkla tercih edilen modeller arasında yer almaktadır. Özellikle göğüs röntgeni (CXR) görüntülerinin otomatik olarak sınıflandırılması konusunda yapılan çalışmalar, akciğer hastalıklarının tanısında yapay zekaya dayalı sistemlerin potansiyelini açıkça ortaya koymuştur.</w:t>
      </w:r>
      <w:r w:rsidRPr="002144C6">
        <w:t xml:space="preserve"> </w:t>
      </w:r>
      <w:r w:rsidRPr="002144C6">
        <w:rPr>
          <w:spacing w:val="-2"/>
        </w:rPr>
        <w:t xml:space="preserve">Bu çalışma, göğüs radyografilerinden </w:t>
      </w:r>
      <w:r w:rsidRPr="002144C6">
        <w:rPr>
          <w:b/>
          <w:bCs/>
          <w:spacing w:val="-2"/>
        </w:rPr>
        <w:t>bakteriyel pnömoni</w:t>
      </w:r>
      <w:r w:rsidRPr="002144C6">
        <w:rPr>
          <w:spacing w:val="-2"/>
        </w:rPr>
        <w:t xml:space="preserve">, </w:t>
      </w:r>
      <w:r w:rsidRPr="002144C6">
        <w:rPr>
          <w:b/>
          <w:bCs/>
          <w:spacing w:val="-2"/>
        </w:rPr>
        <w:t>koronavirüs hastalığı (COVID-19)</w:t>
      </w:r>
      <w:r w:rsidRPr="002144C6">
        <w:rPr>
          <w:spacing w:val="-2"/>
        </w:rPr>
        <w:t xml:space="preserve">, </w:t>
      </w:r>
      <w:r w:rsidRPr="002144C6">
        <w:rPr>
          <w:b/>
          <w:bCs/>
          <w:spacing w:val="-2"/>
        </w:rPr>
        <w:t>normal</w:t>
      </w:r>
      <w:r w:rsidRPr="002144C6">
        <w:rPr>
          <w:spacing w:val="-2"/>
        </w:rPr>
        <w:t xml:space="preserve">, </w:t>
      </w:r>
      <w:r w:rsidRPr="002144C6">
        <w:rPr>
          <w:b/>
          <w:bCs/>
          <w:spacing w:val="-2"/>
        </w:rPr>
        <w:t>tüberküloz</w:t>
      </w:r>
      <w:r w:rsidRPr="002144C6">
        <w:rPr>
          <w:spacing w:val="-2"/>
        </w:rPr>
        <w:t xml:space="preserve"> ve </w:t>
      </w:r>
      <w:r w:rsidRPr="002144C6">
        <w:rPr>
          <w:b/>
          <w:bCs/>
          <w:spacing w:val="-2"/>
        </w:rPr>
        <w:t>viral pnömoni</w:t>
      </w:r>
      <w:r w:rsidRPr="002144C6">
        <w:rPr>
          <w:spacing w:val="-2"/>
        </w:rPr>
        <w:t xml:space="preserve"> olmak üzere beş farklı durumu sınıflandırabilen bir derin öğrenme modeli geliştirmeyi hedeflemektedir. Literatürde sınırlı sayıda sınıf içeren çalışmalar ağırlıkta olup, veri dengesizliği, sınıf benzerliği ve model kararlılığı gibi zorlukları kapsayan bütüncül yaklaşımlara nadiren rastlanmaktadır.</w:t>
      </w:r>
      <w:r w:rsidRPr="002144C6">
        <w:t xml:space="preserve"> </w:t>
      </w:r>
      <w:r w:rsidRPr="002144C6">
        <w:rPr>
          <w:spacing w:val="-2"/>
        </w:rPr>
        <w:t xml:space="preserve">Bu bağlamda, geliştirilen sistemin amacı yalnızca yüksek doğruluk elde etmek değil, aynı zamanda </w:t>
      </w:r>
      <w:r w:rsidRPr="002144C6">
        <w:rPr>
          <w:b/>
          <w:bCs/>
          <w:spacing w:val="-2"/>
        </w:rPr>
        <w:t>klinik karar destek sistemlerine entegre edilebilecek sağlam ve uygulanabilir bir sınıflandırma altyapısı sunmaktır</w:t>
      </w:r>
      <w:r w:rsidRPr="002144C6">
        <w:rPr>
          <w:spacing w:val="-2"/>
        </w:rPr>
        <w:t>.</w:t>
      </w:r>
    </w:p>
    <w:p w14:paraId="3FE5951B" w14:textId="2BCB138D" w:rsidR="00C17AD7" w:rsidRPr="002144C6" w:rsidRDefault="00C17AD7" w:rsidP="002144C6">
      <w:pPr>
        <w:pStyle w:val="GvdeMetni"/>
        <w:spacing w:before="157" w:line="190" w:lineRule="exact"/>
        <w:ind w:left="4416"/>
        <w:jc w:val="both"/>
        <w:rPr>
          <w:rFonts w:ascii="Georgia"/>
          <w:i/>
        </w:rPr>
        <w:sectPr w:rsidR="00C17AD7" w:rsidRPr="002144C6">
          <w:headerReference w:type="default" r:id="rId12"/>
          <w:footerReference w:type="default" r:id="rId13"/>
          <w:pgSz w:w="11910" w:h="16840"/>
          <w:pgMar w:top="1240" w:right="1300" w:bottom="900" w:left="1300" w:header="639" w:footer="716" w:gutter="0"/>
          <w:pgNumType w:start="1"/>
          <w:cols w:space="708"/>
        </w:sectPr>
      </w:pPr>
    </w:p>
    <w:p w14:paraId="63EC93A1" w14:textId="16927195" w:rsidR="00C17AD7" w:rsidRPr="002144C6" w:rsidRDefault="00000000" w:rsidP="002144C6">
      <w:pPr>
        <w:spacing w:line="212" w:lineRule="exact"/>
        <w:rPr>
          <w:rFonts w:ascii="Georgia"/>
        </w:rPr>
      </w:pPr>
      <w:r>
        <w:rPr>
          <w:noProof/>
        </w:rPr>
        <mc:AlternateContent>
          <mc:Choice Requires="wps">
            <w:drawing>
              <wp:anchor distT="0" distB="0" distL="0" distR="0" simplePos="0" relativeHeight="15731712" behindDoc="0" locked="0" layoutInCell="1" allowOverlap="1" wp14:anchorId="0CF7B425" wp14:editId="15C6A1F2">
                <wp:simplePos x="0" y="0"/>
                <wp:positionH relativeFrom="page">
                  <wp:posOffset>4100690</wp:posOffset>
                </wp:positionH>
                <wp:positionV relativeFrom="paragraph">
                  <wp:posOffset>407998</wp:posOffset>
                </wp:positionV>
                <wp:extent cx="30924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245" cy="1270"/>
                        </a:xfrm>
                        <a:custGeom>
                          <a:avLst/>
                          <a:gdLst/>
                          <a:ahLst/>
                          <a:cxnLst/>
                          <a:rect l="l" t="t" r="r" b="b"/>
                          <a:pathLst>
                            <a:path w="309245">
                              <a:moveTo>
                                <a:pt x="0" y="0"/>
                              </a:moveTo>
                              <a:lnTo>
                                <a:pt x="309206" y="0"/>
                              </a:lnTo>
                            </a:path>
                          </a:pathLst>
                        </a:custGeom>
                        <a:ln w="554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83B968" id="Graphic 29" o:spid="_x0000_s1026" style="position:absolute;margin-left:322.9pt;margin-top:32.15pt;width:24.35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309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" path="m,l309206,e" filled="f" strokeweight=".15394mm">
                <v:path arrowok="t"/>
                <w10:wrap anchorx="page"/>
              </v:shape>
            </w:pict>
          </mc:Fallback>
        </mc:AlternateContent>
      </w:r>
      <w:r>
        <w:rPr>
          <w:noProof/>
        </w:rPr>
        <mc:AlternateContent>
          <mc:Choice Requires="wps">
            <w:drawing>
              <wp:anchor distT="0" distB="0" distL="0" distR="0" simplePos="0" relativeHeight="487309824" behindDoc="1" locked="0" layoutInCell="1" allowOverlap="1" wp14:anchorId="1326EF8F" wp14:editId="2F9A97B0">
                <wp:simplePos x="0" y="0"/>
                <wp:positionH relativeFrom="page">
                  <wp:posOffset>3630269</wp:posOffset>
                </wp:positionH>
                <wp:positionV relativeFrom="paragraph">
                  <wp:posOffset>62127</wp:posOffset>
                </wp:positionV>
                <wp:extent cx="27114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145" cy="1270"/>
                        </a:xfrm>
                        <a:custGeom>
                          <a:avLst/>
                          <a:gdLst/>
                          <a:ahLst/>
                          <a:cxnLst/>
                          <a:rect l="l" t="t" r="r" b="b"/>
                          <a:pathLst>
                            <a:path w="271145">
                              <a:moveTo>
                                <a:pt x="0" y="0"/>
                              </a:moveTo>
                              <a:lnTo>
                                <a:pt x="270713" y="0"/>
                              </a:lnTo>
                            </a:path>
                          </a:pathLst>
                        </a:custGeom>
                        <a:ln w="554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0B3970" id="Graphic 32" o:spid="_x0000_s1026" style="position:absolute;margin-left:285.85pt;margin-top:4.9pt;width:21.35pt;height:.1pt;z-index:-16006656;visibility:visible;mso-wrap-style:square;mso-wrap-distance-left:0;mso-wrap-distance-top:0;mso-wrap-distance-right:0;mso-wrap-distance-bottom:0;mso-position-horizontal:absolute;mso-position-horizontal-relative:page;mso-position-vertical:absolute;mso-position-vertical-relative:text;v-text-anchor:top" coordsize="2711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" path="m,l270713,e" filled="f" strokeweight=".15394mm">
                <v:path arrowok="t"/>
                <w10:wrap anchorx="page"/>
              </v:shape>
            </w:pict>
          </mc:Fallback>
        </mc:AlternateContent>
      </w:r>
    </w:p>
    <w:p w14:paraId="05E886B8" w14:textId="77777777" w:rsidR="00C17AD7" w:rsidRDefault="00C17AD7">
      <w:pPr>
        <w:jc w:val="right"/>
        <w:sectPr w:rsidR="00C17AD7">
          <w:type w:val="continuous"/>
          <w:pgSz w:w="11910" w:h="16840"/>
          <w:pgMar w:top="1480" w:right="1300" w:bottom="280" w:left="1300" w:header="639" w:footer="716" w:gutter="0"/>
          <w:cols w:num="4" w:space="708" w:equalWidth="0">
            <w:col w:w="4332" w:space="40"/>
            <w:col w:w="714" w:space="39"/>
            <w:col w:w="510" w:space="40"/>
            <w:col w:w="3635"/>
          </w:cols>
        </w:sectPr>
      </w:pPr>
    </w:p>
    <w:p w14:paraId="0A0E8A27" w14:textId="77777777" w:rsidR="00C17AD7" w:rsidRDefault="00C17AD7">
      <w:pPr>
        <w:sectPr w:rsidR="00C17AD7">
          <w:type w:val="continuous"/>
          <w:pgSz w:w="11910" w:h="16840"/>
          <w:pgMar w:top="1480" w:right="1300" w:bottom="280" w:left="1300" w:header="639" w:footer="716" w:gutter="0"/>
          <w:cols w:space="708"/>
        </w:sectPr>
      </w:pPr>
    </w:p>
    <w:p w14:paraId="6AD6B236" w14:textId="77777777" w:rsidR="00C17AD7" w:rsidRDefault="00C17AD7">
      <w:pPr>
        <w:pStyle w:val="GvdeMetni"/>
        <w:spacing w:before="52"/>
        <w:rPr>
          <w:i/>
          <w:sz w:val="28"/>
        </w:rPr>
      </w:pPr>
    </w:p>
    <w:p w14:paraId="497FBCB9" w14:textId="77777777" w:rsidR="00C17AD7" w:rsidRDefault="00000000">
      <w:pPr>
        <w:pStyle w:val="Balk1"/>
        <w:numPr>
          <w:ilvl w:val="0"/>
          <w:numId w:val="1"/>
        </w:numPr>
        <w:tabs>
          <w:tab w:val="left" w:pos="3577"/>
        </w:tabs>
        <w:ind w:left="3577" w:hanging="381"/>
        <w:jc w:val="left"/>
      </w:pPr>
      <w:bookmarkStart w:id="8" w:name="LİTERATÜR_ÖZETİ"/>
      <w:bookmarkStart w:id="9" w:name="_bookmark6"/>
      <w:bookmarkEnd w:id="8"/>
      <w:bookmarkEnd w:id="9"/>
      <w:r>
        <w:t>LİTERATÜR</w:t>
      </w:r>
      <w:r>
        <w:rPr>
          <w:spacing w:val="4"/>
        </w:rPr>
        <w:t xml:space="preserve"> </w:t>
      </w:r>
      <w:r>
        <w:rPr>
          <w:spacing w:val="-2"/>
        </w:rPr>
        <w:t>ÖZETİ</w:t>
      </w:r>
    </w:p>
    <w:p w14:paraId="4477EFD4" w14:textId="77777777" w:rsidR="00C17AD7" w:rsidRDefault="00C17AD7">
      <w:pPr>
        <w:pStyle w:val="GvdeMetni"/>
        <w:spacing w:before="240"/>
        <w:rPr>
          <w:b/>
          <w:sz w:val="28"/>
        </w:rPr>
      </w:pPr>
    </w:p>
    <w:p w14:paraId="152BAE27" w14:textId="5B39D466" w:rsidR="00C17AD7" w:rsidRDefault="00D76CAC">
      <w:pPr>
        <w:pStyle w:val="Balk2"/>
        <w:numPr>
          <w:ilvl w:val="1"/>
          <w:numId w:val="1"/>
        </w:numPr>
        <w:tabs>
          <w:tab w:val="left" w:pos="566"/>
        </w:tabs>
        <w:ind w:left="566" w:hanging="449"/>
      </w:pPr>
      <w:bookmarkStart w:id="10" w:name="Alt_Başlık_İlk_Harfler_Büyük"/>
      <w:bookmarkStart w:id="11" w:name="_bookmark7"/>
      <w:bookmarkEnd w:id="10"/>
      <w:bookmarkEnd w:id="11"/>
      <w:r>
        <w:t>Derin Öğrenmeni Tıbbi Görüntüleme Alanında Kullanımı</w:t>
      </w:r>
    </w:p>
    <w:p w14:paraId="47C4CE28" w14:textId="77777777" w:rsidR="00C17AD7" w:rsidRDefault="00C17AD7">
      <w:pPr>
        <w:pStyle w:val="GvdeMetni"/>
        <w:spacing w:before="87"/>
        <w:rPr>
          <w:b/>
          <w:sz w:val="24"/>
        </w:rPr>
      </w:pPr>
    </w:p>
    <w:p w14:paraId="17BF4DF4" w14:textId="77777777" w:rsidR="00D76CAC" w:rsidRDefault="00D76CAC" w:rsidP="00D76CAC">
      <w:pPr>
        <w:pStyle w:val="GvdeMetni"/>
        <w:spacing w:before="90"/>
      </w:pPr>
      <w:r>
        <w:t xml:space="preserve">Son yıllarda derin öğrenme algoritmaları, özellikle </w:t>
      </w:r>
      <w:proofErr w:type="spellStart"/>
      <w:r>
        <w:t>konvolüsyonel</w:t>
      </w:r>
      <w:proofErr w:type="spellEnd"/>
      <w:r>
        <w:t xml:space="preserve"> sinir ağları (CNN), tıbbi görüntü sınıflandırma görevlerinde etkileyici başarılar elde etmiştir. </w:t>
      </w:r>
      <w:proofErr w:type="spellStart"/>
      <w:r>
        <w:t>Rajpurkar</w:t>
      </w:r>
      <w:proofErr w:type="spellEnd"/>
      <w:r>
        <w:t xml:space="preserve"> ve arkadaşları [1], </w:t>
      </w:r>
      <w:proofErr w:type="spellStart"/>
      <w:r>
        <w:t>CheXNet</w:t>
      </w:r>
      <w:proofErr w:type="spellEnd"/>
      <w:r>
        <w:t xml:space="preserve"> adlı modelde DenseNet121 mimarisini kullanarak göğüs röntgenlerinden 14 hastalığı sınıflandırmayı başarmış ve bu çalışmada radyolog düzeyinde bir doğruluk oranına ulaşılmıştır. Bu tür başarılar, derin öğrenmenin radyolojik karar destek sistemlerinde kullanılabilirliğini artırmıştır.</w:t>
      </w:r>
    </w:p>
    <w:p w14:paraId="211E565F" w14:textId="77777777" w:rsidR="00D76CAC" w:rsidRDefault="00D76CAC" w:rsidP="00D76CAC">
      <w:pPr>
        <w:pStyle w:val="GvdeMetni"/>
        <w:spacing w:before="90"/>
      </w:pPr>
    </w:p>
    <w:p w14:paraId="23E42DFD" w14:textId="77777777" w:rsidR="00D76CAC" w:rsidRDefault="00D76CAC" w:rsidP="00D76CAC">
      <w:pPr>
        <w:pStyle w:val="GvdeMetni"/>
        <w:spacing w:before="90"/>
      </w:pPr>
      <w:r>
        <w:t xml:space="preserve">COVID-19 pandemisiyle birlikte, özellikle COVID-19 tespitine yönelik göğüs röntgeni sınıflandırma çalışmaları artmıştır. Bu dönemde birçok araştırmacı, CNN tabanlı modellerle (örneğin </w:t>
      </w:r>
      <w:proofErr w:type="spellStart"/>
      <w:r>
        <w:t>ResNet</w:t>
      </w:r>
      <w:proofErr w:type="spellEnd"/>
      <w:r>
        <w:t xml:space="preserve">, VGG, </w:t>
      </w:r>
      <w:proofErr w:type="spellStart"/>
      <w:r>
        <w:t>EfficientNet</w:t>
      </w:r>
      <w:proofErr w:type="spellEnd"/>
      <w:r>
        <w:t>) COVID-19’un normal ve diğer pnömoni türlerinden ayrımını yapabilen sistemler geliştirmiştir [2], [3]. Ancak, bu çalışmaların çoğu sadece 2-3 sınıf üzerinde yoğunlaşmış; tüberküloz ve viral pnömoni gibi önemli klinik durumları içermemiştir.</w:t>
      </w:r>
    </w:p>
    <w:p w14:paraId="03C51496" w14:textId="77777777" w:rsidR="00D76CAC" w:rsidRDefault="00D76CAC" w:rsidP="00D76CAC">
      <w:pPr>
        <w:pStyle w:val="GvdeMetni"/>
        <w:spacing w:before="90"/>
      </w:pPr>
    </w:p>
    <w:p w14:paraId="6135C0AE" w14:textId="3AB37185" w:rsidR="00C17AD7" w:rsidRDefault="00D76CAC" w:rsidP="00D76CAC">
      <w:pPr>
        <w:pStyle w:val="GvdeMetni"/>
        <w:spacing w:before="90"/>
      </w:pPr>
      <w:proofErr w:type="spellStart"/>
      <w:r>
        <w:t>EfficientNet</w:t>
      </w:r>
      <w:proofErr w:type="spellEnd"/>
      <w:r>
        <w:t xml:space="preserve"> ailesi, optimize edilmiş parametre boyutu ve hesaplama verimliliği sayesinde mobil ve kaynak kısıtlı ortamlarda da yüksek performans göstermesiyle öne çıkmaktadır [4]. Bu özellikleri, onu tıbbi görüntü sınıflandırma gibi veri hassasiyetinin yüksek olduğu alanlar için uygun bir aday haline getirmektedir.</w:t>
      </w:r>
    </w:p>
    <w:p w14:paraId="323EA540" w14:textId="77777777" w:rsidR="00D76CAC" w:rsidRDefault="00D76CAC" w:rsidP="00D76CAC">
      <w:pPr>
        <w:pStyle w:val="GvdeMetni"/>
        <w:spacing w:before="90"/>
      </w:pPr>
    </w:p>
    <w:p w14:paraId="662DB896" w14:textId="7BEA755B" w:rsidR="00C17AD7" w:rsidRDefault="00D76CAC">
      <w:pPr>
        <w:pStyle w:val="Balk2"/>
        <w:numPr>
          <w:ilvl w:val="1"/>
          <w:numId w:val="1"/>
        </w:numPr>
        <w:tabs>
          <w:tab w:val="left" w:pos="566"/>
        </w:tabs>
        <w:ind w:left="566" w:hanging="449"/>
      </w:pPr>
      <w:r w:rsidRPr="00D76CAC">
        <w:t>Çok Sınıflı Göğüs Hastalığı Sınıflandırmalarında Karşılaşılan Zorluklar</w:t>
      </w:r>
    </w:p>
    <w:p w14:paraId="030F497B" w14:textId="77777777" w:rsidR="00C17AD7" w:rsidRDefault="00C17AD7">
      <w:pPr>
        <w:pStyle w:val="GvdeMetni"/>
        <w:spacing w:before="204"/>
        <w:rPr>
          <w:b/>
          <w:sz w:val="24"/>
        </w:rPr>
      </w:pPr>
    </w:p>
    <w:p w14:paraId="2ABCDEEF" w14:textId="77777777" w:rsidR="00D76CAC" w:rsidRDefault="00D76CAC" w:rsidP="00D76CAC">
      <w:pPr>
        <w:spacing w:line="312" w:lineRule="auto"/>
        <w:jc w:val="both"/>
      </w:pPr>
      <w:r>
        <w:t>Çok sınıflı göğüs hastalığı sınıflandırması, iki ana zorluk barındırır: sınıflar arası benzerlik ve veri dengesizliği. Özellikle bakteriyel ve viral pnömoni gibi hastalıklar, radyolojik görüntülerde oldukça benzer görünümler sergileyebilir. Bu durum, modellerin doğru sınıflandırma yapmasını zorlaştırmakta ve sıklıkla karışıklık yaşanmasına neden olmaktadır [5].</w:t>
      </w:r>
    </w:p>
    <w:p w14:paraId="2AC13996" w14:textId="77777777" w:rsidR="00D76CAC" w:rsidRDefault="00D76CAC" w:rsidP="00D76CAC">
      <w:pPr>
        <w:spacing w:line="312" w:lineRule="auto"/>
        <w:jc w:val="both"/>
      </w:pPr>
    </w:p>
    <w:p w14:paraId="51CB0343" w14:textId="77777777" w:rsidR="00D76CAC" w:rsidRDefault="00D76CAC" w:rsidP="00D76CAC">
      <w:pPr>
        <w:spacing w:line="312" w:lineRule="auto"/>
        <w:jc w:val="both"/>
      </w:pPr>
      <w:r>
        <w:t xml:space="preserve">Bir diğer temel zorluk, nadir hastalıkların veri setlerinde yeterince temsil edilmemesidir. Örneğin tüberküloz ya da viral pnömoni vakaları, büyük veri setlerinde daha az sayıda örnekle temsil edilmektedir. Bu durum, modelin bu sınıfları öğrenmesini zorlaştırır. Literatürde bu sorunu aşmak için veri artırma (data </w:t>
      </w:r>
      <w:proofErr w:type="spellStart"/>
      <w:r>
        <w:t>augmentation</w:t>
      </w:r>
      <w:proofErr w:type="spellEnd"/>
      <w:r>
        <w:t xml:space="preserve">), </w:t>
      </w:r>
      <w:proofErr w:type="spellStart"/>
      <w:r>
        <w:t>syntetik</w:t>
      </w:r>
      <w:proofErr w:type="spellEnd"/>
      <w:r>
        <w:t xml:space="preserve"> veri üretimi (GAN gibi) ve </w:t>
      </w:r>
      <w:proofErr w:type="spellStart"/>
      <w:r>
        <w:t>class</w:t>
      </w:r>
      <w:proofErr w:type="spellEnd"/>
      <w:r>
        <w:t xml:space="preserve"> </w:t>
      </w:r>
      <w:proofErr w:type="spellStart"/>
      <w:r>
        <w:t>weighting</w:t>
      </w:r>
      <w:proofErr w:type="spellEnd"/>
      <w:r>
        <w:t xml:space="preserve"> gibi yöntemler kullanılmaktadır.</w:t>
      </w:r>
    </w:p>
    <w:p w14:paraId="7448FE06" w14:textId="77777777" w:rsidR="00D76CAC" w:rsidRDefault="00D76CAC" w:rsidP="00D76CAC">
      <w:pPr>
        <w:spacing w:line="312" w:lineRule="auto"/>
        <w:jc w:val="both"/>
      </w:pPr>
    </w:p>
    <w:p w14:paraId="3DE30415" w14:textId="2F462078" w:rsidR="00C17AD7" w:rsidRDefault="00D76CAC" w:rsidP="00D76CAC">
      <w:pPr>
        <w:spacing w:line="312" w:lineRule="auto"/>
        <w:jc w:val="both"/>
        <w:sectPr w:rsidR="00C17AD7" w:rsidSect="00D76CAC">
          <w:pgSz w:w="11910" w:h="16840"/>
          <w:pgMar w:top="1480" w:right="1300" w:bottom="280" w:left="1300" w:header="639" w:footer="716" w:gutter="0"/>
          <w:cols w:space="708"/>
        </w:sectPr>
      </w:pPr>
      <w:r>
        <w:t xml:space="preserve">Bu bağlamda, mevcut çalışma hem sınıf sayısının görece fazla olduğu bir senaryoya odaklanmakta, hem de verinin dengesiz dağılımına karşı önlemler alarak daha sağlam ve gerçekçi bir sınıflandırma modeli geliştirmeyi amaçlamaktadır. Modelin performansı sadece genel doğruluk üzerinden değil; </w:t>
      </w:r>
      <w:proofErr w:type="spellStart"/>
      <w:r>
        <w:t>precision</w:t>
      </w:r>
      <w:proofErr w:type="spellEnd"/>
      <w:r>
        <w:t xml:space="preserve">, </w:t>
      </w:r>
      <w:proofErr w:type="spellStart"/>
      <w:r>
        <w:t>recall</w:t>
      </w:r>
      <w:proofErr w:type="spellEnd"/>
      <w:r>
        <w:t xml:space="preserve"> ve F1-score gibi sınıf bazlı metriklerle de analiz edilerek klinik kullanılabilirlik potansiyeli araştırılmıştır.</w:t>
      </w:r>
    </w:p>
    <w:p w14:paraId="49207737" w14:textId="77777777" w:rsidR="00C17AD7" w:rsidRDefault="00C17AD7">
      <w:pPr>
        <w:pStyle w:val="GvdeMetni"/>
        <w:spacing w:before="48"/>
        <w:rPr>
          <w:sz w:val="28"/>
        </w:rPr>
      </w:pPr>
    </w:p>
    <w:p w14:paraId="7D8A4DCC" w14:textId="77777777" w:rsidR="00C17AD7" w:rsidRDefault="00000000">
      <w:pPr>
        <w:pStyle w:val="Balk1"/>
        <w:numPr>
          <w:ilvl w:val="0"/>
          <w:numId w:val="1"/>
        </w:numPr>
        <w:tabs>
          <w:tab w:val="left" w:pos="3447"/>
        </w:tabs>
        <w:ind w:left="3447" w:hanging="381"/>
        <w:jc w:val="left"/>
      </w:pPr>
      <w:bookmarkStart w:id="12" w:name="GEREÇ_VE_YÖNTEM"/>
      <w:bookmarkStart w:id="13" w:name="_bookmark9"/>
      <w:bookmarkEnd w:id="12"/>
      <w:bookmarkEnd w:id="13"/>
      <w:r>
        <w:t>GEREÇ</w:t>
      </w:r>
      <w:r>
        <w:rPr>
          <w:spacing w:val="12"/>
        </w:rPr>
        <w:t xml:space="preserve"> </w:t>
      </w:r>
      <w:r>
        <w:t>VE</w:t>
      </w:r>
      <w:r>
        <w:rPr>
          <w:spacing w:val="13"/>
        </w:rPr>
        <w:t xml:space="preserve"> </w:t>
      </w:r>
      <w:r>
        <w:rPr>
          <w:spacing w:val="-2"/>
        </w:rPr>
        <w:t>YÖNTEM</w:t>
      </w:r>
    </w:p>
    <w:p w14:paraId="3DD77CA0" w14:textId="77777777" w:rsidR="00C17AD7" w:rsidRDefault="00C17AD7">
      <w:pPr>
        <w:pStyle w:val="GvdeMetni"/>
        <w:spacing w:before="241"/>
        <w:rPr>
          <w:b/>
          <w:sz w:val="28"/>
        </w:rPr>
      </w:pPr>
    </w:p>
    <w:p w14:paraId="5881A6E4" w14:textId="55172521" w:rsidR="00C17AD7" w:rsidRDefault="00D76CAC">
      <w:pPr>
        <w:pStyle w:val="Balk2"/>
        <w:numPr>
          <w:ilvl w:val="1"/>
          <w:numId w:val="1"/>
        </w:numPr>
        <w:tabs>
          <w:tab w:val="left" w:pos="566"/>
        </w:tabs>
        <w:spacing w:before="1"/>
        <w:ind w:left="566" w:hanging="449"/>
      </w:pPr>
      <w:r w:rsidRPr="00D76CAC">
        <w:t>Kullanılan Veri Seti ve Ön İşleme Adımları</w:t>
      </w:r>
    </w:p>
    <w:p w14:paraId="00EC4BC7" w14:textId="77777777" w:rsidR="00C17AD7" w:rsidRDefault="00C17AD7">
      <w:pPr>
        <w:pStyle w:val="GvdeMetni"/>
        <w:spacing w:before="204"/>
        <w:rPr>
          <w:b/>
          <w:sz w:val="24"/>
        </w:rPr>
      </w:pPr>
    </w:p>
    <w:p w14:paraId="61FF4B23" w14:textId="5649AE70" w:rsidR="00D76CAC" w:rsidRDefault="00D76CAC" w:rsidP="003C4835">
      <w:pPr>
        <w:pStyle w:val="GvdeMetni"/>
        <w:spacing w:before="188"/>
        <w:ind w:firstLine="566"/>
      </w:pPr>
      <w:r>
        <w:t>Bu çalışmada, beş farklı göğüs hastalığını (bakteriyel pnömoni, COVID-19, normal, tüberküloz ve viral pnömoni) içeren bir radyografi veri seti kullanılmıştır. Görüntüler farklı kaynaklardan toplanmış olup, her bir sınıfın temsili veri sayısı farklılık göstermektedir. Bu nedenle, veri dengesizliği problemi göz önünde bulundurularak sınıf ağırlıklandırması ve veri artırma yöntemleri uygulanmıştır.</w:t>
      </w:r>
    </w:p>
    <w:p w14:paraId="6BB0A632" w14:textId="19F2668B" w:rsidR="00C17AD7" w:rsidRDefault="00D76CAC" w:rsidP="003C4835">
      <w:pPr>
        <w:pStyle w:val="GvdeMetni"/>
        <w:spacing w:before="188"/>
        <w:ind w:firstLine="566"/>
      </w:pPr>
      <w:r>
        <w:t>Veri artırma sürecinde yatay çevirme, döndürme, yakınlaştırma ve kontrast ayarlamaları gibi teknikler kullanılarak eğitim verisinin çeşitliliği artırılmıştır. Görüntüler, EfficientNetB0 mimarisiyle uyumlu olacak şekilde 224x224 piksele yeniden boyutlandırılmış ve piksel değerleri normalize edilmiştir.</w:t>
      </w:r>
    </w:p>
    <w:p w14:paraId="54264EDC" w14:textId="77777777" w:rsidR="003C4835" w:rsidRDefault="003C4835" w:rsidP="003C4835">
      <w:pPr>
        <w:pStyle w:val="GvdeMetni"/>
        <w:spacing w:before="188"/>
        <w:ind w:firstLine="566"/>
      </w:pPr>
    </w:p>
    <w:p w14:paraId="270E1071" w14:textId="100CB766" w:rsidR="00D76CAC" w:rsidRPr="003C4835" w:rsidRDefault="003C4835" w:rsidP="00D76CAC">
      <w:pPr>
        <w:pStyle w:val="GvdeMetni"/>
        <w:outlineLvl w:val="1"/>
        <w:rPr>
          <w:b/>
          <w:bCs/>
          <w:sz w:val="24"/>
          <w:szCs w:val="24"/>
        </w:rPr>
      </w:pPr>
      <w:r w:rsidRPr="003C4835">
        <w:rPr>
          <w:b/>
          <w:bCs/>
          <w:sz w:val="24"/>
          <w:szCs w:val="24"/>
        </w:rPr>
        <w:t>3.2</w:t>
      </w:r>
      <w:r w:rsidRPr="003C4835">
        <w:rPr>
          <w:b/>
          <w:bCs/>
        </w:rPr>
        <w:t xml:space="preserve"> </w:t>
      </w:r>
      <w:r w:rsidRPr="003C4835">
        <w:rPr>
          <w:b/>
          <w:bCs/>
          <w:sz w:val="24"/>
          <w:szCs w:val="24"/>
        </w:rPr>
        <w:t>Çok Sınıflı Göğüs Hastalığı Sınıflandırmalarında Karşılaşılan Zorluklar</w:t>
      </w:r>
    </w:p>
    <w:p w14:paraId="6B7A1632" w14:textId="77777777" w:rsidR="003C4835" w:rsidRPr="003C4835" w:rsidRDefault="003C4835" w:rsidP="003C4835">
      <w:pPr>
        <w:pStyle w:val="GvdeMetni"/>
        <w:spacing w:before="178"/>
      </w:pPr>
      <w:r w:rsidRPr="003C4835">
        <w:t xml:space="preserve">Model olarak </w:t>
      </w:r>
      <w:r w:rsidRPr="003C4835">
        <w:rPr>
          <w:b/>
          <w:bCs/>
        </w:rPr>
        <w:t>EfficientNetB0</w:t>
      </w:r>
      <w:r w:rsidRPr="003C4835">
        <w:t xml:space="preserve"> kullanılmıştır. Bu mimari, düşük parametre sayısına rağmen yüksek doğruluk performansı sunmasıyla bilinmektedir. Model, </w:t>
      </w:r>
      <w:proofErr w:type="spellStart"/>
      <w:r w:rsidRPr="003C4835">
        <w:t>ImageNet</w:t>
      </w:r>
      <w:proofErr w:type="spellEnd"/>
      <w:r w:rsidRPr="003C4835">
        <w:t xml:space="preserve"> üzerinde önceden eğitilmiş ağırlıklarla başlatılmış ve son katmanı beş sınıf olacak şekilde yeniden yapılandırılmıştır.</w:t>
      </w:r>
    </w:p>
    <w:p w14:paraId="45B27F5D" w14:textId="77777777" w:rsidR="003C4835" w:rsidRPr="003C4835" w:rsidRDefault="003C4835" w:rsidP="003C4835">
      <w:pPr>
        <w:pStyle w:val="GvdeMetni"/>
        <w:spacing w:before="178"/>
      </w:pPr>
      <w:r w:rsidRPr="003C4835">
        <w:t xml:space="preserve">Eğitim sırasında kullanılan </w:t>
      </w:r>
      <w:proofErr w:type="spellStart"/>
      <w:r w:rsidRPr="003C4835">
        <w:t>hiperparametreler</w:t>
      </w:r>
      <w:proofErr w:type="spellEnd"/>
      <w:r w:rsidRPr="003C4835">
        <w:t>:</w:t>
      </w:r>
    </w:p>
    <w:p w14:paraId="6BCCEEB8" w14:textId="34DD94B1" w:rsidR="003C4835" w:rsidRPr="003C4835" w:rsidRDefault="003C4835" w:rsidP="003C4835">
      <w:pPr>
        <w:pStyle w:val="GvdeMetni"/>
        <w:numPr>
          <w:ilvl w:val="0"/>
          <w:numId w:val="3"/>
        </w:numPr>
        <w:spacing w:before="178"/>
      </w:pPr>
      <w:r w:rsidRPr="003C4835">
        <w:t xml:space="preserve">Optimizasyon algoritması: </w:t>
      </w:r>
      <w:r w:rsidR="00B01B50">
        <w:t>SGD</w:t>
      </w:r>
    </w:p>
    <w:p w14:paraId="2FEF042D" w14:textId="77777777" w:rsidR="003C4835" w:rsidRPr="003C4835" w:rsidRDefault="003C4835" w:rsidP="003C4835">
      <w:pPr>
        <w:pStyle w:val="GvdeMetni"/>
        <w:numPr>
          <w:ilvl w:val="0"/>
          <w:numId w:val="3"/>
        </w:numPr>
        <w:spacing w:before="178"/>
      </w:pPr>
      <w:r w:rsidRPr="003C4835">
        <w:t>Başlangıç öğrenme oranı: 0.0001</w:t>
      </w:r>
    </w:p>
    <w:p w14:paraId="7F800B95" w14:textId="77777777" w:rsidR="003C4835" w:rsidRPr="003C4835" w:rsidRDefault="003C4835" w:rsidP="003C4835">
      <w:pPr>
        <w:pStyle w:val="GvdeMetni"/>
        <w:numPr>
          <w:ilvl w:val="0"/>
          <w:numId w:val="3"/>
        </w:numPr>
        <w:spacing w:before="178"/>
      </w:pPr>
      <w:r w:rsidRPr="003C4835">
        <w:t xml:space="preserve">Kayıp fonksiyonu: </w:t>
      </w:r>
      <w:proofErr w:type="spellStart"/>
      <w:r w:rsidRPr="003C4835">
        <w:t>categorical_crossentropy</w:t>
      </w:r>
      <w:proofErr w:type="spellEnd"/>
    </w:p>
    <w:p w14:paraId="6E496024" w14:textId="77777777" w:rsidR="003C4835" w:rsidRPr="003C4835" w:rsidRDefault="003C4835" w:rsidP="003C4835">
      <w:pPr>
        <w:pStyle w:val="GvdeMetni"/>
        <w:numPr>
          <w:ilvl w:val="0"/>
          <w:numId w:val="3"/>
        </w:numPr>
        <w:spacing w:before="178"/>
      </w:pPr>
      <w:proofErr w:type="spellStart"/>
      <w:r w:rsidRPr="003C4835">
        <w:t>Epoch</w:t>
      </w:r>
      <w:proofErr w:type="spellEnd"/>
      <w:r w:rsidRPr="003C4835">
        <w:t xml:space="preserve"> sayısı: 30</w:t>
      </w:r>
    </w:p>
    <w:p w14:paraId="0FFA3F97" w14:textId="77777777" w:rsidR="003C4835" w:rsidRDefault="003C4835" w:rsidP="003C4835">
      <w:pPr>
        <w:pStyle w:val="GvdeMetni"/>
        <w:numPr>
          <w:ilvl w:val="0"/>
          <w:numId w:val="3"/>
        </w:numPr>
        <w:spacing w:before="178"/>
      </w:pPr>
      <w:proofErr w:type="spellStart"/>
      <w:r w:rsidRPr="003C4835">
        <w:t>Batch</w:t>
      </w:r>
      <w:proofErr w:type="spellEnd"/>
      <w:r w:rsidRPr="003C4835">
        <w:t xml:space="preserve"> boyutu: 32</w:t>
      </w:r>
    </w:p>
    <w:p w14:paraId="1C55FC32" w14:textId="77777777" w:rsidR="003C4835" w:rsidRDefault="003C4835" w:rsidP="003C4835">
      <w:pPr>
        <w:pStyle w:val="GvdeMetni"/>
        <w:spacing w:before="178"/>
      </w:pPr>
    </w:p>
    <w:tbl>
      <w:tblPr>
        <w:tblStyle w:val="TabloKlavuzu"/>
        <w:tblW w:w="0" w:type="auto"/>
        <w:tblLook w:val="04A0" w:firstRow="1" w:lastRow="0" w:firstColumn="1" w:lastColumn="0" w:noHBand="0" w:noVBand="1"/>
      </w:tblPr>
      <w:tblGrid>
        <w:gridCol w:w="1728"/>
        <w:gridCol w:w="1728"/>
        <w:gridCol w:w="1728"/>
        <w:gridCol w:w="1728"/>
        <w:gridCol w:w="1728"/>
      </w:tblGrid>
      <w:tr w:rsidR="003C4835" w14:paraId="564D2456" w14:textId="77777777" w:rsidTr="00355A42">
        <w:tc>
          <w:tcPr>
            <w:tcW w:w="1728" w:type="dxa"/>
          </w:tcPr>
          <w:p w14:paraId="0473FB01" w14:textId="77777777" w:rsidR="003C4835" w:rsidRDefault="003C4835" w:rsidP="00355A42">
            <w:r>
              <w:t>Sınıf</w:t>
            </w:r>
          </w:p>
        </w:tc>
        <w:tc>
          <w:tcPr>
            <w:tcW w:w="1728" w:type="dxa"/>
          </w:tcPr>
          <w:p w14:paraId="70711101" w14:textId="77777777" w:rsidR="003C4835" w:rsidRDefault="003C4835" w:rsidP="00355A42">
            <w:r>
              <w:t>Precision</w:t>
            </w:r>
          </w:p>
        </w:tc>
        <w:tc>
          <w:tcPr>
            <w:tcW w:w="1728" w:type="dxa"/>
          </w:tcPr>
          <w:p w14:paraId="3CA643AE" w14:textId="77777777" w:rsidR="003C4835" w:rsidRDefault="003C4835" w:rsidP="00355A42">
            <w:proofErr w:type="spellStart"/>
            <w:r>
              <w:t>Recall</w:t>
            </w:r>
            <w:proofErr w:type="spellEnd"/>
          </w:p>
        </w:tc>
        <w:tc>
          <w:tcPr>
            <w:tcW w:w="1728" w:type="dxa"/>
          </w:tcPr>
          <w:p w14:paraId="517F4ED7" w14:textId="77777777" w:rsidR="003C4835" w:rsidRDefault="003C4835" w:rsidP="00355A42">
            <w:r>
              <w:t>F1-Score</w:t>
            </w:r>
          </w:p>
        </w:tc>
        <w:tc>
          <w:tcPr>
            <w:tcW w:w="1728" w:type="dxa"/>
          </w:tcPr>
          <w:p w14:paraId="1C0065C6" w14:textId="553E05ED" w:rsidR="003C4835" w:rsidRDefault="003C4835" w:rsidP="00355A42">
            <w:r>
              <w:t>Destek</w:t>
            </w:r>
          </w:p>
        </w:tc>
      </w:tr>
      <w:tr w:rsidR="003C4835" w14:paraId="0045CB7E" w14:textId="77777777" w:rsidTr="00355A42">
        <w:tc>
          <w:tcPr>
            <w:tcW w:w="1728" w:type="dxa"/>
          </w:tcPr>
          <w:p w14:paraId="6877D50D" w14:textId="7252A865" w:rsidR="003C4835" w:rsidRDefault="003C4835" w:rsidP="00355A42">
            <w:r>
              <w:t>Normal</w:t>
            </w:r>
          </w:p>
        </w:tc>
        <w:tc>
          <w:tcPr>
            <w:tcW w:w="1728" w:type="dxa"/>
          </w:tcPr>
          <w:p w14:paraId="58353D72" w14:textId="43BBC5F9" w:rsidR="003C4835" w:rsidRDefault="003C4835" w:rsidP="00355A42">
            <w:r>
              <w:t>0.92</w:t>
            </w:r>
          </w:p>
        </w:tc>
        <w:tc>
          <w:tcPr>
            <w:tcW w:w="1728" w:type="dxa"/>
          </w:tcPr>
          <w:p w14:paraId="0D832392" w14:textId="27B84E35" w:rsidR="003C4835" w:rsidRDefault="003C4835" w:rsidP="00355A42">
            <w:r>
              <w:t>0.95</w:t>
            </w:r>
          </w:p>
        </w:tc>
        <w:tc>
          <w:tcPr>
            <w:tcW w:w="1728" w:type="dxa"/>
          </w:tcPr>
          <w:p w14:paraId="7AF853C1" w14:textId="4EEEF8EE" w:rsidR="003C4835" w:rsidRDefault="003C4835" w:rsidP="00355A42">
            <w:r>
              <w:t>0.94</w:t>
            </w:r>
          </w:p>
        </w:tc>
        <w:tc>
          <w:tcPr>
            <w:tcW w:w="1728" w:type="dxa"/>
          </w:tcPr>
          <w:p w14:paraId="23B20A67" w14:textId="4D429FF3" w:rsidR="003C4835" w:rsidRDefault="003C4835" w:rsidP="00355A42">
            <w:r>
              <w:t>200</w:t>
            </w:r>
          </w:p>
        </w:tc>
      </w:tr>
      <w:tr w:rsidR="003C4835" w14:paraId="6CB31BF0" w14:textId="77777777" w:rsidTr="00355A42">
        <w:tc>
          <w:tcPr>
            <w:tcW w:w="1728" w:type="dxa"/>
          </w:tcPr>
          <w:p w14:paraId="109C4B7C" w14:textId="136475B3" w:rsidR="003C4835" w:rsidRDefault="003C4835" w:rsidP="00355A42">
            <w:r>
              <w:t>COVID-19</w:t>
            </w:r>
          </w:p>
        </w:tc>
        <w:tc>
          <w:tcPr>
            <w:tcW w:w="1728" w:type="dxa"/>
          </w:tcPr>
          <w:p w14:paraId="57089C0E" w14:textId="3A718D01" w:rsidR="003C4835" w:rsidRDefault="003C4835" w:rsidP="00355A42">
            <w:r>
              <w:t>0.96</w:t>
            </w:r>
          </w:p>
        </w:tc>
        <w:tc>
          <w:tcPr>
            <w:tcW w:w="1728" w:type="dxa"/>
          </w:tcPr>
          <w:p w14:paraId="00579C4A" w14:textId="1252484D" w:rsidR="003C4835" w:rsidRDefault="003C4835" w:rsidP="00355A42">
            <w:r>
              <w:t>0.98</w:t>
            </w:r>
          </w:p>
        </w:tc>
        <w:tc>
          <w:tcPr>
            <w:tcW w:w="1728" w:type="dxa"/>
          </w:tcPr>
          <w:p w14:paraId="3C136859" w14:textId="77777777" w:rsidR="003C4835" w:rsidRDefault="003C4835" w:rsidP="00355A42">
            <w:r>
              <w:t>0.97</w:t>
            </w:r>
          </w:p>
        </w:tc>
        <w:tc>
          <w:tcPr>
            <w:tcW w:w="1728" w:type="dxa"/>
          </w:tcPr>
          <w:p w14:paraId="4F96F147" w14:textId="08645930" w:rsidR="003C4835" w:rsidRDefault="003C4835" w:rsidP="00355A42">
            <w:r>
              <w:t>150</w:t>
            </w:r>
          </w:p>
        </w:tc>
      </w:tr>
      <w:tr w:rsidR="003C4835" w14:paraId="7676ED1D" w14:textId="77777777" w:rsidTr="00355A42">
        <w:tc>
          <w:tcPr>
            <w:tcW w:w="1728" w:type="dxa"/>
          </w:tcPr>
          <w:p w14:paraId="2E43BCA7" w14:textId="51F4214E" w:rsidR="003C4835" w:rsidRDefault="003C4835" w:rsidP="00355A42">
            <w:r>
              <w:t>Bakteriyel</w:t>
            </w:r>
          </w:p>
        </w:tc>
        <w:tc>
          <w:tcPr>
            <w:tcW w:w="1728" w:type="dxa"/>
          </w:tcPr>
          <w:p w14:paraId="77A90CE2" w14:textId="5BD23586" w:rsidR="003C4835" w:rsidRDefault="003C4835" w:rsidP="00355A42">
            <w:r>
              <w:t>0.82</w:t>
            </w:r>
          </w:p>
        </w:tc>
        <w:tc>
          <w:tcPr>
            <w:tcW w:w="1728" w:type="dxa"/>
          </w:tcPr>
          <w:p w14:paraId="2B603F7A" w14:textId="17655933" w:rsidR="003C4835" w:rsidRDefault="003C4835" w:rsidP="00355A42">
            <w:r>
              <w:t>0.78</w:t>
            </w:r>
          </w:p>
        </w:tc>
        <w:tc>
          <w:tcPr>
            <w:tcW w:w="1728" w:type="dxa"/>
          </w:tcPr>
          <w:p w14:paraId="266FEB16" w14:textId="658D0E54" w:rsidR="003C4835" w:rsidRDefault="003C4835" w:rsidP="00355A42">
            <w:r>
              <w:t>0.80</w:t>
            </w:r>
          </w:p>
        </w:tc>
        <w:tc>
          <w:tcPr>
            <w:tcW w:w="1728" w:type="dxa"/>
          </w:tcPr>
          <w:p w14:paraId="2E9A7493" w14:textId="38932C12" w:rsidR="003C4835" w:rsidRDefault="003C4835" w:rsidP="00355A42">
            <w:r>
              <w:t>140</w:t>
            </w:r>
          </w:p>
        </w:tc>
      </w:tr>
      <w:tr w:rsidR="003C4835" w14:paraId="42D13991" w14:textId="77777777" w:rsidTr="00355A42">
        <w:tc>
          <w:tcPr>
            <w:tcW w:w="1728" w:type="dxa"/>
          </w:tcPr>
          <w:p w14:paraId="4B7356D6" w14:textId="103FD670" w:rsidR="003C4835" w:rsidRDefault="003C4835" w:rsidP="00355A42">
            <w:r>
              <w:t>Viral</w:t>
            </w:r>
          </w:p>
        </w:tc>
        <w:tc>
          <w:tcPr>
            <w:tcW w:w="1728" w:type="dxa"/>
          </w:tcPr>
          <w:p w14:paraId="22D73FC3" w14:textId="678CAE5B" w:rsidR="003C4835" w:rsidRDefault="003C4835" w:rsidP="00355A42">
            <w:r>
              <w:t>0.75</w:t>
            </w:r>
          </w:p>
        </w:tc>
        <w:tc>
          <w:tcPr>
            <w:tcW w:w="1728" w:type="dxa"/>
          </w:tcPr>
          <w:p w14:paraId="36B5E485" w14:textId="75DF4AF5" w:rsidR="003C4835" w:rsidRDefault="003C4835" w:rsidP="00355A42">
            <w:r>
              <w:t>0.70</w:t>
            </w:r>
          </w:p>
        </w:tc>
        <w:tc>
          <w:tcPr>
            <w:tcW w:w="1728" w:type="dxa"/>
          </w:tcPr>
          <w:p w14:paraId="7B0CA37F" w14:textId="090C57E1" w:rsidR="003C4835" w:rsidRDefault="003C4835" w:rsidP="00355A42">
            <w:r>
              <w:t>0.72</w:t>
            </w:r>
          </w:p>
        </w:tc>
        <w:tc>
          <w:tcPr>
            <w:tcW w:w="1728" w:type="dxa"/>
          </w:tcPr>
          <w:p w14:paraId="2EE92F88" w14:textId="49ACBDA1" w:rsidR="003C4835" w:rsidRDefault="003C4835" w:rsidP="00355A42">
            <w:r>
              <w:t>130</w:t>
            </w:r>
          </w:p>
        </w:tc>
      </w:tr>
      <w:tr w:rsidR="003C4835" w14:paraId="6D7F01F8" w14:textId="77777777" w:rsidTr="00355A42">
        <w:tc>
          <w:tcPr>
            <w:tcW w:w="1728" w:type="dxa"/>
          </w:tcPr>
          <w:p w14:paraId="6F9A3C40" w14:textId="6295D7C7" w:rsidR="003C4835" w:rsidRDefault="003C4835" w:rsidP="00355A42">
            <w:r>
              <w:t>Tüberküloz</w:t>
            </w:r>
          </w:p>
        </w:tc>
        <w:tc>
          <w:tcPr>
            <w:tcW w:w="1728" w:type="dxa"/>
          </w:tcPr>
          <w:p w14:paraId="0B065585" w14:textId="3ACEA965" w:rsidR="003C4835" w:rsidRDefault="003C4835" w:rsidP="00355A42">
            <w:r>
              <w:t>0.98</w:t>
            </w:r>
          </w:p>
        </w:tc>
        <w:tc>
          <w:tcPr>
            <w:tcW w:w="1728" w:type="dxa"/>
          </w:tcPr>
          <w:p w14:paraId="0D0B82F2" w14:textId="1F73497D" w:rsidR="003C4835" w:rsidRDefault="003C4835" w:rsidP="00355A42">
            <w:r>
              <w:t>0.97</w:t>
            </w:r>
          </w:p>
        </w:tc>
        <w:tc>
          <w:tcPr>
            <w:tcW w:w="1728" w:type="dxa"/>
          </w:tcPr>
          <w:p w14:paraId="0DAB372A" w14:textId="40A9F7EF" w:rsidR="003C4835" w:rsidRDefault="003C4835" w:rsidP="00355A42">
            <w:r>
              <w:t>0.98</w:t>
            </w:r>
          </w:p>
        </w:tc>
        <w:tc>
          <w:tcPr>
            <w:tcW w:w="1728" w:type="dxa"/>
          </w:tcPr>
          <w:p w14:paraId="7C6FF10A" w14:textId="60B2D5BC" w:rsidR="003C4835" w:rsidRDefault="003C4835" w:rsidP="00355A42">
            <w:r>
              <w:t>180</w:t>
            </w:r>
          </w:p>
        </w:tc>
      </w:tr>
    </w:tbl>
    <w:p w14:paraId="75FCB92C" w14:textId="77777777" w:rsidR="003C4835" w:rsidRDefault="003C4835">
      <w:pPr>
        <w:pStyle w:val="GvdeMetni"/>
        <w:spacing w:before="178"/>
      </w:pPr>
    </w:p>
    <w:p w14:paraId="0176DE5C" w14:textId="77777777" w:rsidR="003C4835" w:rsidRDefault="003C4835">
      <w:pPr>
        <w:pStyle w:val="GvdeMetni"/>
        <w:spacing w:before="178"/>
      </w:pPr>
    </w:p>
    <w:p w14:paraId="6C6523BE" w14:textId="77777777" w:rsidR="003C4835" w:rsidRDefault="003C4835">
      <w:pPr>
        <w:pStyle w:val="GvdeMetni"/>
        <w:spacing w:before="178"/>
      </w:pPr>
    </w:p>
    <w:p w14:paraId="02BB25A6" w14:textId="77777777" w:rsidR="003C4835" w:rsidRDefault="003C4835">
      <w:pPr>
        <w:pStyle w:val="GvdeMetni"/>
        <w:spacing w:before="178"/>
      </w:pPr>
    </w:p>
    <w:p w14:paraId="757CC2FC" w14:textId="77777777" w:rsidR="003C4835" w:rsidRDefault="003C4835">
      <w:pPr>
        <w:pStyle w:val="GvdeMetni"/>
        <w:spacing w:before="178"/>
      </w:pPr>
    </w:p>
    <w:p w14:paraId="1A98C482" w14:textId="77777777" w:rsidR="003C4835" w:rsidRDefault="003C4835">
      <w:pPr>
        <w:pStyle w:val="GvdeMetni"/>
        <w:spacing w:before="178"/>
      </w:pPr>
    </w:p>
    <w:p w14:paraId="231607C8" w14:textId="77777777" w:rsidR="003C4835" w:rsidRDefault="003C4835">
      <w:pPr>
        <w:pStyle w:val="GvdeMetni"/>
        <w:spacing w:before="178"/>
      </w:pPr>
    </w:p>
    <w:p w14:paraId="58FB14BA" w14:textId="77777777" w:rsidR="003C4835" w:rsidRDefault="003C4835">
      <w:pPr>
        <w:pStyle w:val="GvdeMetni"/>
        <w:spacing w:before="178"/>
      </w:pPr>
    </w:p>
    <w:p w14:paraId="725706DB" w14:textId="77777777" w:rsidR="00C17AD7" w:rsidRDefault="00000000">
      <w:pPr>
        <w:pStyle w:val="Balk1"/>
        <w:numPr>
          <w:ilvl w:val="0"/>
          <w:numId w:val="1"/>
        </w:numPr>
        <w:tabs>
          <w:tab w:val="left" w:pos="4037"/>
        </w:tabs>
        <w:spacing w:before="1"/>
        <w:ind w:left="4037" w:hanging="381"/>
        <w:jc w:val="left"/>
      </w:pPr>
      <w:bookmarkStart w:id="14" w:name="BULGULAR"/>
      <w:bookmarkStart w:id="15" w:name="_bookmark12"/>
      <w:bookmarkEnd w:id="14"/>
      <w:bookmarkEnd w:id="15"/>
      <w:r>
        <w:rPr>
          <w:spacing w:val="-2"/>
        </w:rPr>
        <w:lastRenderedPageBreak/>
        <w:t>BULGULAR</w:t>
      </w:r>
    </w:p>
    <w:p w14:paraId="0FAEFA85" w14:textId="77777777" w:rsidR="00C17AD7" w:rsidRDefault="00C17AD7">
      <w:pPr>
        <w:pStyle w:val="GvdeMetni"/>
        <w:spacing w:before="240"/>
        <w:rPr>
          <w:b/>
          <w:sz w:val="28"/>
        </w:rPr>
      </w:pPr>
    </w:p>
    <w:p w14:paraId="4243FBD7" w14:textId="77777777" w:rsidR="001F25C7" w:rsidRDefault="001F25C7">
      <w:pPr>
        <w:pStyle w:val="Balk2"/>
        <w:numPr>
          <w:ilvl w:val="1"/>
          <w:numId w:val="1"/>
        </w:numPr>
        <w:tabs>
          <w:tab w:val="left" w:pos="566"/>
        </w:tabs>
        <w:ind w:left="566" w:hanging="449"/>
      </w:pPr>
      <w:r>
        <w:t>Model Performans Analizi</w:t>
      </w:r>
    </w:p>
    <w:p w14:paraId="50384D69" w14:textId="0001F3E8" w:rsidR="001F25C7" w:rsidRPr="001F25C7" w:rsidRDefault="001F25C7" w:rsidP="001F25C7">
      <w:pPr>
        <w:pStyle w:val="Balk2"/>
        <w:tabs>
          <w:tab w:val="left" w:pos="566"/>
        </w:tabs>
        <w:ind w:left="1015"/>
        <w:rPr>
          <w:b w:val="0"/>
          <w:bCs w:val="0"/>
          <w:spacing w:val="-9"/>
          <w:sz w:val="22"/>
          <w:szCs w:val="22"/>
        </w:rPr>
      </w:pPr>
      <w:r w:rsidRPr="001F25C7">
        <w:rPr>
          <w:b w:val="0"/>
          <w:bCs w:val="0"/>
          <w:spacing w:val="-9"/>
          <w:sz w:val="22"/>
          <w:szCs w:val="22"/>
        </w:rPr>
        <w:t xml:space="preserve">EfficientNetB0 mimarisi kullanılarak geliştirilen modelin test seti üzerindeki sınıflandırma başarımı, doğruluk, </w:t>
      </w:r>
      <w:proofErr w:type="spellStart"/>
      <w:r w:rsidRPr="001F25C7">
        <w:rPr>
          <w:b w:val="0"/>
          <w:bCs w:val="0"/>
          <w:spacing w:val="-9"/>
          <w:sz w:val="22"/>
          <w:szCs w:val="22"/>
        </w:rPr>
        <w:t>precision</w:t>
      </w:r>
      <w:proofErr w:type="spellEnd"/>
      <w:r w:rsidRPr="001F25C7">
        <w:rPr>
          <w:b w:val="0"/>
          <w:bCs w:val="0"/>
          <w:spacing w:val="-9"/>
          <w:sz w:val="22"/>
          <w:szCs w:val="22"/>
        </w:rPr>
        <w:t xml:space="preserve">, </w:t>
      </w:r>
      <w:proofErr w:type="spellStart"/>
      <w:r w:rsidRPr="001F25C7">
        <w:rPr>
          <w:b w:val="0"/>
          <w:bCs w:val="0"/>
          <w:spacing w:val="-9"/>
          <w:sz w:val="22"/>
          <w:szCs w:val="22"/>
        </w:rPr>
        <w:t>recall</w:t>
      </w:r>
      <w:proofErr w:type="spellEnd"/>
      <w:r w:rsidRPr="001F25C7">
        <w:rPr>
          <w:b w:val="0"/>
          <w:bCs w:val="0"/>
          <w:spacing w:val="-9"/>
          <w:sz w:val="22"/>
          <w:szCs w:val="22"/>
        </w:rPr>
        <w:t>, F1-score gibi metriklerin yanı sıra karışıklık matrisi ile değerlendirilmiştir.</w:t>
      </w:r>
    </w:p>
    <w:p w14:paraId="1AFEA0E5" w14:textId="77777777" w:rsidR="001F25C7" w:rsidRPr="001F25C7" w:rsidRDefault="001F25C7" w:rsidP="001F25C7">
      <w:pPr>
        <w:pStyle w:val="Balk2"/>
        <w:tabs>
          <w:tab w:val="left" w:pos="566"/>
        </w:tabs>
        <w:ind w:left="1015"/>
        <w:rPr>
          <w:b w:val="0"/>
          <w:bCs w:val="0"/>
          <w:spacing w:val="-9"/>
          <w:sz w:val="22"/>
          <w:szCs w:val="22"/>
        </w:rPr>
      </w:pPr>
      <w:r w:rsidRPr="001F25C7">
        <w:rPr>
          <w:b w:val="0"/>
          <w:bCs w:val="0"/>
          <w:spacing w:val="-9"/>
          <w:sz w:val="22"/>
          <w:szCs w:val="22"/>
        </w:rPr>
        <w:t>Şekil 1. EfficientNetB0 Modeline Ait Karışıklık Matrisi</w:t>
      </w:r>
    </w:p>
    <w:p w14:paraId="0503B89B" w14:textId="4ADC7AFF" w:rsidR="001F25C7" w:rsidRPr="001F25C7" w:rsidRDefault="001F25C7" w:rsidP="001F25C7">
      <w:pPr>
        <w:pStyle w:val="Balk2"/>
        <w:tabs>
          <w:tab w:val="left" w:pos="566"/>
        </w:tabs>
        <w:ind w:left="1015"/>
        <w:rPr>
          <w:b w:val="0"/>
          <w:bCs w:val="0"/>
          <w:spacing w:val="-9"/>
          <w:sz w:val="22"/>
          <w:szCs w:val="22"/>
        </w:rPr>
      </w:pPr>
      <w:r>
        <w:rPr>
          <w:noProof/>
        </w:rPr>
        <w:drawing>
          <wp:inline distT="0" distB="0" distL="0" distR="0" wp14:anchorId="17F9F0B4" wp14:editId="6245EC65">
            <wp:extent cx="5435194" cy="3460193"/>
            <wp:effectExtent l="0" t="0" r="0" b="6985"/>
            <wp:docPr id="410802613" name="Resim 17" descr="ekran görüntüsü, dikdörtgen, diyagram, kar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02613" name="Resim 17" descr="ekran görüntüsü, dikdörtgen, diyagram, kare içeren bir resim&#10;&#10;Yapay zeka tarafından oluşturulan içerik yanlış olabili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0742" cy="3495557"/>
                    </a:xfrm>
                    <a:prstGeom prst="rect">
                      <a:avLst/>
                    </a:prstGeom>
                    <a:noFill/>
                    <a:ln>
                      <a:noFill/>
                    </a:ln>
                  </pic:spPr>
                </pic:pic>
              </a:graphicData>
            </a:graphic>
          </wp:inline>
        </w:drawing>
      </w:r>
      <w:r w:rsidRPr="001F25C7">
        <w:rPr>
          <w:b w:val="0"/>
          <w:bCs w:val="0"/>
          <w:spacing w:val="-9"/>
          <w:sz w:val="22"/>
          <w:szCs w:val="22"/>
        </w:rPr>
        <w:t>Bu karışıklık matrisi (</w:t>
      </w:r>
      <w:proofErr w:type="spellStart"/>
      <w:r w:rsidRPr="001F25C7">
        <w:rPr>
          <w:b w:val="0"/>
          <w:bCs w:val="0"/>
          <w:spacing w:val="-9"/>
          <w:sz w:val="22"/>
          <w:szCs w:val="22"/>
        </w:rPr>
        <w:t>confusion</w:t>
      </w:r>
      <w:proofErr w:type="spellEnd"/>
      <w:r w:rsidRPr="001F25C7">
        <w:rPr>
          <w:b w:val="0"/>
          <w:bCs w:val="0"/>
          <w:spacing w:val="-9"/>
          <w:sz w:val="22"/>
          <w:szCs w:val="22"/>
        </w:rPr>
        <w:t xml:space="preserve"> </w:t>
      </w:r>
      <w:proofErr w:type="spellStart"/>
      <w:r w:rsidRPr="001F25C7">
        <w:rPr>
          <w:b w:val="0"/>
          <w:bCs w:val="0"/>
          <w:spacing w:val="-9"/>
          <w:sz w:val="22"/>
          <w:szCs w:val="22"/>
        </w:rPr>
        <w:t>matrix</w:t>
      </w:r>
      <w:proofErr w:type="spellEnd"/>
      <w:r w:rsidRPr="001F25C7">
        <w:rPr>
          <w:b w:val="0"/>
          <w:bCs w:val="0"/>
          <w:spacing w:val="-9"/>
          <w:sz w:val="22"/>
          <w:szCs w:val="22"/>
        </w:rPr>
        <w:t xml:space="preserve">), EfficientNetB0 tabanlı bir görüntü sınıflandırma modelinin beş farklı akciğer durumu üzerindeki performansını görselleştirmektedir. Sınıflar şunlardır: </w:t>
      </w:r>
      <w:proofErr w:type="spellStart"/>
      <w:r w:rsidRPr="001F25C7">
        <w:rPr>
          <w:b w:val="0"/>
          <w:bCs w:val="0"/>
          <w:spacing w:val="-9"/>
          <w:sz w:val="22"/>
          <w:szCs w:val="22"/>
        </w:rPr>
        <w:t>Bacterial</w:t>
      </w:r>
      <w:proofErr w:type="spellEnd"/>
      <w:r w:rsidRPr="001F25C7">
        <w:rPr>
          <w:b w:val="0"/>
          <w:bCs w:val="0"/>
          <w:spacing w:val="-9"/>
          <w:sz w:val="22"/>
          <w:szCs w:val="22"/>
        </w:rPr>
        <w:t xml:space="preserve"> </w:t>
      </w:r>
      <w:proofErr w:type="spellStart"/>
      <w:r w:rsidRPr="001F25C7">
        <w:rPr>
          <w:b w:val="0"/>
          <w:bCs w:val="0"/>
          <w:spacing w:val="-9"/>
          <w:sz w:val="22"/>
          <w:szCs w:val="22"/>
        </w:rPr>
        <w:t>Pneumonia</w:t>
      </w:r>
      <w:proofErr w:type="spellEnd"/>
      <w:r w:rsidRPr="001F25C7">
        <w:rPr>
          <w:b w:val="0"/>
          <w:bCs w:val="0"/>
          <w:spacing w:val="-9"/>
          <w:sz w:val="22"/>
          <w:szCs w:val="22"/>
        </w:rPr>
        <w:t xml:space="preserve">, </w:t>
      </w:r>
      <w:proofErr w:type="spellStart"/>
      <w:r w:rsidRPr="001F25C7">
        <w:rPr>
          <w:b w:val="0"/>
          <w:bCs w:val="0"/>
          <w:spacing w:val="-9"/>
          <w:sz w:val="22"/>
          <w:szCs w:val="22"/>
        </w:rPr>
        <w:t>Virus</w:t>
      </w:r>
      <w:proofErr w:type="spellEnd"/>
      <w:r w:rsidRPr="001F25C7">
        <w:rPr>
          <w:b w:val="0"/>
          <w:bCs w:val="0"/>
          <w:spacing w:val="-9"/>
          <w:sz w:val="22"/>
          <w:szCs w:val="22"/>
        </w:rPr>
        <w:t xml:space="preserve"> </w:t>
      </w:r>
      <w:proofErr w:type="spellStart"/>
      <w:r w:rsidRPr="001F25C7">
        <w:rPr>
          <w:b w:val="0"/>
          <w:bCs w:val="0"/>
          <w:spacing w:val="-9"/>
          <w:sz w:val="22"/>
          <w:szCs w:val="22"/>
        </w:rPr>
        <w:t>Disease</w:t>
      </w:r>
      <w:proofErr w:type="spellEnd"/>
      <w:r w:rsidRPr="001F25C7">
        <w:rPr>
          <w:b w:val="0"/>
          <w:bCs w:val="0"/>
          <w:spacing w:val="-9"/>
          <w:sz w:val="22"/>
          <w:szCs w:val="22"/>
        </w:rPr>
        <w:t xml:space="preserve"> (Koronavirüs dahil), Normal, </w:t>
      </w:r>
      <w:proofErr w:type="spellStart"/>
      <w:r w:rsidRPr="001F25C7">
        <w:rPr>
          <w:b w:val="0"/>
          <w:bCs w:val="0"/>
          <w:spacing w:val="-9"/>
          <w:sz w:val="22"/>
          <w:szCs w:val="22"/>
        </w:rPr>
        <w:t>Tuberculosis</w:t>
      </w:r>
      <w:proofErr w:type="spellEnd"/>
      <w:r w:rsidRPr="001F25C7">
        <w:rPr>
          <w:b w:val="0"/>
          <w:bCs w:val="0"/>
          <w:spacing w:val="-9"/>
          <w:sz w:val="22"/>
          <w:szCs w:val="22"/>
        </w:rPr>
        <w:t xml:space="preserve">, Viral </w:t>
      </w:r>
      <w:proofErr w:type="spellStart"/>
      <w:r w:rsidRPr="001F25C7">
        <w:rPr>
          <w:b w:val="0"/>
          <w:bCs w:val="0"/>
          <w:spacing w:val="-9"/>
          <w:sz w:val="22"/>
          <w:szCs w:val="22"/>
        </w:rPr>
        <w:t>Pneumonia</w:t>
      </w:r>
      <w:proofErr w:type="spellEnd"/>
      <w:r w:rsidRPr="001F25C7">
        <w:rPr>
          <w:b w:val="0"/>
          <w:bCs w:val="0"/>
          <w:spacing w:val="-9"/>
          <w:sz w:val="22"/>
          <w:szCs w:val="22"/>
        </w:rPr>
        <w:t>.</w:t>
      </w:r>
    </w:p>
    <w:p w14:paraId="7ACDC6FB" w14:textId="77777777" w:rsidR="001F25C7" w:rsidRPr="001F25C7" w:rsidRDefault="001F25C7" w:rsidP="001F25C7">
      <w:pPr>
        <w:pStyle w:val="Balk2"/>
        <w:tabs>
          <w:tab w:val="left" w:pos="566"/>
        </w:tabs>
        <w:ind w:left="1015"/>
        <w:rPr>
          <w:b w:val="0"/>
          <w:bCs w:val="0"/>
          <w:spacing w:val="-9"/>
          <w:sz w:val="22"/>
          <w:szCs w:val="22"/>
        </w:rPr>
      </w:pPr>
      <w:r w:rsidRPr="001F25C7">
        <w:rPr>
          <w:b w:val="0"/>
          <w:bCs w:val="0"/>
          <w:spacing w:val="-9"/>
          <w:sz w:val="22"/>
          <w:szCs w:val="22"/>
        </w:rPr>
        <w:t>Yorum:</w:t>
      </w:r>
    </w:p>
    <w:p w14:paraId="43577F9F" w14:textId="77777777" w:rsidR="001F25C7" w:rsidRPr="001F25C7" w:rsidRDefault="001F25C7" w:rsidP="001F25C7">
      <w:pPr>
        <w:pStyle w:val="Balk2"/>
        <w:numPr>
          <w:ilvl w:val="0"/>
          <w:numId w:val="5"/>
        </w:numPr>
        <w:tabs>
          <w:tab w:val="clear" w:pos="720"/>
          <w:tab w:val="left" w:pos="566"/>
          <w:tab w:val="num" w:pos="1169"/>
        </w:tabs>
        <w:ind w:left="1169"/>
        <w:rPr>
          <w:b w:val="0"/>
          <w:bCs w:val="0"/>
          <w:spacing w:val="-9"/>
          <w:sz w:val="22"/>
          <w:szCs w:val="22"/>
        </w:rPr>
      </w:pPr>
      <w:r w:rsidRPr="001F25C7">
        <w:rPr>
          <w:b w:val="0"/>
          <w:bCs w:val="0"/>
          <w:spacing w:val="-9"/>
          <w:sz w:val="22"/>
          <w:szCs w:val="22"/>
        </w:rPr>
        <w:t>Doğru Sınıflandırmalar:</w:t>
      </w:r>
    </w:p>
    <w:p w14:paraId="0EC7DB18" w14:textId="77777777" w:rsidR="001F25C7" w:rsidRPr="001F25C7" w:rsidRDefault="001F25C7" w:rsidP="001F25C7">
      <w:pPr>
        <w:pStyle w:val="Balk2"/>
        <w:numPr>
          <w:ilvl w:val="1"/>
          <w:numId w:val="5"/>
        </w:numPr>
        <w:tabs>
          <w:tab w:val="clear" w:pos="1440"/>
          <w:tab w:val="left" w:pos="566"/>
          <w:tab w:val="num" w:pos="1889"/>
        </w:tabs>
        <w:ind w:left="1889"/>
        <w:rPr>
          <w:b w:val="0"/>
          <w:bCs w:val="0"/>
          <w:spacing w:val="-9"/>
          <w:sz w:val="22"/>
          <w:szCs w:val="22"/>
        </w:rPr>
      </w:pPr>
      <w:proofErr w:type="spellStart"/>
      <w:r w:rsidRPr="001F25C7">
        <w:rPr>
          <w:b w:val="0"/>
          <w:bCs w:val="0"/>
          <w:spacing w:val="-9"/>
          <w:sz w:val="22"/>
          <w:szCs w:val="22"/>
        </w:rPr>
        <w:t>Bacterial</w:t>
      </w:r>
      <w:proofErr w:type="spellEnd"/>
      <w:r w:rsidRPr="001F25C7">
        <w:rPr>
          <w:b w:val="0"/>
          <w:bCs w:val="0"/>
          <w:spacing w:val="-9"/>
          <w:sz w:val="22"/>
          <w:szCs w:val="22"/>
        </w:rPr>
        <w:t xml:space="preserve"> </w:t>
      </w:r>
      <w:proofErr w:type="spellStart"/>
      <w:r w:rsidRPr="001F25C7">
        <w:rPr>
          <w:b w:val="0"/>
          <w:bCs w:val="0"/>
          <w:spacing w:val="-9"/>
          <w:sz w:val="22"/>
          <w:szCs w:val="22"/>
        </w:rPr>
        <w:t>Pneumonia</w:t>
      </w:r>
      <w:proofErr w:type="spellEnd"/>
      <w:r w:rsidRPr="001F25C7">
        <w:rPr>
          <w:b w:val="0"/>
          <w:bCs w:val="0"/>
          <w:spacing w:val="-9"/>
          <w:sz w:val="22"/>
          <w:szCs w:val="22"/>
        </w:rPr>
        <w:t>: 293 doğru tahmin</w:t>
      </w:r>
    </w:p>
    <w:p w14:paraId="242CE383" w14:textId="77777777" w:rsidR="001F25C7" w:rsidRPr="001F25C7" w:rsidRDefault="001F25C7" w:rsidP="001F25C7">
      <w:pPr>
        <w:pStyle w:val="Balk2"/>
        <w:numPr>
          <w:ilvl w:val="1"/>
          <w:numId w:val="5"/>
        </w:numPr>
        <w:tabs>
          <w:tab w:val="clear" w:pos="1440"/>
          <w:tab w:val="left" w:pos="566"/>
          <w:tab w:val="num" w:pos="1889"/>
        </w:tabs>
        <w:ind w:left="1889"/>
        <w:rPr>
          <w:b w:val="0"/>
          <w:bCs w:val="0"/>
          <w:spacing w:val="-9"/>
          <w:sz w:val="22"/>
          <w:szCs w:val="22"/>
        </w:rPr>
      </w:pPr>
      <w:proofErr w:type="spellStart"/>
      <w:r w:rsidRPr="001F25C7">
        <w:rPr>
          <w:b w:val="0"/>
          <w:bCs w:val="0"/>
          <w:spacing w:val="-9"/>
          <w:sz w:val="22"/>
          <w:szCs w:val="22"/>
        </w:rPr>
        <w:t>Virus</w:t>
      </w:r>
      <w:proofErr w:type="spellEnd"/>
      <w:r w:rsidRPr="001F25C7">
        <w:rPr>
          <w:b w:val="0"/>
          <w:bCs w:val="0"/>
          <w:spacing w:val="-9"/>
          <w:sz w:val="22"/>
          <w:szCs w:val="22"/>
        </w:rPr>
        <w:t xml:space="preserve"> </w:t>
      </w:r>
      <w:proofErr w:type="spellStart"/>
      <w:r w:rsidRPr="001F25C7">
        <w:rPr>
          <w:b w:val="0"/>
          <w:bCs w:val="0"/>
          <w:spacing w:val="-9"/>
          <w:sz w:val="22"/>
          <w:szCs w:val="22"/>
        </w:rPr>
        <w:t>Disease</w:t>
      </w:r>
      <w:proofErr w:type="spellEnd"/>
      <w:r w:rsidRPr="001F25C7">
        <w:rPr>
          <w:b w:val="0"/>
          <w:bCs w:val="0"/>
          <w:spacing w:val="-9"/>
          <w:sz w:val="22"/>
          <w:szCs w:val="22"/>
        </w:rPr>
        <w:t>: 396 doğru tahmin</w:t>
      </w:r>
    </w:p>
    <w:p w14:paraId="6920F07B" w14:textId="77777777" w:rsidR="001F25C7" w:rsidRPr="001F25C7" w:rsidRDefault="001F25C7" w:rsidP="001F25C7">
      <w:pPr>
        <w:pStyle w:val="Balk2"/>
        <w:numPr>
          <w:ilvl w:val="1"/>
          <w:numId w:val="5"/>
        </w:numPr>
        <w:tabs>
          <w:tab w:val="clear" w:pos="1440"/>
          <w:tab w:val="left" w:pos="566"/>
          <w:tab w:val="num" w:pos="1889"/>
        </w:tabs>
        <w:ind w:left="1889"/>
        <w:rPr>
          <w:b w:val="0"/>
          <w:bCs w:val="0"/>
          <w:spacing w:val="-9"/>
          <w:sz w:val="22"/>
          <w:szCs w:val="22"/>
        </w:rPr>
      </w:pPr>
      <w:r w:rsidRPr="001F25C7">
        <w:rPr>
          <w:b w:val="0"/>
          <w:bCs w:val="0"/>
          <w:spacing w:val="-9"/>
          <w:sz w:val="22"/>
          <w:szCs w:val="22"/>
        </w:rPr>
        <w:t>Normal: 395 doğru tahmin</w:t>
      </w:r>
    </w:p>
    <w:p w14:paraId="2FB67AFF" w14:textId="77777777" w:rsidR="001F25C7" w:rsidRPr="001F25C7" w:rsidRDefault="001F25C7" w:rsidP="001F25C7">
      <w:pPr>
        <w:pStyle w:val="Balk2"/>
        <w:numPr>
          <w:ilvl w:val="1"/>
          <w:numId w:val="5"/>
        </w:numPr>
        <w:tabs>
          <w:tab w:val="clear" w:pos="1440"/>
          <w:tab w:val="left" w:pos="566"/>
          <w:tab w:val="num" w:pos="1889"/>
        </w:tabs>
        <w:ind w:left="1889"/>
        <w:rPr>
          <w:b w:val="0"/>
          <w:bCs w:val="0"/>
          <w:spacing w:val="-9"/>
          <w:sz w:val="22"/>
          <w:szCs w:val="22"/>
        </w:rPr>
      </w:pPr>
      <w:proofErr w:type="spellStart"/>
      <w:r w:rsidRPr="001F25C7">
        <w:rPr>
          <w:b w:val="0"/>
          <w:bCs w:val="0"/>
          <w:spacing w:val="-9"/>
          <w:sz w:val="22"/>
          <w:szCs w:val="22"/>
        </w:rPr>
        <w:t>Tuberculosis</w:t>
      </w:r>
      <w:proofErr w:type="spellEnd"/>
      <w:r w:rsidRPr="001F25C7">
        <w:rPr>
          <w:b w:val="0"/>
          <w:bCs w:val="0"/>
          <w:spacing w:val="-9"/>
          <w:sz w:val="22"/>
          <w:szCs w:val="22"/>
        </w:rPr>
        <w:t>: 394 doğru tahmin</w:t>
      </w:r>
    </w:p>
    <w:p w14:paraId="06995A16" w14:textId="77777777" w:rsidR="001F25C7" w:rsidRPr="001F25C7" w:rsidRDefault="001F25C7" w:rsidP="001F25C7">
      <w:pPr>
        <w:pStyle w:val="Balk2"/>
        <w:numPr>
          <w:ilvl w:val="1"/>
          <w:numId w:val="5"/>
        </w:numPr>
        <w:tabs>
          <w:tab w:val="clear" w:pos="1440"/>
          <w:tab w:val="left" w:pos="566"/>
          <w:tab w:val="num" w:pos="1889"/>
        </w:tabs>
        <w:ind w:left="1889"/>
        <w:rPr>
          <w:b w:val="0"/>
          <w:bCs w:val="0"/>
          <w:spacing w:val="-9"/>
          <w:sz w:val="22"/>
          <w:szCs w:val="22"/>
        </w:rPr>
      </w:pPr>
      <w:r w:rsidRPr="001F25C7">
        <w:rPr>
          <w:b w:val="0"/>
          <w:bCs w:val="0"/>
          <w:spacing w:val="-9"/>
          <w:sz w:val="22"/>
          <w:szCs w:val="22"/>
        </w:rPr>
        <w:t xml:space="preserve">Viral </w:t>
      </w:r>
      <w:proofErr w:type="spellStart"/>
      <w:r w:rsidRPr="001F25C7">
        <w:rPr>
          <w:b w:val="0"/>
          <w:bCs w:val="0"/>
          <w:spacing w:val="-9"/>
          <w:sz w:val="22"/>
          <w:szCs w:val="22"/>
        </w:rPr>
        <w:t>Pneumonia</w:t>
      </w:r>
      <w:proofErr w:type="spellEnd"/>
      <w:r w:rsidRPr="001F25C7">
        <w:rPr>
          <w:b w:val="0"/>
          <w:bCs w:val="0"/>
          <w:spacing w:val="-9"/>
          <w:sz w:val="22"/>
          <w:szCs w:val="22"/>
        </w:rPr>
        <w:t>: 309 doğru tahmin</w:t>
      </w:r>
    </w:p>
    <w:p w14:paraId="4421C27A" w14:textId="77777777" w:rsidR="001F25C7" w:rsidRPr="001F25C7" w:rsidRDefault="001F25C7" w:rsidP="001F25C7">
      <w:pPr>
        <w:pStyle w:val="Balk2"/>
        <w:numPr>
          <w:ilvl w:val="0"/>
          <w:numId w:val="5"/>
        </w:numPr>
        <w:tabs>
          <w:tab w:val="clear" w:pos="720"/>
          <w:tab w:val="left" w:pos="566"/>
          <w:tab w:val="num" w:pos="1169"/>
        </w:tabs>
        <w:ind w:left="1169"/>
        <w:rPr>
          <w:b w:val="0"/>
          <w:bCs w:val="0"/>
          <w:spacing w:val="-9"/>
          <w:sz w:val="22"/>
          <w:szCs w:val="22"/>
        </w:rPr>
      </w:pPr>
      <w:r w:rsidRPr="001F25C7">
        <w:rPr>
          <w:b w:val="0"/>
          <w:bCs w:val="0"/>
          <w:spacing w:val="-9"/>
          <w:sz w:val="22"/>
          <w:szCs w:val="22"/>
        </w:rPr>
        <w:t>En Belirgin Karışıklık:</w:t>
      </w:r>
    </w:p>
    <w:p w14:paraId="5E2E9CE8" w14:textId="77777777" w:rsidR="001F25C7" w:rsidRPr="001F25C7" w:rsidRDefault="001F25C7" w:rsidP="001F25C7">
      <w:pPr>
        <w:pStyle w:val="Balk2"/>
        <w:numPr>
          <w:ilvl w:val="1"/>
          <w:numId w:val="5"/>
        </w:numPr>
        <w:tabs>
          <w:tab w:val="clear" w:pos="1440"/>
          <w:tab w:val="left" w:pos="566"/>
          <w:tab w:val="num" w:pos="1889"/>
        </w:tabs>
        <w:ind w:left="1889"/>
        <w:rPr>
          <w:b w:val="0"/>
          <w:bCs w:val="0"/>
          <w:spacing w:val="-9"/>
          <w:sz w:val="22"/>
          <w:szCs w:val="22"/>
        </w:rPr>
      </w:pPr>
      <w:proofErr w:type="spellStart"/>
      <w:r w:rsidRPr="001F25C7">
        <w:rPr>
          <w:b w:val="0"/>
          <w:bCs w:val="0"/>
          <w:spacing w:val="-9"/>
          <w:sz w:val="22"/>
          <w:szCs w:val="22"/>
        </w:rPr>
        <w:t>Bacterial</w:t>
      </w:r>
      <w:proofErr w:type="spellEnd"/>
      <w:r w:rsidRPr="001F25C7">
        <w:rPr>
          <w:b w:val="0"/>
          <w:bCs w:val="0"/>
          <w:spacing w:val="-9"/>
          <w:sz w:val="22"/>
          <w:szCs w:val="22"/>
        </w:rPr>
        <w:t xml:space="preserve"> </w:t>
      </w:r>
      <w:proofErr w:type="spellStart"/>
      <w:r w:rsidRPr="001F25C7">
        <w:rPr>
          <w:b w:val="0"/>
          <w:bCs w:val="0"/>
          <w:spacing w:val="-9"/>
          <w:sz w:val="22"/>
          <w:szCs w:val="22"/>
        </w:rPr>
        <w:t>Pneumonia</w:t>
      </w:r>
      <w:proofErr w:type="spellEnd"/>
      <w:r w:rsidRPr="001F25C7">
        <w:rPr>
          <w:b w:val="0"/>
          <w:bCs w:val="0"/>
          <w:spacing w:val="-9"/>
          <w:sz w:val="22"/>
          <w:szCs w:val="22"/>
        </w:rPr>
        <w:t xml:space="preserve"> örneklerinin 103 tanesi Viral </w:t>
      </w:r>
      <w:proofErr w:type="spellStart"/>
      <w:r w:rsidRPr="001F25C7">
        <w:rPr>
          <w:b w:val="0"/>
          <w:bCs w:val="0"/>
          <w:spacing w:val="-9"/>
          <w:sz w:val="22"/>
          <w:szCs w:val="22"/>
        </w:rPr>
        <w:t>Pneumonia</w:t>
      </w:r>
      <w:proofErr w:type="spellEnd"/>
      <w:r w:rsidRPr="001F25C7">
        <w:rPr>
          <w:b w:val="0"/>
          <w:bCs w:val="0"/>
          <w:spacing w:val="-9"/>
          <w:sz w:val="22"/>
          <w:szCs w:val="22"/>
        </w:rPr>
        <w:t xml:space="preserve"> olarak sınıflandırılmıştır.</w:t>
      </w:r>
    </w:p>
    <w:p w14:paraId="3D466146" w14:textId="77777777" w:rsidR="001F25C7" w:rsidRPr="001F25C7" w:rsidRDefault="001F25C7" w:rsidP="001F25C7">
      <w:pPr>
        <w:pStyle w:val="Balk2"/>
        <w:numPr>
          <w:ilvl w:val="1"/>
          <w:numId w:val="5"/>
        </w:numPr>
        <w:tabs>
          <w:tab w:val="clear" w:pos="1440"/>
          <w:tab w:val="left" w:pos="566"/>
          <w:tab w:val="num" w:pos="1889"/>
        </w:tabs>
        <w:ind w:left="1889"/>
        <w:rPr>
          <w:b w:val="0"/>
          <w:bCs w:val="0"/>
          <w:spacing w:val="-9"/>
          <w:sz w:val="22"/>
          <w:szCs w:val="22"/>
        </w:rPr>
      </w:pPr>
      <w:r w:rsidRPr="001F25C7">
        <w:rPr>
          <w:b w:val="0"/>
          <w:bCs w:val="0"/>
          <w:spacing w:val="-9"/>
          <w:sz w:val="22"/>
          <w:szCs w:val="22"/>
        </w:rPr>
        <w:t xml:space="preserve">Viral </w:t>
      </w:r>
      <w:proofErr w:type="spellStart"/>
      <w:r w:rsidRPr="001F25C7">
        <w:rPr>
          <w:b w:val="0"/>
          <w:bCs w:val="0"/>
          <w:spacing w:val="-9"/>
          <w:sz w:val="22"/>
          <w:szCs w:val="22"/>
        </w:rPr>
        <w:t>Pneumonia</w:t>
      </w:r>
      <w:proofErr w:type="spellEnd"/>
      <w:r w:rsidRPr="001F25C7">
        <w:rPr>
          <w:b w:val="0"/>
          <w:bCs w:val="0"/>
          <w:spacing w:val="-9"/>
          <w:sz w:val="22"/>
          <w:szCs w:val="22"/>
        </w:rPr>
        <w:t xml:space="preserve"> örneklerinden 67’si </w:t>
      </w:r>
      <w:proofErr w:type="spellStart"/>
      <w:r w:rsidRPr="001F25C7">
        <w:rPr>
          <w:b w:val="0"/>
          <w:bCs w:val="0"/>
          <w:spacing w:val="-9"/>
          <w:sz w:val="22"/>
          <w:szCs w:val="22"/>
        </w:rPr>
        <w:t>Bacterial</w:t>
      </w:r>
      <w:proofErr w:type="spellEnd"/>
      <w:r w:rsidRPr="001F25C7">
        <w:rPr>
          <w:b w:val="0"/>
          <w:bCs w:val="0"/>
          <w:spacing w:val="-9"/>
          <w:sz w:val="22"/>
          <w:szCs w:val="22"/>
        </w:rPr>
        <w:t>, 27’si Normal olarak yanlış sınıflandırılmıştır.</w:t>
      </w:r>
    </w:p>
    <w:p w14:paraId="2C4BFE46" w14:textId="1C995AFA" w:rsidR="00C17AD7" w:rsidRPr="001F25C7" w:rsidRDefault="00000000" w:rsidP="001F25C7">
      <w:pPr>
        <w:pStyle w:val="Balk2"/>
        <w:tabs>
          <w:tab w:val="left" w:pos="566"/>
        </w:tabs>
        <w:ind w:left="1015" w:firstLine="0"/>
        <w:rPr>
          <w:b w:val="0"/>
          <w:bCs w:val="0"/>
        </w:rPr>
      </w:pPr>
      <w:r w:rsidRPr="001F25C7">
        <w:rPr>
          <w:b w:val="0"/>
          <w:bCs w:val="0"/>
          <w:spacing w:val="-9"/>
        </w:rPr>
        <w:t xml:space="preserve"> </w:t>
      </w:r>
    </w:p>
    <w:p w14:paraId="7A667C72" w14:textId="77777777" w:rsidR="00C17AD7" w:rsidRDefault="00C17AD7">
      <w:pPr>
        <w:pStyle w:val="GvdeMetni"/>
        <w:spacing w:before="204"/>
        <w:rPr>
          <w:b/>
          <w:sz w:val="24"/>
        </w:rPr>
      </w:pPr>
    </w:p>
    <w:p w14:paraId="4FB8D472" w14:textId="77777777" w:rsidR="001F25C7" w:rsidRPr="001F25C7" w:rsidRDefault="001F25C7" w:rsidP="001F25C7">
      <w:pPr>
        <w:numPr>
          <w:ilvl w:val="0"/>
          <w:numId w:val="4"/>
        </w:numPr>
        <w:spacing w:line="312" w:lineRule="auto"/>
        <w:jc w:val="both"/>
      </w:pPr>
      <w:r w:rsidRPr="001F25C7">
        <w:rPr>
          <w:b/>
          <w:bCs/>
        </w:rPr>
        <w:t>Veri Artırma Yöntemlerinin Etkisi</w:t>
      </w:r>
      <w:r w:rsidRPr="001F25C7">
        <w:t>: Veri artırma teknikleri (dönme, yatay-</w:t>
      </w:r>
      <w:proofErr w:type="spellStart"/>
      <w:r w:rsidRPr="001F25C7">
        <w:t>vertical</w:t>
      </w:r>
      <w:proofErr w:type="spellEnd"/>
      <w:r w:rsidRPr="001F25C7">
        <w:t xml:space="preserve"> çevirme, </w:t>
      </w:r>
      <w:proofErr w:type="spellStart"/>
      <w:r w:rsidRPr="001F25C7">
        <w:t>zoom</w:t>
      </w:r>
      <w:proofErr w:type="spellEnd"/>
      <w:r w:rsidRPr="001F25C7">
        <w:t>, vb.) modelin genelleme yeteneğini artırmış ve test verisinde başarıyı %Y oranında iyileştirmiştir. Bu, modelin farklı türdeki akciğer hastalıklarını daha etkili şekilde ayırt edebilmesini sağlamıştır.</w:t>
      </w:r>
    </w:p>
    <w:p w14:paraId="00BB0BAF" w14:textId="77777777" w:rsidR="001F25C7" w:rsidRPr="001F25C7" w:rsidRDefault="001F25C7" w:rsidP="001F25C7">
      <w:pPr>
        <w:numPr>
          <w:ilvl w:val="0"/>
          <w:numId w:val="4"/>
        </w:numPr>
        <w:spacing w:line="312" w:lineRule="auto"/>
        <w:jc w:val="both"/>
      </w:pPr>
      <w:r w:rsidRPr="001F25C7">
        <w:rPr>
          <w:b/>
          <w:bCs/>
        </w:rPr>
        <w:t xml:space="preserve">Class </w:t>
      </w:r>
      <w:proofErr w:type="spellStart"/>
      <w:r w:rsidRPr="001F25C7">
        <w:rPr>
          <w:b/>
          <w:bCs/>
        </w:rPr>
        <w:t>Weights</w:t>
      </w:r>
      <w:proofErr w:type="spellEnd"/>
      <w:r w:rsidRPr="001F25C7">
        <w:rPr>
          <w:b/>
          <w:bCs/>
        </w:rPr>
        <w:t xml:space="preserve"> ve Dengeleme</w:t>
      </w:r>
      <w:r w:rsidRPr="001F25C7">
        <w:t xml:space="preserve">: Sınıf dengesizliğini ele almak amacıyla sınıf ağırlıkları kullanılmıştır. Bu, özellikle azınlık sınıflarının doğru şekilde sınıflandırılmasında önemli bir rol oynamıştır. Tüberküloz ve viral enfeksiyonlar gibi daha az temsil edilen sınıflar, sınıf </w:t>
      </w:r>
      <w:r w:rsidRPr="001F25C7">
        <w:lastRenderedPageBreak/>
        <w:t>ağırlıkları sayesinde daha doğru bir şekilde tahmin edilmiştir.</w:t>
      </w:r>
    </w:p>
    <w:p w14:paraId="22BBEC21" w14:textId="77777777" w:rsidR="001F25C7" w:rsidRPr="001F25C7" w:rsidRDefault="001F25C7" w:rsidP="001F25C7">
      <w:pPr>
        <w:numPr>
          <w:ilvl w:val="0"/>
          <w:numId w:val="4"/>
        </w:numPr>
        <w:spacing w:line="312" w:lineRule="auto"/>
        <w:jc w:val="both"/>
      </w:pPr>
      <w:r w:rsidRPr="001F25C7">
        <w:rPr>
          <w:b/>
          <w:bCs/>
        </w:rPr>
        <w:t>Karışıklık Matrisi</w:t>
      </w:r>
      <w:r w:rsidRPr="001F25C7">
        <w:t>: Karışıklık matrisi, modelin hangi sınıflar arasında daha fazla hata yaptığını belirlememize olanak sağlamıştır. Bakteriyel enfeksiyonlar ve normal akciğer görüntüleri arasındaki ayırımda modelin zorlandığı gözlemlenmiştir. Bu, modelin daha fazla eğitim ve veri çeşitliliği gerektirdiğini ortaya koymaktadır.</w:t>
      </w:r>
    </w:p>
    <w:p w14:paraId="1E5E6045" w14:textId="77777777" w:rsidR="001F25C7" w:rsidRPr="001F25C7" w:rsidRDefault="001F25C7" w:rsidP="001F25C7">
      <w:pPr>
        <w:numPr>
          <w:ilvl w:val="0"/>
          <w:numId w:val="4"/>
        </w:numPr>
        <w:spacing w:line="312" w:lineRule="auto"/>
        <w:jc w:val="both"/>
      </w:pPr>
      <w:r w:rsidRPr="001F25C7">
        <w:rPr>
          <w:b/>
          <w:bCs/>
        </w:rPr>
        <w:t>Hata Analizi</w:t>
      </w:r>
      <w:r w:rsidRPr="001F25C7">
        <w:t>: Hata analizi, modelin en sık yanlış sınıflandırdığı örnekleri belirlememize yardımcı olmuştur. Yanlış sınıflandırmalar genellikle sınıf benzerlikleri olan örneklerde (örneğin, viral enfeksiyon ve koronavirüs) meydana gelmiştir.</w:t>
      </w:r>
    </w:p>
    <w:p w14:paraId="1D0F94B5" w14:textId="77777777" w:rsidR="00C17AD7" w:rsidRDefault="00C17AD7">
      <w:pPr>
        <w:spacing w:line="312" w:lineRule="auto"/>
        <w:jc w:val="both"/>
      </w:pPr>
    </w:p>
    <w:p w14:paraId="235DD611" w14:textId="66D9FCDD" w:rsidR="001F25C7" w:rsidRPr="001F25C7" w:rsidRDefault="001F25C7" w:rsidP="001F25C7">
      <w:pPr>
        <w:rPr>
          <w:b/>
          <w:bCs/>
          <w:sz w:val="24"/>
          <w:szCs w:val="24"/>
        </w:rPr>
      </w:pPr>
      <w:r w:rsidRPr="001F25C7">
        <w:rPr>
          <w:b/>
          <w:bCs/>
          <w:sz w:val="24"/>
          <w:szCs w:val="24"/>
        </w:rPr>
        <w:t>4.</w:t>
      </w:r>
      <w:r>
        <w:rPr>
          <w:b/>
          <w:bCs/>
          <w:sz w:val="24"/>
          <w:szCs w:val="24"/>
        </w:rPr>
        <w:t>2</w:t>
      </w:r>
      <w:r w:rsidRPr="001F25C7">
        <w:rPr>
          <w:b/>
          <w:bCs/>
          <w:sz w:val="24"/>
          <w:szCs w:val="24"/>
        </w:rPr>
        <w:t xml:space="preserve"> Veri Artırma ve Sınıf Dengesinin Etkisi</w:t>
      </w:r>
    </w:p>
    <w:p w14:paraId="6D048FAD" w14:textId="77777777" w:rsidR="001F25C7" w:rsidRDefault="001F25C7" w:rsidP="001F25C7"/>
    <w:p w14:paraId="11B05E48" w14:textId="77777777" w:rsidR="001F25C7" w:rsidRPr="001F25C7" w:rsidRDefault="001F25C7" w:rsidP="001F25C7">
      <w:r w:rsidRPr="001F25C7">
        <w:t xml:space="preserve">Bu çalışmada kullanılan veri setinde sınıflar arasında belirgin bir dengesizlik gözlemlenmiştir. Özellikle </w:t>
      </w:r>
      <w:r w:rsidRPr="001F25C7">
        <w:rPr>
          <w:i/>
          <w:iCs/>
        </w:rPr>
        <w:t>tüberküloz</w:t>
      </w:r>
      <w:r w:rsidRPr="001F25C7">
        <w:t xml:space="preserve"> ve </w:t>
      </w:r>
      <w:r w:rsidRPr="001F25C7">
        <w:rPr>
          <w:i/>
          <w:iCs/>
        </w:rPr>
        <w:t>koronavirüs</w:t>
      </w:r>
      <w:r w:rsidRPr="001F25C7">
        <w:t xml:space="preserve"> sınıflarına ait görüntü sayısının, </w:t>
      </w:r>
      <w:r w:rsidRPr="001F25C7">
        <w:rPr>
          <w:i/>
          <w:iCs/>
        </w:rPr>
        <w:t>normal</w:t>
      </w:r>
      <w:r w:rsidRPr="001F25C7">
        <w:t xml:space="preserve"> ve </w:t>
      </w:r>
      <w:r w:rsidRPr="001F25C7">
        <w:rPr>
          <w:i/>
          <w:iCs/>
        </w:rPr>
        <w:t>bakteriyel enfeksiyon</w:t>
      </w:r>
      <w:r w:rsidRPr="001F25C7">
        <w:t xml:space="preserve"> sınıflarına kıyasla daha az olması, modelin öğrenme sürecini olumsuz etkileyebilecek potansiyele sahiptir. Bu sorunun üstesinden gelmek amacıyla iki temel yöntem uygulanmıştır: veri artırma (data </w:t>
      </w:r>
      <w:proofErr w:type="spellStart"/>
      <w:r w:rsidRPr="001F25C7">
        <w:t>augmentation</w:t>
      </w:r>
      <w:proofErr w:type="spellEnd"/>
      <w:r w:rsidRPr="001F25C7">
        <w:t>) teknikleri ve sınıf ağırlıklarının (</w:t>
      </w:r>
      <w:proofErr w:type="spellStart"/>
      <w:r w:rsidRPr="001F25C7">
        <w:t>class</w:t>
      </w:r>
      <w:proofErr w:type="spellEnd"/>
      <w:r w:rsidRPr="001F25C7">
        <w:t xml:space="preserve"> </w:t>
      </w:r>
      <w:proofErr w:type="spellStart"/>
      <w:r w:rsidRPr="001F25C7">
        <w:t>weights</w:t>
      </w:r>
      <w:proofErr w:type="spellEnd"/>
      <w:r w:rsidRPr="001F25C7">
        <w:t>) kullanımı.</w:t>
      </w:r>
    </w:p>
    <w:p w14:paraId="361DBAB6" w14:textId="77777777" w:rsidR="001F25C7" w:rsidRPr="001F25C7" w:rsidRDefault="001F25C7" w:rsidP="001F25C7">
      <w:r w:rsidRPr="001F25C7">
        <w:t xml:space="preserve">Veri artırma kapsamında, eğitim veri setine rastgele döndürme, yatay çevirme, yakınlaştırma ve kontrast değişimi gibi işlemler uygulanmıştır. Bu sayede modelin daha çeşitli örneklerle eğitilmesi sağlanmış, </w:t>
      </w:r>
      <w:proofErr w:type="spellStart"/>
      <w:r w:rsidRPr="001F25C7">
        <w:t>overfitting</w:t>
      </w:r>
      <w:proofErr w:type="spellEnd"/>
      <w:r w:rsidRPr="001F25C7">
        <w:t xml:space="preserve"> riski azaltılmıştır. Veri artırmanın ardından modelin doğruluk oranında yaklaşık %</w:t>
      </w:r>
      <w:proofErr w:type="spellStart"/>
      <w:r w:rsidRPr="001F25C7">
        <w:t>X'lik</w:t>
      </w:r>
      <w:proofErr w:type="spellEnd"/>
      <w:r w:rsidRPr="001F25C7">
        <w:t xml:space="preserve"> bir artış gözlemlenmiştir. Ayrıca, azınlık sınıflara ait örneklerin çeşitlendirilmesi, modelin bu sınıfları daha iyi tanımasını sağlamıştır.</w:t>
      </w:r>
    </w:p>
    <w:p w14:paraId="2D90A7B1" w14:textId="77777777" w:rsidR="001F25C7" w:rsidRPr="001F25C7" w:rsidRDefault="001F25C7" w:rsidP="001F25C7">
      <w:r w:rsidRPr="001F25C7">
        <w:t xml:space="preserve">Sınıf ağırlıkları ise modelin kayıp fonksiyonuna dahil edilerek, az temsil edilen sınıfların hatalarının daha büyük bir ağırlıkla değerlendirilmesi sağlanmıştır. Bu sayede model, sadece çoğunluk sınıflara odaklanmak yerine, her sınıfı daha adil biçimde öğrenmiştir. Özellikle </w:t>
      </w:r>
      <w:r w:rsidRPr="001F25C7">
        <w:rPr>
          <w:i/>
          <w:iCs/>
        </w:rPr>
        <w:t>tüberküloz</w:t>
      </w:r>
      <w:r w:rsidRPr="001F25C7">
        <w:t xml:space="preserve"> sınıfında F1 skorunun veri artırma + </w:t>
      </w:r>
      <w:proofErr w:type="spellStart"/>
      <w:r w:rsidRPr="001F25C7">
        <w:t>class</w:t>
      </w:r>
      <w:proofErr w:type="spellEnd"/>
      <w:r w:rsidRPr="001F25C7">
        <w:t xml:space="preserve"> </w:t>
      </w:r>
      <w:proofErr w:type="spellStart"/>
      <w:r w:rsidRPr="001F25C7">
        <w:t>weight</w:t>
      </w:r>
      <w:proofErr w:type="spellEnd"/>
      <w:r w:rsidRPr="001F25C7">
        <w:t xml:space="preserve"> stratejisi </w:t>
      </w:r>
      <w:proofErr w:type="gramStart"/>
      <w:r w:rsidRPr="001F25C7">
        <w:t>ile birlikte</w:t>
      </w:r>
      <w:proofErr w:type="gramEnd"/>
      <w:r w:rsidRPr="001F25C7">
        <w:t xml:space="preserve"> %Y oranında arttığı belirlenmiştir.</w:t>
      </w:r>
    </w:p>
    <w:p w14:paraId="3583CCF1" w14:textId="77777777" w:rsidR="001F25C7" w:rsidRPr="001F25C7" w:rsidRDefault="001F25C7" w:rsidP="001F25C7">
      <w:pPr>
        <w:sectPr w:rsidR="001F25C7" w:rsidRPr="001F25C7">
          <w:pgSz w:w="11910" w:h="16840"/>
          <w:pgMar w:top="1240" w:right="1300" w:bottom="900" w:left="1300" w:header="639" w:footer="716" w:gutter="0"/>
          <w:cols w:space="708"/>
        </w:sectPr>
      </w:pPr>
    </w:p>
    <w:p w14:paraId="539B8434" w14:textId="08989CBF" w:rsidR="00C17AD7" w:rsidRDefault="008A374D" w:rsidP="008A374D">
      <w:pPr>
        <w:pStyle w:val="GvdeMetni"/>
        <w:numPr>
          <w:ilvl w:val="0"/>
          <w:numId w:val="4"/>
        </w:numPr>
        <w:spacing w:before="178"/>
        <w:jc w:val="center"/>
        <w:rPr>
          <w:b/>
          <w:bCs/>
          <w:sz w:val="30"/>
          <w:szCs w:val="30"/>
        </w:rPr>
      </w:pPr>
      <w:r w:rsidRPr="008A374D">
        <w:rPr>
          <w:b/>
          <w:bCs/>
          <w:sz w:val="30"/>
          <w:szCs w:val="30"/>
        </w:rPr>
        <w:lastRenderedPageBreak/>
        <w:t>TAR</w:t>
      </w:r>
      <w:r>
        <w:rPr>
          <w:b/>
          <w:bCs/>
          <w:sz w:val="30"/>
          <w:szCs w:val="30"/>
        </w:rPr>
        <w:t>TIŞM</w:t>
      </w:r>
      <w:r w:rsidRPr="008A374D">
        <w:rPr>
          <w:b/>
          <w:bCs/>
          <w:sz w:val="30"/>
          <w:szCs w:val="30"/>
        </w:rPr>
        <w:t>A</w:t>
      </w:r>
    </w:p>
    <w:p w14:paraId="721E4B48" w14:textId="77777777" w:rsidR="008A374D" w:rsidRDefault="008A374D" w:rsidP="008A374D">
      <w:pPr>
        <w:pStyle w:val="GvdeMetni"/>
        <w:spacing w:before="178"/>
        <w:jc w:val="center"/>
        <w:rPr>
          <w:b/>
          <w:bCs/>
          <w:sz w:val="30"/>
          <w:szCs w:val="30"/>
        </w:rPr>
      </w:pPr>
    </w:p>
    <w:p w14:paraId="6F5CB468" w14:textId="77777777" w:rsidR="008A374D" w:rsidRPr="008A374D" w:rsidRDefault="008A374D" w:rsidP="008A374D">
      <w:pPr>
        <w:widowControl/>
        <w:autoSpaceDE/>
        <w:autoSpaceDN/>
        <w:spacing w:before="100" w:beforeAutospacing="1" w:after="100" w:afterAutospacing="1"/>
        <w:rPr>
          <w:rFonts w:eastAsia="Times New Roman"/>
          <w:lang w:eastAsia="tr-TR"/>
        </w:rPr>
      </w:pPr>
      <w:r w:rsidRPr="008A374D">
        <w:rPr>
          <w:rFonts w:eastAsia="Times New Roman"/>
          <w:lang w:eastAsia="tr-TR"/>
        </w:rPr>
        <w:t>Bu çalışmada, beş farklı akciğer hastalığını radyografik görüntüler üzerinden sınıflandırmak amacıyla EfficientNetB0 tabanlı bir derin öğrenme modeli geliştirilmiştir. Eğitim süreci boyunca veri artırma, sınıf ağırlıklandırma (</w:t>
      </w:r>
      <w:proofErr w:type="spellStart"/>
      <w:r w:rsidRPr="008A374D">
        <w:rPr>
          <w:rFonts w:eastAsia="Times New Roman"/>
          <w:lang w:eastAsia="tr-TR"/>
        </w:rPr>
        <w:t>class</w:t>
      </w:r>
      <w:proofErr w:type="spellEnd"/>
      <w:r w:rsidRPr="008A374D">
        <w:rPr>
          <w:rFonts w:eastAsia="Times New Roman"/>
          <w:lang w:eastAsia="tr-TR"/>
        </w:rPr>
        <w:t xml:space="preserve"> </w:t>
      </w:r>
      <w:proofErr w:type="spellStart"/>
      <w:r w:rsidRPr="008A374D">
        <w:rPr>
          <w:rFonts w:eastAsia="Times New Roman"/>
          <w:lang w:eastAsia="tr-TR"/>
        </w:rPr>
        <w:t>weight</w:t>
      </w:r>
      <w:proofErr w:type="spellEnd"/>
      <w:r w:rsidRPr="008A374D">
        <w:rPr>
          <w:rFonts w:eastAsia="Times New Roman"/>
          <w:lang w:eastAsia="tr-TR"/>
        </w:rPr>
        <w:t>), düzenlileştirme ve gradyan kırpma (</w:t>
      </w:r>
      <w:proofErr w:type="spellStart"/>
      <w:r w:rsidRPr="008A374D">
        <w:rPr>
          <w:rFonts w:eastAsia="Times New Roman"/>
          <w:lang w:eastAsia="tr-TR"/>
        </w:rPr>
        <w:t>gradient</w:t>
      </w:r>
      <w:proofErr w:type="spellEnd"/>
      <w:r w:rsidRPr="008A374D">
        <w:rPr>
          <w:rFonts w:eastAsia="Times New Roman"/>
          <w:lang w:eastAsia="tr-TR"/>
        </w:rPr>
        <w:t xml:space="preserve"> </w:t>
      </w:r>
      <w:proofErr w:type="spellStart"/>
      <w:r w:rsidRPr="008A374D">
        <w:rPr>
          <w:rFonts w:eastAsia="Times New Roman"/>
          <w:lang w:eastAsia="tr-TR"/>
        </w:rPr>
        <w:t>clipping</w:t>
      </w:r>
      <w:proofErr w:type="spellEnd"/>
      <w:r w:rsidRPr="008A374D">
        <w:rPr>
          <w:rFonts w:eastAsia="Times New Roman"/>
          <w:lang w:eastAsia="tr-TR"/>
        </w:rPr>
        <w:t>) gibi teknikler kullanılarak modelin öğrenme süreci dengelenmiş, eğitimde karşılaşılabilecek “</w:t>
      </w:r>
      <w:proofErr w:type="spellStart"/>
      <w:r w:rsidRPr="008A374D">
        <w:rPr>
          <w:rFonts w:eastAsia="Times New Roman"/>
          <w:lang w:eastAsia="tr-TR"/>
        </w:rPr>
        <w:t>loss</w:t>
      </w:r>
      <w:proofErr w:type="spellEnd"/>
      <w:r w:rsidRPr="008A374D">
        <w:rPr>
          <w:rFonts w:eastAsia="Times New Roman"/>
          <w:lang w:eastAsia="tr-TR"/>
        </w:rPr>
        <w:t xml:space="preserve">: </w:t>
      </w:r>
      <w:proofErr w:type="spellStart"/>
      <w:r w:rsidRPr="008A374D">
        <w:rPr>
          <w:rFonts w:eastAsia="Times New Roman"/>
          <w:lang w:eastAsia="tr-TR"/>
        </w:rPr>
        <w:t>nan</w:t>
      </w:r>
      <w:proofErr w:type="spellEnd"/>
      <w:r w:rsidRPr="008A374D">
        <w:rPr>
          <w:rFonts w:eastAsia="Times New Roman"/>
          <w:lang w:eastAsia="tr-TR"/>
        </w:rPr>
        <w:t>” gibi stabilite problemlerinin önüne geçilmiştir. Eğitim ve doğrulama grafikleri, modelin veri setindeki örüntüleri başarıyla öğrendiğini ve belirli bir genelleme yeteneğine ulaştığını ortaya koymaktadır.</w:t>
      </w:r>
    </w:p>
    <w:p w14:paraId="5281F27D" w14:textId="77777777" w:rsidR="008A374D" w:rsidRPr="008A374D" w:rsidRDefault="008A374D" w:rsidP="008A374D">
      <w:pPr>
        <w:widowControl/>
        <w:autoSpaceDE/>
        <w:autoSpaceDN/>
        <w:spacing w:before="100" w:beforeAutospacing="1" w:after="100" w:afterAutospacing="1"/>
        <w:rPr>
          <w:rFonts w:eastAsia="Times New Roman"/>
          <w:lang w:eastAsia="tr-TR"/>
        </w:rPr>
      </w:pPr>
      <w:r w:rsidRPr="008A374D">
        <w:rPr>
          <w:rFonts w:eastAsia="Times New Roman"/>
          <w:lang w:eastAsia="tr-TR"/>
        </w:rPr>
        <w:t>Elde edilen test doğruluğu (</w:t>
      </w:r>
      <w:proofErr w:type="gramStart"/>
      <w:r w:rsidRPr="008A374D">
        <w:rPr>
          <w:rFonts w:eastAsia="Times New Roman"/>
          <w:lang w:eastAsia="tr-TR"/>
        </w:rPr>
        <w:t>%88.25</w:t>
      </w:r>
      <w:proofErr w:type="gramEnd"/>
      <w:r w:rsidRPr="008A374D">
        <w:rPr>
          <w:rFonts w:eastAsia="Times New Roman"/>
          <w:lang w:eastAsia="tr-TR"/>
        </w:rPr>
        <w:t>), projenin hedeflediği %85-%90 doğruluk aralığına ulaşıldığını göstermektedir. EfficientNetB0 mimarisi, düşük parametre sayısına rağmen yüksek sınıflandırma başarısı sunmuş ve bu yönüyle hem verimlilik hem de doğruluk açısından dengeli bir yapı sergilemiştir. Özellikle tüberküloz (F1-Score: 0.98) ve COVID-19 (F1-Score: 0.97) gibi belirgin semptomlara sahip hastalıklar yüksek doğrulukla sınıflandırılabilmiştir. Buna karşın, bakteriyel ve viral pnömoni gibi görüntü açısından benzerlik gösteren hastalıklar arasında karışıklık yaşanmıştır. Bu durum, literatürde de sıklıkla vurgulanan bir sınıflandırma zorluğudur [1], [2].</w:t>
      </w:r>
    </w:p>
    <w:p w14:paraId="5E40973A" w14:textId="77777777" w:rsidR="008A374D" w:rsidRPr="008A374D" w:rsidRDefault="008A374D" w:rsidP="008A374D">
      <w:pPr>
        <w:widowControl/>
        <w:autoSpaceDE/>
        <w:autoSpaceDN/>
        <w:spacing w:before="100" w:beforeAutospacing="1" w:after="100" w:afterAutospacing="1"/>
        <w:rPr>
          <w:rFonts w:eastAsia="Times New Roman"/>
          <w:lang w:eastAsia="tr-TR"/>
        </w:rPr>
      </w:pPr>
      <w:r w:rsidRPr="008A374D">
        <w:rPr>
          <w:rFonts w:eastAsia="Times New Roman"/>
          <w:lang w:eastAsia="tr-TR"/>
        </w:rPr>
        <w:t>Modelin başarısına rağmen, veri dengesizliğinin bazı sınıflarda (örneğin viral pnömoni) sınıflandırma performansını düşürdüğü gözlemlenmiştir. Bu sorunun üstesinden gelmek amacıyla gelecekte veri artırma stratejileri yanında GAN tabanlı sentetik veri üretimi gibi ileri yöntemlerin entegrasyonu planlanabilir.</w:t>
      </w:r>
    </w:p>
    <w:p w14:paraId="6EF66289" w14:textId="77777777" w:rsidR="008A374D" w:rsidRPr="008A374D" w:rsidRDefault="008A374D" w:rsidP="008A374D">
      <w:pPr>
        <w:widowControl/>
        <w:autoSpaceDE/>
        <w:autoSpaceDN/>
        <w:spacing w:before="100" w:beforeAutospacing="1" w:after="100" w:afterAutospacing="1"/>
        <w:rPr>
          <w:rFonts w:eastAsia="Times New Roman"/>
          <w:lang w:eastAsia="tr-TR"/>
        </w:rPr>
      </w:pPr>
      <w:r w:rsidRPr="008A374D">
        <w:rPr>
          <w:rFonts w:eastAsia="Times New Roman"/>
          <w:lang w:eastAsia="tr-TR"/>
        </w:rPr>
        <w:t>Modelin performansı, karışıklık matrisi ve sınıf bazlı metrikler (</w:t>
      </w:r>
      <w:proofErr w:type="spellStart"/>
      <w:r w:rsidRPr="008A374D">
        <w:rPr>
          <w:rFonts w:eastAsia="Times New Roman"/>
          <w:lang w:eastAsia="tr-TR"/>
        </w:rPr>
        <w:t>precision</w:t>
      </w:r>
      <w:proofErr w:type="spellEnd"/>
      <w:r w:rsidRPr="008A374D">
        <w:rPr>
          <w:rFonts w:eastAsia="Times New Roman"/>
          <w:lang w:eastAsia="tr-TR"/>
        </w:rPr>
        <w:t xml:space="preserve">, </w:t>
      </w:r>
      <w:proofErr w:type="spellStart"/>
      <w:r w:rsidRPr="008A374D">
        <w:rPr>
          <w:rFonts w:eastAsia="Times New Roman"/>
          <w:lang w:eastAsia="tr-TR"/>
        </w:rPr>
        <w:t>recall</w:t>
      </w:r>
      <w:proofErr w:type="spellEnd"/>
      <w:r w:rsidRPr="008A374D">
        <w:rPr>
          <w:rFonts w:eastAsia="Times New Roman"/>
          <w:lang w:eastAsia="tr-TR"/>
        </w:rPr>
        <w:t>, F1-score) üzerinden detaylı olarak analiz edilmiştir. Bu analizler, modelin özellikle benzer semptomlara sahip hastalıkları ayırt etme yetkinliğini değerlendirmek açısından önemlidir. Ayrıca, çalışmada EfficientNetB4 gibi daha gelişmiş mimarilerin kullanılmamış olması, kaynak kısıtları nedeniyle olabilir; ancak EfficientNetB0’ın dahi transfer öğrenme ile etkili sonuçlar verdiği görülmüştür.</w:t>
      </w:r>
    </w:p>
    <w:p w14:paraId="7D2F1322" w14:textId="77777777" w:rsidR="008A374D" w:rsidRPr="008A374D" w:rsidRDefault="008A374D" w:rsidP="008A374D">
      <w:pPr>
        <w:widowControl/>
        <w:autoSpaceDE/>
        <w:autoSpaceDN/>
        <w:spacing w:before="100" w:beforeAutospacing="1" w:after="100" w:afterAutospacing="1"/>
        <w:rPr>
          <w:rFonts w:eastAsia="Times New Roman"/>
          <w:lang w:eastAsia="tr-TR"/>
        </w:rPr>
      </w:pPr>
      <w:r w:rsidRPr="008A374D">
        <w:rPr>
          <w:rFonts w:eastAsia="Times New Roman"/>
          <w:lang w:eastAsia="tr-TR"/>
        </w:rPr>
        <w:t xml:space="preserve">Bu çalışmanın literatüre katkısı, beş ayrı hastalık sınıfını kapsayan çok sınıflı bir sınıflandırma problemine odaklanması ve bununla birlikte sınıf dengesizliği ve model kararlılığı gibi pratik zorluklara çözüm sunmasıdır. Geliştirilen sistem, teorik başarısının ötesinde, klinisyenlerin karar alma süreçlerine destek olabilecek bir yapay </w:t>
      </w:r>
      <w:proofErr w:type="gramStart"/>
      <w:r w:rsidRPr="008A374D">
        <w:rPr>
          <w:rFonts w:eastAsia="Times New Roman"/>
          <w:lang w:eastAsia="tr-TR"/>
        </w:rPr>
        <w:t>zeka</w:t>
      </w:r>
      <w:proofErr w:type="gramEnd"/>
      <w:r w:rsidRPr="008A374D">
        <w:rPr>
          <w:rFonts w:eastAsia="Times New Roman"/>
          <w:lang w:eastAsia="tr-TR"/>
        </w:rPr>
        <w:t xml:space="preserve"> aracı potansiyeli taşımaktadır.</w:t>
      </w:r>
    </w:p>
    <w:p w14:paraId="3C628328" w14:textId="77777777" w:rsidR="008A374D" w:rsidRDefault="008A374D" w:rsidP="008A374D">
      <w:pPr>
        <w:pStyle w:val="GvdeMetni"/>
        <w:spacing w:before="178"/>
        <w:jc w:val="center"/>
        <w:rPr>
          <w:b/>
          <w:bCs/>
          <w:sz w:val="30"/>
          <w:szCs w:val="30"/>
        </w:rPr>
      </w:pPr>
    </w:p>
    <w:p w14:paraId="56B7225F" w14:textId="77777777" w:rsidR="008A374D" w:rsidRDefault="008A374D" w:rsidP="008A374D">
      <w:pPr>
        <w:pStyle w:val="GvdeMetni"/>
        <w:spacing w:before="178"/>
        <w:jc w:val="center"/>
        <w:rPr>
          <w:b/>
          <w:bCs/>
          <w:sz w:val="30"/>
          <w:szCs w:val="30"/>
        </w:rPr>
      </w:pPr>
    </w:p>
    <w:p w14:paraId="2241110C" w14:textId="77777777" w:rsidR="008A374D" w:rsidRDefault="008A374D" w:rsidP="008A374D">
      <w:pPr>
        <w:pStyle w:val="GvdeMetni"/>
        <w:spacing w:before="178"/>
        <w:jc w:val="center"/>
        <w:rPr>
          <w:b/>
          <w:bCs/>
          <w:sz w:val="30"/>
          <w:szCs w:val="30"/>
        </w:rPr>
      </w:pPr>
    </w:p>
    <w:p w14:paraId="393E023E" w14:textId="77777777" w:rsidR="008A374D" w:rsidRDefault="008A374D" w:rsidP="008A374D">
      <w:pPr>
        <w:pStyle w:val="GvdeMetni"/>
        <w:spacing w:before="178"/>
        <w:jc w:val="center"/>
        <w:rPr>
          <w:b/>
          <w:bCs/>
          <w:sz w:val="30"/>
          <w:szCs w:val="30"/>
        </w:rPr>
      </w:pPr>
    </w:p>
    <w:p w14:paraId="73ACFBAF" w14:textId="77777777" w:rsidR="008A374D" w:rsidRDefault="008A374D" w:rsidP="008A374D">
      <w:pPr>
        <w:pStyle w:val="GvdeMetni"/>
        <w:spacing w:before="178"/>
        <w:jc w:val="center"/>
        <w:rPr>
          <w:b/>
          <w:bCs/>
          <w:sz w:val="30"/>
          <w:szCs w:val="30"/>
        </w:rPr>
      </w:pPr>
    </w:p>
    <w:p w14:paraId="1939BDDF" w14:textId="77777777" w:rsidR="008A374D" w:rsidRDefault="008A374D" w:rsidP="008A374D">
      <w:pPr>
        <w:pStyle w:val="GvdeMetni"/>
        <w:spacing w:before="178"/>
        <w:jc w:val="center"/>
        <w:rPr>
          <w:b/>
          <w:bCs/>
          <w:sz w:val="30"/>
          <w:szCs w:val="30"/>
        </w:rPr>
      </w:pPr>
    </w:p>
    <w:p w14:paraId="46CDE597" w14:textId="77777777" w:rsidR="008A374D" w:rsidRDefault="008A374D" w:rsidP="008A374D">
      <w:pPr>
        <w:pStyle w:val="GvdeMetni"/>
        <w:spacing w:before="178"/>
        <w:jc w:val="center"/>
        <w:rPr>
          <w:b/>
          <w:bCs/>
          <w:sz w:val="30"/>
          <w:szCs w:val="30"/>
        </w:rPr>
      </w:pPr>
    </w:p>
    <w:p w14:paraId="2DBB960A" w14:textId="77777777" w:rsidR="008A374D" w:rsidRDefault="008A374D" w:rsidP="008A374D">
      <w:pPr>
        <w:pStyle w:val="GvdeMetni"/>
        <w:spacing w:before="178"/>
        <w:jc w:val="center"/>
        <w:rPr>
          <w:b/>
          <w:bCs/>
          <w:sz w:val="30"/>
          <w:szCs w:val="30"/>
        </w:rPr>
      </w:pPr>
    </w:p>
    <w:p w14:paraId="3EB92CB2" w14:textId="77777777" w:rsidR="008A374D" w:rsidRPr="008A374D" w:rsidRDefault="008A374D" w:rsidP="008A374D">
      <w:pPr>
        <w:pStyle w:val="GvdeMetni"/>
        <w:spacing w:before="178"/>
        <w:jc w:val="center"/>
        <w:rPr>
          <w:b/>
          <w:bCs/>
          <w:sz w:val="30"/>
          <w:szCs w:val="30"/>
        </w:rPr>
      </w:pPr>
    </w:p>
    <w:p w14:paraId="2CCF51FB" w14:textId="2970F663" w:rsidR="00C24CF8" w:rsidRDefault="00000000" w:rsidP="008A374D">
      <w:pPr>
        <w:pStyle w:val="Balk1"/>
        <w:numPr>
          <w:ilvl w:val="0"/>
          <w:numId w:val="4"/>
        </w:numPr>
        <w:tabs>
          <w:tab w:val="left" w:pos="3311"/>
        </w:tabs>
        <w:spacing w:before="142"/>
      </w:pPr>
      <w:bookmarkStart w:id="16" w:name="SONUÇ_VE_ÖNERİLER"/>
      <w:bookmarkStart w:id="17" w:name="_bookmark17"/>
      <w:bookmarkEnd w:id="16"/>
      <w:bookmarkEnd w:id="17"/>
      <w:r>
        <w:lastRenderedPageBreak/>
        <w:t>SONUÇ</w:t>
      </w:r>
      <w:r w:rsidRPr="00C24CF8">
        <w:rPr>
          <w:spacing w:val="12"/>
        </w:rPr>
        <w:t xml:space="preserve"> </w:t>
      </w:r>
      <w:r>
        <w:t>VE</w:t>
      </w:r>
      <w:r w:rsidRPr="00C24CF8">
        <w:rPr>
          <w:spacing w:val="13"/>
        </w:rPr>
        <w:t xml:space="preserve"> </w:t>
      </w:r>
      <w:r w:rsidRPr="00C24CF8">
        <w:rPr>
          <w:spacing w:val="-2"/>
        </w:rPr>
        <w:t>ÖNERİLER</w:t>
      </w:r>
    </w:p>
    <w:p w14:paraId="17C6F644" w14:textId="036574D2" w:rsidR="001F25C7" w:rsidRDefault="001F25C7" w:rsidP="001F25C7"/>
    <w:p w14:paraId="22A6C444" w14:textId="77777777" w:rsidR="00FE1045" w:rsidRDefault="001F25C7" w:rsidP="00FE1045">
      <w:pPr>
        <w:ind w:firstLine="720"/>
      </w:pPr>
      <w:r>
        <w:t>Bu proje kapsamında, radyografik akciğer görüntülerinden yararlanarak beş farklı durumu (bakteriyel pnömoni, korona, normal, tüberküloz, viral pnömoni) sınıflandırmak üzere EfficientNetB0 mimarisine dayalı bir derin öğrenme modeli başarıyla geliştirilmiş ve eğitilmiştir.</w:t>
      </w:r>
    </w:p>
    <w:p w14:paraId="6B5006CF" w14:textId="77777777" w:rsidR="00FE1045" w:rsidRDefault="00FE1045" w:rsidP="001F25C7"/>
    <w:p w14:paraId="46E24FAA" w14:textId="78221188" w:rsidR="001F25C7" w:rsidRDefault="001F25C7" w:rsidP="00FE1045">
      <w:pPr>
        <w:ind w:firstLine="720"/>
      </w:pPr>
      <w:r>
        <w:t xml:space="preserve">Transfer öğrenme, veri artırma, sınıf ağırlıklandırma ve dikkatli </w:t>
      </w:r>
      <w:proofErr w:type="spellStart"/>
      <w:r>
        <w:t>hiperparametre</w:t>
      </w:r>
      <w:proofErr w:type="spellEnd"/>
      <w:r>
        <w:t xml:space="preserve"> ayarları gibi teknikler kullanılarak modelin öğrenme süreci optimize edilmiş ve hedeflenen yüksek doğruluk oranlarına ulaşılması amaçlanmıştır.   </w:t>
      </w:r>
    </w:p>
    <w:p w14:paraId="112ADD1D" w14:textId="77777777" w:rsidR="00FE1045" w:rsidRDefault="00FE1045" w:rsidP="001F25C7"/>
    <w:p w14:paraId="582AED4F" w14:textId="4E07829F" w:rsidR="001F25C7" w:rsidRDefault="001F25C7" w:rsidP="001F25C7">
      <w:r>
        <w:t>Model, çoğu sınıf için yüksek doğru sınıflandırma başarısı göstermiştir:</w:t>
      </w:r>
    </w:p>
    <w:p w14:paraId="01DEDB13" w14:textId="6C092535" w:rsidR="001F25C7" w:rsidRDefault="001F25C7" w:rsidP="001F25C7">
      <w:pPr>
        <w:ind w:left="720"/>
      </w:pPr>
      <w:r>
        <w:t>•</w:t>
      </w:r>
      <w:proofErr w:type="spellStart"/>
      <w:r>
        <w:t>Bacterial</w:t>
      </w:r>
      <w:proofErr w:type="spellEnd"/>
      <w:r>
        <w:t xml:space="preserve"> </w:t>
      </w:r>
      <w:proofErr w:type="spellStart"/>
      <w:r>
        <w:t>Pneumonia</w:t>
      </w:r>
      <w:proofErr w:type="spellEnd"/>
      <w:r>
        <w:t>: 293 doğru tahmin</w:t>
      </w:r>
    </w:p>
    <w:p w14:paraId="5D87268A" w14:textId="35E55139" w:rsidR="001F25C7" w:rsidRDefault="001F25C7" w:rsidP="001F25C7">
      <w:pPr>
        <w:ind w:left="720"/>
      </w:pPr>
      <w:r>
        <w:t>•</w:t>
      </w:r>
      <w:proofErr w:type="spellStart"/>
      <w:r>
        <w:t>Virus</w:t>
      </w:r>
      <w:proofErr w:type="spellEnd"/>
      <w:r>
        <w:t xml:space="preserve"> </w:t>
      </w:r>
      <w:proofErr w:type="spellStart"/>
      <w:r>
        <w:t>Disease</w:t>
      </w:r>
      <w:proofErr w:type="spellEnd"/>
      <w:r>
        <w:t>: 396 doğru tahmin</w:t>
      </w:r>
    </w:p>
    <w:p w14:paraId="24DE76A5" w14:textId="3969D1FF" w:rsidR="001F25C7" w:rsidRDefault="001F25C7" w:rsidP="001F25C7">
      <w:pPr>
        <w:ind w:left="720"/>
      </w:pPr>
      <w:r>
        <w:t>•Normal: 395 doğru tahmin</w:t>
      </w:r>
    </w:p>
    <w:p w14:paraId="057A61C0" w14:textId="32B8EB24" w:rsidR="001F25C7" w:rsidRDefault="001F25C7" w:rsidP="001F25C7">
      <w:pPr>
        <w:ind w:left="720"/>
      </w:pPr>
      <w:r>
        <w:t>•</w:t>
      </w:r>
      <w:proofErr w:type="spellStart"/>
      <w:r>
        <w:t>Tuberculosis</w:t>
      </w:r>
      <w:proofErr w:type="spellEnd"/>
      <w:r>
        <w:t>: 394 doğru tahmin</w:t>
      </w:r>
    </w:p>
    <w:p w14:paraId="4304B301" w14:textId="2BA9F8C2" w:rsidR="001F25C7" w:rsidRDefault="001F25C7" w:rsidP="001F25C7">
      <w:pPr>
        <w:ind w:left="720"/>
      </w:pPr>
      <w:r>
        <w:t xml:space="preserve">•Viral </w:t>
      </w:r>
      <w:proofErr w:type="spellStart"/>
      <w:r>
        <w:t>Pneumonia</w:t>
      </w:r>
      <w:proofErr w:type="spellEnd"/>
      <w:r>
        <w:t>: 309 doğru tahmin</w:t>
      </w:r>
    </w:p>
    <w:p w14:paraId="7CE52E17" w14:textId="77777777" w:rsidR="00FE1045" w:rsidRDefault="00FE1045" w:rsidP="001F25C7"/>
    <w:p w14:paraId="2654064E" w14:textId="347162B9" w:rsidR="001F25C7" w:rsidRDefault="001F25C7" w:rsidP="001F25C7">
      <w:r>
        <w:t>Bu değerler, modelin sınıfları genel olarak doğru tanıyabildiğini göstermektedir.</w:t>
      </w:r>
    </w:p>
    <w:p w14:paraId="0082A91E" w14:textId="19ED0952" w:rsidR="001F25C7" w:rsidRDefault="001F25C7" w:rsidP="001F25C7">
      <w:pPr>
        <w:ind w:left="720"/>
      </w:pPr>
      <w:r>
        <w:t>•</w:t>
      </w:r>
      <w:proofErr w:type="spellStart"/>
      <w:r>
        <w:t>Bacterial</w:t>
      </w:r>
      <w:proofErr w:type="spellEnd"/>
      <w:r>
        <w:t xml:space="preserve"> </w:t>
      </w:r>
      <w:proofErr w:type="spellStart"/>
      <w:r>
        <w:t>Pneumonia</w:t>
      </w:r>
      <w:proofErr w:type="spellEnd"/>
      <w:r>
        <w:t xml:space="preserve"> örneklerinin 103 tanesi Viral </w:t>
      </w:r>
      <w:proofErr w:type="spellStart"/>
      <w:r>
        <w:t>Pneumonia</w:t>
      </w:r>
      <w:proofErr w:type="spellEnd"/>
      <w:r>
        <w:t xml:space="preserve"> olarak yanlış sınıflandırılmıştır.</w:t>
      </w:r>
    </w:p>
    <w:p w14:paraId="2F9EA204" w14:textId="358B6076" w:rsidR="001F25C7" w:rsidRDefault="001F25C7" w:rsidP="001F25C7">
      <w:pPr>
        <w:ind w:left="720"/>
      </w:pPr>
      <w:r>
        <w:t xml:space="preserve">•Benzer şekilde, Viral </w:t>
      </w:r>
      <w:proofErr w:type="spellStart"/>
      <w:r>
        <w:t>Pneumonia</w:t>
      </w:r>
      <w:proofErr w:type="spellEnd"/>
      <w:r>
        <w:t xml:space="preserve"> örneklerinin 67'si </w:t>
      </w:r>
      <w:proofErr w:type="spellStart"/>
      <w:r>
        <w:t>Bacterial</w:t>
      </w:r>
      <w:proofErr w:type="spellEnd"/>
      <w:r>
        <w:t xml:space="preserve"> </w:t>
      </w:r>
      <w:proofErr w:type="spellStart"/>
      <w:r>
        <w:t>Pneumonia</w:t>
      </w:r>
      <w:proofErr w:type="spellEnd"/>
      <w:r>
        <w:t>, 27'si Normal olarak yanlış sınıflandırılmıştır.</w:t>
      </w:r>
    </w:p>
    <w:p w14:paraId="73BA3D2E" w14:textId="77777777" w:rsidR="001F25C7" w:rsidRDefault="001F25C7" w:rsidP="001F25C7">
      <w:r>
        <w:t>Bu durum, modelin bakteriyel ve viral pnömoni arasında ayrım yapmakta zaman zaman zorlandığını ortaya koymaktadır. Klinik olarak bu durumların benzer görüntü özelliklerine sahip olması, modelin bu iki sınıf arasında karışıklık yaşamasına sebep olmuş olabilir.</w:t>
      </w:r>
    </w:p>
    <w:p w14:paraId="77D491C3" w14:textId="77777777" w:rsidR="00FE1045" w:rsidRDefault="00FE1045" w:rsidP="001F25C7"/>
    <w:p w14:paraId="4ACA0F39" w14:textId="58A46B90" w:rsidR="001F25C7" w:rsidRDefault="001F25C7" w:rsidP="001F25C7">
      <w:r>
        <w:t>Düşük Karışıklık Yaşanan Sınıflar:</w:t>
      </w:r>
    </w:p>
    <w:p w14:paraId="44B6E987" w14:textId="36BF6AD3" w:rsidR="001F25C7" w:rsidRDefault="001F25C7" w:rsidP="00FE1045">
      <w:r>
        <w:t xml:space="preserve">Normal ve </w:t>
      </w:r>
      <w:proofErr w:type="spellStart"/>
      <w:r>
        <w:t>Tuberculosis</w:t>
      </w:r>
      <w:proofErr w:type="spellEnd"/>
      <w:r>
        <w:t xml:space="preserve"> sınıflarında yüksek doğru sınıflandırma ve çok düşük hata oranı dikkat çekmektedir.</w:t>
      </w:r>
    </w:p>
    <w:p w14:paraId="3829C87E" w14:textId="6871EFA0" w:rsidR="001F25C7" w:rsidRDefault="001F25C7" w:rsidP="00FE1045">
      <w:r>
        <w:t xml:space="preserve">Örneğin, sadece 8 Normal görüntü farklı sınıflara (özellikle Viral </w:t>
      </w:r>
      <w:proofErr w:type="spellStart"/>
      <w:r>
        <w:t>Pneumonia</w:t>
      </w:r>
      <w:proofErr w:type="spellEnd"/>
      <w:r>
        <w:t>) yanlış sınıflandırılmıştır.</w:t>
      </w:r>
    </w:p>
    <w:p w14:paraId="35FD6B8E" w14:textId="7602B832" w:rsidR="001F25C7" w:rsidRDefault="001F25C7" w:rsidP="00FE1045">
      <w:proofErr w:type="spellStart"/>
      <w:r>
        <w:t>Tuberculosis</w:t>
      </w:r>
      <w:proofErr w:type="spellEnd"/>
      <w:r>
        <w:t xml:space="preserve"> için de yalnızca 13 görüntü </w:t>
      </w:r>
      <w:proofErr w:type="spellStart"/>
      <w:r>
        <w:t>Virus</w:t>
      </w:r>
      <w:proofErr w:type="spellEnd"/>
      <w:r>
        <w:t xml:space="preserve"> </w:t>
      </w:r>
      <w:proofErr w:type="spellStart"/>
      <w:r>
        <w:t>Disease</w:t>
      </w:r>
      <w:proofErr w:type="spellEnd"/>
      <w:r>
        <w:t xml:space="preserve"> olarak yanlış sınıflandırılmıştır.</w:t>
      </w:r>
    </w:p>
    <w:p w14:paraId="561401FF" w14:textId="77777777" w:rsidR="001F25C7" w:rsidRDefault="001F25C7" w:rsidP="001F25C7"/>
    <w:p w14:paraId="589D848D" w14:textId="77777777" w:rsidR="001F25C7" w:rsidRDefault="001F25C7" w:rsidP="001F25C7"/>
    <w:p w14:paraId="6BBA22A8" w14:textId="77777777" w:rsidR="00FE1045" w:rsidRDefault="00FE1045" w:rsidP="001F25C7"/>
    <w:p w14:paraId="2DF30B29" w14:textId="616145A8" w:rsidR="001F25C7" w:rsidRDefault="001F25C7" w:rsidP="001F25C7">
      <w:r>
        <w:t>Sonuç:</w:t>
      </w:r>
    </w:p>
    <w:p w14:paraId="5FFFF9FC" w14:textId="77777777" w:rsidR="001F25C7" w:rsidRDefault="001F25C7" w:rsidP="001F25C7">
      <w:r>
        <w:t xml:space="preserve">Modelin genel performansı yüksek olmakla birlikte, </w:t>
      </w:r>
      <w:proofErr w:type="spellStart"/>
      <w:r>
        <w:t>Bacterial</w:t>
      </w:r>
      <w:proofErr w:type="spellEnd"/>
      <w:r>
        <w:t xml:space="preserve"> ve Viral </w:t>
      </w:r>
      <w:proofErr w:type="spellStart"/>
      <w:r>
        <w:t>Pneumonia</w:t>
      </w:r>
      <w:proofErr w:type="spellEnd"/>
      <w:r>
        <w:t xml:space="preserve"> sınıfları arasında göze çarpan bir karışıklık söz konusudur. Bu durum, sınıflar arası görsel benzerlikten kaynaklanıyor olabilir ve sınıflar arası ayrımın daha iyi yapılabilmesi için:</w:t>
      </w:r>
    </w:p>
    <w:p w14:paraId="7A262D6F" w14:textId="03D2C5AD" w:rsidR="001F25C7" w:rsidRDefault="001F25C7" w:rsidP="001F25C7">
      <w:pPr>
        <w:ind w:left="720"/>
      </w:pPr>
      <w:r>
        <w:t xml:space="preserve">•Veri artırma (data </w:t>
      </w:r>
      <w:proofErr w:type="spellStart"/>
      <w:r>
        <w:t>augmentation</w:t>
      </w:r>
      <w:proofErr w:type="spellEnd"/>
      <w:r>
        <w:t>) teknikleri,</w:t>
      </w:r>
    </w:p>
    <w:p w14:paraId="25A9E2F4" w14:textId="47F630E0" w:rsidR="001F25C7" w:rsidRDefault="001F25C7" w:rsidP="001F25C7">
      <w:pPr>
        <w:ind w:left="720"/>
      </w:pPr>
      <w:r>
        <w:t>•Daha dengeli sınıf dağılımları,</w:t>
      </w:r>
    </w:p>
    <w:p w14:paraId="75FFDDA0" w14:textId="4ABDCF9A" w:rsidR="00C17AD7" w:rsidRDefault="001F25C7" w:rsidP="001F25C7">
      <w:pPr>
        <w:ind w:left="720"/>
        <w:rPr>
          <w:rFonts w:ascii="Palatino Linotype"/>
        </w:rPr>
        <w:sectPr w:rsidR="00C17AD7">
          <w:pgSz w:w="11910" w:h="16840"/>
          <w:pgMar w:top="1240" w:right="1300" w:bottom="900" w:left="1300" w:header="639" w:footer="716" w:gutter="0"/>
          <w:cols w:space="708"/>
        </w:sectPr>
      </w:pPr>
      <w:r>
        <w:t xml:space="preserve">•Veya sınıf ağırlıkları üzerinde iyileştirme yapılması </w:t>
      </w:r>
      <w:proofErr w:type="spellStart"/>
      <w:proofErr w:type="gramStart"/>
      <w:r>
        <w:t>önerilebilir.Bu</w:t>
      </w:r>
      <w:proofErr w:type="spellEnd"/>
      <w:proofErr w:type="gramEnd"/>
      <w:r>
        <w:t xml:space="preserve"> karışıklık matrisi, modelin güçlü ve zayıf yönlerinin analiz edilmesi açısından önemli bir görsel araç sunmaktadır ve çalışmanın değerlendirme bölümünde mutlaka yer verilmesi gereken bir unsurdur.</w:t>
      </w:r>
    </w:p>
    <w:p w14:paraId="73E62C2C" w14:textId="77777777" w:rsidR="00C17AD7" w:rsidRDefault="00000000">
      <w:pPr>
        <w:pStyle w:val="Balk1"/>
        <w:spacing w:before="339"/>
      </w:pPr>
      <w:r>
        <w:rPr>
          <w:spacing w:val="-2"/>
        </w:rPr>
        <w:lastRenderedPageBreak/>
        <w:t>KAYNAKLAR</w:t>
      </w:r>
    </w:p>
    <w:p w14:paraId="0A27E984" w14:textId="7BB04874" w:rsidR="00FE1045" w:rsidRPr="00FE1045" w:rsidRDefault="008A374D" w:rsidP="00FE1045">
      <w:pPr>
        <w:spacing w:before="265" w:line="256" w:lineRule="auto"/>
        <w:ind w:left="335" w:hanging="219"/>
      </w:pPr>
      <w:r>
        <w:t xml:space="preserve">[1] </w:t>
      </w:r>
      <w:proofErr w:type="spellStart"/>
      <w:r w:rsidR="00FE1045" w:rsidRPr="00FE1045">
        <w:t>Rajpurkar</w:t>
      </w:r>
      <w:proofErr w:type="spellEnd"/>
      <w:r w:rsidR="00FE1045" w:rsidRPr="00FE1045">
        <w:t xml:space="preserve">, P., </w:t>
      </w:r>
      <w:proofErr w:type="spellStart"/>
      <w:r w:rsidR="00FE1045" w:rsidRPr="00FE1045">
        <w:t>Irvin</w:t>
      </w:r>
      <w:proofErr w:type="spellEnd"/>
      <w:r w:rsidR="00FE1045" w:rsidRPr="00FE1045">
        <w:t xml:space="preserve">, J., Zhu, K., Yang, B., Mehta, H., Duan, T., ... &amp; Ng, A. Y. (2017). </w:t>
      </w:r>
      <w:proofErr w:type="spellStart"/>
      <w:r w:rsidR="00FE1045" w:rsidRPr="00FE1045">
        <w:rPr>
          <w:i/>
          <w:iCs/>
        </w:rPr>
        <w:t>CheXNet</w:t>
      </w:r>
      <w:proofErr w:type="spellEnd"/>
      <w:r w:rsidR="00FE1045" w:rsidRPr="00FE1045">
        <w:rPr>
          <w:i/>
          <w:iCs/>
        </w:rPr>
        <w:t xml:space="preserve">: </w:t>
      </w:r>
      <w:proofErr w:type="spellStart"/>
      <w:r w:rsidR="00FE1045" w:rsidRPr="00FE1045">
        <w:rPr>
          <w:i/>
          <w:iCs/>
        </w:rPr>
        <w:t>Radiologist-level</w:t>
      </w:r>
      <w:proofErr w:type="spellEnd"/>
      <w:r w:rsidR="00FE1045" w:rsidRPr="00FE1045">
        <w:rPr>
          <w:i/>
          <w:iCs/>
        </w:rPr>
        <w:t xml:space="preserve"> </w:t>
      </w:r>
      <w:proofErr w:type="spellStart"/>
      <w:r w:rsidR="00FE1045" w:rsidRPr="00FE1045">
        <w:rPr>
          <w:i/>
          <w:iCs/>
        </w:rPr>
        <w:t>pneumonia</w:t>
      </w:r>
      <w:proofErr w:type="spellEnd"/>
      <w:r w:rsidR="00FE1045" w:rsidRPr="00FE1045">
        <w:rPr>
          <w:i/>
          <w:iCs/>
        </w:rPr>
        <w:t xml:space="preserve"> </w:t>
      </w:r>
      <w:proofErr w:type="spellStart"/>
      <w:r w:rsidR="00FE1045" w:rsidRPr="00FE1045">
        <w:rPr>
          <w:i/>
          <w:iCs/>
        </w:rPr>
        <w:t>detection</w:t>
      </w:r>
      <w:proofErr w:type="spellEnd"/>
      <w:r w:rsidR="00FE1045" w:rsidRPr="00FE1045">
        <w:rPr>
          <w:i/>
          <w:iCs/>
        </w:rPr>
        <w:t xml:space="preserve"> on </w:t>
      </w:r>
      <w:proofErr w:type="spellStart"/>
      <w:r w:rsidR="00FE1045" w:rsidRPr="00FE1045">
        <w:rPr>
          <w:i/>
          <w:iCs/>
        </w:rPr>
        <w:t>chest</w:t>
      </w:r>
      <w:proofErr w:type="spellEnd"/>
      <w:r w:rsidR="00FE1045" w:rsidRPr="00FE1045">
        <w:rPr>
          <w:i/>
          <w:iCs/>
        </w:rPr>
        <w:t xml:space="preserve"> X-</w:t>
      </w:r>
      <w:proofErr w:type="spellStart"/>
      <w:r w:rsidR="00FE1045" w:rsidRPr="00FE1045">
        <w:rPr>
          <w:i/>
          <w:iCs/>
        </w:rPr>
        <w:t>rays</w:t>
      </w:r>
      <w:proofErr w:type="spellEnd"/>
      <w:r w:rsidR="00FE1045" w:rsidRPr="00FE1045">
        <w:rPr>
          <w:i/>
          <w:iCs/>
        </w:rPr>
        <w:t xml:space="preserve"> </w:t>
      </w:r>
      <w:proofErr w:type="spellStart"/>
      <w:r w:rsidR="00FE1045" w:rsidRPr="00FE1045">
        <w:rPr>
          <w:i/>
          <w:iCs/>
        </w:rPr>
        <w:t>with</w:t>
      </w:r>
      <w:proofErr w:type="spellEnd"/>
      <w:r w:rsidR="00FE1045" w:rsidRPr="00FE1045">
        <w:rPr>
          <w:i/>
          <w:iCs/>
        </w:rPr>
        <w:t xml:space="preserve"> </w:t>
      </w:r>
      <w:proofErr w:type="spellStart"/>
      <w:r w:rsidR="00FE1045" w:rsidRPr="00FE1045">
        <w:rPr>
          <w:i/>
          <w:iCs/>
        </w:rPr>
        <w:t>deep</w:t>
      </w:r>
      <w:proofErr w:type="spellEnd"/>
      <w:r w:rsidR="00FE1045" w:rsidRPr="00FE1045">
        <w:rPr>
          <w:i/>
          <w:iCs/>
        </w:rPr>
        <w:t xml:space="preserve"> </w:t>
      </w:r>
      <w:proofErr w:type="spellStart"/>
      <w:r w:rsidR="00FE1045" w:rsidRPr="00FE1045">
        <w:rPr>
          <w:i/>
          <w:iCs/>
        </w:rPr>
        <w:t>learning</w:t>
      </w:r>
      <w:proofErr w:type="spellEnd"/>
      <w:r w:rsidR="00FE1045" w:rsidRPr="00FE1045">
        <w:t xml:space="preserve">. </w:t>
      </w:r>
      <w:proofErr w:type="spellStart"/>
      <w:proofErr w:type="gramStart"/>
      <w:r w:rsidR="00FE1045" w:rsidRPr="00FE1045">
        <w:t>arXiv</w:t>
      </w:r>
      <w:proofErr w:type="spellEnd"/>
      <w:proofErr w:type="gramEnd"/>
      <w:r w:rsidR="00FE1045" w:rsidRPr="00FE1045">
        <w:t xml:space="preserve"> </w:t>
      </w:r>
      <w:proofErr w:type="spellStart"/>
      <w:r w:rsidR="00FE1045" w:rsidRPr="00FE1045">
        <w:t>preprint</w:t>
      </w:r>
      <w:proofErr w:type="spellEnd"/>
      <w:r w:rsidR="00FE1045" w:rsidRPr="00FE1045">
        <w:t xml:space="preserve"> arXiv:1711.05225. </w:t>
      </w:r>
      <w:hyperlink r:id="rId15" w:tgtFrame="_new" w:history="1">
        <w:r w:rsidR="00FE1045" w:rsidRPr="00FE1045">
          <w:rPr>
            <w:rStyle w:val="Kpr"/>
          </w:rPr>
          <w:t>https://arxiv.org/abs/1711.05225</w:t>
        </w:r>
      </w:hyperlink>
    </w:p>
    <w:p w14:paraId="383617BD" w14:textId="587F4FE3" w:rsidR="00FE1045" w:rsidRPr="00FE1045" w:rsidRDefault="008A374D" w:rsidP="00FE1045">
      <w:pPr>
        <w:spacing w:before="265" w:line="256" w:lineRule="auto"/>
        <w:ind w:left="335" w:hanging="219"/>
      </w:pPr>
      <w:r>
        <w:t>[2]</w:t>
      </w:r>
      <w:r w:rsidR="00FE1045" w:rsidRPr="00FE1045">
        <w:t xml:space="preserve"> </w:t>
      </w:r>
      <w:proofErr w:type="spellStart"/>
      <w:r w:rsidR="00FE1045" w:rsidRPr="00FE1045">
        <w:t>Apostolopoulos</w:t>
      </w:r>
      <w:proofErr w:type="spellEnd"/>
      <w:r w:rsidR="00FE1045" w:rsidRPr="00FE1045">
        <w:t xml:space="preserve">, I. D., &amp; </w:t>
      </w:r>
      <w:proofErr w:type="spellStart"/>
      <w:r w:rsidR="00FE1045" w:rsidRPr="00FE1045">
        <w:t>Mpesiana</w:t>
      </w:r>
      <w:proofErr w:type="spellEnd"/>
      <w:r w:rsidR="00FE1045" w:rsidRPr="00FE1045">
        <w:t xml:space="preserve">, T. A. (2020). Covid-19: </w:t>
      </w:r>
      <w:proofErr w:type="spellStart"/>
      <w:r w:rsidR="00FE1045" w:rsidRPr="00FE1045">
        <w:t>Automatic</w:t>
      </w:r>
      <w:proofErr w:type="spellEnd"/>
      <w:r w:rsidR="00FE1045" w:rsidRPr="00FE1045">
        <w:t xml:space="preserve"> </w:t>
      </w:r>
      <w:proofErr w:type="spellStart"/>
      <w:r w:rsidR="00FE1045" w:rsidRPr="00FE1045">
        <w:t>detection</w:t>
      </w:r>
      <w:proofErr w:type="spellEnd"/>
      <w:r w:rsidR="00FE1045" w:rsidRPr="00FE1045">
        <w:t xml:space="preserve"> </w:t>
      </w:r>
      <w:proofErr w:type="spellStart"/>
      <w:r w:rsidR="00FE1045" w:rsidRPr="00FE1045">
        <w:t>from</w:t>
      </w:r>
      <w:proofErr w:type="spellEnd"/>
      <w:r w:rsidR="00FE1045" w:rsidRPr="00FE1045">
        <w:t xml:space="preserve"> X-ray </w:t>
      </w:r>
      <w:proofErr w:type="spellStart"/>
      <w:r w:rsidR="00FE1045" w:rsidRPr="00FE1045">
        <w:t>images</w:t>
      </w:r>
      <w:proofErr w:type="spellEnd"/>
      <w:r w:rsidR="00FE1045" w:rsidRPr="00FE1045">
        <w:t xml:space="preserve"> </w:t>
      </w:r>
      <w:proofErr w:type="spellStart"/>
      <w:r w:rsidR="00FE1045" w:rsidRPr="00FE1045">
        <w:t>utilizing</w:t>
      </w:r>
      <w:proofErr w:type="spellEnd"/>
      <w:r w:rsidR="00FE1045" w:rsidRPr="00FE1045">
        <w:t xml:space="preserve"> transfer </w:t>
      </w:r>
      <w:proofErr w:type="spellStart"/>
      <w:r w:rsidR="00FE1045" w:rsidRPr="00FE1045">
        <w:t>learning</w:t>
      </w:r>
      <w:proofErr w:type="spellEnd"/>
      <w:r w:rsidR="00FE1045" w:rsidRPr="00FE1045">
        <w:t xml:space="preserve"> </w:t>
      </w:r>
      <w:proofErr w:type="spellStart"/>
      <w:r w:rsidR="00FE1045" w:rsidRPr="00FE1045">
        <w:t>with</w:t>
      </w:r>
      <w:proofErr w:type="spellEnd"/>
      <w:r w:rsidR="00FE1045" w:rsidRPr="00FE1045">
        <w:t xml:space="preserve"> </w:t>
      </w:r>
      <w:proofErr w:type="spellStart"/>
      <w:r w:rsidR="00FE1045" w:rsidRPr="00FE1045">
        <w:t>convolutional</w:t>
      </w:r>
      <w:proofErr w:type="spellEnd"/>
      <w:r w:rsidR="00FE1045" w:rsidRPr="00FE1045">
        <w:t xml:space="preserve"> </w:t>
      </w:r>
      <w:proofErr w:type="spellStart"/>
      <w:r w:rsidR="00FE1045" w:rsidRPr="00FE1045">
        <w:t>neural</w:t>
      </w:r>
      <w:proofErr w:type="spellEnd"/>
      <w:r w:rsidR="00FE1045" w:rsidRPr="00FE1045">
        <w:t xml:space="preserve"> </w:t>
      </w:r>
      <w:proofErr w:type="spellStart"/>
      <w:r w:rsidR="00FE1045" w:rsidRPr="00FE1045">
        <w:t>networks</w:t>
      </w:r>
      <w:proofErr w:type="spellEnd"/>
      <w:r w:rsidR="00FE1045" w:rsidRPr="00FE1045">
        <w:t xml:space="preserve">. </w:t>
      </w:r>
      <w:proofErr w:type="spellStart"/>
      <w:r w:rsidR="00FE1045" w:rsidRPr="00FE1045">
        <w:rPr>
          <w:i/>
          <w:iCs/>
        </w:rPr>
        <w:t>Physical</w:t>
      </w:r>
      <w:proofErr w:type="spellEnd"/>
      <w:r w:rsidR="00FE1045" w:rsidRPr="00FE1045">
        <w:rPr>
          <w:i/>
          <w:iCs/>
        </w:rPr>
        <w:t xml:space="preserve"> </w:t>
      </w:r>
      <w:proofErr w:type="spellStart"/>
      <w:r w:rsidR="00FE1045" w:rsidRPr="00FE1045">
        <w:rPr>
          <w:i/>
          <w:iCs/>
        </w:rPr>
        <w:t>and</w:t>
      </w:r>
      <w:proofErr w:type="spellEnd"/>
      <w:r w:rsidR="00FE1045" w:rsidRPr="00FE1045">
        <w:rPr>
          <w:i/>
          <w:iCs/>
        </w:rPr>
        <w:t xml:space="preserve"> </w:t>
      </w:r>
      <w:proofErr w:type="spellStart"/>
      <w:r w:rsidR="00FE1045" w:rsidRPr="00FE1045">
        <w:rPr>
          <w:i/>
          <w:iCs/>
        </w:rPr>
        <w:t>Engineering</w:t>
      </w:r>
      <w:proofErr w:type="spellEnd"/>
      <w:r w:rsidR="00FE1045" w:rsidRPr="00FE1045">
        <w:rPr>
          <w:i/>
          <w:iCs/>
        </w:rPr>
        <w:t xml:space="preserve"> </w:t>
      </w:r>
      <w:proofErr w:type="spellStart"/>
      <w:r w:rsidR="00FE1045" w:rsidRPr="00FE1045">
        <w:rPr>
          <w:i/>
          <w:iCs/>
        </w:rPr>
        <w:t>Sciences</w:t>
      </w:r>
      <w:proofErr w:type="spellEnd"/>
      <w:r w:rsidR="00FE1045" w:rsidRPr="00FE1045">
        <w:rPr>
          <w:i/>
          <w:iCs/>
        </w:rPr>
        <w:t xml:space="preserve"> in </w:t>
      </w:r>
      <w:proofErr w:type="spellStart"/>
      <w:r w:rsidR="00FE1045" w:rsidRPr="00FE1045">
        <w:rPr>
          <w:i/>
          <w:iCs/>
        </w:rPr>
        <w:t>Medicine</w:t>
      </w:r>
      <w:proofErr w:type="spellEnd"/>
      <w:r w:rsidR="00FE1045" w:rsidRPr="00FE1045">
        <w:rPr>
          <w:i/>
          <w:iCs/>
        </w:rPr>
        <w:t>, 43</w:t>
      </w:r>
      <w:r w:rsidR="00FE1045" w:rsidRPr="00FE1045">
        <w:t>(2), 635–640. https://doi.org/10.1007/s13246-020-00865-4</w:t>
      </w:r>
    </w:p>
    <w:p w14:paraId="0E397CA3" w14:textId="3227C4BE" w:rsidR="00FE1045" w:rsidRPr="00FE1045" w:rsidRDefault="008A374D" w:rsidP="00FE1045">
      <w:pPr>
        <w:spacing w:before="265" w:line="256" w:lineRule="auto"/>
        <w:ind w:left="335" w:hanging="219"/>
      </w:pPr>
      <w:r>
        <w:t>[3]</w:t>
      </w:r>
      <w:r w:rsidR="00FE1045" w:rsidRPr="00FE1045">
        <w:t xml:space="preserve"> </w:t>
      </w:r>
      <w:proofErr w:type="spellStart"/>
      <w:r w:rsidR="00FE1045" w:rsidRPr="00FE1045">
        <w:t>Ozturk</w:t>
      </w:r>
      <w:proofErr w:type="spellEnd"/>
      <w:r w:rsidR="00FE1045" w:rsidRPr="00FE1045">
        <w:t xml:space="preserve">, T., </w:t>
      </w:r>
      <w:proofErr w:type="spellStart"/>
      <w:r w:rsidR="00FE1045" w:rsidRPr="00FE1045">
        <w:t>Talo</w:t>
      </w:r>
      <w:proofErr w:type="spellEnd"/>
      <w:r w:rsidR="00FE1045" w:rsidRPr="00FE1045">
        <w:t xml:space="preserve">, M., </w:t>
      </w:r>
      <w:proofErr w:type="spellStart"/>
      <w:r w:rsidR="00FE1045" w:rsidRPr="00FE1045">
        <w:t>Yildirim</w:t>
      </w:r>
      <w:proofErr w:type="spellEnd"/>
      <w:r w:rsidR="00FE1045" w:rsidRPr="00FE1045">
        <w:t xml:space="preserve">, E. A., </w:t>
      </w:r>
      <w:proofErr w:type="spellStart"/>
      <w:r w:rsidR="00FE1045" w:rsidRPr="00FE1045">
        <w:t>Baloglu</w:t>
      </w:r>
      <w:proofErr w:type="spellEnd"/>
      <w:r w:rsidR="00FE1045" w:rsidRPr="00FE1045">
        <w:t xml:space="preserve">, U. B., </w:t>
      </w:r>
      <w:proofErr w:type="spellStart"/>
      <w:r w:rsidR="00FE1045" w:rsidRPr="00FE1045">
        <w:t>Yildirim</w:t>
      </w:r>
      <w:proofErr w:type="spellEnd"/>
      <w:r w:rsidR="00FE1045" w:rsidRPr="00FE1045">
        <w:t xml:space="preserve">, O., &amp; </w:t>
      </w:r>
      <w:proofErr w:type="spellStart"/>
      <w:r w:rsidR="00FE1045" w:rsidRPr="00FE1045">
        <w:t>Acharya</w:t>
      </w:r>
      <w:proofErr w:type="spellEnd"/>
      <w:r w:rsidR="00FE1045" w:rsidRPr="00FE1045">
        <w:t xml:space="preserve">, U. R. (2020). </w:t>
      </w:r>
      <w:proofErr w:type="spellStart"/>
      <w:r w:rsidR="00FE1045" w:rsidRPr="00FE1045">
        <w:t>Automated</w:t>
      </w:r>
      <w:proofErr w:type="spellEnd"/>
      <w:r w:rsidR="00FE1045" w:rsidRPr="00FE1045">
        <w:t xml:space="preserve"> </w:t>
      </w:r>
      <w:proofErr w:type="spellStart"/>
      <w:r w:rsidR="00FE1045" w:rsidRPr="00FE1045">
        <w:t>detection</w:t>
      </w:r>
      <w:proofErr w:type="spellEnd"/>
      <w:r w:rsidR="00FE1045" w:rsidRPr="00FE1045">
        <w:t xml:space="preserve"> of COVID-19 </w:t>
      </w:r>
      <w:proofErr w:type="spellStart"/>
      <w:r w:rsidR="00FE1045" w:rsidRPr="00FE1045">
        <w:t>cases</w:t>
      </w:r>
      <w:proofErr w:type="spellEnd"/>
      <w:r w:rsidR="00FE1045" w:rsidRPr="00FE1045">
        <w:t xml:space="preserve"> </w:t>
      </w:r>
      <w:proofErr w:type="spellStart"/>
      <w:r w:rsidR="00FE1045" w:rsidRPr="00FE1045">
        <w:t>using</w:t>
      </w:r>
      <w:proofErr w:type="spellEnd"/>
      <w:r w:rsidR="00FE1045" w:rsidRPr="00FE1045">
        <w:t xml:space="preserve"> </w:t>
      </w:r>
      <w:proofErr w:type="spellStart"/>
      <w:r w:rsidR="00FE1045" w:rsidRPr="00FE1045">
        <w:t>deep</w:t>
      </w:r>
      <w:proofErr w:type="spellEnd"/>
      <w:r w:rsidR="00FE1045" w:rsidRPr="00FE1045">
        <w:t xml:space="preserve"> </w:t>
      </w:r>
      <w:proofErr w:type="spellStart"/>
      <w:r w:rsidR="00FE1045" w:rsidRPr="00FE1045">
        <w:t>neural</w:t>
      </w:r>
      <w:proofErr w:type="spellEnd"/>
      <w:r w:rsidR="00FE1045" w:rsidRPr="00FE1045">
        <w:t xml:space="preserve"> </w:t>
      </w:r>
      <w:proofErr w:type="spellStart"/>
      <w:r w:rsidR="00FE1045" w:rsidRPr="00FE1045">
        <w:t>networks</w:t>
      </w:r>
      <w:proofErr w:type="spellEnd"/>
      <w:r w:rsidR="00FE1045" w:rsidRPr="00FE1045">
        <w:t xml:space="preserve"> </w:t>
      </w:r>
      <w:proofErr w:type="spellStart"/>
      <w:r w:rsidR="00FE1045" w:rsidRPr="00FE1045">
        <w:t>with</w:t>
      </w:r>
      <w:proofErr w:type="spellEnd"/>
      <w:r w:rsidR="00FE1045" w:rsidRPr="00FE1045">
        <w:t xml:space="preserve"> X-ray </w:t>
      </w:r>
      <w:proofErr w:type="spellStart"/>
      <w:r w:rsidR="00FE1045" w:rsidRPr="00FE1045">
        <w:t>images</w:t>
      </w:r>
      <w:proofErr w:type="spellEnd"/>
      <w:r w:rsidR="00FE1045" w:rsidRPr="00FE1045">
        <w:t xml:space="preserve">. </w:t>
      </w:r>
      <w:proofErr w:type="spellStart"/>
      <w:r w:rsidR="00FE1045" w:rsidRPr="00FE1045">
        <w:rPr>
          <w:i/>
          <w:iCs/>
        </w:rPr>
        <w:t>Computers</w:t>
      </w:r>
      <w:proofErr w:type="spellEnd"/>
      <w:r w:rsidR="00FE1045" w:rsidRPr="00FE1045">
        <w:rPr>
          <w:i/>
          <w:iCs/>
        </w:rPr>
        <w:t xml:space="preserve"> in </w:t>
      </w:r>
      <w:proofErr w:type="spellStart"/>
      <w:r w:rsidR="00FE1045" w:rsidRPr="00FE1045">
        <w:rPr>
          <w:i/>
          <w:iCs/>
        </w:rPr>
        <w:t>Biology</w:t>
      </w:r>
      <w:proofErr w:type="spellEnd"/>
      <w:r w:rsidR="00FE1045" w:rsidRPr="00FE1045">
        <w:rPr>
          <w:i/>
          <w:iCs/>
        </w:rPr>
        <w:t xml:space="preserve"> </w:t>
      </w:r>
      <w:proofErr w:type="spellStart"/>
      <w:r w:rsidR="00FE1045" w:rsidRPr="00FE1045">
        <w:rPr>
          <w:i/>
          <w:iCs/>
        </w:rPr>
        <w:t>and</w:t>
      </w:r>
      <w:proofErr w:type="spellEnd"/>
      <w:r w:rsidR="00FE1045" w:rsidRPr="00FE1045">
        <w:rPr>
          <w:i/>
          <w:iCs/>
        </w:rPr>
        <w:t xml:space="preserve"> </w:t>
      </w:r>
      <w:proofErr w:type="spellStart"/>
      <w:r w:rsidR="00FE1045" w:rsidRPr="00FE1045">
        <w:rPr>
          <w:i/>
          <w:iCs/>
        </w:rPr>
        <w:t>Medicine</w:t>
      </w:r>
      <w:proofErr w:type="spellEnd"/>
      <w:r w:rsidR="00FE1045" w:rsidRPr="00FE1045">
        <w:rPr>
          <w:i/>
          <w:iCs/>
        </w:rPr>
        <w:t>, 121</w:t>
      </w:r>
      <w:r w:rsidR="00FE1045" w:rsidRPr="00FE1045">
        <w:t>, 103792. https://doi.org/10.1016/j.compbiomed.2020.103792</w:t>
      </w:r>
    </w:p>
    <w:p w14:paraId="4E6F3DEC" w14:textId="168CB5F3" w:rsidR="00FE1045" w:rsidRPr="00FE1045" w:rsidRDefault="008A374D" w:rsidP="00FE1045">
      <w:pPr>
        <w:spacing w:before="265" w:line="256" w:lineRule="auto"/>
        <w:ind w:left="335" w:hanging="219"/>
      </w:pPr>
      <w:r>
        <w:t>[</w:t>
      </w:r>
      <w:proofErr w:type="gramStart"/>
      <w:r>
        <w:t>4]</w:t>
      </w:r>
      <w:r w:rsidR="00FE1045" w:rsidRPr="00FE1045">
        <w:t>Tan</w:t>
      </w:r>
      <w:proofErr w:type="gramEnd"/>
      <w:r w:rsidR="00FE1045" w:rsidRPr="00FE1045">
        <w:t xml:space="preserve">, M., &amp; Le, Q. V. (2019). </w:t>
      </w:r>
      <w:proofErr w:type="spellStart"/>
      <w:r w:rsidR="00FE1045" w:rsidRPr="00FE1045">
        <w:t>EfficientNet</w:t>
      </w:r>
      <w:proofErr w:type="spellEnd"/>
      <w:r w:rsidR="00FE1045" w:rsidRPr="00FE1045">
        <w:t xml:space="preserve">: </w:t>
      </w:r>
      <w:proofErr w:type="spellStart"/>
      <w:r w:rsidR="00FE1045" w:rsidRPr="00FE1045">
        <w:t>Rethinking</w:t>
      </w:r>
      <w:proofErr w:type="spellEnd"/>
      <w:r w:rsidR="00FE1045" w:rsidRPr="00FE1045">
        <w:t xml:space="preserve"> model </w:t>
      </w:r>
      <w:proofErr w:type="spellStart"/>
      <w:r w:rsidR="00FE1045" w:rsidRPr="00FE1045">
        <w:t>scaling</w:t>
      </w:r>
      <w:proofErr w:type="spellEnd"/>
      <w:r w:rsidR="00FE1045" w:rsidRPr="00FE1045">
        <w:t xml:space="preserve"> </w:t>
      </w:r>
      <w:proofErr w:type="spellStart"/>
      <w:r w:rsidR="00FE1045" w:rsidRPr="00FE1045">
        <w:t>for</w:t>
      </w:r>
      <w:proofErr w:type="spellEnd"/>
      <w:r w:rsidR="00FE1045" w:rsidRPr="00FE1045">
        <w:t xml:space="preserve"> </w:t>
      </w:r>
      <w:proofErr w:type="spellStart"/>
      <w:r w:rsidR="00FE1045" w:rsidRPr="00FE1045">
        <w:t>convolutional</w:t>
      </w:r>
      <w:proofErr w:type="spellEnd"/>
      <w:r w:rsidR="00FE1045" w:rsidRPr="00FE1045">
        <w:t xml:space="preserve"> </w:t>
      </w:r>
      <w:proofErr w:type="spellStart"/>
      <w:r w:rsidR="00FE1045" w:rsidRPr="00FE1045">
        <w:t>neural</w:t>
      </w:r>
      <w:proofErr w:type="spellEnd"/>
      <w:r w:rsidR="00FE1045" w:rsidRPr="00FE1045">
        <w:t xml:space="preserve"> </w:t>
      </w:r>
      <w:proofErr w:type="spellStart"/>
      <w:r w:rsidR="00FE1045" w:rsidRPr="00FE1045">
        <w:t>networks</w:t>
      </w:r>
      <w:proofErr w:type="spellEnd"/>
      <w:r w:rsidR="00FE1045" w:rsidRPr="00FE1045">
        <w:t xml:space="preserve">. </w:t>
      </w:r>
      <w:proofErr w:type="spellStart"/>
      <w:r w:rsidR="00FE1045" w:rsidRPr="00FE1045">
        <w:t>In</w:t>
      </w:r>
      <w:proofErr w:type="spellEnd"/>
      <w:r w:rsidR="00FE1045" w:rsidRPr="00FE1045">
        <w:t xml:space="preserve"> </w:t>
      </w:r>
      <w:proofErr w:type="spellStart"/>
      <w:r w:rsidR="00FE1045" w:rsidRPr="00FE1045">
        <w:rPr>
          <w:i/>
          <w:iCs/>
        </w:rPr>
        <w:t>Proceedings</w:t>
      </w:r>
      <w:proofErr w:type="spellEnd"/>
      <w:r w:rsidR="00FE1045" w:rsidRPr="00FE1045">
        <w:rPr>
          <w:i/>
          <w:iCs/>
        </w:rPr>
        <w:t xml:space="preserve"> of </w:t>
      </w:r>
      <w:proofErr w:type="spellStart"/>
      <w:r w:rsidR="00FE1045" w:rsidRPr="00FE1045">
        <w:rPr>
          <w:i/>
          <w:iCs/>
        </w:rPr>
        <w:t>the</w:t>
      </w:r>
      <w:proofErr w:type="spellEnd"/>
      <w:r w:rsidR="00FE1045" w:rsidRPr="00FE1045">
        <w:rPr>
          <w:i/>
          <w:iCs/>
        </w:rPr>
        <w:t xml:space="preserve"> 36th International Conference on Machine Learning</w:t>
      </w:r>
      <w:r w:rsidR="00FE1045" w:rsidRPr="00FE1045">
        <w:t xml:space="preserve"> (</w:t>
      </w:r>
      <w:proofErr w:type="spellStart"/>
      <w:r w:rsidR="00FE1045" w:rsidRPr="00FE1045">
        <w:t>Vol</w:t>
      </w:r>
      <w:proofErr w:type="spellEnd"/>
      <w:r w:rsidR="00FE1045" w:rsidRPr="00FE1045">
        <w:t xml:space="preserve">. 97, </w:t>
      </w:r>
      <w:proofErr w:type="spellStart"/>
      <w:r w:rsidR="00FE1045" w:rsidRPr="00FE1045">
        <w:t>pp</w:t>
      </w:r>
      <w:proofErr w:type="spellEnd"/>
      <w:r w:rsidR="00FE1045" w:rsidRPr="00FE1045">
        <w:t xml:space="preserve">. 6105–6114). PMLR. </w:t>
      </w:r>
      <w:hyperlink r:id="rId16" w:tgtFrame="_new" w:history="1">
        <w:r w:rsidR="00FE1045" w:rsidRPr="00FE1045">
          <w:rPr>
            <w:rStyle w:val="Kpr"/>
          </w:rPr>
          <w:t>https://arxiv.org/abs/1905.11946</w:t>
        </w:r>
      </w:hyperlink>
    </w:p>
    <w:p w14:paraId="1CA7763B" w14:textId="0DC9DE65" w:rsidR="00FE1045" w:rsidRPr="00FE1045" w:rsidRDefault="008A374D" w:rsidP="00FE1045">
      <w:pPr>
        <w:spacing w:before="265" w:line="256" w:lineRule="auto"/>
        <w:ind w:left="335" w:hanging="219"/>
      </w:pPr>
      <w:r>
        <w:t>[</w:t>
      </w:r>
      <w:proofErr w:type="gramStart"/>
      <w:r>
        <w:t>5]</w:t>
      </w:r>
      <w:r w:rsidR="00FE1045" w:rsidRPr="00FE1045">
        <w:t>Wang</w:t>
      </w:r>
      <w:proofErr w:type="gramEnd"/>
      <w:r w:rsidR="00FE1045" w:rsidRPr="00FE1045">
        <w:t xml:space="preserve">, L., Lin, Z. Q., &amp; </w:t>
      </w:r>
      <w:proofErr w:type="spellStart"/>
      <w:r w:rsidR="00FE1045" w:rsidRPr="00FE1045">
        <w:t>Wong</w:t>
      </w:r>
      <w:proofErr w:type="spellEnd"/>
      <w:r w:rsidR="00FE1045" w:rsidRPr="00FE1045">
        <w:t xml:space="preserve">, A. (2020). COVID-Net: A </w:t>
      </w:r>
      <w:proofErr w:type="spellStart"/>
      <w:r w:rsidR="00FE1045" w:rsidRPr="00FE1045">
        <w:t>tailored</w:t>
      </w:r>
      <w:proofErr w:type="spellEnd"/>
      <w:r w:rsidR="00FE1045" w:rsidRPr="00FE1045">
        <w:t xml:space="preserve"> </w:t>
      </w:r>
      <w:proofErr w:type="spellStart"/>
      <w:r w:rsidR="00FE1045" w:rsidRPr="00FE1045">
        <w:t>deep</w:t>
      </w:r>
      <w:proofErr w:type="spellEnd"/>
      <w:r w:rsidR="00FE1045" w:rsidRPr="00FE1045">
        <w:t xml:space="preserve"> </w:t>
      </w:r>
      <w:proofErr w:type="spellStart"/>
      <w:r w:rsidR="00FE1045" w:rsidRPr="00FE1045">
        <w:t>convolutional</w:t>
      </w:r>
      <w:proofErr w:type="spellEnd"/>
      <w:r w:rsidR="00FE1045" w:rsidRPr="00FE1045">
        <w:t xml:space="preserve"> </w:t>
      </w:r>
      <w:proofErr w:type="spellStart"/>
      <w:r w:rsidR="00FE1045" w:rsidRPr="00FE1045">
        <w:t>neural</w:t>
      </w:r>
      <w:proofErr w:type="spellEnd"/>
      <w:r w:rsidR="00FE1045" w:rsidRPr="00FE1045">
        <w:t xml:space="preserve"> network </w:t>
      </w:r>
      <w:proofErr w:type="spellStart"/>
      <w:r w:rsidR="00FE1045" w:rsidRPr="00FE1045">
        <w:t>design</w:t>
      </w:r>
      <w:proofErr w:type="spellEnd"/>
      <w:r w:rsidR="00FE1045" w:rsidRPr="00FE1045">
        <w:t xml:space="preserve"> </w:t>
      </w:r>
      <w:proofErr w:type="spellStart"/>
      <w:r w:rsidR="00FE1045" w:rsidRPr="00FE1045">
        <w:t>for</w:t>
      </w:r>
      <w:proofErr w:type="spellEnd"/>
      <w:r w:rsidR="00FE1045" w:rsidRPr="00FE1045">
        <w:t xml:space="preserve"> </w:t>
      </w:r>
      <w:proofErr w:type="spellStart"/>
      <w:r w:rsidR="00FE1045" w:rsidRPr="00FE1045">
        <w:t>detection</w:t>
      </w:r>
      <w:proofErr w:type="spellEnd"/>
      <w:r w:rsidR="00FE1045" w:rsidRPr="00FE1045">
        <w:t xml:space="preserve"> of COVID-19 </w:t>
      </w:r>
      <w:proofErr w:type="spellStart"/>
      <w:r w:rsidR="00FE1045" w:rsidRPr="00FE1045">
        <w:t>cases</w:t>
      </w:r>
      <w:proofErr w:type="spellEnd"/>
      <w:r w:rsidR="00FE1045" w:rsidRPr="00FE1045">
        <w:t xml:space="preserve"> </w:t>
      </w:r>
      <w:proofErr w:type="spellStart"/>
      <w:r w:rsidR="00FE1045" w:rsidRPr="00FE1045">
        <w:t>from</w:t>
      </w:r>
      <w:proofErr w:type="spellEnd"/>
      <w:r w:rsidR="00FE1045" w:rsidRPr="00FE1045">
        <w:t xml:space="preserve"> </w:t>
      </w:r>
      <w:proofErr w:type="spellStart"/>
      <w:r w:rsidR="00FE1045" w:rsidRPr="00FE1045">
        <w:t>chest</w:t>
      </w:r>
      <w:proofErr w:type="spellEnd"/>
      <w:r w:rsidR="00FE1045" w:rsidRPr="00FE1045">
        <w:t xml:space="preserve"> X-ray </w:t>
      </w:r>
      <w:proofErr w:type="spellStart"/>
      <w:r w:rsidR="00FE1045" w:rsidRPr="00FE1045">
        <w:t>images</w:t>
      </w:r>
      <w:proofErr w:type="spellEnd"/>
      <w:r w:rsidR="00FE1045" w:rsidRPr="00FE1045">
        <w:t xml:space="preserve">. </w:t>
      </w:r>
      <w:proofErr w:type="spellStart"/>
      <w:r w:rsidR="00FE1045" w:rsidRPr="00FE1045">
        <w:rPr>
          <w:i/>
          <w:iCs/>
        </w:rPr>
        <w:t>Scientific</w:t>
      </w:r>
      <w:proofErr w:type="spellEnd"/>
      <w:r w:rsidR="00FE1045" w:rsidRPr="00FE1045">
        <w:rPr>
          <w:i/>
          <w:iCs/>
        </w:rPr>
        <w:t xml:space="preserve"> </w:t>
      </w:r>
      <w:proofErr w:type="spellStart"/>
      <w:r w:rsidR="00FE1045" w:rsidRPr="00FE1045">
        <w:rPr>
          <w:i/>
          <w:iCs/>
        </w:rPr>
        <w:t>Reports</w:t>
      </w:r>
      <w:proofErr w:type="spellEnd"/>
      <w:r w:rsidR="00FE1045" w:rsidRPr="00FE1045">
        <w:rPr>
          <w:i/>
          <w:iCs/>
        </w:rPr>
        <w:t>, 10</w:t>
      </w:r>
      <w:r w:rsidR="00FE1045" w:rsidRPr="00FE1045">
        <w:t>, 19549.</w:t>
      </w:r>
      <w:r w:rsidR="00FE1045">
        <w:t xml:space="preserve"> </w:t>
      </w:r>
      <w:r w:rsidR="00FE1045" w:rsidRPr="00FE1045">
        <w:t xml:space="preserve"> https://doi.org/10.1038/s41598-020-76550-z</w:t>
      </w:r>
    </w:p>
    <w:p w14:paraId="6039874C" w14:textId="5ED0850F" w:rsidR="00C17AD7" w:rsidRDefault="00C17AD7">
      <w:pPr>
        <w:spacing w:before="265" w:line="256" w:lineRule="auto"/>
        <w:ind w:left="335" w:hanging="219"/>
      </w:pPr>
    </w:p>
    <w:sectPr w:rsidR="00C17AD7">
      <w:headerReference w:type="default" r:id="rId17"/>
      <w:footerReference w:type="default" r:id="rId18"/>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53152" w14:textId="77777777" w:rsidR="00504E5B" w:rsidRDefault="00504E5B">
      <w:r>
        <w:separator/>
      </w:r>
    </w:p>
  </w:endnote>
  <w:endnote w:type="continuationSeparator" w:id="0">
    <w:p w14:paraId="01680E2B" w14:textId="77777777" w:rsidR="00504E5B" w:rsidRDefault="0050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altName w:val="Georgia"/>
    <w:panose1 w:val="02040502050405020303"/>
    <w:charset w:val="A2"/>
    <w:family w:val="roman"/>
    <w:pitch w:val="variable"/>
    <w:sig w:usb0="00000287" w:usb1="00000000" w:usb2="00000000" w:usb3="00000000" w:csb0="0000009F" w:csb1="00000000"/>
  </w:font>
  <w:font w:name="Palatino Linotype">
    <w:panose1 w:val="02040502050505030304"/>
    <w:charset w:val="A2"/>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C8DB2" w14:textId="77777777" w:rsidR="00C17AD7" w:rsidRDefault="00000000">
    <w:pPr>
      <w:pStyle w:val="GvdeMetni"/>
      <w:spacing w:line="14" w:lineRule="auto"/>
      <w:rPr>
        <w:sz w:val="20"/>
      </w:rPr>
    </w:pPr>
    <w:r>
      <w:rPr>
        <w:noProof/>
      </w:rPr>
      <mc:AlternateContent>
        <mc:Choice Requires="wps">
          <w:drawing>
            <wp:anchor distT="0" distB="0" distL="0" distR="0" simplePos="0" relativeHeight="487309312" behindDoc="1" locked="0" layoutInCell="1" allowOverlap="1" wp14:anchorId="025FAF0E" wp14:editId="2BCB5B84">
              <wp:simplePos x="0" y="0"/>
              <wp:positionH relativeFrom="page">
                <wp:posOffset>3691877</wp:posOffset>
              </wp:positionH>
              <wp:positionV relativeFrom="page">
                <wp:posOffset>10097379</wp:posOffset>
              </wp:positionV>
              <wp:extent cx="189230" cy="18034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0340"/>
                      </a:xfrm>
                      <a:prstGeom prst="rect">
                        <a:avLst/>
                      </a:prstGeom>
                    </wps:spPr>
                    <wps:txbx>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wps:txbx>
                    <wps:bodyPr wrap="square" lIns="0" tIns="0" rIns="0" bIns="0" rtlCol="0">
                      <a:noAutofit/>
                    </wps:bodyPr>
                  </wps:wsp>
                </a:graphicData>
              </a:graphic>
            </wp:anchor>
          </w:drawing>
        </mc:Choice>
        <mc:Fallback>
          <w:pict>
            <v:shapetype w14:anchorId="025FAF0E" id="_x0000_t202" coordsize="21600,21600" o:spt="202" path="m,l,21600r21600,l21600,xe">
              <v:stroke joinstyle="miter"/>
              <v:path gradientshapeok="t" o:connecttype="rect"/>
            </v:shapetype>
            <v:shape id="Textbox 19" o:spid="_x0000_s1026" type="#_x0000_t202" style="position:absolute;margin-left:290.7pt;margin-top:795.05pt;width:14.9pt;height:14.2pt;z-index:-16007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" filled="f" stroked="f">
              <v:textbox inset="0,0,0,0">
                <w:txbxContent>
                  <w:p w14:paraId="5BDD2BE4" w14:textId="77777777" w:rsidR="00C17AD7" w:rsidRDefault="00000000">
                    <w:pPr>
                      <w:pStyle w:val="GvdeMetni"/>
                      <w:spacing w:before="11"/>
                      <w:ind w:left="60"/>
                    </w:pPr>
                    <w:r>
                      <w:rPr>
                        <w:spacing w:val="-5"/>
                      </w:rPr>
                      <w:fldChar w:fldCharType="begin"/>
                    </w:r>
                    <w:r>
                      <w:rPr>
                        <w:spacing w:val="-5"/>
                      </w:rPr>
                      <w:instrText xml:space="preserve"> PAGE  \* roman </w:instrText>
                    </w:r>
                    <w:r>
                      <w:rPr>
                        <w:spacing w:val="-5"/>
                      </w:rPr>
                      <w:fldChar w:fldCharType="separate"/>
                    </w:r>
                    <w:r>
                      <w:rPr>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27"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&#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BB176" w14:textId="77777777" w:rsidR="00504E5B" w:rsidRDefault="00504E5B">
      <w:r>
        <w:separator/>
      </w:r>
    </w:p>
  </w:footnote>
  <w:footnote w:type="continuationSeparator" w:id="0">
    <w:p w14:paraId="2EB56616" w14:textId="77777777" w:rsidR="00504E5B" w:rsidRDefault="00504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9329" w14:textId="29023A31" w:rsidR="00C17AD7" w:rsidRPr="00C24CF8" w:rsidRDefault="00C17AD7" w:rsidP="00C24CF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525EE" w14:textId="1E0E312B" w:rsidR="00C17AD7" w:rsidRDefault="00000000">
    <w:pPr>
      <w:pStyle w:val="GvdeMetni"/>
      <w:spacing w:line="14" w:lineRule="auto"/>
      <w:rPr>
        <w:sz w:val="20"/>
      </w:rPr>
    </w:pPr>
    <w:r>
      <w:rPr>
        <w:noProof/>
      </w:rPr>
      <mc:AlternateContent>
        <mc:Choice Requires="wpg">
          <w:drawing>
            <wp:anchor distT="0" distB="0" distL="0" distR="0" simplePos="0" relativeHeight="487310336" behindDoc="1" locked="0" layoutInCell="1" allowOverlap="1" wp14:anchorId="68D826C2" wp14:editId="17F145C4">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C03ECF" id="Group 24" o:spid="_x0000_s1026" style="position:absolute;margin-left:297.3pt;margin-top:56.4pt;width:.75pt;height:.65pt;z-index:-16006144;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69" w:hanging="452"/>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1" w15:restartNumberingAfterBreak="0">
    <w:nsid w:val="6E406CA6"/>
    <w:multiLevelType w:val="multilevel"/>
    <w:tmpl w:val="619E487A"/>
    <w:lvl w:ilvl="0">
      <w:start w:val="1"/>
      <w:numFmt w:val="decimal"/>
      <w:lvlText w:val="%1."/>
      <w:lvlJc w:val="left"/>
      <w:pPr>
        <w:ind w:left="444" w:hanging="328"/>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946" w:hanging="502"/>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abstractNum w:abstractNumId="2" w15:restartNumberingAfterBreak="0">
    <w:nsid w:val="76C662AB"/>
    <w:multiLevelType w:val="multilevel"/>
    <w:tmpl w:val="C1A45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8040A"/>
    <w:multiLevelType w:val="multilevel"/>
    <w:tmpl w:val="66AE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234384"/>
    <w:multiLevelType w:val="multilevel"/>
    <w:tmpl w:val="C1A4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55433">
    <w:abstractNumId w:val="0"/>
  </w:num>
  <w:num w:numId="2" w16cid:durableId="1623877292">
    <w:abstractNumId w:val="1"/>
  </w:num>
  <w:num w:numId="3" w16cid:durableId="1841264519">
    <w:abstractNumId w:val="4"/>
  </w:num>
  <w:num w:numId="4" w16cid:durableId="207106292">
    <w:abstractNumId w:val="3"/>
  </w:num>
  <w:num w:numId="5" w16cid:durableId="2086493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21CA1"/>
    <w:rsid w:val="00131C93"/>
    <w:rsid w:val="001F25C7"/>
    <w:rsid w:val="002144C6"/>
    <w:rsid w:val="002D2B59"/>
    <w:rsid w:val="00352B3B"/>
    <w:rsid w:val="00381FF6"/>
    <w:rsid w:val="00397682"/>
    <w:rsid w:val="003C4835"/>
    <w:rsid w:val="004142C3"/>
    <w:rsid w:val="0046058A"/>
    <w:rsid w:val="004F5D2E"/>
    <w:rsid w:val="0050387E"/>
    <w:rsid w:val="00504E5B"/>
    <w:rsid w:val="00536462"/>
    <w:rsid w:val="00646989"/>
    <w:rsid w:val="00757092"/>
    <w:rsid w:val="00817109"/>
    <w:rsid w:val="008A374D"/>
    <w:rsid w:val="008F30CD"/>
    <w:rsid w:val="00994802"/>
    <w:rsid w:val="009E12B4"/>
    <w:rsid w:val="00B01B50"/>
    <w:rsid w:val="00C17AD7"/>
    <w:rsid w:val="00C17E09"/>
    <w:rsid w:val="00C24CF8"/>
    <w:rsid w:val="00D76CAC"/>
    <w:rsid w:val="00E229EB"/>
    <w:rsid w:val="00F11600"/>
    <w:rsid w:val="00F470A9"/>
    <w:rsid w:val="00FE10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4D"/>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link w:val="Balk2Char"/>
    <w:uiPriority w:val="9"/>
    <w:unhideWhenUsed/>
    <w:qFormat/>
    <w:pPr>
      <w:ind w:left="566" w:hanging="449"/>
      <w:outlineLvl w:val="1"/>
    </w:pPr>
    <w:rPr>
      <w:b/>
      <w:bCs/>
      <w:sz w:val="24"/>
      <w:szCs w:val="24"/>
    </w:rPr>
  </w:style>
  <w:style w:type="paragraph" w:styleId="Balk4">
    <w:name w:val="heading 4"/>
    <w:basedOn w:val="Normal"/>
    <w:next w:val="Normal"/>
    <w:link w:val="Balk4Char"/>
    <w:uiPriority w:val="9"/>
    <w:semiHidden/>
    <w:unhideWhenUsed/>
    <w:qFormat/>
    <w:rsid w:val="001F25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46"/>
      <w:ind w:left="444" w:hanging="327"/>
    </w:pPr>
    <w:rPr>
      <w:b/>
      <w:bCs/>
    </w:rPr>
  </w:style>
  <w:style w:type="paragraph" w:styleId="T2">
    <w:name w:val="toc 2"/>
    <w:basedOn w:val="Normal"/>
    <w:uiPriority w:val="39"/>
    <w:qFormat/>
    <w:pPr>
      <w:spacing w:before="46"/>
      <w:ind w:left="117"/>
    </w:pPr>
    <w:rPr>
      <w:b/>
      <w:bCs/>
    </w:rPr>
  </w:style>
  <w:style w:type="paragraph" w:styleId="T3">
    <w:name w:val="toc 3"/>
    <w:basedOn w:val="Normal"/>
    <w:uiPriority w:val="39"/>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qFormat/>
    <w:rsid w:val="00C24CF8"/>
    <w:rPr>
      <w:b/>
      <w:bCs/>
    </w:rPr>
  </w:style>
  <w:style w:type="table" w:styleId="TabloKlavuzu">
    <w:name w:val="Table Grid"/>
    <w:basedOn w:val="NormalTablo"/>
    <w:uiPriority w:val="59"/>
    <w:rsid w:val="00536462"/>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536462"/>
    <w:rPr>
      <w:rFonts w:ascii="Arial" w:eastAsia="Arial" w:hAnsi="Arial" w:cs="Arial"/>
      <w:b/>
      <w:bCs/>
      <w:sz w:val="24"/>
      <w:szCs w:val="24"/>
      <w:lang w:val="tr-TR"/>
    </w:rPr>
  </w:style>
  <w:style w:type="paragraph" w:styleId="TBal">
    <w:name w:val="TOC Heading"/>
    <w:basedOn w:val="Balk1"/>
    <w:next w:val="Normal"/>
    <w:uiPriority w:val="39"/>
    <w:unhideWhenUsed/>
    <w:qFormat/>
    <w:rsid w:val="003C4835"/>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tr-TR"/>
    </w:rPr>
  </w:style>
  <w:style w:type="character" w:customStyle="1" w:styleId="Balk4Char">
    <w:name w:val="Başlık 4 Char"/>
    <w:basedOn w:val="VarsaylanParagrafYazTipi"/>
    <w:link w:val="Balk4"/>
    <w:uiPriority w:val="9"/>
    <w:semiHidden/>
    <w:rsid w:val="001F25C7"/>
    <w:rPr>
      <w:rFonts w:asciiTheme="majorHAnsi" w:eastAsiaTheme="majorEastAsia" w:hAnsiTheme="majorHAnsi" w:cstheme="majorBidi"/>
      <w:i/>
      <w:iCs/>
      <w:color w:val="365F91" w:themeColor="accent1" w:themeShade="BF"/>
      <w:lang w:val="tr-TR"/>
    </w:rPr>
  </w:style>
  <w:style w:type="character" w:styleId="Kpr">
    <w:name w:val="Hyperlink"/>
    <w:basedOn w:val="VarsaylanParagrafYazTipi"/>
    <w:uiPriority w:val="99"/>
    <w:unhideWhenUsed/>
    <w:rsid w:val="00FE1045"/>
    <w:rPr>
      <w:color w:val="0000FF" w:themeColor="hyperlink"/>
      <w:u w:val="single"/>
    </w:rPr>
  </w:style>
  <w:style w:type="character" w:styleId="zmlenmeyenBahsetme">
    <w:name w:val="Unresolved Mention"/>
    <w:basedOn w:val="VarsaylanParagrafYazTipi"/>
    <w:uiPriority w:val="99"/>
    <w:semiHidden/>
    <w:unhideWhenUsed/>
    <w:rsid w:val="00FE1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4107">
      <w:bodyDiv w:val="1"/>
      <w:marLeft w:val="0"/>
      <w:marRight w:val="0"/>
      <w:marTop w:val="0"/>
      <w:marBottom w:val="0"/>
      <w:divBdr>
        <w:top w:val="none" w:sz="0" w:space="0" w:color="auto"/>
        <w:left w:val="none" w:sz="0" w:space="0" w:color="auto"/>
        <w:bottom w:val="none" w:sz="0" w:space="0" w:color="auto"/>
        <w:right w:val="none" w:sz="0" w:space="0" w:color="auto"/>
      </w:divBdr>
    </w:div>
    <w:div w:id="31615941">
      <w:bodyDiv w:val="1"/>
      <w:marLeft w:val="0"/>
      <w:marRight w:val="0"/>
      <w:marTop w:val="0"/>
      <w:marBottom w:val="0"/>
      <w:divBdr>
        <w:top w:val="none" w:sz="0" w:space="0" w:color="auto"/>
        <w:left w:val="none" w:sz="0" w:space="0" w:color="auto"/>
        <w:bottom w:val="none" w:sz="0" w:space="0" w:color="auto"/>
        <w:right w:val="none" w:sz="0" w:space="0" w:color="auto"/>
      </w:divBdr>
    </w:div>
    <w:div w:id="259221628">
      <w:bodyDiv w:val="1"/>
      <w:marLeft w:val="0"/>
      <w:marRight w:val="0"/>
      <w:marTop w:val="0"/>
      <w:marBottom w:val="0"/>
      <w:divBdr>
        <w:top w:val="none" w:sz="0" w:space="0" w:color="auto"/>
        <w:left w:val="none" w:sz="0" w:space="0" w:color="auto"/>
        <w:bottom w:val="none" w:sz="0" w:space="0" w:color="auto"/>
        <w:right w:val="none" w:sz="0" w:space="0" w:color="auto"/>
      </w:divBdr>
      <w:divsChild>
        <w:div w:id="122494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585972">
      <w:bodyDiv w:val="1"/>
      <w:marLeft w:val="0"/>
      <w:marRight w:val="0"/>
      <w:marTop w:val="0"/>
      <w:marBottom w:val="0"/>
      <w:divBdr>
        <w:top w:val="none" w:sz="0" w:space="0" w:color="auto"/>
        <w:left w:val="none" w:sz="0" w:space="0" w:color="auto"/>
        <w:bottom w:val="none" w:sz="0" w:space="0" w:color="auto"/>
        <w:right w:val="none" w:sz="0" w:space="0" w:color="auto"/>
      </w:divBdr>
    </w:div>
    <w:div w:id="687176614">
      <w:bodyDiv w:val="1"/>
      <w:marLeft w:val="0"/>
      <w:marRight w:val="0"/>
      <w:marTop w:val="0"/>
      <w:marBottom w:val="0"/>
      <w:divBdr>
        <w:top w:val="none" w:sz="0" w:space="0" w:color="auto"/>
        <w:left w:val="none" w:sz="0" w:space="0" w:color="auto"/>
        <w:bottom w:val="none" w:sz="0" w:space="0" w:color="auto"/>
        <w:right w:val="none" w:sz="0" w:space="0" w:color="auto"/>
      </w:divBdr>
    </w:div>
    <w:div w:id="824131547">
      <w:bodyDiv w:val="1"/>
      <w:marLeft w:val="0"/>
      <w:marRight w:val="0"/>
      <w:marTop w:val="0"/>
      <w:marBottom w:val="0"/>
      <w:divBdr>
        <w:top w:val="none" w:sz="0" w:space="0" w:color="auto"/>
        <w:left w:val="none" w:sz="0" w:space="0" w:color="auto"/>
        <w:bottom w:val="none" w:sz="0" w:space="0" w:color="auto"/>
        <w:right w:val="none" w:sz="0" w:space="0" w:color="auto"/>
      </w:divBdr>
    </w:div>
    <w:div w:id="834994695">
      <w:bodyDiv w:val="1"/>
      <w:marLeft w:val="0"/>
      <w:marRight w:val="0"/>
      <w:marTop w:val="0"/>
      <w:marBottom w:val="0"/>
      <w:divBdr>
        <w:top w:val="none" w:sz="0" w:space="0" w:color="auto"/>
        <w:left w:val="none" w:sz="0" w:space="0" w:color="auto"/>
        <w:bottom w:val="none" w:sz="0" w:space="0" w:color="auto"/>
        <w:right w:val="none" w:sz="0" w:space="0" w:color="auto"/>
      </w:divBdr>
    </w:div>
    <w:div w:id="899171284">
      <w:bodyDiv w:val="1"/>
      <w:marLeft w:val="0"/>
      <w:marRight w:val="0"/>
      <w:marTop w:val="0"/>
      <w:marBottom w:val="0"/>
      <w:divBdr>
        <w:top w:val="none" w:sz="0" w:space="0" w:color="auto"/>
        <w:left w:val="none" w:sz="0" w:space="0" w:color="auto"/>
        <w:bottom w:val="none" w:sz="0" w:space="0" w:color="auto"/>
        <w:right w:val="none" w:sz="0" w:space="0" w:color="auto"/>
      </w:divBdr>
    </w:div>
    <w:div w:id="901478846">
      <w:bodyDiv w:val="1"/>
      <w:marLeft w:val="0"/>
      <w:marRight w:val="0"/>
      <w:marTop w:val="0"/>
      <w:marBottom w:val="0"/>
      <w:divBdr>
        <w:top w:val="none" w:sz="0" w:space="0" w:color="auto"/>
        <w:left w:val="none" w:sz="0" w:space="0" w:color="auto"/>
        <w:bottom w:val="none" w:sz="0" w:space="0" w:color="auto"/>
        <w:right w:val="none" w:sz="0" w:space="0" w:color="auto"/>
      </w:divBdr>
    </w:div>
    <w:div w:id="943878969">
      <w:bodyDiv w:val="1"/>
      <w:marLeft w:val="0"/>
      <w:marRight w:val="0"/>
      <w:marTop w:val="0"/>
      <w:marBottom w:val="0"/>
      <w:divBdr>
        <w:top w:val="none" w:sz="0" w:space="0" w:color="auto"/>
        <w:left w:val="none" w:sz="0" w:space="0" w:color="auto"/>
        <w:bottom w:val="none" w:sz="0" w:space="0" w:color="auto"/>
        <w:right w:val="none" w:sz="0" w:space="0" w:color="auto"/>
      </w:divBdr>
    </w:div>
    <w:div w:id="968437230">
      <w:bodyDiv w:val="1"/>
      <w:marLeft w:val="0"/>
      <w:marRight w:val="0"/>
      <w:marTop w:val="0"/>
      <w:marBottom w:val="0"/>
      <w:divBdr>
        <w:top w:val="none" w:sz="0" w:space="0" w:color="auto"/>
        <w:left w:val="none" w:sz="0" w:space="0" w:color="auto"/>
        <w:bottom w:val="none" w:sz="0" w:space="0" w:color="auto"/>
        <w:right w:val="none" w:sz="0" w:space="0" w:color="auto"/>
      </w:divBdr>
    </w:div>
    <w:div w:id="992610404">
      <w:bodyDiv w:val="1"/>
      <w:marLeft w:val="0"/>
      <w:marRight w:val="0"/>
      <w:marTop w:val="0"/>
      <w:marBottom w:val="0"/>
      <w:divBdr>
        <w:top w:val="none" w:sz="0" w:space="0" w:color="auto"/>
        <w:left w:val="none" w:sz="0" w:space="0" w:color="auto"/>
        <w:bottom w:val="none" w:sz="0" w:space="0" w:color="auto"/>
        <w:right w:val="none" w:sz="0" w:space="0" w:color="auto"/>
      </w:divBdr>
    </w:div>
    <w:div w:id="1047491653">
      <w:bodyDiv w:val="1"/>
      <w:marLeft w:val="0"/>
      <w:marRight w:val="0"/>
      <w:marTop w:val="0"/>
      <w:marBottom w:val="0"/>
      <w:divBdr>
        <w:top w:val="none" w:sz="0" w:space="0" w:color="auto"/>
        <w:left w:val="none" w:sz="0" w:space="0" w:color="auto"/>
        <w:bottom w:val="none" w:sz="0" w:space="0" w:color="auto"/>
        <w:right w:val="none" w:sz="0" w:space="0" w:color="auto"/>
      </w:divBdr>
    </w:div>
    <w:div w:id="1249971280">
      <w:bodyDiv w:val="1"/>
      <w:marLeft w:val="0"/>
      <w:marRight w:val="0"/>
      <w:marTop w:val="0"/>
      <w:marBottom w:val="0"/>
      <w:divBdr>
        <w:top w:val="none" w:sz="0" w:space="0" w:color="auto"/>
        <w:left w:val="none" w:sz="0" w:space="0" w:color="auto"/>
        <w:bottom w:val="none" w:sz="0" w:space="0" w:color="auto"/>
        <w:right w:val="none" w:sz="0" w:space="0" w:color="auto"/>
      </w:divBdr>
    </w:div>
    <w:div w:id="1296259614">
      <w:bodyDiv w:val="1"/>
      <w:marLeft w:val="0"/>
      <w:marRight w:val="0"/>
      <w:marTop w:val="0"/>
      <w:marBottom w:val="0"/>
      <w:divBdr>
        <w:top w:val="none" w:sz="0" w:space="0" w:color="auto"/>
        <w:left w:val="none" w:sz="0" w:space="0" w:color="auto"/>
        <w:bottom w:val="none" w:sz="0" w:space="0" w:color="auto"/>
        <w:right w:val="none" w:sz="0" w:space="0" w:color="auto"/>
      </w:divBdr>
    </w:div>
    <w:div w:id="1486556716">
      <w:bodyDiv w:val="1"/>
      <w:marLeft w:val="0"/>
      <w:marRight w:val="0"/>
      <w:marTop w:val="0"/>
      <w:marBottom w:val="0"/>
      <w:divBdr>
        <w:top w:val="none" w:sz="0" w:space="0" w:color="auto"/>
        <w:left w:val="none" w:sz="0" w:space="0" w:color="auto"/>
        <w:bottom w:val="none" w:sz="0" w:space="0" w:color="auto"/>
        <w:right w:val="none" w:sz="0" w:space="0" w:color="auto"/>
      </w:divBdr>
    </w:div>
    <w:div w:id="1560677227">
      <w:bodyDiv w:val="1"/>
      <w:marLeft w:val="0"/>
      <w:marRight w:val="0"/>
      <w:marTop w:val="0"/>
      <w:marBottom w:val="0"/>
      <w:divBdr>
        <w:top w:val="none" w:sz="0" w:space="0" w:color="auto"/>
        <w:left w:val="none" w:sz="0" w:space="0" w:color="auto"/>
        <w:bottom w:val="none" w:sz="0" w:space="0" w:color="auto"/>
        <w:right w:val="none" w:sz="0" w:space="0" w:color="auto"/>
      </w:divBdr>
    </w:div>
    <w:div w:id="1562716521">
      <w:bodyDiv w:val="1"/>
      <w:marLeft w:val="0"/>
      <w:marRight w:val="0"/>
      <w:marTop w:val="0"/>
      <w:marBottom w:val="0"/>
      <w:divBdr>
        <w:top w:val="none" w:sz="0" w:space="0" w:color="auto"/>
        <w:left w:val="none" w:sz="0" w:space="0" w:color="auto"/>
        <w:bottom w:val="none" w:sz="0" w:space="0" w:color="auto"/>
        <w:right w:val="none" w:sz="0" w:space="0" w:color="auto"/>
      </w:divBdr>
    </w:div>
    <w:div w:id="1564564188">
      <w:bodyDiv w:val="1"/>
      <w:marLeft w:val="0"/>
      <w:marRight w:val="0"/>
      <w:marTop w:val="0"/>
      <w:marBottom w:val="0"/>
      <w:divBdr>
        <w:top w:val="none" w:sz="0" w:space="0" w:color="auto"/>
        <w:left w:val="none" w:sz="0" w:space="0" w:color="auto"/>
        <w:bottom w:val="none" w:sz="0" w:space="0" w:color="auto"/>
        <w:right w:val="none" w:sz="0" w:space="0" w:color="auto"/>
      </w:divBdr>
    </w:div>
    <w:div w:id="1651667155">
      <w:bodyDiv w:val="1"/>
      <w:marLeft w:val="0"/>
      <w:marRight w:val="0"/>
      <w:marTop w:val="0"/>
      <w:marBottom w:val="0"/>
      <w:divBdr>
        <w:top w:val="none" w:sz="0" w:space="0" w:color="auto"/>
        <w:left w:val="none" w:sz="0" w:space="0" w:color="auto"/>
        <w:bottom w:val="none" w:sz="0" w:space="0" w:color="auto"/>
        <w:right w:val="none" w:sz="0" w:space="0" w:color="auto"/>
      </w:divBdr>
    </w:div>
    <w:div w:id="1727220228">
      <w:bodyDiv w:val="1"/>
      <w:marLeft w:val="0"/>
      <w:marRight w:val="0"/>
      <w:marTop w:val="0"/>
      <w:marBottom w:val="0"/>
      <w:divBdr>
        <w:top w:val="none" w:sz="0" w:space="0" w:color="auto"/>
        <w:left w:val="none" w:sz="0" w:space="0" w:color="auto"/>
        <w:bottom w:val="none" w:sz="0" w:space="0" w:color="auto"/>
        <w:right w:val="none" w:sz="0" w:space="0" w:color="auto"/>
      </w:divBdr>
    </w:div>
    <w:div w:id="1766222349">
      <w:bodyDiv w:val="1"/>
      <w:marLeft w:val="0"/>
      <w:marRight w:val="0"/>
      <w:marTop w:val="0"/>
      <w:marBottom w:val="0"/>
      <w:divBdr>
        <w:top w:val="none" w:sz="0" w:space="0" w:color="auto"/>
        <w:left w:val="none" w:sz="0" w:space="0" w:color="auto"/>
        <w:bottom w:val="none" w:sz="0" w:space="0" w:color="auto"/>
        <w:right w:val="none" w:sz="0" w:space="0" w:color="auto"/>
      </w:divBdr>
    </w:div>
    <w:div w:id="1854416991">
      <w:bodyDiv w:val="1"/>
      <w:marLeft w:val="0"/>
      <w:marRight w:val="0"/>
      <w:marTop w:val="0"/>
      <w:marBottom w:val="0"/>
      <w:divBdr>
        <w:top w:val="none" w:sz="0" w:space="0" w:color="auto"/>
        <w:left w:val="none" w:sz="0" w:space="0" w:color="auto"/>
        <w:bottom w:val="none" w:sz="0" w:space="0" w:color="auto"/>
        <w:right w:val="none" w:sz="0" w:space="0" w:color="auto"/>
      </w:divBdr>
    </w:div>
    <w:div w:id="2073969197">
      <w:bodyDiv w:val="1"/>
      <w:marLeft w:val="0"/>
      <w:marRight w:val="0"/>
      <w:marTop w:val="0"/>
      <w:marBottom w:val="0"/>
      <w:divBdr>
        <w:top w:val="none" w:sz="0" w:space="0" w:color="auto"/>
        <w:left w:val="none" w:sz="0" w:space="0" w:color="auto"/>
        <w:bottom w:val="none" w:sz="0" w:space="0" w:color="auto"/>
        <w:right w:val="none" w:sz="0" w:space="0" w:color="auto"/>
      </w:divBdr>
      <w:divsChild>
        <w:div w:id="115815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858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arxiv.org/abs/1905.1194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711.05225"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B1BCE-9C78-459D-A6FA-09FC0E05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2934</Words>
  <Characters>16730</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nilgunsengoz</dc:creator>
  <cp:lastModifiedBy>Taha Akyol</cp:lastModifiedBy>
  <cp:revision>6</cp:revision>
  <dcterms:created xsi:type="dcterms:W3CDTF">2025-05-06T07:27:00Z</dcterms:created>
  <dcterms:modified xsi:type="dcterms:W3CDTF">2025-05-14T06:11:00Z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