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EA" w:rsidRPr="000F6217" w:rsidRDefault="000F6217" w:rsidP="000F6217">
      <w:pPr>
        <w:rPr>
          <w:b/>
          <w:bCs/>
          <w:sz w:val="44"/>
          <w:szCs w:val="44"/>
        </w:rPr>
      </w:pPr>
      <w:r w:rsidRPr="000F6217">
        <w:rPr>
          <w:b/>
          <w:bCs/>
          <w:sz w:val="44"/>
          <w:szCs w:val="44"/>
        </w:rPr>
        <w:t xml:space="preserve">HUMIDIFICATEUR YUWELL </w:t>
      </w:r>
    </w:p>
    <w:p w:rsidR="00103D86" w:rsidRPr="00924B09" w:rsidRDefault="00A542E9" w:rsidP="00924B09">
      <w:pPr>
        <w:rPr>
          <w:b/>
          <w:bCs/>
          <w:sz w:val="44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7E373D3" wp14:editId="0BDF366E">
            <wp:simplePos x="0" y="0"/>
            <wp:positionH relativeFrom="column">
              <wp:posOffset>4019909</wp:posOffset>
            </wp:positionH>
            <wp:positionV relativeFrom="paragraph">
              <wp:posOffset>288746</wp:posOffset>
            </wp:positionV>
            <wp:extent cx="2535651" cy="2535651"/>
            <wp:effectExtent l="0" t="0" r="0" b="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" name="Image 1" descr="Depósito humidificador Yuwell YH-550 - AirCp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ósito humidificador Yuwell YH-550 - AirCp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51" cy="25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217">
        <w:rPr>
          <w:b/>
          <w:bCs/>
          <w:sz w:val="44"/>
          <w:szCs w:val="44"/>
        </w:rPr>
        <w:t xml:space="preserve">       </w:t>
      </w:r>
      <w:r w:rsidR="000F6217" w:rsidRPr="000F6217">
        <w:rPr>
          <w:b/>
          <w:bCs/>
          <w:sz w:val="44"/>
          <w:szCs w:val="44"/>
        </w:rPr>
        <w:t>YH-350 / YH-550</w:t>
      </w:r>
    </w:p>
    <w:p w:rsidR="00103D86" w:rsidRDefault="00103D86" w:rsidP="000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0F6217" w:rsidRDefault="000F6217" w:rsidP="000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L'humidificateur YUWELL YH-350/YH-550 est conçu pour améliorer l'humidification de l'air, idéal pour les soins respiratoires à domicile ou en milieu clinique.</w:t>
      </w:r>
    </w:p>
    <w:p w:rsidR="00924B09" w:rsidRPr="000F6217" w:rsidRDefault="00924B09" w:rsidP="00924B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4B09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تم تصميم جهاز ترطيب الهواء لتحسين ترطيب الهواء، وهو مثالي للعناية بالجهاز التنفسي في المنزل أو في البيئة السريرية</w:t>
      </w:r>
      <w:r w:rsidRPr="00924B0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0F6217" w:rsidRPr="000F6217" w:rsidRDefault="000F6217" w:rsidP="000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YUWELL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YH-350 / YH-550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Humidificateur à vapeur chaude ou froide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Capacité du réservoir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 3 à 5 litres (selon le modèle)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de réglage de l'humidité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 de niveau d'eau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 d'arrêt automatique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Oui, en cas de réservoir vide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Panneau de contrôle simple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 et facile à placer</w:t>
      </w:r>
    </w:p>
    <w:p w:rsidR="000F6217" w:rsidRPr="000F6217" w:rsidRDefault="000F6217" w:rsidP="000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Poids :</w:t>
      </w: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Léger pour un transport aisé</w:t>
      </w:r>
    </w:p>
    <w:p w:rsidR="000F6217" w:rsidRPr="000F6217" w:rsidRDefault="000F6217" w:rsidP="000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0F6217" w:rsidRPr="000F6217" w:rsidRDefault="000F6217" w:rsidP="000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qualité de l'air et le confort respiratoire.</w:t>
      </w:r>
    </w:p>
    <w:p w:rsidR="000F6217" w:rsidRPr="000F6217" w:rsidRDefault="000F6217" w:rsidP="000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 silencieusement pour une utilisation nocturne.</w:t>
      </w:r>
    </w:p>
    <w:p w:rsidR="000F6217" w:rsidRPr="000F6217" w:rsidRDefault="000F6217" w:rsidP="000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217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Facilité d'utilisation avec un design ergonomique.</w:t>
      </w:r>
    </w:p>
    <w:p w:rsidR="000F6217" w:rsidRPr="000F6217" w:rsidRDefault="000F6217" w:rsidP="000F6217">
      <w:pPr>
        <w:rPr>
          <w:b/>
          <w:bCs/>
          <w:sz w:val="44"/>
          <w:szCs w:val="44"/>
        </w:rPr>
      </w:pPr>
    </w:p>
    <w:sectPr w:rsidR="000F6217" w:rsidRPr="000F6217" w:rsidSect="000F6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90B93"/>
    <w:multiLevelType w:val="multilevel"/>
    <w:tmpl w:val="823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F238F"/>
    <w:multiLevelType w:val="multilevel"/>
    <w:tmpl w:val="A1B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D2"/>
    <w:rsid w:val="000F6217"/>
    <w:rsid w:val="00103D86"/>
    <w:rsid w:val="00507CD2"/>
    <w:rsid w:val="00924B09"/>
    <w:rsid w:val="00A542E9"/>
    <w:rsid w:val="00D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5A99"/>
  <w15:chartTrackingRefBased/>
  <w15:docId w15:val="{A080214E-AECC-4856-A6AC-FA2305C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6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621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F62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6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2024-10-29T13:35:00Z</dcterms:created>
  <dcterms:modified xsi:type="dcterms:W3CDTF">2024-10-30T16:14:00Z</dcterms:modified>
</cp:coreProperties>
</file>