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FD5" w:rsidRDefault="00DB7175">
      <w:pPr>
        <w:rPr>
          <w:b/>
          <w:bCs/>
          <w:sz w:val="48"/>
          <w:szCs w:val="48"/>
        </w:rPr>
      </w:pPr>
      <w:r w:rsidRPr="00DB7175">
        <w:rPr>
          <w:b/>
          <w:bCs/>
          <w:sz w:val="48"/>
          <w:szCs w:val="48"/>
        </w:rPr>
        <w:t xml:space="preserve">RACCORD </w:t>
      </w:r>
    </w:p>
    <w:p w:rsidR="00DB7175" w:rsidRDefault="00DB7175" w:rsidP="00DB7175">
      <w:pPr>
        <w:pStyle w:val="Titre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A1927F" wp14:editId="297DE037">
            <wp:simplePos x="0" y="0"/>
            <wp:positionH relativeFrom="margin">
              <wp:posOffset>-265400</wp:posOffset>
            </wp:positionH>
            <wp:positionV relativeFrom="paragraph">
              <wp:posOffset>419543</wp:posOffset>
            </wp:positionV>
            <wp:extent cx="2375145" cy="1345721"/>
            <wp:effectExtent l="0" t="0" r="6350" b="6985"/>
            <wp:wrapTight wrapText="bothSides">
              <wp:wrapPolygon edited="0">
                <wp:start x="0" y="0"/>
                <wp:lineTo x="0" y="21406"/>
                <wp:lineTo x="21484" y="21406"/>
                <wp:lineTo x="21484" y="0"/>
                <wp:lineTo x="0" y="0"/>
              </wp:wrapPolygon>
            </wp:wrapTight>
            <wp:docPr id="1" name="Image 1" descr="Consommables, Accessoires et Pièces détachées pour concentrat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mmables, Accessoires et Pièces détachées pour concentrateu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45" cy="13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8645AE" wp14:editId="302C0C10">
            <wp:simplePos x="0" y="0"/>
            <wp:positionH relativeFrom="column">
              <wp:posOffset>4580627</wp:posOffset>
            </wp:positionH>
            <wp:positionV relativeFrom="paragraph">
              <wp:posOffset>5452</wp:posOffset>
            </wp:positionV>
            <wp:extent cx="2199640" cy="1829435"/>
            <wp:effectExtent l="0" t="0" r="0" b="0"/>
            <wp:wrapTight wrapText="bothSides">
              <wp:wrapPolygon edited="0">
                <wp:start x="0" y="0"/>
                <wp:lineTo x="0" y="21368"/>
                <wp:lineTo x="21326" y="21368"/>
                <wp:lineTo x="21326" y="0"/>
                <wp:lineTo x="0" y="0"/>
              </wp:wrapPolygon>
            </wp:wrapTight>
            <wp:docPr id="3" name="Image 3" descr="Raccord CPAP ou VNI / Oxygè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ccord CPAP ou VNI / Oxygè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4D7925D" wp14:editId="7D16B75F">
            <wp:extent cx="1689420" cy="1673524"/>
            <wp:effectExtent l="0" t="0" r="6350" b="3175"/>
            <wp:docPr id="2" name="Image 2" descr="Connecteur tuyau O² | Oxysp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necteur tuyau O² | Oxyspha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600" cy="168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75" w:rsidRDefault="00DB7175" w:rsidP="00DB7175">
      <w:pPr>
        <w:pStyle w:val="Titre3"/>
      </w:pPr>
    </w:p>
    <w:p w:rsidR="00DB7175" w:rsidRDefault="00DB7175" w:rsidP="00DB7175">
      <w:pPr>
        <w:pStyle w:val="Titre3"/>
      </w:pPr>
    </w:p>
    <w:p w:rsidR="00DB7175" w:rsidRDefault="00DB7175" w:rsidP="00DB7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71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DB717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 raccord d'oxygène est un accessoire essentiel qui permet de connecter les différents dispositif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 du système d'oxygénothérapie,</w:t>
      </w:r>
      <w:r w:rsidRPr="00DB71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CONCENTRATEUR</w:t>
      </w:r>
      <w:r w:rsidRPr="00DB71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VNI</w:t>
      </w:r>
      <w:r w:rsidRPr="00DB7175">
        <w:rPr>
          <w:rFonts w:ascii="Times New Roman" w:eastAsia="Times New Roman" w:hAnsi="Times New Roman" w:cs="Times New Roman"/>
          <w:sz w:val="24"/>
          <w:szCs w:val="24"/>
          <w:lang w:eastAsia="fr-FR"/>
        </w:rPr>
        <w:t>, lunettes à oxygène.</w:t>
      </w:r>
    </w:p>
    <w:p w:rsidR="0090577D" w:rsidRPr="00DB7175" w:rsidRDefault="0090577D" w:rsidP="0090577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0577D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يعتبر موصل الأكسجين ملحقاً أساسياً لتوصيل الأجهزة المختلفة في نظام العلاج بالأكسجين: جهاز التركيز، جهاز التنفس الصناعي، نظارات الأكسجين</w:t>
      </w:r>
      <w:r w:rsidRPr="009057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DB7175" w:rsidRPr="00DB7175" w:rsidRDefault="00DB7175" w:rsidP="00DB7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71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:rsidR="00DB7175" w:rsidRPr="00DB7175" w:rsidRDefault="00DB7175" w:rsidP="00DB7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71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:</w:t>
      </w:r>
      <w:r w:rsidRPr="00DB71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Raccord pour systèmes d'oxygène</w:t>
      </w:r>
    </w:p>
    <w:p w:rsidR="00DB7175" w:rsidRPr="00DB7175" w:rsidRDefault="00DB7175" w:rsidP="00DB7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71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 :</w:t>
      </w:r>
      <w:r w:rsidRPr="00DB71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Plastique médical ou métal (selon le modèle)</w:t>
      </w:r>
    </w:p>
    <w:p w:rsidR="00DB7175" w:rsidRPr="00DB7175" w:rsidRDefault="00DB7175" w:rsidP="00DB7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71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Diamètre :</w:t>
      </w:r>
      <w:r w:rsidRPr="00DB71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Standard, généralement de 5 mm ou 8 mm</w:t>
      </w:r>
    </w:p>
    <w:p w:rsidR="00DB7175" w:rsidRPr="00DB7175" w:rsidRDefault="00DB7175" w:rsidP="00DB7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71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Connectivité :</w:t>
      </w:r>
      <w:r w:rsidRPr="00DB71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Fileté ou à clip, pour un montage facile et sécurisé</w:t>
      </w:r>
    </w:p>
    <w:p w:rsidR="00DB7175" w:rsidRPr="00DB7175" w:rsidRDefault="00DB7175" w:rsidP="00DB7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717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Compatibilité :</w:t>
      </w:r>
      <w:r w:rsidRPr="00DB717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Utilisable avec divers équipements d'oxygénothérapie</w:t>
      </w:r>
    </w:p>
    <w:p w:rsidR="00DB7175" w:rsidRPr="00DB7175" w:rsidRDefault="00DB7175">
      <w:pPr>
        <w:rPr>
          <w:b/>
          <w:bCs/>
          <w:sz w:val="48"/>
          <w:szCs w:val="48"/>
        </w:rPr>
      </w:pPr>
    </w:p>
    <w:sectPr w:rsidR="00DB7175" w:rsidRPr="00DB7175" w:rsidSect="00DB7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2ABB"/>
    <w:multiLevelType w:val="multilevel"/>
    <w:tmpl w:val="DFC8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9E"/>
    <w:rsid w:val="005F649E"/>
    <w:rsid w:val="0090577D"/>
    <w:rsid w:val="009E2FD5"/>
    <w:rsid w:val="00D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D56"/>
  <w15:chartTrackingRefBased/>
  <w15:docId w15:val="{559D02BA-E321-4F57-A93D-E5041417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B7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B717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B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7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2024-10-29T16:38:00Z</dcterms:created>
  <dcterms:modified xsi:type="dcterms:W3CDTF">2024-10-30T16:44:00Z</dcterms:modified>
</cp:coreProperties>
</file>