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824" w:rsidRDefault="00CD7991">
      <w:r>
        <w:t>The biggest question in an investor’s mind is where to inve</w:t>
      </w:r>
      <w:r w:rsidR="00810824">
        <w:t>st?</w:t>
      </w:r>
      <w:r w:rsidR="009A6BED">
        <w:t xml:space="preserve"> </w:t>
      </w:r>
      <w:r>
        <w:t>What different options does he have and to invest the right amount</w:t>
      </w:r>
      <w:bookmarkStart w:id="0" w:name="_GoBack"/>
      <w:bookmarkEnd w:id="0"/>
      <w:r>
        <w:t xml:space="preserve"> of money on right business. Unfortunately, there is no such platform until now where business owners can sell their running business and investors can buy a running, income generating business by going through some legal formalities and inspections. The </w:t>
      </w:r>
      <w:r w:rsidR="00810824">
        <w:t>goal is to provide</w:t>
      </w:r>
      <w:r>
        <w:t xml:space="preserve"> a reliable and trustworthy platform, where </w:t>
      </w:r>
      <w:r w:rsidR="00810824">
        <w:t xml:space="preserve">authentic </w:t>
      </w:r>
      <w:r>
        <w:t xml:space="preserve">business owners can flip their businesses and </w:t>
      </w:r>
      <w:r w:rsidR="00810824">
        <w:t xml:space="preserve">authentic </w:t>
      </w:r>
      <w:r>
        <w:t xml:space="preserve">investors can </w:t>
      </w:r>
      <w:r w:rsidR="00810824">
        <w:t>have reliable choices before investing their valuable money and time in some business.</w:t>
      </w:r>
    </w:p>
    <w:sectPr w:rsidR="0081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ED"/>
    <w:rsid w:val="00810824"/>
    <w:rsid w:val="009A6BED"/>
    <w:rsid w:val="009D2100"/>
    <w:rsid w:val="00CD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15FE"/>
  <w15:chartTrackingRefBased/>
  <w15:docId w15:val="{EF70D581-76E3-4E86-A175-873EF745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Electronics</dc:creator>
  <cp:keywords/>
  <dc:description/>
  <cp:lastModifiedBy>Usman Electronics</cp:lastModifiedBy>
  <cp:revision>1</cp:revision>
  <dcterms:created xsi:type="dcterms:W3CDTF">2022-09-09T12:43:00Z</dcterms:created>
  <dcterms:modified xsi:type="dcterms:W3CDTF">2022-09-09T13:13:00Z</dcterms:modified>
</cp:coreProperties>
</file>