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Engineering in PayU Fraud Detection</w:t>
      </w:r>
    </w:p>
    <w:p>
      <w:pPr>
        <w:pStyle w:val="Heading1"/>
      </w:pPr>
      <w:r>
        <w:t>1. What is Feature Engineering?</w:t>
      </w:r>
    </w:p>
    <w:p>
      <w:r>
        <w:rPr>
          <w:b w:val="0"/>
        </w:rPr>
        <w:t>Feature Engineering is the process of transforming raw data into meaningful features that machine learning models can use effectively. It's often said that "data preparation and feature engineering is 80% of the work in machine learning." Good features can make a simple model perform better than a complex model with poor features.</w:t>
      </w:r>
    </w:p>
    <w:p>
      <w:pPr>
        <w:pStyle w:val="Heading1"/>
      </w:pPr>
      <w:r>
        <w:t>2. Raw Data Available</w:t>
      </w:r>
    </w:p>
    <w:p>
      <w:r>
        <w:rPr>
          <w:b w:val="0"/>
        </w:rPr>
        <w:t>The raw transaction data contains:</w:t>
      </w:r>
    </w:p>
    <w:p>
      <w:r>
        <w:rPr>
          <w:b w:val="0"/>
        </w:rPr>
        <w:t>• transaction_date: When the transaction occurred</w:t>
        <w:br/>
        <w:t>• user_id: Unique identifier for each user</w:t>
        <w:br/>
        <w:t>• transaction_amount: Dollar amount of the transaction</w:t>
        <w:br/>
        <w:t>• merchant_type: Type of merchant (Grocery, Electronics, etc.)</w:t>
        <w:br/>
        <w:t>• channel: How the transaction was made (POS, ATM, Online)</w:t>
        <w:br/>
        <w:t>• balance_before: Account balance before transaction</w:t>
        <w:br/>
        <w:t>• balance_after: Account balance after transaction</w:t>
        <w:br/>
        <w:t>• is_fraud: Target variable (1 = fraud, 0 = legitimate)</w:t>
      </w:r>
    </w:p>
    <w:p>
      <w:pPr>
        <w:pStyle w:val="Heading1"/>
      </w:pPr>
      <w:r>
        <w:t>3. Engineered Features Overview</w:t>
      </w:r>
    </w:p>
    <w:p>
      <w:r>
        <w:rPr>
          <w:b w:val="0"/>
        </w:rPr>
        <w:t>The system creates 19 features organized into categories:</w:t>
      </w:r>
    </w:p>
    <w:p>
      <w:r>
        <w:rPr>
          <w:b w:val="0"/>
        </w:rPr>
        <w:t>ORIGINAL FEATURES (3):</w:t>
        <w:br/>
        <w:t>• transaction_amount, balance_before, balance_after</w:t>
        <w:br/>
        <w:br/>
        <w:t>HISTORICAL PATTERN FEATURES (5):</w:t>
        <w:br/>
        <w:t>• Last_6_Month_Avg, Current_Month_Cumulative_Sum</w:t>
        <w:br/>
        <w:t>• Deviation_From_Avg, Deviation_Ratio, Rolling_Std</w:t>
        <w:br/>
        <w:br/>
        <w:t>BEHAVIORAL FEATURES (5):</w:t>
        <w:br/>
        <w:t>• Transaction_Velocity, Merchant_Risk_Score</w:t>
        <w:br/>
        <w:t>• Amount_Normalized, Amount_To_Balance_Ratio, Amount_To_Max_Ratio</w:t>
        <w:br/>
        <w:br/>
        <w:t>TIME-BASED FEATURES (4):</w:t>
        <w:br/>
        <w:t>• Hour, DayOfWeek, IsWeekend, IsNightTime</w:t>
        <w:br/>
        <w:br/>
        <w:t>ENCODED CATEGORICAL FEATURES (2):</w:t>
        <w:br/>
        <w:t>• Channel_Encoded, Merchant_Encoded</w:t>
      </w:r>
    </w:p>
    <w:p>
      <w:pPr>
        <w:pStyle w:val="Heading1"/>
      </w:pPr>
      <w:r>
        <w:t>4. Detailed Feature Explanations</w:t>
      </w:r>
    </w:p>
    <w:p>
      <w:pPr>
        <w:pStyle w:val="Heading2"/>
      </w:pPr>
      <w:r>
        <w:t>4.1 Last_6_Month_Avg</w:t>
      </w:r>
    </w:p>
    <w:p>
      <w:r>
        <w:rPr>
          <w:b w:val="0"/>
        </w:rPr>
        <w:t>What it is: Rolling average of user's transactions over past 180 days</w:t>
        <w:br/>
        <w:br/>
        <w:t>How it's calculated:</w:t>
        <w:br/>
        <w:t>• Sort transactions by date for each user</w:t>
        <w:br/>
        <w:t>• Calculate rolling mean with window of 180 transactions</w:t>
        <w:br/>
        <w:t>• First transactions use smaller windows (min_periods=1)</w:t>
        <w:br/>
        <w:br/>
        <w:t>Why it matters:</w:t>
        <w:br/>
        <w:t>• Establishes user's "normal" spending pattern</w:t>
        <w:br/>
        <w:t>• A $5,000 transaction might be normal for a wealthy user</w:t>
        <w:br/>
        <w:t>• The same $5,000 is suspicious if their average is $100</w:t>
        <w:br/>
        <w:br/>
        <w:t>Code:</w:t>
        <w:br/>
        <w:t>group['Last_6_Month_Avg'] = group['transaction_amount'].rolling(</w:t>
        <w:br/>
        <w:t xml:space="preserve">    window=180, min_periods=1</w:t>
        <w:br/>
        <w:t>).mean()</w:t>
      </w:r>
    </w:p>
    <w:p>
      <w:pPr>
        <w:pStyle w:val="Heading2"/>
      </w:pPr>
      <w:r>
        <w:t>4.2 Current_Month_Cumulative_Sum</w:t>
      </w:r>
    </w:p>
    <w:p>
      <w:r>
        <w:rPr>
          <w:b w:val="0"/>
        </w:rPr>
        <w:t>What it is: Total amount spent so far in the current month</w:t>
        <w:br/>
        <w:br/>
        <w:t>How it's calculated:</w:t>
        <w:br/>
        <w:t>• Group transactions by user and year-month</w:t>
        <w:br/>
        <w:t>• Calculate cumulative sum within each month</w:t>
        <w:br/>
        <w:br/>
        <w:t>Why it matters:</w:t>
        <w:br/>
        <w:t>• Detects if someone is rapidly draining their account</w:t>
        <w:br/>
        <w:t>• Fraudsters often make multiple transactions quickly</w:t>
        <w:br/>
        <w:t>• Unusual monthly totals trigger investigation</w:t>
        <w:br/>
        <w:br/>
        <w:t>Code:</w:t>
        <w:br/>
        <w:t>df['Current_Month_Cumulative_Sum'] = df.groupby(</w:t>
        <w:br/>
        <w:t xml:space="preserve">    ['user_id', 'year_month']</w:t>
        <w:br/>
        <w:t>)['transaction_amount'].cumsum()</w:t>
      </w:r>
    </w:p>
    <w:p>
      <w:pPr>
        <w:pStyle w:val="Heading2"/>
      </w:pPr>
      <w:r>
        <w:t>4.3 Deviation_From_Avg</w:t>
      </w:r>
    </w:p>
    <w:p>
      <w:r>
        <w:rPr>
          <w:b w:val="0"/>
        </w:rPr>
        <w:t>What it is: How much this transaction differs from user's average</w:t>
        <w:br/>
        <w:br/>
        <w:t>How it's calculated:</w:t>
        <w:br/>
        <w:t>Deviation_From_Avg = transaction_amount - Last_6_Month_Avg</w:t>
        <w:br/>
        <w:br/>
        <w:t>Why it matters:</w:t>
        <w:br/>
        <w:t>• Positive deviation = Spending more than usual</w:t>
        <w:br/>
        <w:t>• Negative deviation = Spending less than usual</w:t>
        <w:br/>
        <w:t>• Large positive deviations are suspicious</w:t>
        <w:br/>
        <w:br/>
        <w:t>Example:</w:t>
        <w:br/>
        <w:t>• User's average: $150</w:t>
        <w:br/>
        <w:t>• Current transaction: $3,000</w:t>
        <w:br/>
        <w:t>• Deviation: +$2,850 (highly suspicious)</w:t>
      </w:r>
    </w:p>
    <w:p>
      <w:pPr>
        <w:pStyle w:val="Heading2"/>
      </w:pPr>
      <w:r>
        <w:t>4.4 Deviation_Ratio</w:t>
      </w:r>
    </w:p>
    <w:p>
      <w:r>
        <w:rPr>
          <w:b w:val="0"/>
        </w:rPr>
        <w:t>What it is: Relative deviation from average</w:t>
        <w:br/>
        <w:br/>
        <w:t>How it's calculated:</w:t>
        <w:br/>
        <w:t>Deviation_Ratio = transaction_amount / (Last_6_Month_Avg + 1)</w:t>
        <w:br/>
        <w:br/>
        <w:t>Why it matters:</w:t>
        <w:br/>
        <w:t>• Normalizes deviation across users with different spending levels</w:t>
        <w:br/>
        <w:t>• Ratio of 10 means spending 10x more than usual</w:t>
        <w:br/>
        <w:t>• More comparable across users than absolute deviation</w:t>
        <w:br/>
        <w:br/>
        <w:t>Example:</w:t>
        <w:br/>
        <w:t>• User A: Avg $100, transaction $1000 → Ratio = 10</w:t>
        <w:br/>
        <w:t>• User B: Avg $1000, transaction $10000 → Ratio = 10</w:t>
        <w:br/>
        <w:t>• Both are equally suspicious relative to their patterns</w:t>
      </w:r>
    </w:p>
    <w:p>
      <w:pPr>
        <w:pStyle w:val="Heading2"/>
      </w:pPr>
      <w:r>
        <w:t>4.5 Rolling_Std</w:t>
      </w:r>
    </w:p>
    <w:p>
      <w:r>
        <w:rPr>
          <w:b w:val="0"/>
        </w:rPr>
        <w:t>What it is: Standard deviation of recent transactions (30-day window)</w:t>
        <w:br/>
        <w:br/>
        <w:t>How it's calculated:</w:t>
        <w:br/>
        <w:t>• Calculate standard deviation over last 30 transactions</w:t>
        <w:br/>
        <w:t>• Measures consistency/volatility of spending</w:t>
        <w:br/>
        <w:br/>
        <w:t>Why it matters:</w:t>
        <w:br/>
        <w:t>• Stable users: Low std (consistent spending)</w:t>
        <w:br/>
        <w:t>• Erratic users: High std (variable spending)</w:t>
        <w:br/>
        <w:t>• Fraudsters often create unusual volatility</w:t>
        <w:br/>
        <w:t>• Also helps identify if current deviation is unusual for that user</w:t>
      </w:r>
    </w:p>
    <w:p>
      <w:pPr>
        <w:pStyle w:val="Heading2"/>
      </w:pPr>
      <w:r>
        <w:t>4.6 Transaction_Velocity</w:t>
      </w:r>
    </w:p>
    <w:p>
      <w:r>
        <w:rPr>
          <w:b w:val="0"/>
        </w:rPr>
        <w:t>What it is: How quickly transactions are happening</w:t>
        <w:br/>
        <w:br/>
        <w:t>How it's calculated:</w:t>
        <w:br/>
        <w:t>time_diff = hours since last transaction</w:t>
        <w:br/>
        <w:t>Transaction_Velocity = 1 / (time_diff + 1)</w:t>
        <w:br/>
        <w:br/>
        <w:t>Why it matters:</w:t>
        <w:br/>
        <w:t>• High velocity = Rapid consecutive transactions</w:t>
        <w:br/>
        <w:t>• Fraudsters often make many quick transactions</w:t>
        <w:br/>
        <w:t>• Legitimate users typically space out purchases</w:t>
        <w:br/>
        <w:br/>
        <w:t>Example:</w:t>
        <w:br/>
        <w:t>• Transaction 5 minutes after last one: velocity ≈ 12</w:t>
        <w:br/>
        <w:t>• Transaction 24 hours after last one: velocity ≈ 0.04</w:t>
      </w:r>
    </w:p>
    <w:p>
      <w:pPr>
        <w:pStyle w:val="Heading2"/>
      </w:pPr>
      <w:r>
        <w:t>4.7 Merchant_Risk_Score</w:t>
      </w:r>
    </w:p>
    <w:p>
      <w:r>
        <w:rPr>
          <w:b w:val="0"/>
        </w:rPr>
        <w:t>What it is: Fraud rate associated with each merchant type</w:t>
        <w:br/>
        <w:br/>
        <w:t>How it's calculated:</w:t>
        <w:br/>
        <w:t>• Calculate fraud rate for each merchant category from training data</w:t>
        <w:br/>
        <w:t>• Normalize to 0-1 scale</w:t>
        <w:br/>
        <w:t>• Map each transaction to its merchant's risk score</w:t>
        <w:br/>
        <w:br/>
        <w:t>Why it matters:</w:t>
        <w:br/>
        <w:t>• Some merchant types are higher risk (Electronics, Online Shopping)</w:t>
        <w:br/>
        <w:t>• Others are lower risk (Grocery, Healthcare)</w:t>
        <w:br/>
        <w:t>• Risk score captures this pattern</w:t>
        <w:br/>
        <w:br/>
        <w:t>Typical Risk Hierarchy:</w:t>
        <w:br/>
        <w:t>• Low Risk: Grocery, Healthcare, Utilities</w:t>
        <w:br/>
        <w:t>• Medium Risk: Restaurant, Clothing, Gas Station</w:t>
        <w:br/>
        <w:t>• High Risk: Electronics, Online Shopping, Travel</w:t>
      </w:r>
    </w:p>
    <w:p>
      <w:pPr>
        <w:pStyle w:val="Heading2"/>
      </w:pPr>
      <w:r>
        <w:t>4.8 Amount_Normalized (Z-Score)</w:t>
      </w:r>
    </w:p>
    <w:p>
      <w:r>
        <w:rPr>
          <w:b w:val="0"/>
        </w:rPr>
        <w:t>What it is: How many standard deviations from user's mean</w:t>
        <w:br/>
        <w:br/>
        <w:t>How it's calculated:</w:t>
        <w:br/>
        <w:t>Amount_Normalized = (amount - user_mean) / (user_std + 1)</w:t>
        <w:br/>
        <w:br/>
        <w:t>Why it matters:</w:t>
        <w:br/>
        <w:t>• Z-score of 0: Exactly average for this user</w:t>
        <w:br/>
        <w:t>• Z-score of 2: Unusually high (2 std above average)</w:t>
        <w:br/>
        <w:t>• Z-score of -1: Below average</w:t>
        <w:br/>
        <w:t>• Comparable across all users regardless of spending level</w:t>
      </w:r>
    </w:p>
    <w:p>
      <w:pPr>
        <w:pStyle w:val="Heading2"/>
      </w:pPr>
      <w:r>
        <w:t>4.9 Amount_To_Balance_Ratio</w:t>
      </w:r>
    </w:p>
    <w:p>
      <w:r>
        <w:rPr>
          <w:b w:val="0"/>
        </w:rPr>
        <w:t>What it is: Transaction amount as percentage of available balance</w:t>
        <w:br/>
        <w:br/>
        <w:t>How it's calculated:</w:t>
        <w:br/>
        <w:t>Amount_To_Balance_Ratio = transaction_amount / (balance_before + 1)</w:t>
        <w:br/>
        <w:br/>
        <w:t>Why it matters:</w:t>
        <w:br/>
        <w:t>• Spending 50% of balance in one transaction is suspicious</w:t>
        <w:br/>
        <w:t>• Spending 2% is normal</w:t>
        <w:br/>
        <w:t>• Fraudsters try to maximize extraction</w:t>
        <w:br/>
        <w:t>• High ratio = Red flag</w:t>
        <w:br/>
        <w:br/>
        <w:t>Example:</w:t>
        <w:br/>
        <w:t>• Balance: $10,000, Transaction: $500 → Ratio = 0.05 (normal)</w:t>
        <w:br/>
        <w:t>• Balance: $10,000, Transaction: $8,000 → Ratio = 0.80 (suspicious)</w:t>
      </w:r>
    </w:p>
    <w:p>
      <w:pPr>
        <w:pStyle w:val="Heading2"/>
      </w:pPr>
      <w:r>
        <w:t>4.10 Amount_To_Max_Ratio</w:t>
      </w:r>
    </w:p>
    <w:p>
      <w:r>
        <w:rPr>
          <w:b w:val="0"/>
        </w:rPr>
        <w:t>What it is: Comparison to user's historical maximum transaction</w:t>
        <w:br/>
        <w:br/>
        <w:t>How it's calculated:</w:t>
        <w:br/>
        <w:t>Amount_To_Max_Ratio = transaction_amount / (user_max_amount + 1)</w:t>
        <w:br/>
        <w:br/>
        <w:t>Why it matters:</w:t>
        <w:br/>
        <w:t>• Ratio &gt; 1: User is making their largest purchase ever</w:t>
        <w:br/>
        <w:t>• Ratio = 0.5: Half their previous maximum</w:t>
        <w:br/>
        <w:t>• New maximum purchases deserve extra scrutiny</w:t>
      </w:r>
    </w:p>
    <w:p>
      <w:pPr>
        <w:pStyle w:val="Heading2"/>
      </w:pPr>
      <w:r>
        <w:t>4.11 Time-Based Features</w:t>
      </w:r>
    </w:p>
    <w:p>
      <w:r>
        <w:rPr>
          <w:b w:val="0"/>
        </w:rPr>
        <w:t>Hour (0-23): What hour of the day</w:t>
        <w:br/>
        <w:t>• Late night (10PM-6AM) is higher risk</w:t>
        <w:br/>
        <w:br/>
        <w:t>DayOfWeek (0-6): Monday=0 to Sunday=6</w:t>
        <w:br/>
        <w:t>• Weekend patterns may differ from weekdays</w:t>
        <w:br/>
        <w:br/>
        <w:t>IsWeekend (0/1): Binary flag for Saturday/Sunday</w:t>
        <w:br/>
        <w:t>• Different spending patterns on weekends</w:t>
        <w:br/>
        <w:br/>
        <w:t>IsNightTime (0/1): Binary flag for 10PM-6AM</w:t>
        <w:br/>
        <w:t>• Most fraud occurs at night when users are asleep</w:t>
      </w:r>
    </w:p>
    <w:p>
      <w:pPr>
        <w:pStyle w:val="Heading2"/>
      </w:pPr>
      <w:r>
        <w:t>4.12 Encoded Categorical Features</w:t>
      </w:r>
    </w:p>
    <w:p>
      <w:r>
        <w:rPr>
          <w:b w:val="0"/>
        </w:rPr>
        <w:t>Channel_Encoded:</w:t>
        <w:br/>
        <w:t>• POS = 0, ATM = 1, ONLINE = 2</w:t>
        <w:br/>
        <w:t>• Numerical representation for ML models</w:t>
        <w:br/>
        <w:t>• Online (2) is typically highest risk</w:t>
        <w:br/>
        <w:br/>
        <w:t>Merchant_Encoded:</w:t>
        <w:br/>
        <w:t>• Each merchant type mapped to unique number</w:t>
        <w:br/>
        <w:t>• Allows model to learn merchant-specific patterns</w:t>
      </w:r>
    </w:p>
    <w:p>
      <w:pPr>
        <w:pStyle w:val="Heading1"/>
      </w:pPr>
      <w:r>
        <w:t>5. Feature Engineering Pipeline</w:t>
      </w:r>
    </w:p>
    <w:p>
      <w:r>
        <w:rPr>
          <w:b w:val="0"/>
        </w:rPr>
        <w:t>From backend/features.py engineer_features():</w:t>
        <w:br/>
        <w:br/>
        <w:t>1. Load cleaned data</w:t>
        <w:br/>
        <w:t>2. Calculate Last_6_Month_Avg (rolling average)</w:t>
        <w:br/>
        <w:t>3. Calculate Current_Month_Cumulative_Sum</w:t>
        <w:br/>
        <w:t>4. Calculate Deviation features</w:t>
        <w:br/>
        <w:t>5. Calculate Rolling_Std</w:t>
        <w:br/>
        <w:t>6. Calculate Transaction_Velocity</w:t>
        <w:br/>
        <w:t>7. Calculate Merchant_Risk_Score</w:t>
        <w:br/>
        <w:t>8. Calculate User Normalized Features</w:t>
        <w:br/>
        <w:t>9. Add Time-based Features</w:t>
        <w:br/>
        <w:t>10. Encode Categorical Features</w:t>
        <w:br/>
        <w:t>11. Save to data/feature_engineered_data.csv</w:t>
      </w:r>
    </w:p>
    <w:p>
      <w:pPr>
        <w:pStyle w:val="Heading1"/>
      </w:pPr>
      <w:r>
        <w:t>6. Why These Features Work for Fraud Detection</w:t>
      </w:r>
    </w:p>
    <w:p>
      <w:r>
        <w:rPr>
          <w:b w:val="0"/>
        </w:rPr>
        <w:t>The features capture three types of fraud signals:</w:t>
      </w:r>
    </w:p>
    <w:p>
      <w:r>
        <w:rPr>
          <w:b w:val="0"/>
        </w:rPr>
        <w:t>1. ANOMALY DETECTION:</w:t>
        <w:br/>
        <w:t xml:space="preserve">   • Deviation from average, z-scores, rolling std</w:t>
        <w:br/>
        <w:t xml:space="preserve">   • Fraud often looks different from normal behavior</w:t>
        <w:br/>
        <w:br/>
        <w:t>2. BEHAVIORAL PATTERNS:</w:t>
        <w:br/>
        <w:t xml:space="preserve">   • Velocity, time features, balance ratios</w:t>
        <w:br/>
        <w:t xml:space="preserve">   • Fraud has characteristic timing and urgency</w:t>
        <w:br/>
        <w:br/>
        <w:t>3. CONTEXTUAL RISK:</w:t>
        <w:br/>
        <w:t xml:space="preserve">   • Merchant risk, channel encoding</w:t>
        <w:br/>
        <w:t xml:space="preserve">   • Some contexts are inherently riskier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