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9E050" w14:textId="77777777" w:rsidR="00DD4A25" w:rsidRPr="00DD4A25" w:rsidRDefault="00DD4A25" w:rsidP="00DD4A25">
      <w:pPr>
        <w:rPr>
          <w:b/>
          <w:bCs/>
          <w:sz w:val="40"/>
          <w:szCs w:val="40"/>
          <w:lang w:val="en-PK"/>
        </w:rPr>
      </w:pPr>
      <w:r w:rsidRPr="00DD4A25">
        <w:rPr>
          <w:b/>
          <w:bCs/>
          <w:sz w:val="40"/>
          <w:szCs w:val="40"/>
          <w:lang w:val="en-PK"/>
        </w:rPr>
        <w:t>Olympic Data Processing using Azure and Databricks</w:t>
      </w:r>
    </w:p>
    <w:p w14:paraId="47EF4DE8" w14:textId="77777777" w:rsidR="00DD4A25" w:rsidRPr="00DD4A25" w:rsidRDefault="00DD4A25" w:rsidP="00DD4A25">
      <w:pPr>
        <w:rPr>
          <w:b/>
          <w:bCs/>
          <w:sz w:val="36"/>
          <w:szCs w:val="36"/>
          <w:lang w:val="en-PK"/>
        </w:rPr>
      </w:pPr>
      <w:r w:rsidRPr="00DD4A25">
        <w:rPr>
          <w:b/>
          <w:bCs/>
          <w:sz w:val="36"/>
          <w:szCs w:val="36"/>
          <w:lang w:val="en-PK"/>
        </w:rPr>
        <w:t>Project Overview</w:t>
      </w:r>
    </w:p>
    <w:p w14:paraId="428C85E3" w14:textId="7252C2CF" w:rsidR="00DD4A25" w:rsidRPr="00DD4A25" w:rsidRDefault="00DD4A25" w:rsidP="00DD4A25">
      <w:pPr>
        <w:rPr>
          <w:lang w:val="en-PK"/>
        </w:rPr>
      </w:pPr>
      <w:r w:rsidRPr="00DD4A25">
        <w:rPr>
          <w:lang w:val="en-PK"/>
        </w:rPr>
        <w:t xml:space="preserve">This project involves extracting, transforming, and </w:t>
      </w:r>
      <w:r w:rsidR="00DC33EE" w:rsidRPr="00DD4A25">
        <w:rPr>
          <w:lang w:val="en-PK"/>
        </w:rPr>
        <w:t>analysing</w:t>
      </w:r>
      <w:r w:rsidRPr="00DD4A25">
        <w:rPr>
          <w:lang w:val="en-PK"/>
        </w:rPr>
        <w:t xml:space="preserve"> Olympic data using Azure Data Factory (ADF), Azure Data Lake Storage (ADLS) Gen2, and Databricks. The goal was to process multiple CSV files containing information about Olympic teams, athletes, and medal counts, perform data transformations, and store the processed data back in ADLS Gen2.</w:t>
      </w:r>
    </w:p>
    <w:p w14:paraId="158CAD0C" w14:textId="77777777" w:rsidR="00DD4A25" w:rsidRDefault="00DD4A25" w:rsidP="00DD4A25">
      <w:pPr>
        <w:rPr>
          <w:b/>
          <w:bCs/>
        </w:rPr>
      </w:pPr>
    </w:p>
    <w:p w14:paraId="3D620C5E" w14:textId="512F102F" w:rsidR="00DF1DF2" w:rsidRPr="00DF1DF2" w:rsidRDefault="00DF1DF2" w:rsidP="00DD4A25">
      <w:pPr>
        <w:rPr>
          <w:b/>
          <w:bCs/>
        </w:rPr>
      </w:pPr>
      <w:r w:rsidRPr="00DF1DF2">
        <w:rPr>
          <w:b/>
          <w:bCs/>
        </w:rPr>
        <w:t>1. Data Storage Overview</w:t>
      </w:r>
    </w:p>
    <w:p w14:paraId="758140AC" w14:textId="77777777" w:rsidR="00DF1DF2" w:rsidRPr="00DF1DF2" w:rsidRDefault="00DF1DF2" w:rsidP="00DD4A25">
      <w:r w:rsidRPr="00DF1DF2">
        <w:t xml:space="preserve">The data used in this project consists of multiple CSV files stored in an </w:t>
      </w:r>
      <w:r w:rsidRPr="00DF1DF2">
        <w:rPr>
          <w:b/>
          <w:bCs/>
        </w:rPr>
        <w:t>Azure Data Lake Storage (ADLS) Gen2</w:t>
      </w:r>
      <w:r w:rsidRPr="00DF1DF2">
        <w:t xml:space="preserve"> account. The files contain information on Olympic medals, teams, and rankings.</w:t>
      </w:r>
    </w:p>
    <w:p w14:paraId="7A9AEE1B" w14:textId="77777777" w:rsidR="00DF1DF2" w:rsidRPr="00DF1DF2" w:rsidRDefault="00DF1DF2" w:rsidP="00DD4A25">
      <w:pPr>
        <w:rPr>
          <w:b/>
          <w:bCs/>
        </w:rPr>
      </w:pPr>
      <w:r w:rsidRPr="00DF1DF2">
        <w:rPr>
          <w:b/>
          <w:bCs/>
        </w:rPr>
        <w:t>Storage Account Details:</w:t>
      </w:r>
    </w:p>
    <w:p w14:paraId="24AD8A1B" w14:textId="77777777" w:rsidR="00DF1DF2" w:rsidRPr="00DF1DF2" w:rsidRDefault="00DF1DF2" w:rsidP="00DD4A25">
      <w:pPr>
        <w:numPr>
          <w:ilvl w:val="0"/>
          <w:numId w:val="1"/>
        </w:numPr>
      </w:pPr>
      <w:r w:rsidRPr="00DF1DF2">
        <w:rPr>
          <w:b/>
          <w:bCs/>
        </w:rPr>
        <w:t>Storage Account Name:</w:t>
      </w:r>
      <w:r w:rsidRPr="00DF1DF2">
        <w:t xml:space="preserve"> </w:t>
      </w:r>
      <w:proofErr w:type="spellStart"/>
      <w:r w:rsidRPr="00DF1DF2">
        <w:t>tokyolymic</w:t>
      </w:r>
      <w:proofErr w:type="spellEnd"/>
    </w:p>
    <w:p w14:paraId="3097F0DF" w14:textId="77777777" w:rsidR="00DF1DF2" w:rsidRPr="00DF1DF2" w:rsidRDefault="00DF1DF2" w:rsidP="00DD4A25">
      <w:pPr>
        <w:numPr>
          <w:ilvl w:val="0"/>
          <w:numId w:val="1"/>
        </w:numPr>
      </w:pPr>
      <w:r w:rsidRPr="00DF1DF2">
        <w:rPr>
          <w:b/>
          <w:bCs/>
        </w:rPr>
        <w:t>Container Name:</w:t>
      </w:r>
      <w:r w:rsidRPr="00DF1DF2">
        <w:t xml:space="preserve"> </w:t>
      </w:r>
      <w:proofErr w:type="spellStart"/>
      <w:r w:rsidRPr="00DF1DF2">
        <w:t>olympic</w:t>
      </w:r>
      <w:proofErr w:type="spellEnd"/>
      <w:r w:rsidRPr="00DF1DF2">
        <w:t>-data</w:t>
      </w:r>
    </w:p>
    <w:p w14:paraId="5000644A" w14:textId="77777777" w:rsidR="00DF1DF2" w:rsidRPr="00DF1DF2" w:rsidRDefault="00DF1DF2" w:rsidP="00DD4A25">
      <w:pPr>
        <w:numPr>
          <w:ilvl w:val="0"/>
          <w:numId w:val="1"/>
        </w:numPr>
      </w:pPr>
      <w:r w:rsidRPr="00DF1DF2">
        <w:rPr>
          <w:b/>
          <w:bCs/>
        </w:rPr>
        <w:t>File Format:</w:t>
      </w:r>
      <w:r w:rsidRPr="00DF1DF2">
        <w:t xml:space="preserve"> CSV</w:t>
      </w:r>
    </w:p>
    <w:p w14:paraId="3A145D73" w14:textId="33302C24" w:rsidR="00DF1DF2" w:rsidRPr="00DF1DF2" w:rsidRDefault="00DF1DF2" w:rsidP="00DD4A25"/>
    <w:p w14:paraId="3E4E6A4C" w14:textId="6B0DC3E4" w:rsidR="00DF1DF2" w:rsidRDefault="00DF1DF2" w:rsidP="00DD4A25">
      <w:r>
        <w:rPr>
          <w:noProof/>
        </w:rPr>
        <w:drawing>
          <wp:anchor distT="0" distB="0" distL="114300" distR="114300" simplePos="0" relativeHeight="251658240" behindDoc="1" locked="0" layoutInCell="1" allowOverlap="1" wp14:anchorId="339489B5" wp14:editId="33A8C8F4">
            <wp:simplePos x="0" y="0"/>
            <wp:positionH relativeFrom="column">
              <wp:posOffset>-190500</wp:posOffset>
            </wp:positionH>
            <wp:positionV relativeFrom="paragraph">
              <wp:posOffset>187960</wp:posOffset>
            </wp:positionV>
            <wp:extent cx="6560185" cy="3171825"/>
            <wp:effectExtent l="0" t="0" r="0" b="9525"/>
            <wp:wrapTight wrapText="bothSides">
              <wp:wrapPolygon edited="0">
                <wp:start x="0" y="0"/>
                <wp:lineTo x="0" y="21535"/>
                <wp:lineTo x="21514" y="21535"/>
                <wp:lineTo x="21514" y="0"/>
                <wp:lineTo x="0" y="0"/>
              </wp:wrapPolygon>
            </wp:wrapTight>
            <wp:docPr id="1340100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0185"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56BE69" w14:textId="77777777" w:rsidR="007051ED" w:rsidRDefault="007051ED" w:rsidP="00DD4A25">
      <w:pPr>
        <w:rPr>
          <w:b/>
          <w:bCs/>
        </w:rPr>
      </w:pPr>
    </w:p>
    <w:p w14:paraId="0547F8EA" w14:textId="77777777" w:rsidR="007051ED" w:rsidRDefault="007051ED" w:rsidP="00DD4A25">
      <w:pPr>
        <w:rPr>
          <w:b/>
          <w:bCs/>
        </w:rPr>
      </w:pPr>
    </w:p>
    <w:p w14:paraId="0A20E244" w14:textId="2ED38FFF" w:rsidR="00DF1DF2" w:rsidRPr="00DF1DF2" w:rsidRDefault="00DF1DF2" w:rsidP="00DD4A25">
      <w:pPr>
        <w:rPr>
          <w:b/>
          <w:bCs/>
        </w:rPr>
      </w:pPr>
      <w:r w:rsidRPr="00DF1DF2">
        <w:rPr>
          <w:b/>
          <w:bCs/>
        </w:rPr>
        <w:lastRenderedPageBreak/>
        <w:t>2. Extracting Data using Azure Data Factory (ADF) Pipeline</w:t>
      </w:r>
    </w:p>
    <w:p w14:paraId="2A94F57D" w14:textId="77777777" w:rsidR="00DF1DF2" w:rsidRPr="00DF1DF2" w:rsidRDefault="00DF1DF2" w:rsidP="00DD4A25">
      <w:r w:rsidRPr="00DF1DF2">
        <w:t xml:space="preserve">An </w:t>
      </w:r>
      <w:r w:rsidRPr="00DF1DF2">
        <w:rPr>
          <w:b/>
          <w:bCs/>
        </w:rPr>
        <w:t>Azure Data Factory (ADF) pipeline</w:t>
      </w:r>
      <w:r w:rsidRPr="00DF1DF2">
        <w:t xml:space="preserve"> was created to extract data from CSV files and load it into </w:t>
      </w:r>
      <w:r w:rsidRPr="00DF1DF2">
        <w:rPr>
          <w:b/>
          <w:bCs/>
        </w:rPr>
        <w:t>Azure Data Lake Storage (ADLS) Gen2</w:t>
      </w:r>
      <w:r w:rsidRPr="00DF1DF2">
        <w:t>.</w:t>
      </w:r>
    </w:p>
    <w:p w14:paraId="2F9A8B63" w14:textId="77777777" w:rsidR="00DF1DF2" w:rsidRPr="00DF1DF2" w:rsidRDefault="00DF1DF2" w:rsidP="00DD4A25">
      <w:pPr>
        <w:rPr>
          <w:b/>
          <w:bCs/>
        </w:rPr>
      </w:pPr>
      <w:r w:rsidRPr="00DF1DF2">
        <w:rPr>
          <w:b/>
          <w:bCs/>
        </w:rPr>
        <w:t>ADF Pipeline Steps:</w:t>
      </w:r>
    </w:p>
    <w:p w14:paraId="56E219AC" w14:textId="77777777" w:rsidR="00DF1DF2" w:rsidRPr="00DF1DF2" w:rsidRDefault="00DF1DF2" w:rsidP="00DD4A25">
      <w:pPr>
        <w:numPr>
          <w:ilvl w:val="0"/>
          <w:numId w:val="2"/>
        </w:numPr>
      </w:pPr>
      <w:r w:rsidRPr="00DF1DF2">
        <w:rPr>
          <w:b/>
          <w:bCs/>
        </w:rPr>
        <w:t>Source:</w:t>
      </w:r>
      <w:r w:rsidRPr="00DF1DF2">
        <w:t xml:space="preserve"> CSV files stored in the Storage Account.</w:t>
      </w:r>
    </w:p>
    <w:p w14:paraId="3AFFCAFA" w14:textId="77777777" w:rsidR="00DF1DF2" w:rsidRPr="00DF1DF2" w:rsidRDefault="00DF1DF2" w:rsidP="00DD4A25">
      <w:pPr>
        <w:numPr>
          <w:ilvl w:val="0"/>
          <w:numId w:val="2"/>
        </w:numPr>
      </w:pPr>
      <w:r w:rsidRPr="00DF1DF2">
        <w:rPr>
          <w:b/>
          <w:bCs/>
        </w:rPr>
        <w:t>Copy Activity:</w:t>
      </w:r>
      <w:r w:rsidRPr="00DF1DF2">
        <w:t xml:space="preserve"> Extracts data from the source and loads it into the destination.</w:t>
      </w:r>
    </w:p>
    <w:p w14:paraId="021ABD74" w14:textId="77777777" w:rsidR="00DF1DF2" w:rsidRPr="00DF1DF2" w:rsidRDefault="00DF1DF2" w:rsidP="00DD4A25">
      <w:pPr>
        <w:numPr>
          <w:ilvl w:val="0"/>
          <w:numId w:val="2"/>
        </w:numPr>
      </w:pPr>
      <w:r w:rsidRPr="00DF1DF2">
        <w:rPr>
          <w:b/>
          <w:bCs/>
        </w:rPr>
        <w:t>Destination:</w:t>
      </w:r>
      <w:r w:rsidRPr="00DF1DF2">
        <w:t xml:space="preserve"> ADLS Gen2 (hierarchical namespace enabled).</w:t>
      </w:r>
    </w:p>
    <w:p w14:paraId="739B3443" w14:textId="56A09F57" w:rsidR="00DF1DF2" w:rsidRDefault="00DF1DF2" w:rsidP="00DD4A25"/>
    <w:p w14:paraId="21C45D13" w14:textId="41034552" w:rsidR="00DF1DF2" w:rsidRDefault="00DD4A25" w:rsidP="00DD4A25">
      <w:r>
        <w:rPr>
          <w:noProof/>
        </w:rPr>
        <w:drawing>
          <wp:anchor distT="0" distB="0" distL="114300" distR="114300" simplePos="0" relativeHeight="251659264" behindDoc="1" locked="0" layoutInCell="1" allowOverlap="1" wp14:anchorId="766701A5" wp14:editId="0F200591">
            <wp:simplePos x="0" y="0"/>
            <wp:positionH relativeFrom="margin">
              <wp:posOffset>-180975</wp:posOffset>
            </wp:positionH>
            <wp:positionV relativeFrom="paragraph">
              <wp:posOffset>317500</wp:posOffset>
            </wp:positionV>
            <wp:extent cx="6601460" cy="2399665"/>
            <wp:effectExtent l="0" t="0" r="8890" b="635"/>
            <wp:wrapTight wrapText="bothSides">
              <wp:wrapPolygon edited="0">
                <wp:start x="0" y="0"/>
                <wp:lineTo x="0" y="21434"/>
                <wp:lineTo x="21567" y="21434"/>
                <wp:lineTo x="21567" y="0"/>
                <wp:lineTo x="0" y="0"/>
              </wp:wrapPolygon>
            </wp:wrapTight>
            <wp:docPr id="1508588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1460" cy="2399665"/>
                    </a:xfrm>
                    <a:prstGeom prst="rect">
                      <a:avLst/>
                    </a:prstGeom>
                    <a:noFill/>
                    <a:ln>
                      <a:noFill/>
                    </a:ln>
                  </pic:spPr>
                </pic:pic>
              </a:graphicData>
            </a:graphic>
            <wp14:sizeRelH relativeFrom="margin">
              <wp14:pctWidth>0</wp14:pctWidth>
            </wp14:sizeRelH>
          </wp:anchor>
        </w:drawing>
      </w:r>
    </w:p>
    <w:p w14:paraId="438CEA79" w14:textId="3D3BFA6F" w:rsidR="00DF1DF2" w:rsidRDefault="00DF1DF2" w:rsidP="00DD4A25"/>
    <w:p w14:paraId="7CDEE166" w14:textId="77777777" w:rsidR="00DF1DF2" w:rsidRPr="00DF1DF2" w:rsidRDefault="00DF1DF2" w:rsidP="00DD4A25">
      <w:pPr>
        <w:rPr>
          <w:b/>
          <w:bCs/>
        </w:rPr>
      </w:pPr>
      <w:r w:rsidRPr="00DF1DF2">
        <w:rPr>
          <w:b/>
          <w:bCs/>
        </w:rPr>
        <w:t>3. Mounting ADLS in Databricks</w:t>
      </w:r>
    </w:p>
    <w:p w14:paraId="0D79FAB9" w14:textId="77777777" w:rsidR="00DF1DF2" w:rsidRPr="00DF1DF2" w:rsidRDefault="00DF1DF2" w:rsidP="00DD4A25">
      <w:r w:rsidRPr="00DF1DF2">
        <w:t>To access the data from Databricks, we mounted the ADLS Gen2 container using the following command:</w:t>
      </w:r>
    </w:p>
    <w:p w14:paraId="4AE51756" w14:textId="79EC18DB" w:rsidR="00DF1DF2" w:rsidRDefault="00DF1DF2" w:rsidP="00DD4A25">
      <w:r>
        <w:rPr>
          <w:noProof/>
        </w:rPr>
        <w:drawing>
          <wp:anchor distT="0" distB="0" distL="114300" distR="114300" simplePos="0" relativeHeight="251660288" behindDoc="1" locked="0" layoutInCell="1" allowOverlap="1" wp14:anchorId="56AFAC24" wp14:editId="10FC218D">
            <wp:simplePos x="0" y="0"/>
            <wp:positionH relativeFrom="margin">
              <wp:posOffset>-95250</wp:posOffset>
            </wp:positionH>
            <wp:positionV relativeFrom="paragraph">
              <wp:posOffset>187325</wp:posOffset>
            </wp:positionV>
            <wp:extent cx="6397625" cy="1790700"/>
            <wp:effectExtent l="0" t="0" r="3175" b="0"/>
            <wp:wrapTight wrapText="bothSides">
              <wp:wrapPolygon edited="0">
                <wp:start x="0" y="0"/>
                <wp:lineTo x="0" y="21370"/>
                <wp:lineTo x="21546" y="21370"/>
                <wp:lineTo x="21546" y="0"/>
                <wp:lineTo x="0" y="0"/>
              </wp:wrapPolygon>
            </wp:wrapTight>
            <wp:docPr id="1516596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762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C5E22" w14:textId="77777777" w:rsidR="000079AE" w:rsidRPr="000079AE" w:rsidRDefault="000079AE" w:rsidP="00DD4A25"/>
    <w:p w14:paraId="0B24693C" w14:textId="77777777" w:rsidR="000079AE" w:rsidRDefault="000079AE" w:rsidP="00DD4A25"/>
    <w:p w14:paraId="6FE40AFD" w14:textId="77777777" w:rsidR="000079AE" w:rsidRDefault="000079AE" w:rsidP="00DD4A25"/>
    <w:p w14:paraId="3746DFDF" w14:textId="77777777" w:rsidR="000079AE" w:rsidRDefault="000079AE" w:rsidP="00DD4A25"/>
    <w:p w14:paraId="71C6FA19" w14:textId="77777777" w:rsidR="000079AE" w:rsidRDefault="000079AE" w:rsidP="00DD4A25"/>
    <w:p w14:paraId="2F19C645" w14:textId="77777777" w:rsidR="000079AE" w:rsidRDefault="000079AE" w:rsidP="00DD4A25"/>
    <w:p w14:paraId="1DB997E4" w14:textId="77777777" w:rsidR="000079AE" w:rsidRDefault="000079AE" w:rsidP="00DD4A25"/>
    <w:p w14:paraId="755F6A55" w14:textId="77777777" w:rsidR="000079AE" w:rsidRDefault="000079AE" w:rsidP="00DD4A25"/>
    <w:p w14:paraId="718A7E11" w14:textId="77777777" w:rsidR="000079AE" w:rsidRDefault="000079AE" w:rsidP="00DD4A25"/>
    <w:p w14:paraId="2440D117" w14:textId="77777777" w:rsidR="000079AE" w:rsidRPr="000079AE" w:rsidRDefault="000079AE" w:rsidP="00DD4A25"/>
    <w:p w14:paraId="6EF91396" w14:textId="77777777" w:rsidR="000079AE" w:rsidRPr="000079AE" w:rsidRDefault="000079AE" w:rsidP="00DD4A25">
      <w:pPr>
        <w:rPr>
          <w:b/>
          <w:bCs/>
        </w:rPr>
      </w:pPr>
      <w:r w:rsidRPr="000079AE">
        <w:rPr>
          <w:b/>
          <w:bCs/>
        </w:rPr>
        <w:t>4. Reading CSV Files in Databricks</w:t>
      </w:r>
    </w:p>
    <w:p w14:paraId="647157F4" w14:textId="77777777" w:rsidR="000079AE" w:rsidRPr="000079AE" w:rsidRDefault="000079AE" w:rsidP="00DD4A25">
      <w:r w:rsidRPr="000079AE">
        <w:t xml:space="preserve">Once the data was mounted, we loaded all five CSV files into Spark </w:t>
      </w:r>
      <w:proofErr w:type="spellStart"/>
      <w:r w:rsidRPr="000079AE">
        <w:t>DataFrames</w:t>
      </w:r>
      <w:proofErr w:type="spellEnd"/>
      <w:r w:rsidRPr="000079AE">
        <w:t xml:space="preserve"> for processing.</w:t>
      </w:r>
    </w:p>
    <w:p w14:paraId="6B480C39" w14:textId="77777777" w:rsidR="000079AE" w:rsidRPr="000079AE" w:rsidRDefault="000079AE" w:rsidP="00DD4A25">
      <w:pPr>
        <w:rPr>
          <w:b/>
          <w:bCs/>
        </w:rPr>
      </w:pPr>
      <w:r w:rsidRPr="000079AE">
        <w:rPr>
          <w:b/>
          <w:bCs/>
        </w:rPr>
        <w:t>Reading CSV Files from ADLS Gen2:</w:t>
      </w:r>
    </w:p>
    <w:p w14:paraId="24D83065" w14:textId="29F6FE66" w:rsidR="000079AE" w:rsidRPr="000079AE" w:rsidRDefault="000079AE" w:rsidP="00DD4A25">
      <w:r>
        <w:rPr>
          <w:noProof/>
        </w:rPr>
        <w:drawing>
          <wp:inline distT="0" distB="0" distL="0" distR="0" wp14:anchorId="6CDFFEA1" wp14:editId="4E0B7141">
            <wp:extent cx="6225421" cy="1657350"/>
            <wp:effectExtent l="0" t="0" r="4445" b="0"/>
            <wp:docPr id="5237741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8543" cy="1658181"/>
                    </a:xfrm>
                    <a:prstGeom prst="rect">
                      <a:avLst/>
                    </a:prstGeom>
                    <a:noFill/>
                    <a:ln>
                      <a:noFill/>
                    </a:ln>
                  </pic:spPr>
                </pic:pic>
              </a:graphicData>
            </a:graphic>
          </wp:inline>
        </w:drawing>
      </w:r>
    </w:p>
    <w:p w14:paraId="6FF0A7FB" w14:textId="77777777" w:rsidR="000079AE" w:rsidRPr="000079AE" w:rsidRDefault="000079AE" w:rsidP="00DD4A25"/>
    <w:p w14:paraId="0BBF2A04" w14:textId="77777777" w:rsidR="000079AE" w:rsidRPr="000079AE" w:rsidRDefault="000079AE" w:rsidP="00DD4A25">
      <w:pPr>
        <w:rPr>
          <w:b/>
          <w:bCs/>
        </w:rPr>
      </w:pPr>
      <w:r w:rsidRPr="000079AE">
        <w:rPr>
          <w:b/>
          <w:bCs/>
        </w:rPr>
        <w:t>5. Importing Functions for Data Processing</w:t>
      </w:r>
    </w:p>
    <w:p w14:paraId="3FBB9B24" w14:textId="77777777" w:rsidR="000079AE" w:rsidRPr="000079AE" w:rsidRDefault="000079AE" w:rsidP="00DD4A25">
      <w:r w:rsidRPr="000079AE">
        <w:t xml:space="preserve">To perform transformations, we first import the necessary functions from </w:t>
      </w:r>
      <w:proofErr w:type="spellStart"/>
      <w:proofErr w:type="gramStart"/>
      <w:r w:rsidRPr="000079AE">
        <w:t>pyspark.sql.functions</w:t>
      </w:r>
      <w:proofErr w:type="spellEnd"/>
      <w:proofErr w:type="gramEnd"/>
      <w:r w:rsidRPr="000079AE">
        <w:t>.</w:t>
      </w:r>
    </w:p>
    <w:p w14:paraId="1B3B9D0E" w14:textId="77777777" w:rsidR="000079AE" w:rsidRPr="000079AE" w:rsidRDefault="000079AE" w:rsidP="00DD4A25">
      <w:pPr>
        <w:rPr>
          <w:b/>
          <w:bCs/>
        </w:rPr>
      </w:pPr>
      <w:r w:rsidRPr="000079AE">
        <w:rPr>
          <w:b/>
          <w:bCs/>
        </w:rPr>
        <w:t>Importing Required Functions:</w:t>
      </w:r>
    </w:p>
    <w:p w14:paraId="23C0C11E" w14:textId="596A0B49" w:rsidR="000079AE" w:rsidRPr="000079AE" w:rsidRDefault="000079AE" w:rsidP="00DD4A25">
      <w:r>
        <w:rPr>
          <w:noProof/>
        </w:rPr>
        <w:lastRenderedPageBreak/>
        <w:drawing>
          <wp:inline distT="0" distB="0" distL="0" distR="0" wp14:anchorId="2AE2F94B" wp14:editId="5F83ABFE">
            <wp:extent cx="5429250" cy="3838575"/>
            <wp:effectExtent l="0" t="0" r="0" b="9525"/>
            <wp:docPr id="10811000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3838575"/>
                    </a:xfrm>
                    <a:prstGeom prst="rect">
                      <a:avLst/>
                    </a:prstGeom>
                    <a:noFill/>
                    <a:ln>
                      <a:noFill/>
                    </a:ln>
                  </pic:spPr>
                </pic:pic>
              </a:graphicData>
            </a:graphic>
          </wp:inline>
        </w:drawing>
      </w:r>
    </w:p>
    <w:p w14:paraId="5ECB99D6" w14:textId="77777777" w:rsidR="000079AE" w:rsidRDefault="000079AE" w:rsidP="00DD4A25"/>
    <w:p w14:paraId="168A02B3" w14:textId="77777777" w:rsidR="00DD4A25" w:rsidRDefault="00DD4A25" w:rsidP="00DD4A25"/>
    <w:p w14:paraId="5DA642EE" w14:textId="77777777" w:rsidR="00DD4A25" w:rsidRDefault="00DD4A25" w:rsidP="00DD4A25"/>
    <w:p w14:paraId="35268F8A" w14:textId="77777777" w:rsidR="00DD4A25" w:rsidRDefault="00DD4A25" w:rsidP="00DD4A25"/>
    <w:p w14:paraId="53F8B77E" w14:textId="77777777" w:rsidR="00DD4A25" w:rsidRDefault="00DD4A25" w:rsidP="00DD4A25"/>
    <w:p w14:paraId="408E0531" w14:textId="77777777" w:rsidR="00DD4A25" w:rsidRDefault="00DD4A25" w:rsidP="00DD4A25"/>
    <w:p w14:paraId="3510DDF5" w14:textId="77777777" w:rsidR="00DD4A25" w:rsidRDefault="00DD4A25" w:rsidP="00DD4A25"/>
    <w:p w14:paraId="57768AD4" w14:textId="77777777" w:rsidR="00DD4A25" w:rsidRDefault="00DD4A25" w:rsidP="00DD4A25"/>
    <w:p w14:paraId="43E773E6" w14:textId="77777777" w:rsidR="00DD4A25" w:rsidRDefault="00DD4A25" w:rsidP="00DD4A25"/>
    <w:p w14:paraId="7D0FC216" w14:textId="77777777" w:rsidR="00DD4A25" w:rsidRDefault="00DD4A25" w:rsidP="00DD4A25"/>
    <w:p w14:paraId="6D14FB95" w14:textId="77777777" w:rsidR="00DD4A25" w:rsidRDefault="00DD4A25" w:rsidP="00DD4A25"/>
    <w:p w14:paraId="18CB381F" w14:textId="77777777" w:rsidR="00DD4A25" w:rsidRDefault="00DD4A25" w:rsidP="00DD4A25"/>
    <w:p w14:paraId="4B5EB4FA" w14:textId="77777777" w:rsidR="00DD4A25" w:rsidRDefault="00DD4A25" w:rsidP="00DD4A25"/>
    <w:p w14:paraId="5B91C647" w14:textId="77777777" w:rsidR="00DD4A25" w:rsidRDefault="00DD4A25" w:rsidP="00DD4A25"/>
    <w:p w14:paraId="2E651172" w14:textId="77777777" w:rsidR="00DD4A25" w:rsidRDefault="00DD4A25" w:rsidP="00DD4A25"/>
    <w:p w14:paraId="38DA8EA7" w14:textId="77777777" w:rsidR="000079AE" w:rsidRPr="000079AE" w:rsidRDefault="000079AE" w:rsidP="00DD4A25">
      <w:pPr>
        <w:rPr>
          <w:b/>
          <w:bCs/>
        </w:rPr>
      </w:pPr>
      <w:r w:rsidRPr="000079AE">
        <w:rPr>
          <w:b/>
          <w:bCs/>
        </w:rPr>
        <w:lastRenderedPageBreak/>
        <w:t xml:space="preserve">6. Displaying </w:t>
      </w:r>
      <w:proofErr w:type="spellStart"/>
      <w:r w:rsidRPr="000079AE">
        <w:rPr>
          <w:b/>
          <w:bCs/>
        </w:rPr>
        <w:t>DataFrames</w:t>
      </w:r>
      <w:proofErr w:type="spellEnd"/>
    </w:p>
    <w:p w14:paraId="339F6174" w14:textId="6B6B310A" w:rsidR="000079AE" w:rsidRPr="000079AE" w:rsidRDefault="000079AE" w:rsidP="00DD4A25">
      <w:r w:rsidRPr="000079AE">
        <w:t xml:space="preserve">After reading the data, we display the contents of </w:t>
      </w:r>
      <w:proofErr w:type="gramStart"/>
      <w:r>
        <w:t xml:space="preserve">a </w:t>
      </w:r>
      <w:r w:rsidRPr="000079AE">
        <w:t xml:space="preserve"> DataFrame</w:t>
      </w:r>
      <w:proofErr w:type="gramEnd"/>
      <w:r w:rsidRPr="000079AE">
        <w:t xml:space="preserve"> to verify the data.</w:t>
      </w:r>
    </w:p>
    <w:p w14:paraId="2E6D1C79" w14:textId="77777777" w:rsidR="000079AE" w:rsidRPr="000079AE" w:rsidRDefault="000079AE" w:rsidP="00DD4A25"/>
    <w:p w14:paraId="0D9BFDF9" w14:textId="77777777" w:rsidR="000079AE" w:rsidRPr="000079AE" w:rsidRDefault="000079AE" w:rsidP="00DD4A25"/>
    <w:p w14:paraId="0480A4F7" w14:textId="6F9ED4CC" w:rsidR="000079AE" w:rsidRDefault="000079AE" w:rsidP="00DD4A25">
      <w:r>
        <w:rPr>
          <w:noProof/>
        </w:rPr>
        <w:drawing>
          <wp:inline distT="0" distB="0" distL="0" distR="0" wp14:anchorId="1861D117" wp14:editId="2963AADE">
            <wp:extent cx="4829175" cy="4572000"/>
            <wp:effectExtent l="0" t="0" r="9525" b="0"/>
            <wp:docPr id="6108342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4572000"/>
                    </a:xfrm>
                    <a:prstGeom prst="rect">
                      <a:avLst/>
                    </a:prstGeom>
                    <a:noFill/>
                    <a:ln>
                      <a:noFill/>
                    </a:ln>
                  </pic:spPr>
                </pic:pic>
              </a:graphicData>
            </a:graphic>
          </wp:inline>
        </w:drawing>
      </w:r>
    </w:p>
    <w:p w14:paraId="7FDE1218" w14:textId="77777777" w:rsidR="000079AE" w:rsidRDefault="000079AE" w:rsidP="00DD4A25">
      <w:pPr>
        <w:rPr>
          <w:b/>
          <w:bCs/>
        </w:rPr>
      </w:pPr>
    </w:p>
    <w:p w14:paraId="2AA4A98E" w14:textId="77777777" w:rsidR="000079AE" w:rsidRDefault="000079AE" w:rsidP="00DD4A25">
      <w:pPr>
        <w:rPr>
          <w:b/>
          <w:bCs/>
        </w:rPr>
      </w:pPr>
    </w:p>
    <w:p w14:paraId="296001D1" w14:textId="77777777" w:rsidR="000079AE" w:rsidRDefault="000079AE" w:rsidP="00DD4A25">
      <w:pPr>
        <w:rPr>
          <w:b/>
          <w:bCs/>
        </w:rPr>
      </w:pPr>
    </w:p>
    <w:p w14:paraId="214EA010" w14:textId="77777777" w:rsidR="000079AE" w:rsidRDefault="000079AE" w:rsidP="00DD4A25">
      <w:pPr>
        <w:rPr>
          <w:b/>
          <w:bCs/>
        </w:rPr>
      </w:pPr>
    </w:p>
    <w:p w14:paraId="433C19FD" w14:textId="77777777" w:rsidR="000079AE" w:rsidRDefault="000079AE" w:rsidP="00DD4A25">
      <w:pPr>
        <w:rPr>
          <w:b/>
          <w:bCs/>
        </w:rPr>
      </w:pPr>
    </w:p>
    <w:p w14:paraId="57C351CE" w14:textId="77777777" w:rsidR="000079AE" w:rsidRDefault="000079AE" w:rsidP="00DD4A25">
      <w:pPr>
        <w:rPr>
          <w:b/>
          <w:bCs/>
        </w:rPr>
      </w:pPr>
    </w:p>
    <w:p w14:paraId="03BF15A9" w14:textId="77777777" w:rsidR="000079AE" w:rsidRDefault="000079AE" w:rsidP="00DD4A25">
      <w:pPr>
        <w:rPr>
          <w:b/>
          <w:bCs/>
        </w:rPr>
      </w:pPr>
    </w:p>
    <w:p w14:paraId="48968846" w14:textId="77777777" w:rsidR="000079AE" w:rsidRDefault="000079AE" w:rsidP="00DD4A25">
      <w:pPr>
        <w:rPr>
          <w:b/>
          <w:bCs/>
        </w:rPr>
      </w:pPr>
    </w:p>
    <w:p w14:paraId="026AC7DD" w14:textId="77777777" w:rsidR="000079AE" w:rsidRDefault="000079AE" w:rsidP="00DD4A25">
      <w:pPr>
        <w:rPr>
          <w:b/>
          <w:bCs/>
        </w:rPr>
      </w:pPr>
    </w:p>
    <w:p w14:paraId="6EC983AF" w14:textId="51F6C184" w:rsidR="000079AE" w:rsidRPr="000079AE" w:rsidRDefault="000079AE" w:rsidP="00DD4A25">
      <w:pPr>
        <w:rPr>
          <w:b/>
          <w:bCs/>
        </w:rPr>
      </w:pPr>
      <w:r w:rsidRPr="000079AE">
        <w:rPr>
          <w:b/>
          <w:bCs/>
        </w:rPr>
        <w:lastRenderedPageBreak/>
        <w:t xml:space="preserve">7. Casting Data Types using </w:t>
      </w:r>
      <w:proofErr w:type="spellStart"/>
      <w:r w:rsidRPr="000079AE">
        <w:rPr>
          <w:b/>
          <w:bCs/>
        </w:rPr>
        <w:t>withColumn</w:t>
      </w:r>
      <w:proofErr w:type="spellEnd"/>
    </w:p>
    <w:p w14:paraId="43CDCED4" w14:textId="77777777" w:rsidR="000079AE" w:rsidRPr="000079AE" w:rsidRDefault="000079AE" w:rsidP="00DD4A25">
      <w:r w:rsidRPr="000079AE">
        <w:t xml:space="preserve">To ensure the correct data types, we used </w:t>
      </w:r>
      <w:proofErr w:type="spellStart"/>
      <w:r w:rsidRPr="000079AE">
        <w:t>withColumn</w:t>
      </w:r>
      <w:proofErr w:type="spellEnd"/>
      <w:r w:rsidRPr="000079AE">
        <w:t xml:space="preserve"> to cast specific columns to appropriate types.</w:t>
      </w:r>
    </w:p>
    <w:p w14:paraId="49847767" w14:textId="77777777" w:rsidR="000079AE" w:rsidRPr="000079AE" w:rsidRDefault="000079AE" w:rsidP="00DD4A25">
      <w:pPr>
        <w:rPr>
          <w:b/>
          <w:bCs/>
        </w:rPr>
      </w:pPr>
      <w:r w:rsidRPr="000079AE">
        <w:rPr>
          <w:b/>
          <w:bCs/>
        </w:rPr>
        <w:t>Casting Columns to Correct Data Types:</w:t>
      </w:r>
    </w:p>
    <w:p w14:paraId="00A9913B" w14:textId="1FF01FFD" w:rsidR="000079AE" w:rsidRDefault="000079AE" w:rsidP="00DD4A25">
      <w:pPr>
        <w:rPr>
          <w:noProof/>
        </w:rPr>
      </w:pPr>
      <w:r>
        <w:rPr>
          <w:noProof/>
        </w:rPr>
        <w:drawing>
          <wp:inline distT="0" distB="0" distL="0" distR="0" wp14:anchorId="65B18053" wp14:editId="5D444AA2">
            <wp:extent cx="5724525" cy="3000375"/>
            <wp:effectExtent l="0" t="0" r="9525" b="9525"/>
            <wp:docPr id="16336014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7A3D4608" w14:textId="77777777" w:rsidR="000079AE" w:rsidRPr="000079AE" w:rsidRDefault="000079AE" w:rsidP="00DD4A25"/>
    <w:p w14:paraId="7896035F" w14:textId="77777777" w:rsidR="000079AE" w:rsidRDefault="000079AE" w:rsidP="00DD4A25">
      <w:pPr>
        <w:rPr>
          <w:noProof/>
        </w:rPr>
      </w:pPr>
    </w:p>
    <w:p w14:paraId="4F97B99B" w14:textId="77777777" w:rsidR="000079AE" w:rsidRDefault="000079AE" w:rsidP="00DD4A25">
      <w:pPr>
        <w:rPr>
          <w:noProof/>
        </w:rPr>
      </w:pPr>
    </w:p>
    <w:p w14:paraId="5D33CD72" w14:textId="77777777" w:rsidR="000079AE" w:rsidRDefault="000079AE" w:rsidP="00DD4A25">
      <w:pPr>
        <w:rPr>
          <w:noProof/>
        </w:rPr>
      </w:pPr>
    </w:p>
    <w:p w14:paraId="488BD3B8" w14:textId="77777777" w:rsidR="000079AE" w:rsidRDefault="000079AE" w:rsidP="00DD4A25">
      <w:pPr>
        <w:rPr>
          <w:noProof/>
        </w:rPr>
      </w:pPr>
    </w:p>
    <w:p w14:paraId="190034A2" w14:textId="77777777" w:rsidR="000079AE" w:rsidRDefault="000079AE" w:rsidP="00DD4A25">
      <w:pPr>
        <w:rPr>
          <w:noProof/>
        </w:rPr>
      </w:pPr>
    </w:p>
    <w:p w14:paraId="0A6D1475" w14:textId="77777777" w:rsidR="000079AE" w:rsidRDefault="000079AE" w:rsidP="00DD4A25">
      <w:pPr>
        <w:rPr>
          <w:noProof/>
        </w:rPr>
      </w:pPr>
    </w:p>
    <w:p w14:paraId="131C8B98" w14:textId="77777777" w:rsidR="000079AE" w:rsidRDefault="000079AE" w:rsidP="00DD4A25">
      <w:pPr>
        <w:rPr>
          <w:noProof/>
        </w:rPr>
      </w:pPr>
    </w:p>
    <w:p w14:paraId="06487B28" w14:textId="77777777" w:rsidR="000079AE" w:rsidRDefault="000079AE" w:rsidP="00DD4A25">
      <w:pPr>
        <w:rPr>
          <w:noProof/>
        </w:rPr>
      </w:pPr>
    </w:p>
    <w:p w14:paraId="6D68C1FE" w14:textId="77777777" w:rsidR="000079AE" w:rsidRDefault="000079AE" w:rsidP="00DD4A25">
      <w:pPr>
        <w:rPr>
          <w:noProof/>
        </w:rPr>
      </w:pPr>
    </w:p>
    <w:p w14:paraId="4AB7B673" w14:textId="77777777" w:rsidR="000079AE" w:rsidRDefault="000079AE" w:rsidP="00DD4A25">
      <w:pPr>
        <w:rPr>
          <w:noProof/>
        </w:rPr>
      </w:pPr>
    </w:p>
    <w:p w14:paraId="7FF1BB68" w14:textId="77777777" w:rsidR="000079AE" w:rsidRDefault="000079AE" w:rsidP="00DD4A25">
      <w:pPr>
        <w:rPr>
          <w:noProof/>
        </w:rPr>
      </w:pPr>
    </w:p>
    <w:p w14:paraId="21E6FC3B" w14:textId="77777777" w:rsidR="000079AE" w:rsidRDefault="000079AE" w:rsidP="00DD4A25">
      <w:pPr>
        <w:rPr>
          <w:noProof/>
        </w:rPr>
      </w:pPr>
    </w:p>
    <w:p w14:paraId="53648696" w14:textId="77777777" w:rsidR="000079AE" w:rsidRDefault="000079AE" w:rsidP="00DD4A25">
      <w:pPr>
        <w:rPr>
          <w:noProof/>
        </w:rPr>
      </w:pPr>
    </w:p>
    <w:p w14:paraId="3CC8E62F" w14:textId="77777777" w:rsidR="000079AE" w:rsidRPr="000079AE" w:rsidRDefault="000079AE" w:rsidP="00DD4A25">
      <w:pPr>
        <w:rPr>
          <w:b/>
          <w:bCs/>
        </w:rPr>
      </w:pPr>
      <w:r w:rsidRPr="000079AE">
        <w:rPr>
          <w:b/>
          <w:bCs/>
        </w:rPr>
        <w:lastRenderedPageBreak/>
        <w:t>8. Loading and Transforming Data in Databricks</w:t>
      </w:r>
    </w:p>
    <w:p w14:paraId="023377B6" w14:textId="77777777" w:rsidR="000079AE" w:rsidRPr="000079AE" w:rsidRDefault="000079AE" w:rsidP="00DD4A25">
      <w:r w:rsidRPr="000079AE">
        <w:t>After reading the data, we performed some basic transformations.</w:t>
      </w:r>
    </w:p>
    <w:p w14:paraId="0B844468" w14:textId="77777777" w:rsidR="000079AE" w:rsidRPr="000079AE" w:rsidRDefault="000079AE" w:rsidP="00DD4A25">
      <w:pPr>
        <w:rPr>
          <w:b/>
          <w:bCs/>
        </w:rPr>
      </w:pPr>
      <w:r w:rsidRPr="000079AE">
        <w:rPr>
          <w:b/>
          <w:bCs/>
        </w:rPr>
        <w:t>Basic Data Transformations:</w:t>
      </w:r>
    </w:p>
    <w:p w14:paraId="280E9B29" w14:textId="6CDDBB91" w:rsidR="000079AE" w:rsidRDefault="000079AE" w:rsidP="00DD4A25">
      <w:pPr>
        <w:rPr>
          <w:noProof/>
        </w:rPr>
      </w:pPr>
      <w:r>
        <w:rPr>
          <w:noProof/>
        </w:rPr>
        <w:drawing>
          <wp:inline distT="0" distB="0" distL="0" distR="0" wp14:anchorId="464A1F86" wp14:editId="4EE61C6F">
            <wp:extent cx="5734050" cy="4229100"/>
            <wp:effectExtent l="0" t="0" r="0" b="0"/>
            <wp:docPr id="1784748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14:paraId="548E80BC" w14:textId="77777777" w:rsidR="001D59ED" w:rsidRPr="001D59ED" w:rsidRDefault="001D59ED" w:rsidP="00DD4A25"/>
    <w:p w14:paraId="293F92E1" w14:textId="77777777" w:rsidR="001D59ED" w:rsidRDefault="001D59ED" w:rsidP="00DD4A25">
      <w:pPr>
        <w:rPr>
          <w:noProof/>
        </w:rPr>
      </w:pPr>
    </w:p>
    <w:p w14:paraId="7066A00A" w14:textId="77777777" w:rsidR="001D59ED" w:rsidRDefault="001D59ED" w:rsidP="00DD4A25">
      <w:pPr>
        <w:rPr>
          <w:noProof/>
        </w:rPr>
      </w:pPr>
    </w:p>
    <w:p w14:paraId="76613B90" w14:textId="77777777" w:rsidR="001D59ED" w:rsidRDefault="001D59ED" w:rsidP="00DD4A25">
      <w:pPr>
        <w:rPr>
          <w:noProof/>
        </w:rPr>
      </w:pPr>
    </w:p>
    <w:p w14:paraId="595AC797" w14:textId="77777777" w:rsidR="001D59ED" w:rsidRDefault="001D59ED" w:rsidP="00DD4A25">
      <w:pPr>
        <w:rPr>
          <w:noProof/>
        </w:rPr>
      </w:pPr>
    </w:p>
    <w:p w14:paraId="65827F5B" w14:textId="77777777" w:rsidR="001D59ED" w:rsidRDefault="001D59ED" w:rsidP="00DD4A25">
      <w:pPr>
        <w:rPr>
          <w:noProof/>
        </w:rPr>
      </w:pPr>
    </w:p>
    <w:p w14:paraId="2F35634E" w14:textId="77777777" w:rsidR="001D59ED" w:rsidRDefault="001D59ED" w:rsidP="00DD4A25">
      <w:pPr>
        <w:rPr>
          <w:noProof/>
        </w:rPr>
      </w:pPr>
    </w:p>
    <w:p w14:paraId="6D0BA915" w14:textId="77777777" w:rsidR="001D59ED" w:rsidRDefault="001D59ED" w:rsidP="00DD4A25">
      <w:pPr>
        <w:rPr>
          <w:noProof/>
        </w:rPr>
      </w:pPr>
    </w:p>
    <w:p w14:paraId="226CED7B" w14:textId="77777777" w:rsidR="001D59ED" w:rsidRDefault="001D59ED" w:rsidP="00DD4A25">
      <w:pPr>
        <w:rPr>
          <w:noProof/>
        </w:rPr>
      </w:pPr>
    </w:p>
    <w:p w14:paraId="5D1DC0D6" w14:textId="77777777" w:rsidR="001D59ED" w:rsidRDefault="001D59ED" w:rsidP="00DD4A25">
      <w:pPr>
        <w:rPr>
          <w:noProof/>
        </w:rPr>
      </w:pPr>
    </w:p>
    <w:p w14:paraId="7B3564FC" w14:textId="77777777" w:rsidR="001D59ED" w:rsidRDefault="001D59ED" w:rsidP="00DD4A25">
      <w:pPr>
        <w:rPr>
          <w:noProof/>
        </w:rPr>
      </w:pPr>
    </w:p>
    <w:p w14:paraId="46C80F77" w14:textId="77777777" w:rsidR="001D59ED" w:rsidRDefault="001D59ED" w:rsidP="00DD4A25">
      <w:pPr>
        <w:rPr>
          <w:noProof/>
        </w:rPr>
      </w:pPr>
    </w:p>
    <w:p w14:paraId="6BB0E327" w14:textId="34873D17" w:rsidR="001D59ED" w:rsidRPr="001D59ED" w:rsidRDefault="001D59ED" w:rsidP="00DD4A25">
      <w:pPr>
        <w:rPr>
          <w:b/>
          <w:bCs/>
        </w:rPr>
      </w:pPr>
      <w:r>
        <w:rPr>
          <w:b/>
          <w:bCs/>
        </w:rPr>
        <w:t>9</w:t>
      </w:r>
      <w:r w:rsidRPr="001D59ED">
        <w:rPr>
          <w:b/>
          <w:bCs/>
        </w:rPr>
        <w:t>. Loading and Transforming Data in Databricks</w:t>
      </w:r>
    </w:p>
    <w:p w14:paraId="14F1F417" w14:textId="77777777" w:rsidR="001D59ED" w:rsidRPr="001D59ED" w:rsidRDefault="001D59ED" w:rsidP="00DD4A25">
      <w:pPr>
        <w:rPr>
          <w:b/>
          <w:bCs/>
        </w:rPr>
      </w:pPr>
      <w:r w:rsidRPr="001D59ED">
        <w:rPr>
          <w:b/>
          <w:bCs/>
        </w:rPr>
        <w:t>Aggregation - Summing Up Medals</w:t>
      </w:r>
    </w:p>
    <w:p w14:paraId="20FFF434" w14:textId="7D4D9D21" w:rsidR="001D59ED" w:rsidRDefault="001D59ED" w:rsidP="00DD4A25">
      <w:r>
        <w:rPr>
          <w:noProof/>
        </w:rPr>
        <w:drawing>
          <wp:inline distT="0" distB="0" distL="0" distR="0" wp14:anchorId="710F7A4D" wp14:editId="30F9E186">
            <wp:extent cx="5734050" cy="3171825"/>
            <wp:effectExtent l="0" t="0" r="0" b="9525"/>
            <wp:docPr id="3000587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171825"/>
                    </a:xfrm>
                    <a:prstGeom prst="rect">
                      <a:avLst/>
                    </a:prstGeom>
                    <a:noFill/>
                    <a:ln>
                      <a:noFill/>
                    </a:ln>
                  </pic:spPr>
                </pic:pic>
              </a:graphicData>
            </a:graphic>
          </wp:inline>
        </w:drawing>
      </w:r>
    </w:p>
    <w:p w14:paraId="13B4066D" w14:textId="77777777" w:rsidR="001D59ED" w:rsidRDefault="001D59ED" w:rsidP="00DD4A25"/>
    <w:p w14:paraId="422B5832" w14:textId="6CABAE4E" w:rsidR="001D59ED" w:rsidRPr="001D59ED" w:rsidRDefault="001D59ED" w:rsidP="00DD4A25">
      <w:pPr>
        <w:rPr>
          <w:b/>
          <w:bCs/>
        </w:rPr>
      </w:pPr>
      <w:r>
        <w:rPr>
          <w:b/>
          <w:bCs/>
        </w:rPr>
        <w:t>10</w:t>
      </w:r>
      <w:r w:rsidRPr="001D59ED">
        <w:rPr>
          <w:b/>
          <w:bCs/>
        </w:rPr>
        <w:t>. Exporting Transformed Data to ADLS Gen2</w:t>
      </w:r>
    </w:p>
    <w:p w14:paraId="13E35254" w14:textId="77777777" w:rsidR="001D59ED" w:rsidRPr="001D59ED" w:rsidRDefault="001D59ED" w:rsidP="00DD4A25">
      <w:r w:rsidRPr="001D59ED">
        <w:t>After performing transformations, we exported the processed DataFrame back to ADLS Gen2 in CSV format</w:t>
      </w:r>
    </w:p>
    <w:p w14:paraId="22B517AA" w14:textId="1B07870E" w:rsidR="001D59ED" w:rsidRPr="001D59ED" w:rsidRDefault="001D59ED" w:rsidP="00DD4A25">
      <w:r>
        <w:rPr>
          <w:noProof/>
        </w:rPr>
        <w:drawing>
          <wp:inline distT="0" distB="0" distL="0" distR="0" wp14:anchorId="3D8F6D27" wp14:editId="1DA34129">
            <wp:extent cx="5724525" cy="828675"/>
            <wp:effectExtent l="0" t="0" r="9525" b="9525"/>
            <wp:docPr id="9935822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828675"/>
                    </a:xfrm>
                    <a:prstGeom prst="rect">
                      <a:avLst/>
                    </a:prstGeom>
                    <a:noFill/>
                    <a:ln>
                      <a:noFill/>
                    </a:ln>
                  </pic:spPr>
                </pic:pic>
              </a:graphicData>
            </a:graphic>
          </wp:inline>
        </w:drawing>
      </w:r>
    </w:p>
    <w:sectPr w:rsidR="001D59ED" w:rsidRPr="001D5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B066C"/>
    <w:multiLevelType w:val="multilevel"/>
    <w:tmpl w:val="2E08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71FE1"/>
    <w:multiLevelType w:val="multilevel"/>
    <w:tmpl w:val="6A64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129335">
    <w:abstractNumId w:val="1"/>
  </w:num>
  <w:num w:numId="2" w16cid:durableId="48427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DF2"/>
    <w:rsid w:val="000079AE"/>
    <w:rsid w:val="001D59ED"/>
    <w:rsid w:val="007051ED"/>
    <w:rsid w:val="00930E1E"/>
    <w:rsid w:val="00DC33EE"/>
    <w:rsid w:val="00DD4A25"/>
    <w:rsid w:val="00DF1DF2"/>
    <w:rsid w:val="00ED003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6E30"/>
  <w15:chartTrackingRefBased/>
  <w15:docId w15:val="{ED305305-1D64-486C-89F2-D488F996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D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1D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1D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1D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1D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1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D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1D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1D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1D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1D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1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DF2"/>
    <w:rPr>
      <w:rFonts w:eastAsiaTheme="majorEastAsia" w:cstheme="majorBidi"/>
      <w:color w:val="272727" w:themeColor="text1" w:themeTint="D8"/>
    </w:rPr>
  </w:style>
  <w:style w:type="paragraph" w:styleId="Title">
    <w:name w:val="Title"/>
    <w:basedOn w:val="Normal"/>
    <w:next w:val="Normal"/>
    <w:link w:val="TitleChar"/>
    <w:uiPriority w:val="10"/>
    <w:qFormat/>
    <w:rsid w:val="00DF1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DF2"/>
    <w:pPr>
      <w:spacing w:before="160"/>
      <w:jc w:val="center"/>
    </w:pPr>
    <w:rPr>
      <w:i/>
      <w:iCs/>
      <w:color w:val="404040" w:themeColor="text1" w:themeTint="BF"/>
    </w:rPr>
  </w:style>
  <w:style w:type="character" w:customStyle="1" w:styleId="QuoteChar">
    <w:name w:val="Quote Char"/>
    <w:basedOn w:val="DefaultParagraphFont"/>
    <w:link w:val="Quote"/>
    <w:uiPriority w:val="29"/>
    <w:rsid w:val="00DF1DF2"/>
    <w:rPr>
      <w:i/>
      <w:iCs/>
      <w:color w:val="404040" w:themeColor="text1" w:themeTint="BF"/>
    </w:rPr>
  </w:style>
  <w:style w:type="paragraph" w:styleId="ListParagraph">
    <w:name w:val="List Paragraph"/>
    <w:basedOn w:val="Normal"/>
    <w:uiPriority w:val="34"/>
    <w:qFormat/>
    <w:rsid w:val="00DF1DF2"/>
    <w:pPr>
      <w:ind w:left="720"/>
      <w:contextualSpacing/>
    </w:pPr>
  </w:style>
  <w:style w:type="character" w:styleId="IntenseEmphasis">
    <w:name w:val="Intense Emphasis"/>
    <w:basedOn w:val="DefaultParagraphFont"/>
    <w:uiPriority w:val="21"/>
    <w:qFormat/>
    <w:rsid w:val="00DF1DF2"/>
    <w:rPr>
      <w:i/>
      <w:iCs/>
      <w:color w:val="2F5496" w:themeColor="accent1" w:themeShade="BF"/>
    </w:rPr>
  </w:style>
  <w:style w:type="paragraph" w:styleId="IntenseQuote">
    <w:name w:val="Intense Quote"/>
    <w:basedOn w:val="Normal"/>
    <w:next w:val="Normal"/>
    <w:link w:val="IntenseQuoteChar"/>
    <w:uiPriority w:val="30"/>
    <w:qFormat/>
    <w:rsid w:val="00DF1D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DF2"/>
    <w:rPr>
      <w:i/>
      <w:iCs/>
      <w:color w:val="2F5496" w:themeColor="accent1" w:themeShade="BF"/>
    </w:rPr>
  </w:style>
  <w:style w:type="character" w:styleId="IntenseReference">
    <w:name w:val="Intense Reference"/>
    <w:basedOn w:val="DefaultParagraphFont"/>
    <w:uiPriority w:val="32"/>
    <w:qFormat/>
    <w:rsid w:val="00DF1D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66433">
      <w:bodyDiv w:val="1"/>
      <w:marLeft w:val="0"/>
      <w:marRight w:val="0"/>
      <w:marTop w:val="0"/>
      <w:marBottom w:val="0"/>
      <w:divBdr>
        <w:top w:val="none" w:sz="0" w:space="0" w:color="auto"/>
        <w:left w:val="none" w:sz="0" w:space="0" w:color="auto"/>
        <w:bottom w:val="none" w:sz="0" w:space="0" w:color="auto"/>
        <w:right w:val="none" w:sz="0" w:space="0" w:color="auto"/>
      </w:divBdr>
    </w:div>
    <w:div w:id="445346819">
      <w:bodyDiv w:val="1"/>
      <w:marLeft w:val="0"/>
      <w:marRight w:val="0"/>
      <w:marTop w:val="0"/>
      <w:marBottom w:val="0"/>
      <w:divBdr>
        <w:top w:val="none" w:sz="0" w:space="0" w:color="auto"/>
        <w:left w:val="none" w:sz="0" w:space="0" w:color="auto"/>
        <w:bottom w:val="none" w:sz="0" w:space="0" w:color="auto"/>
        <w:right w:val="none" w:sz="0" w:space="0" w:color="auto"/>
      </w:divBdr>
    </w:div>
    <w:div w:id="513572320">
      <w:bodyDiv w:val="1"/>
      <w:marLeft w:val="0"/>
      <w:marRight w:val="0"/>
      <w:marTop w:val="0"/>
      <w:marBottom w:val="0"/>
      <w:divBdr>
        <w:top w:val="none" w:sz="0" w:space="0" w:color="auto"/>
        <w:left w:val="none" w:sz="0" w:space="0" w:color="auto"/>
        <w:bottom w:val="none" w:sz="0" w:space="0" w:color="auto"/>
        <w:right w:val="none" w:sz="0" w:space="0" w:color="auto"/>
      </w:divBdr>
    </w:div>
    <w:div w:id="585727953">
      <w:bodyDiv w:val="1"/>
      <w:marLeft w:val="0"/>
      <w:marRight w:val="0"/>
      <w:marTop w:val="0"/>
      <w:marBottom w:val="0"/>
      <w:divBdr>
        <w:top w:val="none" w:sz="0" w:space="0" w:color="auto"/>
        <w:left w:val="none" w:sz="0" w:space="0" w:color="auto"/>
        <w:bottom w:val="none" w:sz="0" w:space="0" w:color="auto"/>
        <w:right w:val="none" w:sz="0" w:space="0" w:color="auto"/>
      </w:divBdr>
    </w:div>
    <w:div w:id="630015505">
      <w:bodyDiv w:val="1"/>
      <w:marLeft w:val="0"/>
      <w:marRight w:val="0"/>
      <w:marTop w:val="0"/>
      <w:marBottom w:val="0"/>
      <w:divBdr>
        <w:top w:val="none" w:sz="0" w:space="0" w:color="auto"/>
        <w:left w:val="none" w:sz="0" w:space="0" w:color="auto"/>
        <w:bottom w:val="none" w:sz="0" w:space="0" w:color="auto"/>
        <w:right w:val="none" w:sz="0" w:space="0" w:color="auto"/>
      </w:divBdr>
    </w:div>
    <w:div w:id="678703646">
      <w:bodyDiv w:val="1"/>
      <w:marLeft w:val="0"/>
      <w:marRight w:val="0"/>
      <w:marTop w:val="0"/>
      <w:marBottom w:val="0"/>
      <w:divBdr>
        <w:top w:val="none" w:sz="0" w:space="0" w:color="auto"/>
        <w:left w:val="none" w:sz="0" w:space="0" w:color="auto"/>
        <w:bottom w:val="none" w:sz="0" w:space="0" w:color="auto"/>
        <w:right w:val="none" w:sz="0" w:space="0" w:color="auto"/>
      </w:divBdr>
    </w:div>
    <w:div w:id="739517872">
      <w:bodyDiv w:val="1"/>
      <w:marLeft w:val="0"/>
      <w:marRight w:val="0"/>
      <w:marTop w:val="0"/>
      <w:marBottom w:val="0"/>
      <w:divBdr>
        <w:top w:val="none" w:sz="0" w:space="0" w:color="auto"/>
        <w:left w:val="none" w:sz="0" w:space="0" w:color="auto"/>
        <w:bottom w:val="none" w:sz="0" w:space="0" w:color="auto"/>
        <w:right w:val="none" w:sz="0" w:space="0" w:color="auto"/>
      </w:divBdr>
    </w:div>
    <w:div w:id="868026982">
      <w:bodyDiv w:val="1"/>
      <w:marLeft w:val="0"/>
      <w:marRight w:val="0"/>
      <w:marTop w:val="0"/>
      <w:marBottom w:val="0"/>
      <w:divBdr>
        <w:top w:val="none" w:sz="0" w:space="0" w:color="auto"/>
        <w:left w:val="none" w:sz="0" w:space="0" w:color="auto"/>
        <w:bottom w:val="none" w:sz="0" w:space="0" w:color="auto"/>
        <w:right w:val="none" w:sz="0" w:space="0" w:color="auto"/>
      </w:divBdr>
    </w:div>
    <w:div w:id="888490711">
      <w:bodyDiv w:val="1"/>
      <w:marLeft w:val="0"/>
      <w:marRight w:val="0"/>
      <w:marTop w:val="0"/>
      <w:marBottom w:val="0"/>
      <w:divBdr>
        <w:top w:val="none" w:sz="0" w:space="0" w:color="auto"/>
        <w:left w:val="none" w:sz="0" w:space="0" w:color="auto"/>
        <w:bottom w:val="none" w:sz="0" w:space="0" w:color="auto"/>
        <w:right w:val="none" w:sz="0" w:space="0" w:color="auto"/>
      </w:divBdr>
    </w:div>
    <w:div w:id="951858163">
      <w:bodyDiv w:val="1"/>
      <w:marLeft w:val="0"/>
      <w:marRight w:val="0"/>
      <w:marTop w:val="0"/>
      <w:marBottom w:val="0"/>
      <w:divBdr>
        <w:top w:val="none" w:sz="0" w:space="0" w:color="auto"/>
        <w:left w:val="none" w:sz="0" w:space="0" w:color="auto"/>
        <w:bottom w:val="none" w:sz="0" w:space="0" w:color="auto"/>
        <w:right w:val="none" w:sz="0" w:space="0" w:color="auto"/>
      </w:divBdr>
    </w:div>
    <w:div w:id="966741088">
      <w:bodyDiv w:val="1"/>
      <w:marLeft w:val="0"/>
      <w:marRight w:val="0"/>
      <w:marTop w:val="0"/>
      <w:marBottom w:val="0"/>
      <w:divBdr>
        <w:top w:val="none" w:sz="0" w:space="0" w:color="auto"/>
        <w:left w:val="none" w:sz="0" w:space="0" w:color="auto"/>
        <w:bottom w:val="none" w:sz="0" w:space="0" w:color="auto"/>
        <w:right w:val="none" w:sz="0" w:space="0" w:color="auto"/>
      </w:divBdr>
    </w:div>
    <w:div w:id="1055079324">
      <w:bodyDiv w:val="1"/>
      <w:marLeft w:val="0"/>
      <w:marRight w:val="0"/>
      <w:marTop w:val="0"/>
      <w:marBottom w:val="0"/>
      <w:divBdr>
        <w:top w:val="none" w:sz="0" w:space="0" w:color="auto"/>
        <w:left w:val="none" w:sz="0" w:space="0" w:color="auto"/>
        <w:bottom w:val="none" w:sz="0" w:space="0" w:color="auto"/>
        <w:right w:val="none" w:sz="0" w:space="0" w:color="auto"/>
      </w:divBdr>
    </w:div>
    <w:div w:id="1069766564">
      <w:bodyDiv w:val="1"/>
      <w:marLeft w:val="0"/>
      <w:marRight w:val="0"/>
      <w:marTop w:val="0"/>
      <w:marBottom w:val="0"/>
      <w:divBdr>
        <w:top w:val="none" w:sz="0" w:space="0" w:color="auto"/>
        <w:left w:val="none" w:sz="0" w:space="0" w:color="auto"/>
        <w:bottom w:val="none" w:sz="0" w:space="0" w:color="auto"/>
        <w:right w:val="none" w:sz="0" w:space="0" w:color="auto"/>
      </w:divBdr>
    </w:div>
    <w:div w:id="1117335090">
      <w:bodyDiv w:val="1"/>
      <w:marLeft w:val="0"/>
      <w:marRight w:val="0"/>
      <w:marTop w:val="0"/>
      <w:marBottom w:val="0"/>
      <w:divBdr>
        <w:top w:val="none" w:sz="0" w:space="0" w:color="auto"/>
        <w:left w:val="none" w:sz="0" w:space="0" w:color="auto"/>
        <w:bottom w:val="none" w:sz="0" w:space="0" w:color="auto"/>
        <w:right w:val="none" w:sz="0" w:space="0" w:color="auto"/>
      </w:divBdr>
    </w:div>
    <w:div w:id="1164466539">
      <w:bodyDiv w:val="1"/>
      <w:marLeft w:val="0"/>
      <w:marRight w:val="0"/>
      <w:marTop w:val="0"/>
      <w:marBottom w:val="0"/>
      <w:divBdr>
        <w:top w:val="none" w:sz="0" w:space="0" w:color="auto"/>
        <w:left w:val="none" w:sz="0" w:space="0" w:color="auto"/>
        <w:bottom w:val="none" w:sz="0" w:space="0" w:color="auto"/>
        <w:right w:val="none" w:sz="0" w:space="0" w:color="auto"/>
      </w:divBdr>
    </w:div>
    <w:div w:id="1166170112">
      <w:bodyDiv w:val="1"/>
      <w:marLeft w:val="0"/>
      <w:marRight w:val="0"/>
      <w:marTop w:val="0"/>
      <w:marBottom w:val="0"/>
      <w:divBdr>
        <w:top w:val="none" w:sz="0" w:space="0" w:color="auto"/>
        <w:left w:val="none" w:sz="0" w:space="0" w:color="auto"/>
        <w:bottom w:val="none" w:sz="0" w:space="0" w:color="auto"/>
        <w:right w:val="none" w:sz="0" w:space="0" w:color="auto"/>
      </w:divBdr>
    </w:div>
    <w:div w:id="1323117410">
      <w:bodyDiv w:val="1"/>
      <w:marLeft w:val="0"/>
      <w:marRight w:val="0"/>
      <w:marTop w:val="0"/>
      <w:marBottom w:val="0"/>
      <w:divBdr>
        <w:top w:val="none" w:sz="0" w:space="0" w:color="auto"/>
        <w:left w:val="none" w:sz="0" w:space="0" w:color="auto"/>
        <w:bottom w:val="none" w:sz="0" w:space="0" w:color="auto"/>
        <w:right w:val="none" w:sz="0" w:space="0" w:color="auto"/>
      </w:divBdr>
    </w:div>
    <w:div w:id="1571110777">
      <w:bodyDiv w:val="1"/>
      <w:marLeft w:val="0"/>
      <w:marRight w:val="0"/>
      <w:marTop w:val="0"/>
      <w:marBottom w:val="0"/>
      <w:divBdr>
        <w:top w:val="none" w:sz="0" w:space="0" w:color="auto"/>
        <w:left w:val="none" w:sz="0" w:space="0" w:color="auto"/>
        <w:bottom w:val="none" w:sz="0" w:space="0" w:color="auto"/>
        <w:right w:val="none" w:sz="0" w:space="0" w:color="auto"/>
      </w:divBdr>
    </w:div>
    <w:div w:id="1676028041">
      <w:bodyDiv w:val="1"/>
      <w:marLeft w:val="0"/>
      <w:marRight w:val="0"/>
      <w:marTop w:val="0"/>
      <w:marBottom w:val="0"/>
      <w:divBdr>
        <w:top w:val="none" w:sz="0" w:space="0" w:color="auto"/>
        <w:left w:val="none" w:sz="0" w:space="0" w:color="auto"/>
        <w:bottom w:val="none" w:sz="0" w:space="0" w:color="auto"/>
        <w:right w:val="none" w:sz="0" w:space="0" w:color="auto"/>
      </w:divBdr>
    </w:div>
    <w:div w:id="1980183594">
      <w:bodyDiv w:val="1"/>
      <w:marLeft w:val="0"/>
      <w:marRight w:val="0"/>
      <w:marTop w:val="0"/>
      <w:marBottom w:val="0"/>
      <w:divBdr>
        <w:top w:val="none" w:sz="0" w:space="0" w:color="auto"/>
        <w:left w:val="none" w:sz="0" w:space="0" w:color="auto"/>
        <w:bottom w:val="none" w:sz="0" w:space="0" w:color="auto"/>
        <w:right w:val="none" w:sz="0" w:space="0" w:color="auto"/>
      </w:divBdr>
    </w:div>
    <w:div w:id="2100446127">
      <w:bodyDiv w:val="1"/>
      <w:marLeft w:val="0"/>
      <w:marRight w:val="0"/>
      <w:marTop w:val="0"/>
      <w:marBottom w:val="0"/>
      <w:divBdr>
        <w:top w:val="none" w:sz="0" w:space="0" w:color="auto"/>
        <w:left w:val="none" w:sz="0" w:space="0" w:color="auto"/>
        <w:bottom w:val="none" w:sz="0" w:space="0" w:color="auto"/>
        <w:right w:val="none" w:sz="0" w:space="0" w:color="auto"/>
      </w:divBdr>
    </w:div>
    <w:div w:id="21335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Javedan</dc:creator>
  <cp:keywords/>
  <dc:description/>
  <cp:lastModifiedBy>Taha Javedan</cp:lastModifiedBy>
  <cp:revision>6</cp:revision>
  <dcterms:created xsi:type="dcterms:W3CDTF">2025-03-01T16:16:00Z</dcterms:created>
  <dcterms:modified xsi:type="dcterms:W3CDTF">2025-03-02T08:17:00Z</dcterms:modified>
</cp:coreProperties>
</file>