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docprops/app.xml" ContentType="application/vnd.openxmlformats-officedocument.extended-properties+xml"/>
  <Override PartName="/word/settings.xml" ContentType="application/vnd.openxmlformats-officedocument.wordprocessingml.settings+xml"/>
  <Override PartName="/docprops/core.xml" ContentType="application/vnd.openxmlformats-package.core-properties+xml"/>
  <Override PartName="/word/fonttable.xml" ContentType="application/vnd.openxmlformats-officedocument.wordprocessingml.fontTable+xml"/>
  <Override PartName="/word/styles.xml" ContentType="application/vnd.openxmlformats-officedocument.wordprocessingml.styles+xml"/>
  <Override PartName="/word/numbering.xml" ContentType="application/vnd.openxmlformats-officedocument.wordprocessingml.numbering+xml"/>
  <Override PartName="/word/theme/theme1.xml" ContentType="application/vnd.openxmlformats-officedocument.theme+xml"/>
  <Override PartName="/word/document.xml" ContentType="application/vnd.openxmlformats-officedocument.wordprocessingml.document.main+xml"/>
</Types>
</file>

<file path=_rels/.rels><?xml version="1.0" encoding="UTF-8"?>
<Relationships xmlns="http://schemas.openxmlformats.org/package/2006/relationships"><Relationship Id="rId2" Type="http://schemas.openxmlformats.org/package/2006/relationships/metadata/core-properties" Target="docProps/core.xml"/><Relationship Id="rId3" Type="http://schemas.openxmlformats.org/officeDocument/2006/relationships/extended-properties" Target="docProps/app.xml"/><Relationship Id="rId1" Type="http://schemas.openxmlformats.org/officeDocument/2006/relationships/officeDocument" Target="word/document.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mc:Ignorable="w14 wp14">
  <w:body>
    <w:p>
      <w:pPr>
        <w:pStyle w:val="style0"/>
        <w:rPr/>
      </w:pPr>
      <w:r>
        <w:t xml:space="preserve">                                    </w:t>
      </w:r>
      <w:r>
        <w:rPr>
          <w:noProof/>
        </w:rPr>
        <w:drawing>
          <wp:inline distT="0" distB="0" distL="0" distR="0">
            <wp:extent cx="3248025" cy="1266825"/>
            <wp:effectExtent l="19050" t="0" r="9525" b="0"/>
            <wp:docPr id="1026" name="Image1" descr="C:\Users\ABC\Pictures\download (2).jpg"/>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
                    <pic:cNvPicPr/>
                  </pic:nvPicPr>
                  <pic:blipFill rotWithShape="true">
                    <a:blip r:embed="rId2" cstate="print">
                      <a:extLst>
                        <a:ext uri="{28A0092B-C50C-407E-A947-70E740481C1C}">
                          <a14:useLocalDpi xmlns:a14="http://schemas.microsoft.com/office/drawing/2010/main" val="0"/>
                        </a:ext>
                      </a:extLst>
                    </a:blip>
                    <a:srcRect l="0" t="0" r="0" b="0"/>
                    <a:stretch>
                      <a:fillRect/>
                    </a:stretch>
                  </pic:blipFill>
                  <pic:spPr>
                    <a:xfrm>
                      <a:off x="0" y="0"/>
                      <a:ext cx="3248025" cy="1266825"/>
                    </a:xfrm>
                    <a:prstGeom prst="rect">
                      <a:avLst/>
                    </a:prstGeom>
                  </pic:spPr>
                </pic:pic>
              </a:graphicData>
            </a:graphic>
          </wp:inline>
        </w:drawing>
      </w:r>
      <w:r>
        <w:t xml:space="preserve">  </w:t>
      </w:r>
    </w:p>
    <w:p>
      <w:pPr>
        <w:pStyle w:val="style0"/>
        <w:rPr/>
      </w:pPr>
    </w:p>
    <w:p>
      <w:pPr>
        <w:pStyle w:val="style0"/>
        <w:rPr>
          <w:rFonts w:asciiTheme="majorHAnsi" w:hAnsiTheme="majorHAnsi"/>
          <w:sz w:val="56"/>
          <w:szCs w:val="56"/>
        </w:rPr>
      </w:pPr>
      <w:r>
        <w:rPr>
          <w:rFonts w:asciiTheme="majorHAnsi" w:hAnsiTheme="majorHAnsi"/>
          <w:sz w:val="56"/>
          <w:szCs w:val="56"/>
        </w:rPr>
        <w:t xml:space="preserve">            FINAL PROJECT REPORT</w:t>
      </w:r>
    </w:p>
    <w:p>
      <w:pPr>
        <w:pStyle w:val="style0"/>
        <w:rPr>
          <w:rFonts w:asciiTheme="majorHAnsi" w:hAnsiTheme="majorHAnsi"/>
          <w:sz w:val="56"/>
          <w:szCs w:val="56"/>
        </w:rPr>
      </w:pPr>
      <w:r>
        <w:rPr>
          <w:rFonts w:asciiTheme="majorHAnsi" w:hAnsiTheme="majorHAnsi"/>
          <w:sz w:val="56"/>
          <w:szCs w:val="56"/>
        </w:rPr>
        <w:t>DISCRETE MATHS</w:t>
      </w:r>
    </w:p>
    <w:p>
      <w:pPr>
        <w:pStyle w:val="style0"/>
        <w:rPr>
          <w:rFonts w:asciiTheme="majorHAnsi" w:hAnsiTheme="majorHAnsi"/>
          <w:sz w:val="32"/>
          <w:szCs w:val="32"/>
        </w:rPr>
      </w:pPr>
      <w:r>
        <w:rPr>
          <w:rFonts w:asciiTheme="majorHAnsi" w:hAnsiTheme="majorHAnsi"/>
          <w:sz w:val="32"/>
          <w:szCs w:val="32"/>
        </w:rPr>
        <w:t>GROUP MEMBERS:</w:t>
      </w:r>
    </w:p>
    <w:p>
      <w:pPr>
        <w:pStyle w:val="style0"/>
        <w:rPr>
          <w:rFonts w:asciiTheme="majorHAnsi" w:hAnsiTheme="majorHAnsi"/>
          <w:sz w:val="32"/>
          <w:szCs w:val="32"/>
        </w:rPr>
      </w:pPr>
      <w:r>
        <w:rPr>
          <w:rFonts w:asciiTheme="majorHAnsi" w:hAnsiTheme="majorHAnsi"/>
          <w:sz w:val="32"/>
          <w:szCs w:val="32"/>
        </w:rPr>
        <w:t>HAMZA RAZA (62381)</w:t>
      </w:r>
    </w:p>
    <w:p>
      <w:pPr>
        <w:pStyle w:val="style0"/>
        <w:rPr>
          <w:rFonts w:asciiTheme="majorHAnsi" w:hAnsiTheme="majorHAnsi"/>
          <w:sz w:val="32"/>
          <w:szCs w:val="32"/>
        </w:rPr>
      </w:pPr>
      <w:r>
        <w:rPr>
          <w:rFonts w:asciiTheme="majorHAnsi" w:hAnsiTheme="majorHAnsi"/>
          <w:sz w:val="32"/>
          <w:szCs w:val="32"/>
        </w:rPr>
        <w:t>UMAIR MEHDI (61880)</w:t>
      </w:r>
    </w:p>
    <w:p>
      <w:pPr>
        <w:pStyle w:val="style0"/>
        <w:rPr>
          <w:rFonts w:asciiTheme="majorHAnsi" w:hAnsiTheme="majorHAnsi"/>
          <w:sz w:val="32"/>
          <w:szCs w:val="32"/>
        </w:rPr>
      </w:pPr>
      <w:r>
        <w:rPr>
          <w:rFonts w:asciiTheme="majorHAnsi" w:hAnsiTheme="majorHAnsi"/>
          <w:sz w:val="32"/>
          <w:szCs w:val="32"/>
        </w:rPr>
        <w:t>TAHA KHAN (63646)</w:t>
      </w:r>
    </w:p>
    <w:p>
      <w:pPr>
        <w:pStyle w:val="style0"/>
        <w:rPr>
          <w:rFonts w:asciiTheme="majorHAnsi" w:hAnsiTheme="majorHAnsi"/>
          <w:sz w:val="32"/>
          <w:szCs w:val="32"/>
        </w:rPr>
      </w:pPr>
      <w:r>
        <w:rPr>
          <w:rFonts w:asciiTheme="majorHAnsi" w:hAnsiTheme="majorHAnsi"/>
          <w:sz w:val="32"/>
          <w:szCs w:val="32"/>
        </w:rPr>
        <w:t>ANAS (62371)</w:t>
      </w:r>
    </w:p>
    <w:p>
      <w:pPr>
        <w:pStyle w:val="style0"/>
        <w:rPr>
          <w:rFonts w:asciiTheme="majorHAnsi" w:hAnsiTheme="majorHAnsi"/>
          <w:sz w:val="32"/>
          <w:szCs w:val="32"/>
        </w:rPr>
      </w:pPr>
      <w:r>
        <w:rPr>
          <w:rFonts w:asciiTheme="majorHAnsi" w:hAnsiTheme="majorHAnsi"/>
          <w:sz w:val="32"/>
          <w:szCs w:val="32"/>
        </w:rPr>
        <w:t>HASNAIN TARIQ</w:t>
      </w:r>
    </w:p>
    <w:p>
      <w:pPr>
        <w:pStyle w:val="style0"/>
        <w:rPr>
          <w:rFonts w:asciiTheme="majorHAnsi" w:hAnsiTheme="majorHAnsi"/>
          <w:sz w:val="32"/>
          <w:szCs w:val="32"/>
        </w:rPr>
      </w:pPr>
    </w:p>
    <w:p>
      <w:pPr>
        <w:pStyle w:val="style0"/>
        <w:rPr>
          <w:rFonts w:asciiTheme="majorHAnsi" w:hAnsiTheme="majorHAnsi"/>
          <w:sz w:val="32"/>
          <w:szCs w:val="32"/>
        </w:rPr>
      </w:pPr>
      <w:r>
        <w:rPr>
          <w:rFonts w:asciiTheme="majorHAnsi" w:hAnsiTheme="majorHAnsi"/>
          <w:sz w:val="32"/>
          <w:szCs w:val="32"/>
        </w:rPr>
        <w:t>CLASS I.D: 103347</w:t>
      </w:r>
    </w:p>
    <w:p>
      <w:pPr>
        <w:pStyle w:val="style0"/>
        <w:rPr>
          <w:rFonts w:asciiTheme="majorHAnsi" w:hAnsiTheme="majorHAnsi"/>
          <w:sz w:val="32"/>
          <w:szCs w:val="32"/>
        </w:rPr>
      </w:pPr>
      <w:r>
        <w:rPr>
          <w:rFonts w:asciiTheme="majorHAnsi" w:hAnsiTheme="majorHAnsi"/>
          <w:sz w:val="32"/>
          <w:szCs w:val="32"/>
        </w:rPr>
        <w:t xml:space="preserve">SUBMITTED TO: </w:t>
      </w:r>
      <w:r>
        <w:rPr>
          <w:rFonts w:asciiTheme="majorHAnsi" w:hAnsiTheme="majorHAnsi"/>
          <w:sz w:val="32"/>
          <w:szCs w:val="32"/>
        </w:rPr>
        <w:t>Sir Farooq Zaidi</w:t>
      </w:r>
    </w:p>
    <w:p>
      <w:pPr>
        <w:pStyle w:val="style0"/>
        <w:rPr>
          <w:rFonts w:asciiTheme="majorHAnsi" w:hAnsiTheme="majorHAnsi"/>
          <w:sz w:val="32"/>
          <w:szCs w:val="32"/>
        </w:rPr>
      </w:pPr>
    </w:p>
    <w:p>
      <w:pPr>
        <w:pStyle w:val="style0"/>
        <w:rPr>
          <w:rFonts w:asciiTheme="majorHAnsi" w:hAnsiTheme="majorHAnsi"/>
          <w:sz w:val="32"/>
          <w:szCs w:val="32"/>
        </w:rPr>
      </w:pPr>
    </w:p>
    <w:p>
      <w:pPr>
        <w:pStyle w:val="style0"/>
        <w:rPr>
          <w:rFonts w:asciiTheme="majorHAnsi" w:hAnsiTheme="majorHAnsi"/>
          <w:sz w:val="32"/>
          <w:szCs w:val="32"/>
        </w:rPr>
      </w:pPr>
    </w:p>
    <w:p>
      <w:pPr>
        <w:pStyle w:val="style0"/>
        <w:rPr>
          <w:rFonts w:asciiTheme="majorHAnsi" w:hAnsiTheme="majorHAnsi"/>
          <w:sz w:val="32"/>
          <w:szCs w:val="32"/>
        </w:rPr>
      </w:pPr>
    </w:p>
    <w:p>
      <w:pPr>
        <w:pStyle w:val="style0"/>
        <w:rPr>
          <w:rFonts w:asciiTheme="majorHAnsi" w:hAnsiTheme="majorHAnsi"/>
          <w:sz w:val="32"/>
          <w:szCs w:val="32"/>
        </w:rPr>
      </w:pPr>
    </w:p>
    <w:p>
      <w:pPr>
        <w:pStyle w:val="style0"/>
        <w:rPr>
          <w:rFonts w:asciiTheme="majorHAnsi" w:hAnsiTheme="majorHAnsi"/>
          <w:sz w:val="32"/>
          <w:szCs w:val="32"/>
        </w:rPr>
      </w:pPr>
    </w:p>
    <w:p>
      <w:pPr>
        <w:pStyle w:val="style0"/>
        <w:rPr>
          <w:rFonts w:asciiTheme="majorHAnsi" w:hAnsiTheme="majorHAnsi"/>
          <w:sz w:val="56"/>
          <w:szCs w:val="56"/>
        </w:rPr>
      </w:pPr>
      <w:r>
        <w:rPr>
          <w:rFonts w:asciiTheme="majorHAnsi" w:hAnsiTheme="majorHAnsi"/>
          <w:sz w:val="56"/>
          <w:szCs w:val="56"/>
        </w:rPr>
        <w:t>INTRODUCTION:</w:t>
      </w:r>
    </w:p>
    <w:p>
      <w:pPr>
        <w:pStyle w:val="style0"/>
        <w:rPr>
          <w:rFonts w:asciiTheme="majorHAnsi" w:hAnsiTheme="majorHAnsi"/>
          <w:sz w:val="56"/>
          <w:szCs w:val="56"/>
        </w:rPr>
      </w:pPr>
    </w:p>
    <w:p>
      <w:pPr>
        <w:pStyle w:val="style0"/>
        <w:rPr>
          <w:rFonts w:asciiTheme="majorHAnsi" w:hAnsiTheme="majorHAnsi"/>
          <w:sz w:val="24"/>
          <w:szCs w:val="24"/>
        </w:rPr>
      </w:pPr>
      <w:r>
        <w:rPr>
          <w:rFonts w:asciiTheme="majorHAnsi" w:hAnsiTheme="majorHAnsi"/>
          <w:sz w:val="24"/>
          <w:szCs w:val="24"/>
        </w:rPr>
        <w:t xml:space="preserve">                          </w:t>
      </w:r>
      <w:r>
        <w:rPr>
          <w:rFonts w:asciiTheme="majorHAnsi" w:hAnsiTheme="majorHAnsi"/>
          <w:sz w:val="24"/>
          <w:szCs w:val="24"/>
        </w:rPr>
        <w:t xml:space="preserve"> </w:t>
      </w:r>
      <w:r>
        <w:rPr>
          <w:rFonts w:asciiTheme="majorHAnsi" w:hAnsiTheme="majorHAnsi"/>
          <w:sz w:val="24"/>
          <w:szCs w:val="24"/>
        </w:rPr>
        <w:t xml:space="preserve">   </w:t>
      </w:r>
      <w:r>
        <w:rPr>
          <w:rFonts w:asciiTheme="majorHAnsi" w:hAnsiTheme="majorHAnsi"/>
          <w:noProof/>
          <w:sz w:val="24"/>
          <w:szCs w:val="24"/>
        </w:rPr>
        <w:drawing>
          <wp:inline distT="0" distB="0" distL="0" distR="0">
            <wp:extent cx="3219449" cy="1924050"/>
            <wp:effectExtent l="0" t="0" r="0" b="0"/>
            <wp:docPr id="1027" name="Image1" descr="C:\Users\ABC\Downloads\WORKSHEETS 9C\Venn_diagram_gr_la_ru.svg.png"/>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pic:cNvPicPr/>
                  </pic:nvPicPr>
                  <pic:blipFill rotWithShape="true">
                    <a:blip r:embed="rId3" cstate="print">
                      <a:extLst>
                        <a:ext uri="{28A0092B-C50C-407E-A947-70E740481C1C}">
                          <a14:useLocalDpi xmlns:a14="http://schemas.microsoft.com/office/drawing/2010/main" val="0"/>
                        </a:ext>
                      </a:extLst>
                    </a:blip>
                    <a:srcRect l="0" t="0" r="0" b="0"/>
                    <a:stretch>
                      <a:fillRect/>
                    </a:stretch>
                  </pic:blipFill>
                  <pic:spPr>
                    <a:xfrm>
                      <a:off x="0" y="0"/>
                      <a:ext cx="3219449" cy="1924050"/>
                    </a:xfrm>
                    <a:prstGeom prst="rect">
                      <a:avLst/>
                    </a:prstGeom>
                  </pic:spPr>
                </pic:pic>
              </a:graphicData>
            </a:graphic>
          </wp:inline>
        </w:drawing>
      </w:r>
    </w:p>
    <w:p>
      <w:pPr>
        <w:pStyle w:val="style0"/>
        <w:rPr>
          <w:rFonts w:asciiTheme="majorHAnsi" w:hAnsiTheme="majorHAnsi"/>
          <w:sz w:val="24"/>
          <w:szCs w:val="24"/>
        </w:rPr>
      </w:pPr>
    </w:p>
    <w:p>
      <w:pPr>
        <w:pStyle w:val="style0"/>
        <w:rPr>
          <w:rFonts w:ascii="Arial" w:cs="Arial" w:hAnsi="Arial"/>
          <w:color w:val="222222"/>
          <w:sz w:val="24"/>
          <w:szCs w:val="24"/>
          <w:shd w:val="clear" w:color="auto" w:fill="ffffff"/>
        </w:rPr>
      </w:pPr>
      <w:r>
        <w:rPr>
          <w:rFonts w:ascii="Arial" w:cs="Arial" w:hAnsi="Arial"/>
          <w:color w:val="222222"/>
          <w:sz w:val="24"/>
          <w:szCs w:val="24"/>
          <w:shd w:val="clear" w:color="auto" w:fill="ffffff"/>
        </w:rPr>
        <w:t>A </w:t>
      </w:r>
      <w:r>
        <w:rPr>
          <w:rFonts w:ascii="Arial" w:cs="Arial" w:hAnsi="Arial"/>
          <w:b/>
          <w:bCs/>
          <w:color w:val="222222"/>
          <w:sz w:val="24"/>
          <w:szCs w:val="24"/>
          <w:shd w:val="clear" w:color="auto" w:fill="ffffff"/>
        </w:rPr>
        <w:t>Venn diagram</w:t>
      </w:r>
      <w:r>
        <w:rPr>
          <w:rFonts w:ascii="Arial" w:cs="Arial" w:hAnsi="Arial"/>
          <w:color w:val="222222"/>
          <w:sz w:val="24"/>
          <w:szCs w:val="24"/>
          <w:shd w:val="clear" w:color="auto" w:fill="ffffff"/>
        </w:rPr>
        <w:t> (also called </w:t>
      </w:r>
      <w:r>
        <w:rPr>
          <w:rFonts w:ascii="Arial" w:cs="Arial" w:hAnsi="Arial"/>
          <w:bCs/>
          <w:color w:val="222222"/>
          <w:sz w:val="24"/>
          <w:szCs w:val="24"/>
          <w:shd w:val="clear" w:color="auto" w:fill="ffffff"/>
        </w:rPr>
        <w:t>primary diagram</w:t>
      </w:r>
      <w:r>
        <w:rPr>
          <w:rFonts w:ascii="Arial" w:cs="Arial" w:hAnsi="Arial"/>
          <w:color w:val="222222"/>
          <w:sz w:val="24"/>
          <w:szCs w:val="24"/>
          <w:shd w:val="clear" w:color="auto" w:fill="ffffff"/>
        </w:rPr>
        <w:t>, set diagram or </w:t>
      </w:r>
      <w:r>
        <w:rPr>
          <w:rFonts w:ascii="Arial" w:cs="Arial" w:hAnsi="Arial"/>
          <w:bCs/>
          <w:color w:val="222222"/>
          <w:sz w:val="24"/>
          <w:szCs w:val="24"/>
          <w:shd w:val="clear" w:color="auto" w:fill="ffffff"/>
        </w:rPr>
        <w:t>logic diagram</w:t>
      </w:r>
      <w:r>
        <w:rPr>
          <w:rFonts w:ascii="Arial" w:cs="Arial" w:hAnsi="Arial"/>
          <w:color w:val="222222"/>
          <w:sz w:val="24"/>
          <w:szCs w:val="24"/>
          <w:shd w:val="clear" w:color="auto" w:fill="ffffff"/>
        </w:rPr>
        <w:t>) is a </w:t>
      </w:r>
      <w:r>
        <w:rPr>
          <w:rFonts w:ascii="Arial" w:cs="Arial" w:hAnsi="Arial"/>
          <w:sz w:val="24"/>
          <w:szCs w:val="24"/>
          <w:shd w:val="clear" w:color="auto" w:fill="ffffff"/>
        </w:rPr>
        <w:t>diagram</w:t>
      </w:r>
      <w:r>
        <w:rPr>
          <w:rFonts w:ascii="Arial" w:cs="Arial" w:hAnsi="Arial"/>
          <w:color w:val="222222"/>
          <w:sz w:val="24"/>
          <w:szCs w:val="24"/>
          <w:shd w:val="clear" w:color="auto" w:fill="ffffff"/>
        </w:rPr>
        <w:t xml:space="preserve"> that </w:t>
      </w:r>
      <w:r>
        <w:rPr>
          <w:rFonts w:ascii="Arial" w:cs="Arial" w:hAnsi="Arial"/>
          <w:color w:val="222222"/>
          <w:sz w:val="24"/>
          <w:szCs w:val="24"/>
          <w:shd w:val="clear" w:color="auto" w:fill="ffffff"/>
        </w:rPr>
        <w:t>shows </w:t>
      </w:r>
      <w:r>
        <w:rPr>
          <w:rFonts w:ascii="Arial" w:cs="Arial" w:hAnsi="Arial"/>
          <w:iCs/>
          <w:color w:val="222222"/>
          <w:sz w:val="24"/>
          <w:szCs w:val="24"/>
          <w:shd w:val="clear" w:color="auto" w:fill="ffffff"/>
        </w:rPr>
        <w:t>all</w:t>
      </w:r>
      <w:r>
        <w:rPr>
          <w:rFonts w:ascii="Arial" w:cs="Arial" w:hAnsi="Arial"/>
          <w:color w:val="222222"/>
          <w:sz w:val="24"/>
          <w:szCs w:val="24"/>
          <w:shd w:val="clear" w:color="auto" w:fill="ffffff"/>
        </w:rPr>
        <w:t> possible </w:t>
      </w:r>
      <w:r>
        <w:rPr>
          <w:rFonts w:ascii="Arial" w:cs="Arial" w:hAnsi="Arial"/>
          <w:sz w:val="24"/>
          <w:szCs w:val="24"/>
          <w:shd w:val="clear" w:color="auto" w:fill="ffffff"/>
        </w:rPr>
        <w:t>logical</w:t>
      </w:r>
      <w:r>
        <w:rPr>
          <w:rFonts w:ascii="Arial" w:cs="Arial" w:hAnsi="Arial"/>
          <w:color w:val="222222"/>
          <w:sz w:val="24"/>
          <w:szCs w:val="24"/>
          <w:shd w:val="clear" w:color="auto" w:fill="ffffff"/>
        </w:rPr>
        <w:t xml:space="preserve"> relations between a finite </w:t>
      </w:r>
      <w:r>
        <w:rPr>
          <w:rFonts w:ascii="Arial" w:cs="Arial" w:hAnsi="Arial"/>
          <w:color w:val="222222"/>
          <w:sz w:val="24"/>
          <w:szCs w:val="24"/>
          <w:shd w:val="clear" w:color="auto" w:fill="ffffff"/>
        </w:rPr>
        <w:t>collection</w:t>
      </w:r>
      <w:r>
        <w:rPr>
          <w:rFonts w:ascii="Arial" w:cs="Arial" w:hAnsi="Arial"/>
          <w:color w:val="222222"/>
          <w:sz w:val="24"/>
          <w:szCs w:val="24"/>
          <w:shd w:val="clear" w:color="auto" w:fill="ffffff"/>
        </w:rPr>
        <w:t xml:space="preserve"> of different </w:t>
      </w:r>
      <w:r>
        <w:rPr>
          <w:rFonts w:ascii="Arial" w:cs="Arial" w:hAnsi="Arial"/>
          <w:sz w:val="24"/>
          <w:szCs w:val="24"/>
          <w:shd w:val="clear" w:color="auto" w:fill="ffffff"/>
        </w:rPr>
        <w:t>sets</w:t>
      </w:r>
      <w:r>
        <w:rPr>
          <w:rFonts w:ascii="Arial" w:cs="Arial" w:hAnsi="Arial"/>
          <w:color w:val="222222"/>
          <w:sz w:val="24"/>
          <w:szCs w:val="24"/>
          <w:shd w:val="clear" w:color="auto" w:fill="ffffff"/>
        </w:rPr>
        <w:t>. These diagrams depict </w:t>
      </w:r>
      <w:r>
        <w:rPr>
          <w:rFonts w:ascii="Arial" w:cs="Arial" w:hAnsi="Arial"/>
          <w:sz w:val="24"/>
          <w:szCs w:val="24"/>
          <w:shd w:val="clear" w:color="auto" w:fill="ffffff"/>
        </w:rPr>
        <w:t>elements</w:t>
      </w:r>
      <w:r>
        <w:rPr>
          <w:rFonts w:ascii="Arial" w:cs="Arial" w:hAnsi="Arial"/>
          <w:color w:val="222222"/>
          <w:sz w:val="24"/>
          <w:szCs w:val="24"/>
          <w:shd w:val="clear" w:color="auto" w:fill="ffffff"/>
        </w:rPr>
        <w:t> as points in the plane, and </w:t>
      </w:r>
      <w:r>
        <w:rPr>
          <w:rFonts w:ascii="Arial" w:cs="Arial" w:hAnsi="Arial"/>
          <w:sz w:val="24"/>
          <w:szCs w:val="24"/>
          <w:shd w:val="clear" w:color="auto" w:fill="ffffff"/>
        </w:rPr>
        <w:t>sets</w:t>
      </w:r>
      <w:r>
        <w:rPr>
          <w:rFonts w:ascii="Arial" w:cs="Arial" w:hAnsi="Arial"/>
          <w:color w:val="222222"/>
          <w:sz w:val="24"/>
          <w:szCs w:val="24"/>
          <w:shd w:val="clear" w:color="auto" w:fill="ffffff"/>
        </w:rPr>
        <w:t xml:space="preserve"> as regions inside closed curves. A Venn diagram consists of multiple overlapping closed curves, usually circles, each representing a set. The points inside a curve </w:t>
      </w:r>
      <w:r>
        <w:rPr>
          <w:rFonts w:ascii="Arial" w:cs="Arial" w:hAnsi="Arial"/>
          <w:color w:val="222222"/>
          <w:sz w:val="24"/>
          <w:szCs w:val="24"/>
          <w:shd w:val="clear" w:color="auto" w:fill="ffffff"/>
        </w:rPr>
        <w:t>labelled</w:t>
      </w:r>
      <w:r>
        <w:rPr>
          <w:rFonts w:ascii="Arial" w:cs="Arial" w:hAnsi="Arial"/>
          <w:color w:val="222222"/>
          <w:sz w:val="24"/>
          <w:szCs w:val="24"/>
          <w:shd w:val="clear" w:color="auto" w:fill="ffffff"/>
        </w:rPr>
        <w:t> </w:t>
      </w:r>
      <w:r>
        <w:rPr>
          <w:rFonts w:ascii="Arial" w:cs="Arial" w:hAnsi="Arial"/>
          <w:i/>
          <w:iCs/>
          <w:color w:val="222222"/>
          <w:sz w:val="24"/>
          <w:szCs w:val="24"/>
          <w:shd w:val="clear" w:color="auto" w:fill="ffffff"/>
        </w:rPr>
        <w:t>S</w:t>
      </w:r>
      <w:r>
        <w:rPr>
          <w:rFonts w:ascii="Arial" w:cs="Arial" w:hAnsi="Arial"/>
          <w:color w:val="222222"/>
          <w:sz w:val="24"/>
          <w:szCs w:val="24"/>
          <w:shd w:val="clear" w:color="auto" w:fill="ffffff"/>
        </w:rPr>
        <w:t> represent elements of the set </w:t>
      </w:r>
      <w:r>
        <w:rPr>
          <w:rFonts w:ascii="Arial" w:cs="Arial" w:hAnsi="Arial"/>
          <w:i/>
          <w:iCs/>
          <w:color w:val="222222"/>
          <w:sz w:val="24"/>
          <w:szCs w:val="24"/>
          <w:shd w:val="clear" w:color="auto" w:fill="ffffff"/>
        </w:rPr>
        <w:t>S</w:t>
      </w:r>
      <w:r>
        <w:rPr>
          <w:rFonts w:ascii="Arial" w:cs="Arial" w:hAnsi="Arial"/>
          <w:color w:val="222222"/>
          <w:sz w:val="24"/>
          <w:szCs w:val="24"/>
          <w:shd w:val="clear" w:color="auto" w:fill="ffffff"/>
        </w:rPr>
        <w:t>, while points outside the boundary represent elements not in the set </w:t>
      </w:r>
      <w:r>
        <w:rPr>
          <w:rFonts w:ascii="Arial" w:cs="Arial" w:hAnsi="Arial"/>
          <w:i/>
          <w:iCs/>
          <w:color w:val="222222"/>
          <w:sz w:val="24"/>
          <w:szCs w:val="24"/>
          <w:shd w:val="clear" w:color="auto" w:fill="ffffff"/>
        </w:rPr>
        <w:t>S</w:t>
      </w:r>
      <w:r>
        <w:rPr>
          <w:rFonts w:ascii="Arial" w:cs="Arial" w:hAnsi="Arial"/>
          <w:color w:val="222222"/>
          <w:sz w:val="24"/>
          <w:szCs w:val="24"/>
          <w:shd w:val="clear" w:color="auto" w:fill="ffffff"/>
        </w:rPr>
        <w:t>. This lends to easily read visualizations; for example, the set of all elements that are members of both sets </w:t>
      </w:r>
      <w:r>
        <w:rPr>
          <w:rFonts w:ascii="Arial" w:cs="Arial" w:hAnsi="Arial"/>
          <w:i/>
          <w:iCs/>
          <w:color w:val="222222"/>
          <w:sz w:val="24"/>
          <w:szCs w:val="24"/>
          <w:shd w:val="clear" w:color="auto" w:fill="ffffff"/>
        </w:rPr>
        <w:t>S</w:t>
      </w:r>
      <w:r>
        <w:rPr>
          <w:rFonts w:ascii="Arial" w:cs="Arial" w:hAnsi="Arial"/>
          <w:color w:val="222222"/>
          <w:sz w:val="24"/>
          <w:szCs w:val="24"/>
          <w:shd w:val="clear" w:color="auto" w:fill="ffffff"/>
        </w:rPr>
        <w:t> and </w:t>
      </w:r>
      <w:r>
        <w:rPr>
          <w:rFonts w:ascii="Arial" w:cs="Arial" w:hAnsi="Arial"/>
          <w:i/>
          <w:iCs/>
          <w:color w:val="222222"/>
          <w:sz w:val="24"/>
          <w:szCs w:val="24"/>
          <w:shd w:val="clear" w:color="auto" w:fill="ffffff"/>
        </w:rPr>
        <w:t>T</w:t>
      </w:r>
      <w:r>
        <w:rPr>
          <w:rFonts w:ascii="Arial" w:cs="Arial" w:hAnsi="Arial"/>
          <w:color w:val="222222"/>
          <w:sz w:val="24"/>
          <w:szCs w:val="24"/>
          <w:shd w:val="clear" w:color="auto" w:fill="ffffff"/>
        </w:rPr>
        <w:t>, </w:t>
      </w:r>
      <w:r>
        <w:rPr>
          <w:rFonts w:ascii="Arial" w:cs="Arial" w:hAnsi="Arial"/>
          <w:i/>
          <w:iCs/>
          <w:color w:val="222222"/>
          <w:sz w:val="24"/>
          <w:szCs w:val="24"/>
          <w:shd w:val="clear" w:color="auto" w:fill="ffffff"/>
        </w:rPr>
        <w:t>S</w:t>
      </w:r>
      <w:r>
        <w:rPr>
          <w:rFonts w:ascii="Arial" w:cs="Arial" w:hAnsi="Arial"/>
          <w:color w:val="222222"/>
          <w:sz w:val="24"/>
          <w:szCs w:val="24"/>
          <w:shd w:val="clear" w:color="auto" w:fill="ffffff"/>
        </w:rPr>
        <w:t> ∩ </w:t>
      </w:r>
      <w:r>
        <w:rPr>
          <w:rFonts w:ascii="Arial" w:cs="Arial" w:hAnsi="Arial"/>
          <w:i/>
          <w:iCs/>
          <w:color w:val="222222"/>
          <w:sz w:val="24"/>
          <w:szCs w:val="24"/>
          <w:shd w:val="clear" w:color="auto" w:fill="ffffff"/>
        </w:rPr>
        <w:t>T</w:t>
      </w:r>
      <w:r>
        <w:rPr>
          <w:rFonts w:ascii="Arial" w:cs="Arial" w:hAnsi="Arial"/>
          <w:color w:val="222222"/>
          <w:sz w:val="24"/>
          <w:szCs w:val="24"/>
          <w:shd w:val="clear" w:color="auto" w:fill="ffffff"/>
        </w:rPr>
        <w:t>, is represented visually by the area of overlap of the regions </w:t>
      </w:r>
      <w:r>
        <w:rPr>
          <w:rFonts w:ascii="Arial" w:cs="Arial" w:hAnsi="Arial"/>
          <w:i/>
          <w:iCs/>
          <w:color w:val="222222"/>
          <w:sz w:val="24"/>
          <w:szCs w:val="24"/>
          <w:shd w:val="clear" w:color="auto" w:fill="ffffff"/>
        </w:rPr>
        <w:t>S</w:t>
      </w:r>
      <w:r>
        <w:rPr>
          <w:rFonts w:ascii="Arial" w:cs="Arial" w:hAnsi="Arial"/>
          <w:color w:val="222222"/>
          <w:sz w:val="24"/>
          <w:szCs w:val="24"/>
          <w:shd w:val="clear" w:color="auto" w:fill="ffffff"/>
        </w:rPr>
        <w:t> and </w:t>
      </w:r>
      <w:r>
        <w:rPr>
          <w:rFonts w:ascii="Arial" w:cs="Arial" w:hAnsi="Arial"/>
          <w:i/>
          <w:iCs/>
          <w:color w:val="222222"/>
          <w:sz w:val="24"/>
          <w:szCs w:val="24"/>
          <w:shd w:val="clear" w:color="auto" w:fill="ffffff"/>
        </w:rPr>
        <w:t>T</w:t>
      </w:r>
      <w:r>
        <w:rPr>
          <w:rFonts w:ascii="Arial" w:cs="Arial" w:hAnsi="Arial"/>
          <w:color w:val="222222"/>
          <w:sz w:val="24"/>
          <w:szCs w:val="24"/>
          <w:shd w:val="clear" w:color="auto" w:fill="ffffff"/>
        </w:rPr>
        <w:t>. In Venn diagrams the curves are overlapped in every possible way, showing all possible relations between the sets. They are thus a special case of </w:t>
      </w:r>
      <w:r>
        <w:rPr>
          <w:rFonts w:ascii="Arial" w:cs="Arial" w:hAnsi="Arial"/>
          <w:sz w:val="24"/>
          <w:szCs w:val="24"/>
          <w:shd w:val="clear" w:color="auto" w:fill="ffffff"/>
        </w:rPr>
        <w:t>Euler diagrams</w:t>
      </w:r>
      <w:r>
        <w:rPr>
          <w:rFonts w:ascii="Arial" w:cs="Arial" w:hAnsi="Arial"/>
          <w:color w:val="222222"/>
          <w:sz w:val="24"/>
          <w:szCs w:val="24"/>
          <w:shd w:val="clear" w:color="auto" w:fill="ffffff"/>
        </w:rPr>
        <w:t>, which do not necessarily show all relations. Venn diagrams were conceived around 1880 by </w:t>
      </w:r>
      <w:r>
        <w:rPr>
          <w:rFonts w:ascii="Arial" w:cs="Arial" w:hAnsi="Arial"/>
          <w:sz w:val="24"/>
          <w:szCs w:val="24"/>
          <w:shd w:val="clear" w:color="auto" w:fill="ffffff"/>
        </w:rPr>
        <w:t>John Venn</w:t>
      </w:r>
      <w:r>
        <w:rPr>
          <w:rFonts w:ascii="Arial" w:cs="Arial" w:hAnsi="Arial"/>
          <w:color w:val="222222"/>
          <w:sz w:val="24"/>
          <w:szCs w:val="24"/>
          <w:shd w:val="clear" w:color="auto" w:fill="ffffff"/>
        </w:rPr>
        <w:t>. They are used to teach elementary </w:t>
      </w:r>
      <w:r>
        <w:rPr>
          <w:rFonts w:ascii="Arial" w:cs="Arial" w:hAnsi="Arial"/>
          <w:sz w:val="24"/>
          <w:szCs w:val="24"/>
          <w:shd w:val="clear" w:color="auto" w:fill="ffffff"/>
        </w:rPr>
        <w:t>set theory</w:t>
      </w:r>
      <w:r>
        <w:rPr>
          <w:rFonts w:ascii="Arial" w:cs="Arial" w:hAnsi="Arial"/>
          <w:color w:val="222222"/>
          <w:sz w:val="24"/>
          <w:szCs w:val="24"/>
          <w:shd w:val="clear" w:color="auto" w:fill="ffffff"/>
        </w:rPr>
        <w:t>, as well as illustrate simple set relationships in </w:t>
      </w:r>
      <w:r>
        <w:rPr>
          <w:rFonts w:ascii="Arial" w:cs="Arial" w:hAnsi="Arial"/>
          <w:sz w:val="24"/>
          <w:szCs w:val="24"/>
          <w:shd w:val="clear" w:color="auto" w:fill="ffffff"/>
        </w:rPr>
        <w:t>probability</w:t>
      </w:r>
      <w:r>
        <w:rPr>
          <w:rFonts w:ascii="Arial" w:cs="Arial" w:hAnsi="Arial"/>
          <w:color w:val="222222"/>
          <w:sz w:val="24"/>
          <w:szCs w:val="24"/>
          <w:shd w:val="clear" w:color="auto" w:fill="ffffff"/>
        </w:rPr>
        <w:t>, </w:t>
      </w:r>
      <w:r>
        <w:rPr>
          <w:rFonts w:ascii="Arial" w:cs="Arial" w:hAnsi="Arial"/>
          <w:sz w:val="24"/>
          <w:szCs w:val="24"/>
          <w:shd w:val="clear" w:color="auto" w:fill="ffffff"/>
        </w:rPr>
        <w:t>logic</w:t>
      </w:r>
      <w:r>
        <w:rPr>
          <w:rFonts w:ascii="Arial" w:cs="Arial" w:hAnsi="Arial"/>
          <w:color w:val="222222"/>
          <w:sz w:val="24"/>
          <w:szCs w:val="24"/>
          <w:shd w:val="clear" w:color="auto" w:fill="ffffff"/>
        </w:rPr>
        <w:t>, </w:t>
      </w:r>
      <w:r>
        <w:rPr>
          <w:rFonts w:ascii="Arial" w:cs="Arial" w:hAnsi="Arial"/>
          <w:sz w:val="24"/>
          <w:szCs w:val="24"/>
          <w:shd w:val="clear" w:color="auto" w:fill="ffffff"/>
        </w:rPr>
        <w:t>statistics</w:t>
      </w:r>
      <w:r>
        <w:rPr>
          <w:rFonts w:ascii="Arial" w:cs="Arial" w:hAnsi="Arial"/>
          <w:color w:val="222222"/>
          <w:sz w:val="24"/>
          <w:szCs w:val="24"/>
          <w:shd w:val="clear" w:color="auto" w:fill="ffffff"/>
        </w:rPr>
        <w:t>, </w:t>
      </w:r>
      <w:r>
        <w:rPr>
          <w:rFonts w:ascii="Arial" w:cs="Arial" w:hAnsi="Arial"/>
          <w:sz w:val="24"/>
          <w:szCs w:val="24"/>
          <w:shd w:val="clear" w:color="auto" w:fill="ffffff"/>
        </w:rPr>
        <w:t>linguistics</w:t>
      </w:r>
      <w:r>
        <w:rPr>
          <w:rFonts w:ascii="Arial" w:cs="Arial" w:hAnsi="Arial"/>
          <w:color w:val="222222"/>
          <w:sz w:val="24"/>
          <w:szCs w:val="24"/>
          <w:shd w:val="clear" w:color="auto" w:fill="ffffff"/>
        </w:rPr>
        <w:t>, and </w:t>
      </w:r>
      <w:r>
        <w:rPr>
          <w:rFonts w:ascii="Arial" w:cs="Arial" w:hAnsi="Arial"/>
          <w:sz w:val="24"/>
          <w:szCs w:val="24"/>
          <w:shd w:val="clear" w:color="auto" w:fill="ffffff"/>
        </w:rPr>
        <w:t>computer science</w:t>
      </w:r>
      <w:r>
        <w:rPr>
          <w:rFonts w:ascii="Arial" w:cs="Arial" w:hAnsi="Arial"/>
          <w:color w:val="222222"/>
          <w:sz w:val="24"/>
          <w:szCs w:val="24"/>
          <w:shd w:val="clear" w:color="auto" w:fill="ffffff"/>
        </w:rPr>
        <w:t>.</w:t>
      </w:r>
    </w:p>
    <w:p>
      <w:pPr>
        <w:pStyle w:val="style0"/>
        <w:rPr>
          <w:rFonts w:ascii="Arial" w:cs="Arial" w:hAnsi="Arial"/>
          <w:color w:val="222222"/>
          <w:sz w:val="24"/>
          <w:szCs w:val="24"/>
          <w:shd w:val="clear" w:color="auto" w:fill="ffffff"/>
        </w:rPr>
      </w:pPr>
    </w:p>
    <w:p>
      <w:pPr>
        <w:pStyle w:val="style0"/>
        <w:rPr>
          <w:rFonts w:cs="Arial" w:asciiTheme="majorHAnsi" w:hAnsiTheme="majorHAnsi"/>
          <w:color w:val="222222"/>
          <w:sz w:val="56"/>
          <w:szCs w:val="56"/>
          <w:shd w:val="clear" w:color="auto" w:fill="ffffff"/>
        </w:rPr>
      </w:pPr>
    </w:p>
    <w:p>
      <w:pPr>
        <w:pStyle w:val="style0"/>
        <w:rPr>
          <w:rFonts w:cs="Arial" w:asciiTheme="majorHAnsi" w:hAnsiTheme="majorHAnsi"/>
          <w:color w:val="222222"/>
          <w:sz w:val="56"/>
          <w:szCs w:val="56"/>
          <w:shd w:val="clear" w:color="auto" w:fill="ffffff"/>
        </w:rPr>
      </w:pPr>
      <w:r>
        <w:rPr>
          <w:rFonts w:cs="Arial" w:asciiTheme="majorHAnsi" w:hAnsiTheme="majorHAnsi"/>
          <w:color w:val="222222"/>
          <w:sz w:val="56"/>
          <w:szCs w:val="56"/>
          <w:shd w:val="clear" w:color="auto" w:fill="ffffff"/>
        </w:rPr>
        <w:t>IMPLEMENTATION:</w:t>
      </w:r>
    </w:p>
    <w:p>
      <w:pPr>
        <w:pStyle w:val="style0"/>
        <w:rPr>
          <w:rFonts w:cs="Arial" w:asciiTheme="majorHAnsi" w:hAnsiTheme="majorHAnsi"/>
          <w:color w:val="222222"/>
          <w:sz w:val="24"/>
          <w:szCs w:val="24"/>
          <w:shd w:val="clear" w:color="auto" w:fill="ffffff"/>
        </w:rPr>
      </w:pPr>
    </w:p>
    <w:p>
      <w:pPr>
        <w:pStyle w:val="style0"/>
        <w:rPr>
          <w:rFonts w:ascii="Georgia" w:cs="Arial" w:hAnsi="Georgia"/>
          <w:color w:val="222222"/>
          <w:sz w:val="24"/>
          <w:szCs w:val="24"/>
          <w:shd w:val="clear" w:color="auto" w:fill="ffffff"/>
        </w:rPr>
      </w:pPr>
      <w:r>
        <w:rPr>
          <w:rFonts w:ascii="Georgia" w:cs="Arial" w:hAnsi="Georgia"/>
          <w:color w:val="222222"/>
          <w:sz w:val="24"/>
          <w:szCs w:val="24"/>
          <w:shd w:val="clear" w:color="auto" w:fill="ffffff"/>
        </w:rPr>
        <w:t xml:space="preserve">         </w:t>
      </w:r>
      <w:r>
        <w:rPr>
          <w:rFonts w:ascii="Georgia" w:cs="Arial" w:hAnsi="Georgia"/>
          <w:color w:val="222222"/>
          <w:sz w:val="24"/>
          <w:szCs w:val="24"/>
          <w:shd w:val="clear" w:color="auto" w:fill="ffffff"/>
        </w:rPr>
        <w:t xml:space="preserve">                        </w:t>
      </w:r>
      <w:r>
        <w:rPr>
          <w:rFonts w:ascii="Georgia" w:cs="Arial" w:hAnsi="Georgia"/>
          <w:color w:val="222222"/>
          <w:sz w:val="24"/>
          <w:szCs w:val="24"/>
          <w:shd w:val="clear" w:color="auto" w:fill="ffffff"/>
        </w:rPr>
        <w:t xml:space="preserve"> </w:t>
      </w:r>
      <w:r>
        <w:rPr>
          <w:rFonts w:ascii="Georgia" w:cs="Arial" w:hAnsi="Georgia"/>
          <w:noProof/>
          <w:color w:val="222222"/>
          <w:sz w:val="24"/>
          <w:szCs w:val="24"/>
          <w:shd w:val="clear" w:color="auto" w:fill="ffffff"/>
          <w:lang w:bidi="ar-SA"/>
        </w:rPr>
        <w:drawing>
          <wp:inline distT="0" distB="0" distL="0" distR="0">
            <wp:extent cx="1714500" cy="1247775"/>
            <wp:effectExtent l="19050" t="0" r="0" b="0"/>
            <wp:docPr id="1028" name="Image1" descr="C:\Users\ABC\Pictures\180px-Venn0001.svg.png"/>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2" name="Image"/>
                    <pic:cNvPicPr/>
                  </pic:nvPicPr>
                  <pic:blipFill rotWithShape="true">
                    <a:blip r:embed="rId4" cstate="print">
                      <a:extLst>
                        <a:ext uri="{28A0092B-C50C-407E-A947-70E740481C1C}">
                          <a14:useLocalDpi xmlns:a14="http://schemas.microsoft.com/office/drawing/2010/main" val="0"/>
                        </a:ext>
                      </a:extLst>
                    </a:blip>
                    <a:srcRect l="0" t="0" r="0" b="0"/>
                    <a:stretch>
                      <a:fillRect/>
                    </a:stretch>
                  </pic:blipFill>
                  <pic:spPr>
                    <a:xfrm>
                      <a:off x="0" y="0"/>
                      <a:ext cx="1714500" cy="1247775"/>
                    </a:xfrm>
                    <a:prstGeom prst="rect">
                      <a:avLst/>
                    </a:prstGeom>
                  </pic:spPr>
                </pic:pic>
              </a:graphicData>
            </a:graphic>
          </wp:inline>
        </w:drawing>
      </w:r>
    </w:p>
    <w:p>
      <w:pPr>
        <w:pStyle w:val="style0"/>
        <w:rPr>
          <w:sz w:val="24"/>
          <w:szCs w:val="24"/>
        </w:rPr>
      </w:pPr>
      <w:r>
        <w:rPr>
          <w:rFonts w:ascii="Arial" w:cs="Arial" w:hAnsi="Arial"/>
          <w:color w:val="222222"/>
          <w:sz w:val="21"/>
          <w:szCs w:val="21"/>
          <w:shd w:val="clear" w:color="auto" w:fill="ffffff"/>
        </w:rPr>
        <w:t xml:space="preserve">                      </w:t>
      </w:r>
      <w:r>
        <w:rPr>
          <w:rFonts w:ascii="Arial" w:cs="Arial" w:hAnsi="Arial"/>
          <w:color w:val="222222"/>
          <w:sz w:val="21"/>
          <w:szCs w:val="21"/>
          <w:shd w:val="clear" w:color="auto" w:fill="ffffff"/>
        </w:rPr>
        <w:t xml:space="preserve">       </w:t>
      </w:r>
      <w:r>
        <w:rPr>
          <w:rFonts w:ascii="Arial" w:cs="Arial" w:hAnsi="Arial"/>
          <w:color w:val="222222"/>
          <w:sz w:val="21"/>
          <w:szCs w:val="21"/>
          <w:shd w:val="clear" w:color="auto" w:fill="ffffff"/>
        </w:rPr>
        <w:t xml:space="preserve">   </w:t>
      </w:r>
      <w:r>
        <w:rPr>
          <w:sz w:val="24"/>
          <w:szCs w:val="24"/>
        </w:rPr>
        <w:t xml:space="preserve">Intersection of two sets </w:t>
      </w:r>
      <w:r>
        <w:rPr>
          <w:sz w:val="24"/>
          <w:szCs w:val="24"/>
        </w:rPr>
        <w:t>A</w:t>
      </w:r>
      <w:r>
        <w:rPr>
          <w:sz w:val="24"/>
          <w:szCs w:val="24"/>
        </w:rPr>
        <w:t xml:space="preserve"> </w:t>
      </w:r>
      <w:r>
        <w:rPr>
          <w:sz w:val="24"/>
          <w:szCs w:val="24"/>
        </w:rPr>
        <w:t>∩ B</w:t>
      </w:r>
    </w:p>
    <w:p>
      <w:pPr>
        <w:pStyle w:val="style0"/>
        <w:rPr>
          <w:sz w:val="24"/>
          <w:szCs w:val="24"/>
        </w:rPr>
      </w:pPr>
    </w:p>
    <w:p>
      <w:pPr>
        <w:pStyle w:val="style0"/>
        <w:rPr>
          <w:sz w:val="24"/>
          <w:szCs w:val="24"/>
        </w:rPr>
      </w:pPr>
      <w:r>
        <w:rPr>
          <w:sz w:val="24"/>
          <w:szCs w:val="24"/>
        </w:rPr>
        <w:t xml:space="preserve">                                    </w:t>
      </w:r>
      <w:r>
        <w:rPr>
          <w:noProof/>
          <w:sz w:val="24"/>
          <w:szCs w:val="24"/>
          <w:lang w:bidi="ar-SA"/>
        </w:rPr>
        <w:drawing>
          <wp:inline distT="0" distB="0" distL="0" distR="0">
            <wp:extent cx="1714500" cy="1247775"/>
            <wp:effectExtent l="19050" t="0" r="0" b="0"/>
            <wp:docPr id="1029" name="Image1" descr="C:\Users\ABC\Downloads\WORKSHEETS 9C\180px-Venn0111.svg.png"/>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3" name="Image"/>
                    <pic:cNvPicPr/>
                  </pic:nvPicPr>
                  <pic:blipFill rotWithShape="true">
                    <a:blip r:embed="rId5" cstate="print">
                      <a:extLst>
                        <a:ext uri="{28A0092B-C50C-407E-A947-70E740481C1C}">
                          <a14:useLocalDpi xmlns:a14="http://schemas.microsoft.com/office/drawing/2010/main" val="0"/>
                        </a:ext>
                      </a:extLst>
                    </a:blip>
                    <a:srcRect l="0" t="0" r="0" b="0"/>
                    <a:stretch>
                      <a:fillRect/>
                    </a:stretch>
                  </pic:blipFill>
                  <pic:spPr>
                    <a:xfrm>
                      <a:off x="0" y="0"/>
                      <a:ext cx="1714500" cy="1247775"/>
                    </a:xfrm>
                    <a:prstGeom prst="rect">
                      <a:avLst/>
                    </a:prstGeom>
                  </pic:spPr>
                </pic:pic>
              </a:graphicData>
            </a:graphic>
          </wp:inline>
        </w:drawing>
      </w:r>
    </w:p>
    <w:p>
      <w:pPr>
        <w:pStyle w:val="style0"/>
        <w:rPr>
          <w:sz w:val="24"/>
          <w:szCs w:val="24"/>
        </w:rPr>
      </w:pPr>
      <w:r>
        <w:rPr>
          <w:sz w:val="24"/>
          <w:szCs w:val="24"/>
        </w:rPr>
        <w:t xml:space="preserve">                                       Union of two sets A U B</w:t>
      </w:r>
    </w:p>
    <w:p>
      <w:pPr>
        <w:pStyle w:val="style0"/>
        <w:rPr>
          <w:sz w:val="24"/>
          <w:szCs w:val="24"/>
        </w:rPr>
      </w:pPr>
    </w:p>
    <w:p>
      <w:pPr>
        <w:pStyle w:val="style0"/>
        <w:rPr>
          <w:sz w:val="24"/>
          <w:szCs w:val="24"/>
        </w:rPr>
      </w:pPr>
      <w:r>
        <w:rPr>
          <w:sz w:val="24"/>
          <w:szCs w:val="24"/>
        </w:rPr>
        <w:t xml:space="preserve">                                    </w:t>
      </w:r>
      <w:r>
        <w:rPr>
          <w:noProof/>
          <w:sz w:val="24"/>
          <w:szCs w:val="24"/>
          <w:lang w:bidi="ar-SA"/>
        </w:rPr>
        <w:drawing>
          <wp:inline distT="0" distB="0" distL="0" distR="0">
            <wp:extent cx="1714500" cy="1247775"/>
            <wp:effectExtent l="19050" t="0" r="0" b="0"/>
            <wp:docPr id="1030" name="Image1" descr="C:\Users\ABC\Downloads\WORKSHEETS 9C\180px-Venn0110.svg.png"/>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4" name="Image"/>
                    <pic:cNvPicPr/>
                  </pic:nvPicPr>
                  <pic:blipFill rotWithShape="true">
                    <a:blip r:embed="rId6" cstate="print">
                      <a:extLst>
                        <a:ext uri="{28A0092B-C50C-407E-A947-70E740481C1C}">
                          <a14:useLocalDpi xmlns:a14="http://schemas.microsoft.com/office/drawing/2010/main" val="0"/>
                        </a:ext>
                      </a:extLst>
                    </a:blip>
                    <a:srcRect l="0" t="0" r="0" b="0"/>
                    <a:stretch>
                      <a:fillRect/>
                    </a:stretch>
                  </pic:blipFill>
                  <pic:spPr>
                    <a:xfrm>
                      <a:off x="0" y="0"/>
                      <a:ext cx="1714500" cy="1247775"/>
                    </a:xfrm>
                    <a:prstGeom prst="rect">
                      <a:avLst/>
                    </a:prstGeom>
                  </pic:spPr>
                </pic:pic>
              </a:graphicData>
            </a:graphic>
          </wp:inline>
        </w:drawing>
      </w:r>
    </w:p>
    <w:p>
      <w:pPr>
        <w:pStyle w:val="style0"/>
        <w:rPr>
          <w:sz w:val="24"/>
          <w:szCs w:val="24"/>
        </w:rPr>
      </w:pPr>
      <w:r>
        <w:rPr>
          <w:sz w:val="24"/>
          <w:szCs w:val="24"/>
        </w:rPr>
        <w:t xml:space="preserve">                           Symmetric difference of two sets </w:t>
      </w:r>
      <w:r>
        <w:rPr>
          <w:sz w:val="24"/>
          <w:szCs w:val="24"/>
        </w:rPr>
        <w:t>A</w:t>
      </w:r>
      <w:r>
        <w:rPr>
          <w:sz w:val="24"/>
          <w:szCs w:val="24"/>
        </w:rPr>
        <w:t xml:space="preserve"> ∆ B</w:t>
      </w:r>
    </w:p>
    <w:p>
      <w:pPr>
        <w:pStyle w:val="style0"/>
        <w:rPr>
          <w:sz w:val="24"/>
          <w:szCs w:val="24"/>
        </w:rPr>
      </w:pPr>
    </w:p>
    <w:p>
      <w:pPr>
        <w:pStyle w:val="style0"/>
        <w:rPr>
          <w:sz w:val="24"/>
          <w:szCs w:val="24"/>
        </w:rPr>
      </w:pPr>
      <w:r>
        <w:rPr>
          <w:sz w:val="24"/>
          <w:szCs w:val="24"/>
        </w:rPr>
        <w:t xml:space="preserve">                                 </w:t>
      </w:r>
      <w:r>
        <w:rPr>
          <w:noProof/>
          <w:sz w:val="24"/>
          <w:szCs w:val="24"/>
          <w:lang w:bidi="ar-SA"/>
        </w:rPr>
        <w:drawing>
          <wp:inline distT="0" distB="0" distL="0" distR="0">
            <wp:extent cx="1714500" cy="1247775"/>
            <wp:effectExtent l="19050" t="0" r="0" b="0"/>
            <wp:docPr id="1031" name="Image1" descr="C:\Users\ABC\Downloads\WORKSHEETS 9C\180px-Venn0010.svg.png"/>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5" name="Image"/>
                    <pic:cNvPicPr/>
                  </pic:nvPicPr>
                  <pic:blipFill rotWithShape="true">
                    <a:blip r:embed="rId7" cstate="print">
                      <a:extLst>
                        <a:ext uri="{28A0092B-C50C-407E-A947-70E740481C1C}">
                          <a14:useLocalDpi xmlns:a14="http://schemas.microsoft.com/office/drawing/2010/main" val="0"/>
                        </a:ext>
                      </a:extLst>
                    </a:blip>
                    <a:srcRect l="0" t="0" r="0" b="0"/>
                    <a:stretch>
                      <a:fillRect/>
                    </a:stretch>
                  </pic:blipFill>
                  <pic:spPr>
                    <a:xfrm>
                      <a:off x="0" y="0"/>
                      <a:ext cx="1714500" cy="1247775"/>
                    </a:xfrm>
                    <a:prstGeom prst="rect">
                      <a:avLst/>
                    </a:prstGeom>
                  </pic:spPr>
                </pic:pic>
              </a:graphicData>
            </a:graphic>
          </wp:inline>
        </w:drawing>
      </w:r>
    </w:p>
    <w:p>
      <w:pPr>
        <w:pStyle w:val="style0"/>
        <w:rPr>
          <w:sz w:val="24"/>
          <w:szCs w:val="24"/>
        </w:rPr>
      </w:pPr>
      <w:r>
        <w:rPr>
          <w:sz w:val="24"/>
          <w:szCs w:val="24"/>
        </w:rPr>
        <w:t xml:space="preserve">                      Relative complement of A (left) in B (right)</w:t>
      </w:r>
    </w:p>
    <w:p>
      <w:pPr>
        <w:pStyle w:val="style0"/>
        <w:rPr>
          <w:sz w:val="24"/>
          <w:szCs w:val="24"/>
        </w:rPr>
      </w:pPr>
      <w:r>
        <w:rPr>
          <w:sz w:val="24"/>
          <w:szCs w:val="24"/>
        </w:rPr>
        <w:t xml:space="preserve">                       A ∩ B = B\A</w:t>
      </w:r>
    </w:p>
    <w:p>
      <w:pPr>
        <w:pStyle w:val="style0"/>
        <w:rPr>
          <w:sz w:val="24"/>
          <w:szCs w:val="24"/>
        </w:rPr>
      </w:pPr>
    </w:p>
    <w:p>
      <w:pPr>
        <w:pStyle w:val="style0"/>
        <w:rPr>
          <w:sz w:val="24"/>
          <w:szCs w:val="24"/>
        </w:rPr>
      </w:pPr>
    </w:p>
    <w:p>
      <w:pPr>
        <w:pStyle w:val="style0"/>
        <w:rPr>
          <w:sz w:val="24"/>
          <w:szCs w:val="24"/>
        </w:rPr>
      </w:pPr>
    </w:p>
    <w:p>
      <w:pPr>
        <w:pStyle w:val="style0"/>
        <w:rPr>
          <w:sz w:val="24"/>
          <w:szCs w:val="24"/>
        </w:rPr>
      </w:pPr>
      <w:r>
        <w:rPr>
          <w:sz w:val="24"/>
          <w:szCs w:val="24"/>
        </w:rPr>
        <w:t xml:space="preserve">                                </w:t>
      </w:r>
      <w:r>
        <w:rPr>
          <w:sz w:val="24"/>
          <w:szCs w:val="24"/>
        </w:rPr>
        <w:t xml:space="preserve"> </w:t>
      </w:r>
      <w:r>
        <w:rPr>
          <w:noProof/>
          <w:sz w:val="24"/>
          <w:szCs w:val="24"/>
          <w:lang w:bidi="ar-SA"/>
        </w:rPr>
        <w:drawing>
          <wp:inline distT="0" distB="0" distL="0" distR="0">
            <wp:extent cx="1714500" cy="1247775"/>
            <wp:effectExtent l="19050" t="0" r="0" b="0"/>
            <wp:docPr id="1032" name="Image1" descr="C:\Users\ABC\Downloads\WORKSHEETS 9C\180px-Venn1010.svg.png"/>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6" name="Image"/>
                    <pic:cNvPicPr/>
                  </pic:nvPicPr>
                  <pic:blipFill rotWithShape="true">
                    <a:blip r:embed="rId8" cstate="print">
                      <a:extLst>
                        <a:ext uri="{28A0092B-C50C-407E-A947-70E740481C1C}">
                          <a14:useLocalDpi xmlns:a14="http://schemas.microsoft.com/office/drawing/2010/main" val="0"/>
                        </a:ext>
                      </a:extLst>
                    </a:blip>
                    <a:srcRect l="0" t="0" r="0" b="0"/>
                    <a:stretch>
                      <a:fillRect/>
                    </a:stretch>
                  </pic:blipFill>
                  <pic:spPr>
                    <a:xfrm>
                      <a:off x="0" y="0"/>
                      <a:ext cx="1714500" cy="1247775"/>
                    </a:xfrm>
                    <a:prstGeom prst="rect">
                      <a:avLst/>
                    </a:prstGeom>
                  </pic:spPr>
                </pic:pic>
              </a:graphicData>
            </a:graphic>
          </wp:inline>
        </w:drawing>
      </w:r>
    </w:p>
    <w:p>
      <w:pPr>
        <w:pStyle w:val="style0"/>
        <w:rPr>
          <w:sz w:val="24"/>
          <w:szCs w:val="24"/>
        </w:rPr>
      </w:pPr>
      <w:r>
        <w:rPr>
          <w:sz w:val="24"/>
          <w:szCs w:val="24"/>
        </w:rPr>
        <w:t xml:space="preserve">                                </w:t>
      </w:r>
      <w:r>
        <w:rPr>
          <w:sz w:val="24"/>
          <w:szCs w:val="24"/>
        </w:rPr>
        <w:t xml:space="preserve">Absolute complement of </w:t>
      </w:r>
      <w:r>
        <w:rPr>
          <w:sz w:val="24"/>
          <w:szCs w:val="24"/>
        </w:rPr>
        <w:t>A</w:t>
      </w:r>
      <w:r>
        <w:rPr>
          <w:sz w:val="24"/>
          <w:szCs w:val="24"/>
        </w:rPr>
        <w:t xml:space="preserve"> in U</w:t>
      </w:r>
    </w:p>
    <w:p>
      <w:pPr>
        <w:pStyle w:val="style0"/>
        <w:rPr>
          <w:sz w:val="24"/>
          <w:szCs w:val="24"/>
        </w:rPr>
      </w:pPr>
      <w:r>
        <w:rPr>
          <w:sz w:val="24"/>
          <w:szCs w:val="24"/>
        </w:rPr>
        <w:t xml:space="preserve">                                 </w:t>
      </w:r>
      <w:r>
        <w:rPr>
          <w:sz w:val="24"/>
          <w:szCs w:val="24"/>
        </w:rPr>
        <w:t>A</w:t>
      </w:r>
      <w:r>
        <w:rPr>
          <w:sz w:val="24"/>
          <w:szCs w:val="24"/>
        </w:rPr>
        <w:t xml:space="preserve"> =U\A</w:t>
      </w:r>
    </w:p>
    <w:p>
      <w:pPr>
        <w:pStyle w:val="style94"/>
        <w:shd w:val="clear" w:color="auto" w:fill="ffffff"/>
        <w:spacing w:before="120" w:beforeAutospacing="false" w:after="120" w:afterAutospacing="false"/>
        <w:rPr>
          <w:rFonts w:ascii="Arial" w:cs="Arial" w:hAnsi="Arial"/>
          <w:color w:val="222222"/>
          <w:sz w:val="21"/>
          <w:szCs w:val="21"/>
        </w:rPr>
      </w:pPr>
      <w:r>
        <w:rPr>
          <w:rFonts w:ascii="Arial" w:cs="Arial" w:hAnsi="Arial"/>
          <w:color w:val="222222"/>
          <w:sz w:val="21"/>
          <w:szCs w:val="21"/>
        </w:rPr>
        <w:t>A Venn diagram is constructed with a collection of simple closed curves drawn in a plane. According to Lewis, the "principle of these diagrams is that classes [or</w:t>
      </w:r>
      <w:r>
        <w:rPr>
          <w:rFonts w:ascii="Arial" w:cs="Arial" w:hAnsi="Arial"/>
          <w:i/>
          <w:iCs/>
          <w:color w:val="222222"/>
          <w:sz w:val="21"/>
          <w:szCs w:val="21"/>
        </w:rPr>
        <w:t xml:space="preserve"> </w:t>
      </w:r>
      <w:r>
        <w:rPr>
          <w:rFonts w:ascii="Arial" w:cs="Arial" w:hAnsi="Arial"/>
          <w:iCs/>
          <w:color w:val="222222"/>
          <w:sz w:val="21"/>
          <w:szCs w:val="21"/>
        </w:rPr>
        <w:t>sets</w:t>
      </w:r>
      <w:r>
        <w:rPr>
          <w:rFonts w:ascii="Arial" w:cs="Arial" w:hAnsi="Arial"/>
          <w:color w:val="222222"/>
          <w:sz w:val="21"/>
          <w:szCs w:val="21"/>
        </w:rPr>
        <w:t>] be represented by regions in such relation to one another that all the possible logical relations of these classes can be indicated in the same diagram. That is, the diagram initially leaves room for any possible relation of the classes, and the actual or given relation, can then be specified by indicating that some particular region is null or is not-null".</w:t>
      </w:r>
    </w:p>
    <w:p>
      <w:pPr>
        <w:pStyle w:val="style94"/>
        <w:shd w:val="clear" w:color="auto" w:fill="ffffff"/>
        <w:spacing w:before="120" w:beforeAutospacing="false" w:after="120" w:afterAutospacing="false"/>
        <w:rPr>
          <w:rFonts w:ascii="Arial" w:cs="Arial" w:hAnsi="Arial"/>
          <w:color w:val="222222"/>
          <w:sz w:val="21"/>
          <w:szCs w:val="21"/>
        </w:rPr>
      </w:pPr>
      <w:r>
        <w:rPr>
          <w:rFonts w:ascii="Arial" w:cs="Arial" w:hAnsi="Arial"/>
          <w:color w:val="222222"/>
          <w:sz w:val="21"/>
          <w:szCs w:val="21"/>
        </w:rPr>
        <w:t>Venn diagrams normally comprise overlapping </w:t>
      </w:r>
      <w:r>
        <w:rPr>
          <w:rFonts w:ascii="Arial" w:cs="Arial" w:hAnsi="Arial"/>
          <w:color w:val="222222"/>
          <w:sz w:val="21"/>
          <w:szCs w:val="21"/>
        </w:rPr>
        <w:t>circles</w:t>
      </w:r>
      <w:r>
        <w:rPr>
          <w:rFonts w:ascii="Arial" w:cs="Arial" w:hAnsi="Arial"/>
          <w:color w:val="222222"/>
          <w:sz w:val="21"/>
          <w:szCs w:val="21"/>
        </w:rPr>
        <w:t>. The interior of the circle symbolically represents the </w:t>
      </w:r>
      <w:r>
        <w:rPr>
          <w:rFonts w:ascii="Arial" w:cs="Arial" w:hAnsi="Arial"/>
          <w:color w:val="222222"/>
          <w:sz w:val="21"/>
          <w:szCs w:val="21"/>
        </w:rPr>
        <w:t>elements</w:t>
      </w:r>
      <w:r>
        <w:rPr>
          <w:rFonts w:ascii="Arial" w:cs="Arial" w:hAnsi="Arial"/>
          <w:color w:val="222222"/>
          <w:sz w:val="21"/>
          <w:szCs w:val="21"/>
        </w:rPr>
        <w:t> of the set, while the exterior represents elements that are not members of the set. For instance, in a two-set Venn diagram, one circle may represent the group of all </w:t>
      </w:r>
      <w:r>
        <w:rPr>
          <w:rFonts w:ascii="Arial" w:cs="Arial" w:hAnsi="Arial"/>
          <w:color w:val="222222"/>
          <w:sz w:val="21"/>
          <w:szCs w:val="21"/>
        </w:rPr>
        <w:t>wooden</w:t>
      </w:r>
      <w:r>
        <w:rPr>
          <w:rFonts w:ascii="Arial" w:cs="Arial" w:hAnsi="Arial"/>
          <w:color w:val="222222"/>
          <w:sz w:val="21"/>
          <w:szCs w:val="21"/>
        </w:rPr>
        <w:t> objects, while another circle may represent the set of all tables. The overlapping region or </w:t>
      </w:r>
      <w:r>
        <w:rPr>
          <w:rFonts w:ascii="Arial" w:cs="Arial" w:hAnsi="Arial"/>
          <w:i/>
          <w:iCs/>
          <w:color w:val="222222"/>
          <w:sz w:val="21"/>
          <w:szCs w:val="21"/>
        </w:rPr>
        <w:t>intersection</w:t>
      </w:r>
      <w:r>
        <w:rPr>
          <w:rFonts w:ascii="Arial" w:cs="Arial" w:hAnsi="Arial"/>
          <w:color w:val="222222"/>
          <w:sz w:val="21"/>
          <w:szCs w:val="21"/>
        </w:rPr>
        <w:t> would then represent the set of all wooden tables. Shapes other than circles can be employed as shown below by Venn's own higher set diagrams. Venn diagrams do not generally contain information on the relative or absolute sizes (</w:t>
      </w:r>
      <w:r>
        <w:rPr>
          <w:rFonts w:ascii="Arial" w:cs="Arial" w:hAnsi="Arial"/>
          <w:color w:val="222222"/>
          <w:sz w:val="21"/>
          <w:szCs w:val="21"/>
        </w:rPr>
        <w:t>cardinality</w:t>
      </w:r>
      <w:r>
        <w:rPr>
          <w:rFonts w:ascii="Arial" w:cs="Arial" w:hAnsi="Arial"/>
          <w:color w:val="222222"/>
          <w:sz w:val="21"/>
          <w:szCs w:val="21"/>
        </w:rPr>
        <w:t>) of sets; i.e. they are </w:t>
      </w:r>
      <w:r>
        <w:rPr>
          <w:rFonts w:ascii="Arial" w:cs="Arial" w:hAnsi="Arial"/>
          <w:color w:val="222222"/>
          <w:sz w:val="21"/>
          <w:szCs w:val="21"/>
        </w:rPr>
        <w:t>schematic</w:t>
      </w:r>
      <w:r>
        <w:rPr>
          <w:rFonts w:ascii="Arial" w:cs="Arial" w:hAnsi="Arial"/>
          <w:color w:val="222222"/>
          <w:sz w:val="21"/>
          <w:szCs w:val="21"/>
        </w:rPr>
        <w:t> diagrams.</w:t>
      </w:r>
    </w:p>
    <w:p>
      <w:pPr>
        <w:pStyle w:val="style94"/>
        <w:shd w:val="clear" w:color="auto" w:fill="ffffff"/>
        <w:spacing w:before="120" w:beforeAutospacing="false" w:after="120" w:afterAutospacing="false"/>
        <w:rPr>
          <w:rFonts w:ascii="Arial" w:cs="Arial" w:hAnsi="Arial"/>
          <w:color w:val="222222"/>
          <w:sz w:val="21"/>
          <w:szCs w:val="21"/>
        </w:rPr>
      </w:pPr>
    </w:p>
    <w:p>
      <w:pPr>
        <w:pStyle w:val="style94"/>
        <w:shd w:val="clear" w:color="auto" w:fill="ffffff"/>
        <w:spacing w:before="120" w:beforeAutospacing="false" w:after="120" w:afterAutospacing="false"/>
        <w:rPr>
          <w:rFonts w:ascii="Arial" w:cs="Arial" w:hAnsi="Arial"/>
          <w:color w:val="222222"/>
          <w:sz w:val="21"/>
          <w:szCs w:val="21"/>
        </w:rPr>
      </w:pPr>
    </w:p>
    <w:p>
      <w:pPr>
        <w:pStyle w:val="style94"/>
        <w:shd w:val="clear" w:color="auto" w:fill="ffffff"/>
        <w:spacing w:before="120" w:beforeAutospacing="false" w:after="120" w:afterAutospacing="false"/>
        <w:rPr>
          <w:rFonts w:ascii="Arial" w:cs="Arial" w:hAnsi="Arial"/>
          <w:color w:val="222222"/>
          <w:sz w:val="21"/>
          <w:szCs w:val="21"/>
        </w:rPr>
      </w:pPr>
    </w:p>
    <w:p>
      <w:pPr>
        <w:pStyle w:val="style94"/>
        <w:shd w:val="clear" w:color="auto" w:fill="ffffff"/>
        <w:spacing w:before="120" w:beforeAutospacing="false" w:after="120" w:afterAutospacing="false"/>
        <w:rPr>
          <w:rFonts w:cs="Arial" w:asciiTheme="majorHAnsi" w:hAnsiTheme="majorHAnsi"/>
          <w:color w:val="222222"/>
          <w:sz w:val="56"/>
          <w:szCs w:val="56"/>
        </w:rPr>
      </w:pPr>
      <w:r>
        <w:rPr>
          <w:rFonts w:cs="Arial" w:asciiTheme="majorHAnsi" w:hAnsiTheme="majorHAnsi"/>
          <w:color w:val="222222"/>
          <w:sz w:val="56"/>
          <w:szCs w:val="56"/>
        </w:rPr>
        <w:t>WORKING:</w:t>
      </w:r>
    </w:p>
    <w:p>
      <w:pPr>
        <w:pStyle w:val="style94"/>
        <w:shd w:val="clear" w:color="auto" w:fill="ffffff"/>
        <w:spacing w:before="120" w:beforeAutospacing="false" w:after="120" w:afterAutospacing="false"/>
        <w:rPr>
          <w:rFonts w:cs="Arial" w:asciiTheme="majorHAnsi" w:hAnsiTheme="majorHAnsi"/>
          <w:color w:val="222222"/>
        </w:rPr>
      </w:pPr>
      <w:r>
        <w:rPr>
          <w:rFonts w:cs="Arial" w:asciiTheme="majorHAnsi" w:hAnsiTheme="majorHAnsi"/>
          <w:color w:val="222222"/>
        </w:rPr>
        <w:t>1.</w:t>
      </w:r>
      <w:r>
        <w:rPr>
          <w:rFonts w:cs="Arial" w:asciiTheme="majorHAnsi" w:hAnsiTheme="majorHAnsi"/>
          <w:color w:val="222222"/>
        </w:rPr>
        <w:t>When</w:t>
      </w:r>
      <w:r>
        <w:rPr>
          <w:rFonts w:cs="Arial" w:asciiTheme="majorHAnsi" w:hAnsiTheme="majorHAnsi"/>
          <w:color w:val="222222"/>
        </w:rPr>
        <w:t xml:space="preserve"> we put input number in the equation then it shows </w:t>
      </w:r>
      <w:r>
        <w:rPr>
          <w:rFonts w:cs="Arial" w:asciiTheme="majorHAnsi" w:hAnsiTheme="majorHAnsi"/>
          <w:color w:val="222222"/>
        </w:rPr>
        <w:t>venn</w:t>
      </w:r>
      <w:r>
        <w:rPr>
          <w:rFonts w:cs="Arial" w:asciiTheme="majorHAnsi" w:hAnsiTheme="majorHAnsi"/>
          <w:color w:val="222222"/>
        </w:rPr>
        <w:t xml:space="preserve"> diagram.</w:t>
      </w:r>
    </w:p>
    <w:p>
      <w:pPr>
        <w:pStyle w:val="style94"/>
        <w:shd w:val="clear" w:color="auto" w:fill="ffffff"/>
        <w:spacing w:before="120" w:beforeAutospacing="false" w:after="120" w:afterAutospacing="false"/>
        <w:rPr>
          <w:rFonts w:cs="Arial" w:asciiTheme="majorHAnsi" w:hAnsiTheme="majorHAnsi"/>
          <w:color w:val="222222"/>
        </w:rPr>
      </w:pPr>
      <w:r>
        <w:rPr>
          <w:rFonts w:cs="Arial" w:asciiTheme="majorHAnsi" w:hAnsiTheme="majorHAnsi"/>
          <w:color w:val="222222"/>
        </w:rPr>
        <w:t>2. When we put input number in the equation then it shows output.</w:t>
      </w:r>
    </w:p>
    <w:p>
      <w:pPr>
        <w:pStyle w:val="style94"/>
        <w:shd w:val="clear" w:color="auto" w:fill="ffffff"/>
        <w:spacing w:before="120" w:beforeAutospacing="false" w:after="120" w:afterAutospacing="false"/>
        <w:rPr>
          <w:rFonts w:cs="Arial" w:asciiTheme="majorHAnsi" w:hAnsiTheme="majorHAnsi"/>
          <w:color w:val="222222"/>
        </w:rPr>
      </w:pPr>
      <w:r>
        <w:rPr>
          <w:rFonts w:cs="Arial" w:asciiTheme="majorHAnsi" w:hAnsiTheme="majorHAnsi"/>
          <w:color w:val="222222"/>
        </w:rPr>
        <w:t xml:space="preserve">3. When we will </w:t>
      </w:r>
      <w:r>
        <w:rPr>
          <w:rFonts w:cs="Arial" w:asciiTheme="majorHAnsi" w:hAnsiTheme="majorHAnsi"/>
          <w:color w:val="222222"/>
        </w:rPr>
        <w:t>deactive</w:t>
      </w:r>
      <w:r>
        <w:rPr>
          <w:rFonts w:cs="Arial" w:asciiTheme="majorHAnsi" w:hAnsiTheme="majorHAnsi"/>
          <w:color w:val="222222"/>
        </w:rPr>
        <w:t xml:space="preserve"> a diagram so we will be able to use its points.</w:t>
      </w:r>
    </w:p>
    <w:p>
      <w:pPr>
        <w:pStyle w:val="style94"/>
        <w:shd w:val="clear" w:color="auto" w:fill="ffffff"/>
        <w:spacing w:before="120" w:beforeAutospacing="false" w:after="120" w:afterAutospacing="false"/>
        <w:rPr>
          <w:rFonts w:cs="Arial" w:asciiTheme="majorHAnsi" w:hAnsiTheme="majorHAnsi"/>
          <w:color w:val="222222"/>
        </w:rPr>
      </w:pPr>
      <w:r>
        <w:rPr>
          <w:rFonts w:cs="Arial" w:asciiTheme="majorHAnsi" w:hAnsiTheme="majorHAnsi"/>
          <w:color w:val="222222"/>
        </w:rPr>
        <w:t xml:space="preserve">4. If we </w:t>
      </w:r>
      <w:r>
        <w:rPr>
          <w:rFonts w:cs="Arial" w:asciiTheme="majorHAnsi" w:hAnsiTheme="majorHAnsi"/>
          <w:color w:val="222222"/>
        </w:rPr>
        <w:t>deactive</w:t>
      </w:r>
      <w:r>
        <w:rPr>
          <w:rFonts w:cs="Arial" w:asciiTheme="majorHAnsi" w:hAnsiTheme="majorHAnsi"/>
          <w:color w:val="222222"/>
        </w:rPr>
        <w:t xml:space="preserve"> any one diagram then all the other three diagrams will be active.</w:t>
      </w:r>
    </w:p>
    <w:p>
      <w:pPr>
        <w:pStyle w:val="style94"/>
        <w:shd w:val="clear" w:color="auto" w:fill="ffffff"/>
        <w:spacing w:before="120" w:beforeAutospacing="false" w:after="120" w:afterAutospacing="false"/>
        <w:rPr>
          <w:rFonts w:cs="Arial" w:asciiTheme="majorHAnsi" w:hAnsiTheme="majorHAnsi"/>
          <w:color w:val="222222"/>
        </w:rPr>
      </w:pPr>
    </w:p>
    <w:p>
      <w:pPr>
        <w:pStyle w:val="style94"/>
        <w:shd w:val="clear" w:color="auto" w:fill="ffffff"/>
        <w:spacing w:before="120" w:beforeAutospacing="false" w:after="120" w:afterAutospacing="false"/>
        <w:rPr>
          <w:rFonts w:cs="Arial" w:asciiTheme="majorHAnsi" w:hAnsiTheme="majorHAnsi"/>
          <w:color w:val="222222"/>
          <w:sz w:val="56"/>
          <w:szCs w:val="56"/>
        </w:rPr>
      </w:pPr>
      <w:r>
        <w:rPr>
          <w:rFonts w:cs="Arial" w:asciiTheme="majorHAnsi" w:hAnsiTheme="majorHAnsi"/>
          <w:color w:val="222222"/>
          <w:sz w:val="56"/>
          <w:szCs w:val="56"/>
        </w:rPr>
        <w:t>RESULT:</w:t>
      </w:r>
    </w:p>
    <w:p>
      <w:pPr>
        <w:pStyle w:val="style94"/>
        <w:shd w:val="clear" w:color="auto" w:fill="ffffff"/>
        <w:spacing w:before="120" w:beforeAutospacing="false" w:after="120" w:afterAutospacing="false"/>
        <w:rPr>
          <w:rFonts w:cs="Arial" w:asciiTheme="majorHAnsi" w:hAnsiTheme="majorHAnsi"/>
          <w:color w:val="222222"/>
        </w:rPr>
      </w:pPr>
      <w:r>
        <w:rPr>
          <w:rFonts w:cs="Arial" w:asciiTheme="majorHAnsi" w:hAnsiTheme="majorHAnsi"/>
          <w:color w:val="222222"/>
        </w:rPr>
        <w:t xml:space="preserve">It will also help us in making students understand the </w:t>
      </w:r>
      <w:r>
        <w:rPr>
          <w:rFonts w:cs="Arial" w:asciiTheme="majorHAnsi" w:hAnsiTheme="majorHAnsi"/>
          <w:color w:val="222222"/>
        </w:rPr>
        <w:t>venn</w:t>
      </w:r>
      <w:r>
        <w:rPr>
          <w:rFonts w:cs="Arial" w:asciiTheme="majorHAnsi" w:hAnsiTheme="majorHAnsi"/>
          <w:color w:val="222222"/>
        </w:rPr>
        <w:t xml:space="preserve"> diagram easily.</w:t>
      </w:r>
    </w:p>
    <w:p>
      <w:pPr>
        <w:pStyle w:val="style94"/>
        <w:shd w:val="clear" w:color="auto" w:fill="ffffff"/>
        <w:spacing w:before="120" w:beforeAutospacing="false" w:after="120" w:afterAutospacing="false"/>
        <w:rPr>
          <w:rFonts w:cs="Arial" w:asciiTheme="majorHAnsi" w:hAnsiTheme="majorHAnsi"/>
          <w:color w:val="222222"/>
        </w:rPr>
      </w:pPr>
    </w:p>
    <w:p>
      <w:pPr>
        <w:pStyle w:val="style94"/>
        <w:shd w:val="clear" w:color="auto" w:fill="ffffff"/>
        <w:spacing w:before="120" w:beforeAutospacing="false" w:after="120" w:afterAutospacing="false"/>
        <w:rPr>
          <w:rFonts w:cs="Arial" w:asciiTheme="majorHAnsi" w:hAnsiTheme="majorHAnsi"/>
          <w:color w:val="222222"/>
          <w:sz w:val="56"/>
          <w:szCs w:val="56"/>
        </w:rPr>
      </w:pPr>
    </w:p>
    <w:p>
      <w:pPr>
        <w:pStyle w:val="style94"/>
        <w:shd w:val="clear" w:color="auto" w:fill="ffffff"/>
        <w:spacing w:before="120" w:beforeAutospacing="false" w:after="120" w:afterAutospacing="false"/>
        <w:rPr>
          <w:rFonts w:cs="Arial" w:asciiTheme="majorHAnsi" w:hAnsiTheme="majorHAnsi"/>
          <w:color w:val="222222"/>
          <w:sz w:val="56"/>
          <w:szCs w:val="56"/>
        </w:rPr>
      </w:pPr>
    </w:p>
    <w:p>
      <w:pPr>
        <w:pStyle w:val="style0"/>
        <w:rPr>
          <w:sz w:val="24"/>
          <w:szCs w:val="24"/>
        </w:rPr>
      </w:pPr>
    </w:p>
    <w:p>
      <w:pPr>
        <w:pStyle w:val="style0"/>
        <w:rPr>
          <w:sz w:val="24"/>
          <w:szCs w:val="24"/>
        </w:rPr>
      </w:pPr>
    </w:p>
    <w:p>
      <w:pPr>
        <w:pStyle w:val="style0"/>
        <w:rPr>
          <w:sz w:val="24"/>
          <w:szCs w:val="24"/>
        </w:rPr>
      </w:pPr>
    </w:p>
    <w:p>
      <w:pPr>
        <w:pStyle w:val="style0"/>
        <w:rPr>
          <w:sz w:val="24"/>
          <w:szCs w:val="24"/>
        </w:rPr>
      </w:pPr>
    </w:p>
    <w:p>
      <w:pPr>
        <w:pStyle w:val="style0"/>
        <w:rPr>
          <w:sz w:val="24"/>
          <w:szCs w:val="24"/>
        </w:rPr>
      </w:pPr>
    </w:p>
    <w:p>
      <w:pPr>
        <w:pStyle w:val="style0"/>
        <w:rPr>
          <w:rFonts w:ascii="Arial" w:cs="Arial" w:hAnsi="Arial"/>
          <w:color w:val="222222"/>
          <w:sz w:val="21"/>
          <w:szCs w:val="21"/>
          <w:shd w:val="clear" w:color="auto" w:fill="ffffff"/>
        </w:rPr>
      </w:pPr>
    </w:p>
    <w:p>
      <w:pPr>
        <w:pStyle w:val="style0"/>
        <w:rPr>
          <w:rFonts w:ascii="Arial" w:cs="Arial" w:hAnsi="Arial"/>
          <w:color w:val="222222"/>
          <w:sz w:val="21"/>
          <w:szCs w:val="21"/>
          <w:shd w:val="clear" w:color="auto" w:fill="ffffff"/>
        </w:rPr>
      </w:pPr>
    </w:p>
    <w:p>
      <w:pPr>
        <w:pStyle w:val="style0"/>
        <w:rPr>
          <w:sz w:val="24"/>
          <w:szCs w:val="24"/>
        </w:rPr>
      </w:pPr>
      <w:r>
        <w:rPr>
          <w:sz w:val="24"/>
          <w:szCs w:val="24"/>
        </w:rPr>
        <w:t xml:space="preserve">       </w:t>
      </w:r>
      <w:r>
        <w:rPr>
          <w:sz w:val="24"/>
          <w:szCs w:val="24"/>
        </w:rPr>
        <w:t xml:space="preserve">                             </w:t>
      </w:r>
      <w:r>
        <w:rPr>
          <w:sz w:val="24"/>
          <w:szCs w:val="24"/>
        </w:rPr>
        <w:t xml:space="preserve"> </w:t>
      </w:r>
    </w:p>
    <w:p>
      <w:pPr>
        <w:pStyle w:val="style0"/>
        <w:rPr>
          <w:sz w:val="24"/>
          <w:szCs w:val="24"/>
        </w:rPr>
      </w:pPr>
      <w:r>
        <w:rPr>
          <w:sz w:val="24"/>
          <w:szCs w:val="24"/>
        </w:rPr>
        <w:t xml:space="preserve">    </w:t>
      </w:r>
      <w:r>
        <w:rPr>
          <w:sz w:val="24"/>
          <w:szCs w:val="24"/>
        </w:rPr>
        <w:t xml:space="preserve">                               </w:t>
      </w:r>
      <w:r>
        <w:rPr>
          <w:sz w:val="24"/>
          <w:szCs w:val="24"/>
        </w:rPr>
        <w:t xml:space="preserve">    </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2030204"/>
    <w:charset w:val="00"/>
    <w:family w:val="swiss"/>
    <w:pitch w:val="variable"/>
    <w:sig w:usb0="E00002FF" w:usb1="4000ACFF" w:usb2="00000001" w:usb3="00000000" w:csb0="0000019F" w:csb1="00000000"/>
  </w:font>
  <w:font w:name="Times New Roman">
    <w:altName w:val="Times New Roman"/>
    <w:panose1 w:val="02020603050004020304"/>
    <w:charset w:val="00"/>
    <w:family w:val="roman"/>
    <w:pitch w:val="variable"/>
    <w:sig w:usb0="E0002AFF" w:usb1="C0007841" w:usb2="00000009" w:usb3="00000000" w:csb0="000001FF" w:csb1="00000000"/>
  </w:font>
  <w:font w:name="Tahoma">
    <w:altName w:val="Tahoma"/>
    <w:panose1 w:val="020b0604030005040204"/>
    <w:charset w:val="00"/>
    <w:family w:val="swiss"/>
    <w:pitch w:val="variable"/>
    <w:sig w:usb0="E1002EFF" w:usb1="C000605B" w:usb2="00000029" w:usb3="00000000" w:csb0="000101FF" w:csb1="00000000"/>
  </w:font>
  <w:font w:name="Cambria">
    <w:altName w:val="Cambria"/>
    <w:panose1 w:val="02040503050004030204"/>
    <w:charset w:val="00"/>
    <w:family w:val="roman"/>
    <w:pitch w:val="variable"/>
    <w:sig w:usb0="E00002FF" w:usb1="400004FF" w:usb2="00000000" w:usb3="00000000" w:csb0="0000019F" w:csb1="00000000"/>
  </w:font>
  <w:font w:name="Arial">
    <w:altName w:val="Arial"/>
    <w:panose1 w:val="020b0604020002020204"/>
    <w:charset w:val="00"/>
    <w:family w:val="swiss"/>
    <w:pitch w:val="variable"/>
    <w:sig w:usb0="E0002AFF" w:usb1="C0007843" w:usb2="00000009" w:usb3="00000000" w:csb0="000001FF" w:csb1="00000000"/>
  </w:font>
  <w:font w:name="Georgia">
    <w:altName w:val="Georgia"/>
    <w:panose1 w:val="02040502050004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cumentProtection w:enforcement="0"/>
  <w:defaultTabStop w:val="720"/>
  <w:characterSpacingControl w:val="doNotCompress"/>
  <w:compat>
    <w:useFELayout/>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asciiTheme="minorHAnsi" w:eastAsiaTheme="minorEastAsia" w:hAnsiTheme="minorHAnsi" w:cstheme="minorBidi"/>
        <w:lang w:val="en-US" w:bidi="en-US" w:eastAsia="en-US"/>
      </w:rPr>
    </w:rPrDefault>
    <w:pPrDefault>
      <w:pPr>
        <w:spacing w:after="200" w:lineRule="auto" w:line="276"/>
        <w:jc w:val="both"/>
      </w:pPr>
    </w:pPrDefault>
  </w:docDefaults>
  <w:style w:type="paragraph" w:default="1" w:styleId="style0">
    <w:name w:val="Normal"/>
    <w:next w:val="style0"/>
    <w:qFormat/>
    <w:pPr/>
  </w:style>
  <w:style w:type="paragraph" w:styleId="style1">
    <w:name w:val="heading 1"/>
    <w:basedOn w:val="style0"/>
    <w:next w:val="style0"/>
    <w:link w:val="style4098"/>
    <w:qFormat/>
    <w:uiPriority w:val="9"/>
    <w:pPr>
      <w:spacing w:before="300" w:after="40"/>
      <w:jc w:val="left"/>
      <w:outlineLvl w:val="0"/>
    </w:pPr>
    <w:rPr>
      <w:smallCaps/>
      <w:spacing w:val="5"/>
      <w:sz w:val="32"/>
      <w:szCs w:val="32"/>
    </w:rPr>
  </w:style>
  <w:style w:type="paragraph" w:styleId="style2">
    <w:name w:val="heading 2"/>
    <w:basedOn w:val="style0"/>
    <w:next w:val="style0"/>
    <w:link w:val="style4099"/>
    <w:qFormat/>
    <w:uiPriority w:val="9"/>
    <w:pPr>
      <w:spacing w:before="240" w:after="80"/>
      <w:jc w:val="left"/>
      <w:outlineLvl w:val="1"/>
    </w:pPr>
    <w:rPr>
      <w:smallCaps/>
      <w:spacing w:val="5"/>
      <w:sz w:val="28"/>
      <w:szCs w:val="28"/>
    </w:rPr>
  </w:style>
  <w:style w:type="paragraph" w:styleId="style3">
    <w:name w:val="heading 3"/>
    <w:basedOn w:val="style0"/>
    <w:next w:val="style0"/>
    <w:link w:val="style4100"/>
    <w:qFormat/>
    <w:uiPriority w:val="9"/>
    <w:pPr>
      <w:spacing w:after="0"/>
      <w:jc w:val="left"/>
      <w:outlineLvl w:val="2"/>
    </w:pPr>
    <w:rPr>
      <w:smallCaps/>
      <w:spacing w:val="5"/>
      <w:sz w:val="24"/>
      <w:szCs w:val="24"/>
    </w:rPr>
  </w:style>
  <w:style w:type="paragraph" w:styleId="style4">
    <w:name w:val="heading 4"/>
    <w:basedOn w:val="style0"/>
    <w:next w:val="style0"/>
    <w:link w:val="style4101"/>
    <w:qFormat/>
    <w:uiPriority w:val="9"/>
    <w:pPr>
      <w:spacing w:before="240" w:after="0"/>
      <w:jc w:val="left"/>
      <w:outlineLvl w:val="3"/>
    </w:pPr>
    <w:rPr>
      <w:smallCaps/>
      <w:spacing w:val="10"/>
      <w:sz w:val="22"/>
      <w:szCs w:val="22"/>
    </w:rPr>
  </w:style>
  <w:style w:type="paragraph" w:styleId="style5">
    <w:name w:val="heading 5"/>
    <w:basedOn w:val="style0"/>
    <w:next w:val="style0"/>
    <w:link w:val="style4102"/>
    <w:qFormat/>
    <w:uiPriority w:val="9"/>
    <w:pPr>
      <w:spacing w:before="200" w:after="0"/>
      <w:jc w:val="left"/>
      <w:outlineLvl w:val="4"/>
    </w:pPr>
    <w:rPr>
      <w:smallCaps/>
      <w:color w:val="943634"/>
      <w:spacing w:val="10"/>
      <w:sz w:val="22"/>
      <w:szCs w:val="26"/>
    </w:rPr>
  </w:style>
  <w:style w:type="paragraph" w:styleId="style6">
    <w:name w:val="heading 6"/>
    <w:basedOn w:val="style0"/>
    <w:next w:val="style0"/>
    <w:link w:val="style4103"/>
    <w:qFormat/>
    <w:uiPriority w:val="9"/>
    <w:pPr>
      <w:spacing w:after="0"/>
      <w:jc w:val="left"/>
      <w:outlineLvl w:val="5"/>
    </w:pPr>
    <w:rPr>
      <w:smallCaps/>
      <w:color w:val="c0504d"/>
      <w:spacing w:val="5"/>
      <w:sz w:val="22"/>
    </w:rPr>
  </w:style>
  <w:style w:type="paragraph" w:styleId="style7">
    <w:name w:val="heading 7"/>
    <w:basedOn w:val="style0"/>
    <w:next w:val="style0"/>
    <w:link w:val="style4104"/>
    <w:qFormat/>
    <w:uiPriority w:val="9"/>
    <w:pPr>
      <w:spacing w:after="0"/>
      <w:jc w:val="left"/>
      <w:outlineLvl w:val="6"/>
    </w:pPr>
    <w:rPr>
      <w:b/>
      <w:smallCaps/>
      <w:color w:val="c0504d"/>
      <w:spacing w:val="10"/>
    </w:rPr>
  </w:style>
  <w:style w:type="paragraph" w:styleId="style8">
    <w:name w:val="heading 8"/>
    <w:basedOn w:val="style0"/>
    <w:next w:val="style0"/>
    <w:link w:val="style4105"/>
    <w:qFormat/>
    <w:uiPriority w:val="9"/>
    <w:pPr>
      <w:spacing w:after="0"/>
      <w:jc w:val="left"/>
      <w:outlineLvl w:val="7"/>
    </w:pPr>
    <w:rPr>
      <w:b/>
      <w:i/>
      <w:smallCaps/>
      <w:color w:val="943634"/>
    </w:rPr>
  </w:style>
  <w:style w:type="paragraph" w:styleId="style9">
    <w:name w:val="heading 9"/>
    <w:basedOn w:val="style0"/>
    <w:next w:val="style0"/>
    <w:link w:val="style4106"/>
    <w:qFormat/>
    <w:uiPriority w:val="9"/>
    <w:pPr>
      <w:spacing w:after="0"/>
      <w:jc w:val="left"/>
      <w:outlineLvl w:val="8"/>
    </w:pPr>
    <w:rPr>
      <w:b/>
      <w:i/>
      <w:smallCaps/>
      <w:color w:val="622423"/>
    </w:rPr>
  </w:style>
  <w:style w:type="character" w:default="1" w:styleId="style65">
    <w:name w:val="Default Paragraph Font"/>
    <w:next w:val="style65"/>
    <w:uiPriority w:val="1"/>
  </w:style>
  <w:style w:type="table" w:default="1" w:styleId="style105">
    <w:name w:val="Normal Table"/>
    <w:next w:val="style105"/>
    <w:qFormat/>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153">
    <w:name w:val="Balloon Text"/>
    <w:basedOn w:val="style0"/>
    <w:next w:val="style153"/>
    <w:link w:val="style4097"/>
    <w:uiPriority w:val="99"/>
    <w:pPr>
      <w:spacing w:after="0" w:lineRule="auto" w:line="240"/>
    </w:pPr>
    <w:rPr>
      <w:rFonts w:ascii="Tahoma" w:cs="Tahoma" w:hAnsi="Tahoma"/>
      <w:sz w:val="16"/>
      <w:szCs w:val="16"/>
    </w:rPr>
  </w:style>
  <w:style w:type="character" w:customStyle="1" w:styleId="style4097">
    <w:name w:val="Balloon Text Char"/>
    <w:basedOn w:val="style65"/>
    <w:next w:val="style4097"/>
    <w:link w:val="style153"/>
    <w:uiPriority w:val="99"/>
    <w:rPr>
      <w:rFonts w:ascii="Tahoma" w:cs="Tahoma" w:hAnsi="Tahoma"/>
      <w:sz w:val="16"/>
      <w:szCs w:val="16"/>
    </w:rPr>
  </w:style>
  <w:style w:type="character" w:styleId="style85">
    <w:name w:val="Hyperlink"/>
    <w:basedOn w:val="style65"/>
    <w:next w:val="style85"/>
    <w:uiPriority w:val="99"/>
    <w:rPr>
      <w:color w:val="0000ff"/>
      <w:u w:val="single"/>
    </w:rPr>
  </w:style>
  <w:style w:type="character" w:customStyle="1" w:styleId="style4098">
    <w:name w:val="Heading 1 Char_32df80dc-dc87-49c6-87ab-bdea25230775"/>
    <w:basedOn w:val="style65"/>
    <w:next w:val="style4098"/>
    <w:link w:val="style1"/>
    <w:uiPriority w:val="9"/>
    <w:rPr>
      <w:smallCaps/>
      <w:spacing w:val="5"/>
      <w:sz w:val="32"/>
      <w:szCs w:val="32"/>
    </w:rPr>
  </w:style>
  <w:style w:type="character" w:customStyle="1" w:styleId="style4099">
    <w:name w:val="Heading 2 Char_2e6b34f3-0c00-433a-9bb5-f69a03098d8a"/>
    <w:basedOn w:val="style65"/>
    <w:next w:val="style4099"/>
    <w:link w:val="style2"/>
    <w:uiPriority w:val="9"/>
    <w:rPr>
      <w:smallCaps/>
      <w:spacing w:val="5"/>
      <w:sz w:val="28"/>
      <w:szCs w:val="28"/>
    </w:rPr>
  </w:style>
  <w:style w:type="character" w:customStyle="1" w:styleId="style4100">
    <w:name w:val="Heading 3 Char_bbd1eda3-7b9c-40aa-9550-12286adc38d6"/>
    <w:basedOn w:val="style65"/>
    <w:next w:val="style4100"/>
    <w:link w:val="style3"/>
    <w:uiPriority w:val="9"/>
    <w:rPr>
      <w:smallCaps/>
      <w:spacing w:val="5"/>
      <w:sz w:val="24"/>
      <w:szCs w:val="24"/>
    </w:rPr>
  </w:style>
  <w:style w:type="character" w:customStyle="1" w:styleId="style4101">
    <w:name w:val="Heading 4 Char_906497a0-722d-4a9c-8e2e-e65fee8af7c6"/>
    <w:basedOn w:val="style65"/>
    <w:next w:val="style4101"/>
    <w:link w:val="style4"/>
    <w:uiPriority w:val="9"/>
    <w:rPr>
      <w:smallCaps/>
      <w:spacing w:val="10"/>
      <w:sz w:val="22"/>
      <w:szCs w:val="22"/>
    </w:rPr>
  </w:style>
  <w:style w:type="character" w:customStyle="1" w:styleId="style4102">
    <w:name w:val="Heading 5 Char_8f2f8075-9100-47dc-873a-4e073df6f851"/>
    <w:basedOn w:val="style65"/>
    <w:next w:val="style4102"/>
    <w:link w:val="style5"/>
    <w:uiPriority w:val="9"/>
    <w:rPr>
      <w:smallCaps/>
      <w:color w:val="943634"/>
      <w:spacing w:val="10"/>
      <w:sz w:val="22"/>
      <w:szCs w:val="26"/>
    </w:rPr>
  </w:style>
  <w:style w:type="character" w:customStyle="1" w:styleId="style4103">
    <w:name w:val="Heading 6 Char_3b912e3c-7f38-44e2-84c0-642afc7b5f90"/>
    <w:basedOn w:val="style65"/>
    <w:next w:val="style4103"/>
    <w:link w:val="style6"/>
    <w:uiPriority w:val="9"/>
    <w:rPr>
      <w:smallCaps/>
      <w:color w:val="c0504d"/>
      <w:spacing w:val="5"/>
      <w:sz w:val="22"/>
    </w:rPr>
  </w:style>
  <w:style w:type="character" w:customStyle="1" w:styleId="style4104">
    <w:name w:val="Heading 7 Char_c406b989-0efc-4161-a43c-6bb90179fccb"/>
    <w:basedOn w:val="style65"/>
    <w:next w:val="style4104"/>
    <w:link w:val="style7"/>
    <w:uiPriority w:val="9"/>
    <w:rPr>
      <w:b/>
      <w:smallCaps/>
      <w:color w:val="c0504d"/>
      <w:spacing w:val="10"/>
    </w:rPr>
  </w:style>
  <w:style w:type="character" w:customStyle="1" w:styleId="style4105">
    <w:name w:val="Heading 8 Char_e79eec57-7718-4a98-8294-9090d5a839dc"/>
    <w:basedOn w:val="style65"/>
    <w:next w:val="style4105"/>
    <w:link w:val="style8"/>
    <w:uiPriority w:val="9"/>
    <w:rPr>
      <w:b/>
      <w:i/>
      <w:smallCaps/>
      <w:color w:val="943634"/>
    </w:rPr>
  </w:style>
  <w:style w:type="character" w:customStyle="1" w:styleId="style4106">
    <w:name w:val="Heading 9 Char_fec1c88d-7abc-4923-8df7-c61571c516b0"/>
    <w:basedOn w:val="style65"/>
    <w:next w:val="style4106"/>
    <w:link w:val="style9"/>
    <w:uiPriority w:val="9"/>
    <w:rPr>
      <w:b/>
      <w:i/>
      <w:smallCaps/>
      <w:color w:val="622423"/>
    </w:rPr>
  </w:style>
  <w:style w:type="paragraph" w:styleId="style34">
    <w:name w:val="caption"/>
    <w:basedOn w:val="style0"/>
    <w:next w:val="style0"/>
    <w:qFormat/>
    <w:uiPriority w:val="35"/>
    <w:pPr/>
    <w:rPr>
      <w:b/>
      <w:bCs/>
      <w:caps/>
      <w:sz w:val="16"/>
      <w:szCs w:val="18"/>
    </w:rPr>
  </w:style>
  <w:style w:type="paragraph" w:styleId="style62">
    <w:name w:val="Title"/>
    <w:basedOn w:val="style0"/>
    <w:next w:val="style0"/>
    <w:link w:val="style4107"/>
    <w:qFormat/>
    <w:uiPriority w:val="10"/>
    <w:pPr>
      <w:pBdr>
        <w:top w:val="single" w:sz="12" w:space="1" w:color="c0504d"/>
      </w:pBdr>
      <w:spacing w:lineRule="auto" w:line="240"/>
      <w:jc w:val="right"/>
    </w:pPr>
    <w:rPr>
      <w:smallCaps/>
      <w:sz w:val="48"/>
      <w:szCs w:val="48"/>
    </w:rPr>
  </w:style>
  <w:style w:type="character" w:customStyle="1" w:styleId="style4107">
    <w:name w:val="Title Char_d130d325-303f-4de4-b368-d4bb5ffdedc8"/>
    <w:basedOn w:val="style65"/>
    <w:next w:val="style4107"/>
    <w:link w:val="style62"/>
    <w:uiPriority w:val="10"/>
    <w:rPr>
      <w:smallCaps/>
      <w:sz w:val="48"/>
      <w:szCs w:val="48"/>
    </w:rPr>
  </w:style>
  <w:style w:type="paragraph" w:styleId="style74">
    <w:name w:val="Subtitle"/>
    <w:basedOn w:val="style0"/>
    <w:next w:val="style0"/>
    <w:link w:val="style4108"/>
    <w:qFormat/>
    <w:uiPriority w:val="11"/>
    <w:pPr>
      <w:spacing w:after="720" w:lineRule="auto" w:line="240"/>
      <w:jc w:val="right"/>
    </w:pPr>
    <w:rPr>
      <w:rFonts w:asciiTheme="majorHAnsi" w:eastAsiaTheme="majorEastAsia" w:hAnsiTheme="majorHAnsi" w:cstheme="majorBidi"/>
      <w:szCs w:val="22"/>
    </w:rPr>
  </w:style>
  <w:style w:type="character" w:customStyle="1" w:styleId="style4108">
    <w:name w:val="Subtitle Char"/>
    <w:basedOn w:val="style65"/>
    <w:next w:val="style4108"/>
    <w:link w:val="style74"/>
    <w:uiPriority w:val="11"/>
    <w:rPr>
      <w:rFonts w:asciiTheme="majorHAnsi" w:eastAsiaTheme="majorEastAsia" w:hAnsiTheme="majorHAnsi" w:cstheme="majorBidi"/>
      <w:szCs w:val="22"/>
    </w:rPr>
  </w:style>
  <w:style w:type="character" w:styleId="style87">
    <w:name w:val="Strong"/>
    <w:next w:val="style87"/>
    <w:qFormat/>
    <w:uiPriority w:val="22"/>
    <w:rPr>
      <w:b/>
      <w:color w:val="c0504d"/>
    </w:rPr>
  </w:style>
  <w:style w:type="character" w:styleId="style88">
    <w:name w:val="Emphasis"/>
    <w:next w:val="style88"/>
    <w:qFormat/>
    <w:uiPriority w:val="20"/>
    <w:rPr>
      <w:b/>
      <w:i/>
      <w:spacing w:val="10"/>
    </w:rPr>
  </w:style>
  <w:style w:type="paragraph" w:styleId="style157">
    <w:name w:val="No Spacing"/>
    <w:basedOn w:val="style0"/>
    <w:next w:val="style157"/>
    <w:link w:val="style4109"/>
    <w:qFormat/>
    <w:uiPriority w:val="1"/>
    <w:pPr>
      <w:spacing w:after="0" w:lineRule="auto" w:line="240"/>
    </w:pPr>
    <w:rPr/>
  </w:style>
  <w:style w:type="character" w:customStyle="1" w:styleId="style4109">
    <w:name w:val="No Spacing Char"/>
    <w:basedOn w:val="style65"/>
    <w:next w:val="style4109"/>
    <w:link w:val="style157"/>
    <w:uiPriority w:val="1"/>
  </w:style>
  <w:style w:type="paragraph" w:styleId="style179">
    <w:name w:val="List Paragraph"/>
    <w:basedOn w:val="style0"/>
    <w:next w:val="style179"/>
    <w:qFormat/>
    <w:uiPriority w:val="34"/>
    <w:pPr>
      <w:ind w:left="720"/>
      <w:contextualSpacing/>
    </w:pPr>
    <w:rPr/>
  </w:style>
  <w:style w:type="paragraph" w:styleId="style180">
    <w:name w:val="Quote"/>
    <w:basedOn w:val="style0"/>
    <w:next w:val="style0"/>
    <w:link w:val="style4110"/>
    <w:qFormat/>
    <w:uiPriority w:val="29"/>
    <w:pPr/>
    <w:rPr>
      <w:i/>
    </w:rPr>
  </w:style>
  <w:style w:type="character" w:customStyle="1" w:styleId="style4110">
    <w:name w:val="Quote Char_90c0ed54-1864-466e-9082-7c4457f5296f"/>
    <w:basedOn w:val="style65"/>
    <w:next w:val="style4110"/>
    <w:link w:val="style180"/>
    <w:uiPriority w:val="29"/>
    <w:rPr>
      <w:i/>
    </w:rPr>
  </w:style>
  <w:style w:type="paragraph" w:styleId="style181">
    <w:name w:val="Intense Quote"/>
    <w:basedOn w:val="style0"/>
    <w:next w:val="style0"/>
    <w:link w:val="style4111"/>
    <w:qFormat/>
    <w:uiPriority w:val="30"/>
    <w:pPr>
      <w:pBdr>
        <w:left w:val="single" w:sz="8" w:space="10" w:color="943634"/>
        <w:right w:val="single" w:sz="8" w:space="10" w:color="943634"/>
        <w:top w:val="single" w:sz="8" w:space="10" w:color="943634"/>
        <w:bottom w:val="single" w:sz="8" w:space="10" w:color="943634"/>
      </w:pBdr>
      <w:shd w:val="clear" w:color="auto" w:fill="c0504d"/>
      <w:spacing w:before="140" w:after="140"/>
      <w:ind w:left="1440" w:right="1440"/>
    </w:pPr>
    <w:rPr>
      <w:b/>
      <w:i/>
      <w:color w:val="ffffff"/>
    </w:rPr>
  </w:style>
  <w:style w:type="character" w:customStyle="1" w:styleId="style4111">
    <w:name w:val="Intense Quote Char_779538a9-d03e-4768-9f61-1191e8827f77"/>
    <w:basedOn w:val="style65"/>
    <w:next w:val="style4111"/>
    <w:link w:val="style181"/>
    <w:uiPriority w:val="30"/>
    <w:rPr>
      <w:b/>
      <w:i/>
      <w:color w:val="ffffff"/>
      <w:shd w:val="clear" w:color="auto" w:fill="c0504d"/>
    </w:rPr>
  </w:style>
  <w:style w:type="character" w:styleId="style260">
    <w:name w:val="Subtle Emphasis"/>
    <w:next w:val="style260"/>
    <w:qFormat/>
    <w:uiPriority w:val="19"/>
    <w:rPr>
      <w:i/>
    </w:rPr>
  </w:style>
  <w:style w:type="character" w:styleId="style261">
    <w:name w:val="Intense Emphasis"/>
    <w:next w:val="style261"/>
    <w:qFormat/>
    <w:uiPriority w:val="21"/>
    <w:rPr>
      <w:b/>
      <w:i/>
      <w:color w:val="c0504d"/>
      <w:spacing w:val="10"/>
    </w:rPr>
  </w:style>
  <w:style w:type="character" w:styleId="style262">
    <w:name w:val="Subtle Reference"/>
    <w:next w:val="style262"/>
    <w:qFormat/>
    <w:uiPriority w:val="31"/>
    <w:rPr>
      <w:b/>
    </w:rPr>
  </w:style>
  <w:style w:type="character" w:styleId="style263">
    <w:name w:val="Intense Reference"/>
    <w:next w:val="style263"/>
    <w:qFormat/>
    <w:uiPriority w:val="32"/>
    <w:rPr>
      <w:b/>
      <w:bCs/>
      <w:smallCaps/>
      <w:spacing w:val="5"/>
      <w:sz w:val="22"/>
      <w:szCs w:val="22"/>
      <w:u w:val="single"/>
    </w:rPr>
  </w:style>
  <w:style w:type="character" w:styleId="style264">
    <w:name w:val="Book Title"/>
    <w:next w:val="style264"/>
    <w:qFormat/>
    <w:uiPriority w:val="33"/>
    <w:rPr>
      <w:rFonts w:asciiTheme="majorHAnsi" w:eastAsiaTheme="majorEastAsia" w:hAnsiTheme="majorHAnsi" w:cstheme="majorBidi"/>
      <w:i/>
      <w:iCs/>
      <w:sz w:val="20"/>
      <w:szCs w:val="20"/>
    </w:rPr>
  </w:style>
  <w:style w:type="paragraph" w:styleId="style266">
    <w:name w:val="TOC Heading"/>
    <w:basedOn w:val="style1"/>
    <w:next w:val="style0"/>
    <w:qFormat/>
    <w:uiPriority w:val="39"/>
    <w:pPr>
      <w:outlineLvl w:val="9"/>
    </w:pPr>
    <w:rPr/>
  </w:style>
  <w:style w:type="paragraph" w:styleId="style94">
    <w:name w:val="Normal (Web)"/>
    <w:basedOn w:val="style0"/>
    <w:next w:val="style94"/>
    <w:uiPriority w:val="99"/>
    <w:pPr>
      <w:spacing w:before="100" w:beforeAutospacing="true" w:after="100" w:afterAutospacing="true" w:lineRule="auto" w:line="240"/>
      <w:jc w:val="left"/>
    </w:pPr>
    <w:rPr>
      <w:rFonts w:ascii="Times New Roman" w:cs="Times New Roman" w:eastAsia="Times New Roman" w:hAnsi="Times New Roman"/>
      <w:sz w:val="24"/>
      <w:szCs w:val="24"/>
      <w:lang w:bidi="ar-SA"/>
    </w:rPr>
  </w:style>
</w:styles>
</file>

<file path=word/_rels/document.xml.rels><?xml version="1.0" encoding="UTF-8"?>
<Relationships xmlns="http://schemas.openxmlformats.org/package/2006/relationships"><Relationship Id="rId2" Type="http://schemas.openxmlformats.org/officeDocument/2006/relationships/image" Target="media/image1.jpeg"/><Relationship Id="rId5" Type="http://schemas.openxmlformats.org/officeDocument/2006/relationships/image" Target="media/image4.png"/><Relationship Id="rId10" Type="http://schemas.openxmlformats.org/officeDocument/2006/relationships/fontTable" Target="fontTable.xml"/><Relationship Id="rId8" Type="http://schemas.openxmlformats.org/officeDocument/2006/relationships/image" Target="media/image7.png"/><Relationship Id="rId12" Type="http://schemas.openxmlformats.org/officeDocument/2006/relationships/theme" Target="theme/theme1.xml"/><Relationship Id="rId4" Type="http://schemas.openxmlformats.org/officeDocument/2006/relationships/image" Target="media/image3.png"/><Relationship Id="rId3" Type="http://schemas.openxmlformats.org/officeDocument/2006/relationships/image" Target="media/image2.png"/><Relationship Id="rId9" Type="http://schemas.openxmlformats.org/officeDocument/2006/relationships/styles" Target="styles.xml"/><Relationship Id="rId6" Type="http://schemas.openxmlformats.org/officeDocument/2006/relationships/image" Target="media/image5.png"/><Relationship Id="rId11" Type="http://schemas.openxmlformats.org/officeDocument/2006/relationships/settings" Target="settings.xml"/><Relationship Id="rId1" Type="http://schemas.openxmlformats.org/officeDocument/2006/relationships/numbering" Target="numbering.xml"/><Relationship Id="rId7"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Words>533</Words>
  <Characters>2610</Characters>
  <Application>WPS Office</Application>
  <DocSecurity>0</DocSecurity>
  <Paragraphs>71</Paragraphs>
  <ScaleCrop>false</ScaleCrop>
  <Company>Grizli777</Company>
  <LinksUpToDate>false</LinksUpToDate>
  <CharactersWithSpaces>3650</CharactersWithSpaces>
  <SharedDoc>false</SharedDoc>
  <HyperlinksChanged>false</HyperlinksChanged>
  <AppVersion>12.000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2020-04-20T20:41:57Z</dcterms:created>
  <dc:creator>ABC</dc:creator>
  <lastModifiedBy>CPH1609</lastModifiedBy>
  <dcterms:modified xsi:type="dcterms:W3CDTF">2020-04-20T20:41:57Z</dcterms:modified>
  <revision>2</revision>
</coreProperties>
</file>