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30" w:rsidRDefault="00EA7850" w:rsidP="00C666B6">
      <w:pPr>
        <w:pStyle w:val="Title"/>
        <w:spacing w:after="0"/>
      </w:pPr>
      <w:r>
        <w:t>Rate The Teacher. PK</w:t>
      </w:r>
    </w:p>
    <w:p w:rsidR="00EA7850" w:rsidRDefault="00C666B6" w:rsidP="00193B2B">
      <w:pPr>
        <w:spacing w:after="0"/>
        <w:rPr>
          <w:sz w:val="16"/>
        </w:rPr>
      </w:pPr>
      <w:r w:rsidRPr="00C666B6">
        <w:rPr>
          <w:sz w:val="16"/>
        </w:rPr>
        <w:t>This Place is for you, by you, to Help You!</w:t>
      </w:r>
    </w:p>
    <w:p w:rsidR="00C666B6" w:rsidRDefault="00C666B6" w:rsidP="00495B22">
      <w:pPr>
        <w:pStyle w:val="Heading1"/>
      </w:pPr>
    </w:p>
    <w:p w:rsidR="00C666B6" w:rsidRDefault="00495B22" w:rsidP="00495B22">
      <w:pPr>
        <w:pStyle w:val="Heading1"/>
        <w:rPr>
          <w:rFonts w:ascii="Arial" w:hAnsi="Arial" w:cs="Arial"/>
          <w:b w:val="0"/>
          <w:sz w:val="18"/>
          <w:u w:val="single"/>
        </w:rPr>
      </w:pPr>
      <w:r w:rsidRPr="00495B22">
        <w:rPr>
          <w:rFonts w:ascii="Arial" w:hAnsi="Arial" w:cs="Arial"/>
          <w:b w:val="0"/>
          <w:sz w:val="18"/>
          <w:u w:val="single"/>
        </w:rPr>
        <w:t>Approved Teacher</w:t>
      </w:r>
    </w:p>
    <w:p w:rsidR="00495B22" w:rsidRDefault="00495B22" w:rsidP="00495B22">
      <w:pPr>
        <w:rPr>
          <w:sz w:val="14"/>
        </w:rPr>
      </w:pPr>
      <w:r w:rsidRPr="00E511C6">
        <w:rPr>
          <w:sz w:val="14"/>
        </w:rPr>
        <w:t xml:space="preserve">Only Admin can </w:t>
      </w:r>
      <w:r w:rsidR="00E511C6" w:rsidRPr="00E511C6">
        <w:rPr>
          <w:sz w:val="14"/>
        </w:rPr>
        <w:t>approve</w:t>
      </w:r>
      <w:r w:rsidR="00E511C6">
        <w:rPr>
          <w:sz w:val="14"/>
        </w:rPr>
        <w:t xml:space="preserve"> new teacher</w:t>
      </w:r>
      <w:r w:rsidRPr="00E511C6">
        <w:rPr>
          <w:sz w:val="14"/>
        </w:rPr>
        <w:t>.</w:t>
      </w:r>
    </w:p>
    <w:p w:rsidR="00E511C6" w:rsidRDefault="0031116F" w:rsidP="00495B22">
      <w:pPr>
        <w:rPr>
          <w:sz w:val="14"/>
        </w:rPr>
      </w:pPr>
      <w:r>
        <w:rPr>
          <w:sz w:val="14"/>
        </w:rPr>
        <w:t>When Approved,</w:t>
      </w:r>
    </w:p>
    <w:p w:rsidR="0031116F" w:rsidRDefault="00953BB5" w:rsidP="00932753">
      <w:pPr>
        <w:pStyle w:val="ListParagraph"/>
        <w:numPr>
          <w:ilvl w:val="0"/>
          <w:numId w:val="1"/>
        </w:numPr>
        <w:rPr>
          <w:sz w:val="14"/>
        </w:rPr>
      </w:pPr>
      <w:r w:rsidRPr="00932753">
        <w:rPr>
          <w:sz w:val="14"/>
        </w:rPr>
        <w:t xml:space="preserve">Status will </w:t>
      </w:r>
      <w:r w:rsidR="00932753">
        <w:rPr>
          <w:sz w:val="14"/>
        </w:rPr>
        <w:t>change to</w:t>
      </w:r>
      <w:r w:rsidRPr="00932753">
        <w:rPr>
          <w:sz w:val="14"/>
        </w:rPr>
        <w:t xml:space="preserve"> </w:t>
      </w:r>
      <w:r w:rsidR="00932753" w:rsidRPr="00932753">
        <w:rPr>
          <w:sz w:val="14"/>
        </w:rPr>
        <w:t>approve</w:t>
      </w:r>
      <w:r w:rsidRPr="00932753">
        <w:rPr>
          <w:sz w:val="14"/>
        </w:rPr>
        <w:t>.</w:t>
      </w:r>
    </w:p>
    <w:p w:rsidR="00932753" w:rsidRPr="00932753" w:rsidRDefault="00932753" w:rsidP="00932753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Current Date time will be added to Database.</w:t>
      </w:r>
    </w:p>
    <w:sectPr w:rsidR="00932753" w:rsidRPr="00932753" w:rsidSect="003C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7806"/>
    <w:multiLevelType w:val="hybridMultilevel"/>
    <w:tmpl w:val="9B50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7850"/>
    <w:rsid w:val="00193B2B"/>
    <w:rsid w:val="0031116F"/>
    <w:rsid w:val="003C4530"/>
    <w:rsid w:val="00495B22"/>
    <w:rsid w:val="006D6604"/>
    <w:rsid w:val="00932753"/>
    <w:rsid w:val="00953BB5"/>
    <w:rsid w:val="00C666B6"/>
    <w:rsid w:val="00E511C6"/>
    <w:rsid w:val="00EA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30"/>
  </w:style>
  <w:style w:type="paragraph" w:styleId="Heading1">
    <w:name w:val="heading 1"/>
    <w:basedOn w:val="Normal"/>
    <w:next w:val="Normal"/>
    <w:link w:val="Heading1Char"/>
    <w:uiPriority w:val="9"/>
    <w:qFormat/>
    <w:rsid w:val="00495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3B2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850"/>
    <w:pPr>
      <w:pBdr>
        <w:bottom w:val="single" w:sz="8" w:space="4" w:color="694F3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1E0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850"/>
    <w:rPr>
      <w:rFonts w:asciiTheme="majorHAnsi" w:eastAsiaTheme="majorEastAsia" w:hAnsiTheme="majorHAnsi" w:cstheme="majorBidi"/>
      <w:color w:val="111E0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5B22"/>
    <w:rPr>
      <w:rFonts w:asciiTheme="majorHAnsi" w:eastAsiaTheme="majorEastAsia" w:hAnsiTheme="majorHAnsi" w:cstheme="majorBidi"/>
      <w:b/>
      <w:bCs/>
      <w:color w:val="4E3B28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27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nels">
  <a:themeElements>
    <a:clrScheme name="Panels">
      <a:dk1>
        <a:srgbClr val="340B07"/>
      </a:dk1>
      <a:lt1>
        <a:srgbClr val="FFFFFF"/>
      </a:lt1>
      <a:dk2>
        <a:srgbClr val="182912"/>
      </a:dk2>
      <a:lt2>
        <a:srgbClr val="FBF0F2"/>
      </a:lt2>
      <a:accent1>
        <a:srgbClr val="694F36"/>
      </a:accent1>
      <a:accent2>
        <a:srgbClr val="98604A"/>
      </a:accent2>
      <a:accent3>
        <a:srgbClr val="8E3B4D"/>
      </a:accent3>
      <a:accent4>
        <a:srgbClr val="837954"/>
      </a:accent4>
      <a:accent5>
        <a:srgbClr val="4E3B28"/>
      </a:accent5>
      <a:accent6>
        <a:srgbClr val="AC7A0C"/>
      </a:accent6>
      <a:hlink>
        <a:srgbClr val="A03849"/>
      </a:hlink>
      <a:folHlink>
        <a:srgbClr val="AA845D"/>
      </a:folHlink>
    </a:clrScheme>
    <a:fontScheme name="Panels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Panels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100000"/>
                <a:satMod val="150000"/>
              </a:schemeClr>
            </a:gs>
            <a:gs pos="35000">
              <a:schemeClr val="phClr">
                <a:tint val="90000"/>
                <a:alpha val="85000"/>
                <a:satMod val="150000"/>
              </a:schemeClr>
            </a:gs>
            <a:gs pos="100000">
              <a:schemeClr val="phClr">
                <a:tint val="80000"/>
                <a:alpha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5000"/>
              </a:schemeClr>
            </a:gs>
            <a:gs pos="80000">
              <a:schemeClr val="phClr">
                <a:shade val="90000"/>
                <a:satMod val="135000"/>
              </a:schemeClr>
            </a:gs>
            <a:gs pos="100000">
              <a:schemeClr val="phClr">
                <a:tint val="90000"/>
                <a:shade val="100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alpha val="80000"/>
              <a:satMod val="105000"/>
            </a:schemeClr>
          </a:solidFill>
          <a:prstDash val="solid"/>
        </a:ln>
        <a:ln w="12700" cap="flat" cmpd="sng" algn="ctr">
          <a:solidFill>
            <a:schemeClr val="phClr">
              <a:alpha val="70000"/>
            </a:schemeClr>
          </a:solidFill>
          <a:prstDash val="solid"/>
        </a:ln>
        <a:ln w="19050" cap="flat" cmpd="sng" algn="ctr">
          <a:solidFill>
            <a:schemeClr val="phClr">
              <a:alpha val="6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</a:effectLst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  <a:reflection blurRad="12700" stA="35000" endPos="4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4200000"/>
            </a:lightRig>
          </a:scene3d>
          <a:sp3d prstMaterial="softEdge"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150000"/>
              </a:schemeClr>
              <a:schemeClr val="phClr">
                <a:tint val="97000"/>
                <a:shade val="85000"/>
                <a:satMod val="150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90000"/>
                <a:satMod val="150000"/>
              </a:schemeClr>
            </a:gs>
            <a:gs pos="100000">
              <a:schemeClr val="phClr">
                <a:shade val="4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kirmani</dc:creator>
  <cp:keywords/>
  <dc:description/>
  <cp:lastModifiedBy>kirmani</cp:lastModifiedBy>
  <cp:revision>11</cp:revision>
  <dcterms:created xsi:type="dcterms:W3CDTF">2015-06-25T17:30:00Z</dcterms:created>
  <dcterms:modified xsi:type="dcterms:W3CDTF">2015-06-25T19:59:00Z</dcterms:modified>
</cp:coreProperties>
</file>