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891" w:rsidRPr="002E2891" w:rsidRDefault="002E2891" w:rsidP="002E2891">
      <w:pPr>
        <w:jc w:val="center"/>
        <w:rPr>
          <w:sz w:val="44"/>
        </w:rPr>
      </w:pPr>
      <w:r w:rsidRPr="002E2891">
        <w:rPr>
          <w:sz w:val="44"/>
        </w:rPr>
        <w:t>Literature Review</w:t>
      </w:r>
    </w:p>
    <w:tbl>
      <w:tblPr>
        <w:tblW w:w="10321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6"/>
        <w:gridCol w:w="1669"/>
        <w:gridCol w:w="1614"/>
        <w:gridCol w:w="1587"/>
        <w:gridCol w:w="1541"/>
        <w:gridCol w:w="1533"/>
        <w:gridCol w:w="1631"/>
      </w:tblGrid>
      <w:tr w:rsidR="00250C53" w:rsidRPr="009A2ABE" w:rsidTr="002E2891">
        <w:trPr>
          <w:trHeight w:val="1397"/>
        </w:trPr>
        <w:tc>
          <w:tcPr>
            <w:tcW w:w="747" w:type="dxa"/>
          </w:tcPr>
          <w:p w:rsidR="009A2ABE" w:rsidRPr="009A2ABE" w:rsidRDefault="009A2ABE">
            <w:pPr>
              <w:rPr>
                <w:b/>
              </w:rPr>
            </w:pPr>
            <w:r w:rsidRPr="009A2ABE">
              <w:rPr>
                <w:b/>
              </w:rPr>
              <w:t>S.NO.</w:t>
            </w:r>
          </w:p>
        </w:tc>
        <w:tc>
          <w:tcPr>
            <w:tcW w:w="1670" w:type="dxa"/>
          </w:tcPr>
          <w:p w:rsidR="009A2ABE" w:rsidRPr="009A2ABE" w:rsidRDefault="009A2ABE">
            <w:pPr>
              <w:rPr>
                <w:b/>
              </w:rPr>
            </w:pPr>
            <w:r w:rsidRPr="009A2ABE">
              <w:rPr>
                <w:b/>
              </w:rPr>
              <w:t>TITLE OF PAPER &amp; AUTHORS’ NAME</w:t>
            </w:r>
          </w:p>
        </w:tc>
        <w:tc>
          <w:tcPr>
            <w:tcW w:w="1640" w:type="dxa"/>
          </w:tcPr>
          <w:p w:rsidR="009A2ABE" w:rsidRPr="009A2ABE" w:rsidRDefault="009A2ABE">
            <w:pPr>
              <w:rPr>
                <w:b/>
              </w:rPr>
            </w:pPr>
            <w:r w:rsidRPr="009A2ABE">
              <w:rPr>
                <w:b/>
              </w:rPr>
              <w:t>VARIABLES</w:t>
            </w:r>
          </w:p>
        </w:tc>
        <w:tc>
          <w:tcPr>
            <w:tcW w:w="1521" w:type="dxa"/>
          </w:tcPr>
          <w:p w:rsidR="009A2ABE" w:rsidRPr="009A2ABE" w:rsidRDefault="009A2ABE">
            <w:pPr>
              <w:rPr>
                <w:b/>
              </w:rPr>
            </w:pPr>
            <w:r w:rsidRPr="009A2ABE">
              <w:rPr>
                <w:b/>
              </w:rPr>
              <w:t>THEORETICAL FRAMEWORK</w:t>
            </w:r>
          </w:p>
        </w:tc>
        <w:tc>
          <w:tcPr>
            <w:tcW w:w="1547" w:type="dxa"/>
          </w:tcPr>
          <w:p w:rsidR="009A2ABE" w:rsidRPr="009A2ABE" w:rsidRDefault="009A2ABE">
            <w:pPr>
              <w:rPr>
                <w:b/>
              </w:rPr>
            </w:pPr>
            <w:r w:rsidRPr="009A2ABE">
              <w:rPr>
                <w:b/>
              </w:rPr>
              <w:t>METHOD OF DATA COLLECTION</w:t>
            </w:r>
          </w:p>
        </w:tc>
        <w:tc>
          <w:tcPr>
            <w:tcW w:w="1546" w:type="dxa"/>
          </w:tcPr>
          <w:p w:rsidR="009A2ABE" w:rsidRPr="009A2ABE" w:rsidRDefault="009A2ABE">
            <w:pPr>
              <w:rPr>
                <w:b/>
              </w:rPr>
            </w:pPr>
            <w:r w:rsidRPr="009A2ABE">
              <w:rPr>
                <w:b/>
              </w:rPr>
              <w:t xml:space="preserve">SAMPLING TECHNIQUE </w:t>
            </w:r>
          </w:p>
        </w:tc>
        <w:tc>
          <w:tcPr>
            <w:tcW w:w="1650" w:type="dxa"/>
          </w:tcPr>
          <w:p w:rsidR="009A2ABE" w:rsidRPr="009A2ABE" w:rsidRDefault="009A2ABE">
            <w:pPr>
              <w:rPr>
                <w:b/>
              </w:rPr>
            </w:pPr>
            <w:r w:rsidRPr="009A2ABE">
              <w:rPr>
                <w:b/>
              </w:rPr>
              <w:t>STATISTICAL ANALYSIS</w:t>
            </w:r>
          </w:p>
        </w:tc>
      </w:tr>
      <w:tr w:rsidR="00250C53" w:rsidRPr="009A2ABE" w:rsidTr="002E2891">
        <w:trPr>
          <w:trHeight w:val="4299"/>
        </w:trPr>
        <w:tc>
          <w:tcPr>
            <w:tcW w:w="747" w:type="dxa"/>
          </w:tcPr>
          <w:p w:rsidR="009A2ABE" w:rsidRPr="009A2ABE" w:rsidRDefault="009A2ABE">
            <w:r>
              <w:t>1.</w:t>
            </w:r>
          </w:p>
        </w:tc>
        <w:tc>
          <w:tcPr>
            <w:tcW w:w="1670" w:type="dxa"/>
          </w:tcPr>
          <w:p w:rsidR="009A2ABE" w:rsidRPr="009A2ABE" w:rsidRDefault="00DC4DC7" w:rsidP="00DC4DC7">
            <w:r>
              <w:t>Entrenched Knowledge Structures and Consumer Response to New Products</w:t>
            </w:r>
          </w:p>
        </w:tc>
        <w:tc>
          <w:tcPr>
            <w:tcW w:w="1640" w:type="dxa"/>
          </w:tcPr>
          <w:p w:rsidR="00243DC8" w:rsidRPr="009A2ABE" w:rsidRDefault="00243DC8" w:rsidP="00243DC8"/>
          <w:p w:rsidR="00114D08" w:rsidRPr="009A2ABE" w:rsidRDefault="00114D08"/>
        </w:tc>
        <w:tc>
          <w:tcPr>
            <w:tcW w:w="1521" w:type="dxa"/>
          </w:tcPr>
          <w:p w:rsidR="009A2ABE" w:rsidRPr="009A2ABE" w:rsidRDefault="009A2ABE">
            <w:pPr>
              <w:rPr>
                <w:b/>
              </w:rPr>
            </w:pPr>
          </w:p>
        </w:tc>
        <w:tc>
          <w:tcPr>
            <w:tcW w:w="1547" w:type="dxa"/>
          </w:tcPr>
          <w:p w:rsidR="009A2ABE" w:rsidRPr="009A2ABE" w:rsidRDefault="00114D08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546" w:type="dxa"/>
          </w:tcPr>
          <w:p w:rsidR="009A2ABE" w:rsidRPr="00986451" w:rsidRDefault="00986451">
            <w:r w:rsidRPr="00986451">
              <w:t>.</w:t>
            </w:r>
          </w:p>
        </w:tc>
        <w:tc>
          <w:tcPr>
            <w:tcW w:w="1650" w:type="dxa"/>
          </w:tcPr>
          <w:p w:rsidR="00114D08" w:rsidRPr="009A2ABE" w:rsidRDefault="00114D08" w:rsidP="00755954">
            <w:pPr>
              <w:rPr>
                <w:b/>
              </w:rPr>
            </w:pPr>
          </w:p>
        </w:tc>
      </w:tr>
      <w:tr w:rsidR="00250C53" w:rsidRPr="009A2ABE" w:rsidTr="002E2891">
        <w:trPr>
          <w:trHeight w:val="4403"/>
        </w:trPr>
        <w:tc>
          <w:tcPr>
            <w:tcW w:w="747" w:type="dxa"/>
          </w:tcPr>
          <w:p w:rsidR="009A2ABE" w:rsidRPr="009A2ABE" w:rsidRDefault="00C77A8D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670" w:type="dxa"/>
          </w:tcPr>
          <w:p w:rsidR="00583108" w:rsidRPr="00583108" w:rsidRDefault="00DC4DC7" w:rsidP="00DC4DC7">
            <w:r>
              <w:t>Factor influencing Chinese youth consumers’ Acceptance of mobile marketing: Consumer innovativeness, online</w:t>
            </w:r>
            <w:r>
              <w:tab/>
              <w:t>trust and social influence</w:t>
            </w:r>
          </w:p>
        </w:tc>
        <w:tc>
          <w:tcPr>
            <w:tcW w:w="1640" w:type="dxa"/>
          </w:tcPr>
          <w:p w:rsidR="00583108" w:rsidRPr="00583108" w:rsidRDefault="00583108" w:rsidP="00583108"/>
        </w:tc>
        <w:tc>
          <w:tcPr>
            <w:tcW w:w="1521" w:type="dxa"/>
          </w:tcPr>
          <w:p w:rsidR="00CC36C3" w:rsidRPr="00CC36C3" w:rsidRDefault="00CC36C3" w:rsidP="00CC36C3">
            <w:pPr>
              <w:rPr>
                <w:b/>
              </w:rPr>
            </w:pPr>
            <w:r w:rsidRPr="00CC36C3">
              <w:rPr>
                <w:b/>
              </w:rPr>
              <w:t xml:space="preserve">Theory and measurement of </w:t>
            </w:r>
          </w:p>
          <w:p w:rsidR="009A2ABE" w:rsidRDefault="00CC36C3" w:rsidP="00CC36C3">
            <w:pPr>
              <w:rPr>
                <w:b/>
              </w:rPr>
            </w:pPr>
            <w:r w:rsidRPr="00CC36C3">
              <w:rPr>
                <w:b/>
              </w:rPr>
              <w:t>consumer innovativeness</w:t>
            </w:r>
          </w:p>
          <w:p w:rsidR="00CC36C3" w:rsidRPr="00CC36C3" w:rsidRDefault="00CC36C3" w:rsidP="00CC36C3">
            <w:pPr>
              <w:rPr>
                <w:b/>
              </w:rPr>
            </w:pPr>
            <w:r w:rsidRPr="00CC36C3">
              <w:rPr>
                <w:b/>
              </w:rPr>
              <w:t xml:space="preserve">Consumer acceptance and use of </w:t>
            </w:r>
          </w:p>
          <w:p w:rsidR="00CC36C3" w:rsidRPr="009A2ABE" w:rsidRDefault="00CC36C3" w:rsidP="00CC36C3">
            <w:pPr>
              <w:rPr>
                <w:b/>
              </w:rPr>
            </w:pPr>
            <w:r w:rsidRPr="00CC36C3">
              <w:rPr>
                <w:b/>
              </w:rPr>
              <w:t>information technology</w:t>
            </w:r>
          </w:p>
        </w:tc>
        <w:tc>
          <w:tcPr>
            <w:tcW w:w="1547" w:type="dxa"/>
          </w:tcPr>
          <w:p w:rsidR="009A2ABE" w:rsidRPr="00583108" w:rsidRDefault="00DC4DC7">
            <w:r w:rsidRPr="00DC4DC7">
              <w:t>questionnaire</w:t>
            </w:r>
          </w:p>
        </w:tc>
        <w:tc>
          <w:tcPr>
            <w:tcW w:w="1546" w:type="dxa"/>
          </w:tcPr>
          <w:p w:rsidR="009A2ABE" w:rsidRPr="00583108" w:rsidRDefault="00DC4DC7" w:rsidP="00583108">
            <w:r w:rsidRPr="00DC4DC7">
              <w:t>330 young consumers in Hong Kong</w:t>
            </w:r>
          </w:p>
        </w:tc>
        <w:tc>
          <w:tcPr>
            <w:tcW w:w="1650" w:type="dxa"/>
          </w:tcPr>
          <w:p w:rsidR="009A2ABE" w:rsidRPr="00583108" w:rsidRDefault="00CC36C3" w:rsidP="00CC36C3">
            <w:proofErr w:type="spellStart"/>
            <w:r w:rsidRPr="00CC36C3">
              <w:t>Cronbach</w:t>
            </w:r>
            <w:proofErr w:type="spellEnd"/>
            <w:r w:rsidRPr="00CC36C3">
              <w:t xml:space="preserve"> alphas</w:t>
            </w:r>
            <w:r>
              <w:t xml:space="preserve"> Correlation r-square </w:t>
            </w:r>
            <w:proofErr w:type="gramStart"/>
            <w:r>
              <w:t>variance  regression</w:t>
            </w:r>
            <w:proofErr w:type="gramEnd"/>
            <w:r>
              <w:t xml:space="preserve"> weights and critical ratios.</w:t>
            </w:r>
          </w:p>
        </w:tc>
      </w:tr>
      <w:tr w:rsidR="00250C53" w:rsidRPr="009A2ABE" w:rsidTr="002E2891">
        <w:trPr>
          <w:trHeight w:val="6186"/>
        </w:trPr>
        <w:tc>
          <w:tcPr>
            <w:tcW w:w="747" w:type="dxa"/>
          </w:tcPr>
          <w:p w:rsidR="009A2ABE" w:rsidRPr="009A2ABE" w:rsidRDefault="009E0E54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  <w:r w:rsidR="00176D40">
              <w:rPr>
                <w:b/>
              </w:rPr>
              <w:t>.</w:t>
            </w:r>
          </w:p>
        </w:tc>
        <w:tc>
          <w:tcPr>
            <w:tcW w:w="1670" w:type="dxa"/>
          </w:tcPr>
          <w:p w:rsidR="00CC36C3" w:rsidRDefault="00CC36C3" w:rsidP="00CC36C3">
            <w:r>
              <w:t>Does</w:t>
            </w:r>
            <w:r w:rsidR="00250C53">
              <w:t xml:space="preserve"> </w:t>
            </w:r>
            <w:r>
              <w:t>innate</w:t>
            </w:r>
            <w:r w:rsidR="00250C53">
              <w:t xml:space="preserve"> </w:t>
            </w:r>
            <w:r>
              <w:t>consumer</w:t>
            </w:r>
            <w:r w:rsidR="00250C53">
              <w:t xml:space="preserve"> </w:t>
            </w:r>
            <w:r>
              <w:t>innovativeness</w:t>
            </w:r>
            <w:r w:rsidR="00250C53">
              <w:t xml:space="preserve"> </w:t>
            </w:r>
            <w:r>
              <w:t>relate</w:t>
            </w:r>
            <w:r w:rsidR="00250C53">
              <w:t xml:space="preserve"> </w:t>
            </w:r>
            <w:r>
              <w:t>to</w:t>
            </w:r>
            <w:r w:rsidR="00250C53">
              <w:t xml:space="preserve"> </w:t>
            </w:r>
            <w:r>
              <w:t>new</w:t>
            </w:r>
            <w:r w:rsidR="00250C53">
              <w:t xml:space="preserve"> </w:t>
            </w:r>
            <w:r>
              <w:t>product/</w:t>
            </w:r>
            <w:r w:rsidR="00250C53">
              <w:t>S</w:t>
            </w:r>
            <w:r>
              <w:t>ervice</w:t>
            </w:r>
            <w:r w:rsidR="00250C53">
              <w:t xml:space="preserve"> </w:t>
            </w:r>
            <w:r>
              <w:t>adoption</w:t>
            </w:r>
            <w:r w:rsidR="00250C53">
              <w:t xml:space="preserve"> behavior </w:t>
            </w:r>
            <w:r>
              <w:t>The</w:t>
            </w:r>
            <w:r w:rsidR="00250C53">
              <w:t xml:space="preserve"> </w:t>
            </w:r>
            <w:r>
              <w:t>intervening</w:t>
            </w:r>
            <w:r w:rsidR="00250C53">
              <w:t xml:space="preserve"> </w:t>
            </w:r>
            <w:r>
              <w:t>role</w:t>
            </w:r>
            <w:r w:rsidR="00250C53">
              <w:t xml:space="preserve"> </w:t>
            </w:r>
            <w:r>
              <w:t>of</w:t>
            </w:r>
            <w:r w:rsidR="00250C53">
              <w:t xml:space="preserve"> </w:t>
            </w:r>
            <w:r>
              <w:t>social</w:t>
            </w:r>
            <w:r w:rsidR="00250C53">
              <w:t xml:space="preserve"> L</w:t>
            </w:r>
            <w:r>
              <w:t>earning</w:t>
            </w:r>
            <w:r w:rsidR="00250C53">
              <w:t xml:space="preserve"> </w:t>
            </w:r>
            <w:r>
              <w:t>via</w:t>
            </w:r>
            <w:r w:rsidR="00250C53">
              <w:t xml:space="preserve"> </w:t>
            </w:r>
            <w:r>
              <w:t>vicarious</w:t>
            </w:r>
            <w:r w:rsidR="00250C53">
              <w:t xml:space="preserve"> </w:t>
            </w:r>
            <w:r>
              <w:t>innovativeness</w:t>
            </w:r>
          </w:p>
          <w:p w:rsidR="00250C53" w:rsidRPr="00176D40" w:rsidRDefault="00250C53" w:rsidP="00CC36C3">
            <w:proofErr w:type="spellStart"/>
            <w:r w:rsidRPr="00250C53">
              <w:t>Im</w:t>
            </w:r>
            <w:proofErr w:type="spellEnd"/>
            <w:r w:rsidRPr="00250C53">
              <w:t xml:space="preserve"> &amp; Charlotte</w:t>
            </w:r>
            <w:r>
              <w:t xml:space="preserve"> </w:t>
            </w:r>
            <w:proofErr w:type="spellStart"/>
            <w:r w:rsidRPr="00250C53">
              <w:t>H.Mason</w:t>
            </w:r>
            <w:proofErr w:type="spellEnd"/>
            <w:r w:rsidRPr="00250C53">
              <w:t xml:space="preserve"> &amp; </w:t>
            </w:r>
            <w:proofErr w:type="spellStart"/>
            <w:r w:rsidRPr="00250C53">
              <w:t>MarkB.Houston</w:t>
            </w:r>
            <w:proofErr w:type="spellEnd"/>
          </w:p>
        </w:tc>
        <w:tc>
          <w:tcPr>
            <w:tcW w:w="1640" w:type="dxa"/>
          </w:tcPr>
          <w:p w:rsidR="00176D40" w:rsidRPr="00176D40" w:rsidRDefault="00176D40" w:rsidP="00176D40"/>
        </w:tc>
        <w:tc>
          <w:tcPr>
            <w:tcW w:w="1521" w:type="dxa"/>
          </w:tcPr>
          <w:p w:rsidR="009A2ABE" w:rsidRDefault="00250C53">
            <w:pPr>
              <w:rPr>
                <w:b/>
              </w:rPr>
            </w:pPr>
            <w:r w:rsidRPr="00250C53">
              <w:rPr>
                <w:b/>
              </w:rPr>
              <w:t>Social</w:t>
            </w:r>
            <w:r>
              <w:rPr>
                <w:b/>
              </w:rPr>
              <w:t xml:space="preserve"> </w:t>
            </w:r>
            <w:r w:rsidRPr="00250C53">
              <w:rPr>
                <w:b/>
              </w:rPr>
              <w:t>learning</w:t>
            </w:r>
            <w:r>
              <w:rPr>
                <w:b/>
              </w:rPr>
              <w:t xml:space="preserve"> </w:t>
            </w:r>
            <w:r w:rsidRPr="00250C53">
              <w:rPr>
                <w:b/>
              </w:rPr>
              <w:t>theory</w:t>
            </w:r>
          </w:p>
          <w:p w:rsidR="00250C53" w:rsidRDefault="00250C53" w:rsidP="00250C53">
            <w:pPr>
              <w:rPr>
                <w:b/>
              </w:rPr>
            </w:pPr>
            <w:r w:rsidRPr="00250C53">
              <w:rPr>
                <w:b/>
              </w:rPr>
              <w:t>Implications</w:t>
            </w:r>
            <w:r>
              <w:rPr>
                <w:b/>
              </w:rPr>
              <w:t xml:space="preserve"> </w:t>
            </w:r>
            <w:r w:rsidRPr="00250C53">
              <w:rPr>
                <w:b/>
              </w:rPr>
              <w:t>for</w:t>
            </w:r>
            <w:r>
              <w:rPr>
                <w:b/>
              </w:rPr>
              <w:t xml:space="preserve"> </w:t>
            </w:r>
            <w:r w:rsidRPr="00250C53">
              <w:rPr>
                <w:b/>
              </w:rPr>
              <w:t>theory</w:t>
            </w:r>
            <w:r>
              <w:rPr>
                <w:b/>
              </w:rPr>
              <w:t xml:space="preserve"> </w:t>
            </w:r>
            <w:r w:rsidRPr="00250C53">
              <w:rPr>
                <w:b/>
              </w:rPr>
              <w:t>testing</w:t>
            </w:r>
          </w:p>
          <w:p w:rsidR="00250C53" w:rsidRDefault="00250C53" w:rsidP="00250C53">
            <w:pPr>
              <w:rPr>
                <w:b/>
              </w:rPr>
            </w:pPr>
            <w:r w:rsidRPr="00250C53">
              <w:rPr>
                <w:b/>
              </w:rPr>
              <w:t>Theory</w:t>
            </w:r>
            <w:r>
              <w:rPr>
                <w:b/>
              </w:rPr>
              <w:t xml:space="preserve"> </w:t>
            </w:r>
            <w:r w:rsidRPr="00250C53">
              <w:rPr>
                <w:b/>
              </w:rPr>
              <w:t>and</w:t>
            </w:r>
            <w:r>
              <w:rPr>
                <w:b/>
              </w:rPr>
              <w:t xml:space="preserve"> </w:t>
            </w:r>
            <w:r w:rsidRPr="00250C53">
              <w:rPr>
                <w:b/>
              </w:rPr>
              <w:t>empirical</w:t>
            </w:r>
            <w:r>
              <w:rPr>
                <w:b/>
              </w:rPr>
              <w:t xml:space="preserve"> </w:t>
            </w:r>
            <w:r w:rsidRPr="00250C53">
              <w:rPr>
                <w:b/>
              </w:rPr>
              <w:t>applications</w:t>
            </w:r>
            <w:r>
              <w:rPr>
                <w:b/>
              </w:rPr>
              <w:t xml:space="preserve"> </w:t>
            </w:r>
            <w:r w:rsidRPr="00250C53">
              <w:rPr>
                <w:b/>
              </w:rPr>
              <w:t>to</w:t>
            </w:r>
            <w:r>
              <w:rPr>
                <w:b/>
              </w:rPr>
              <w:t xml:space="preserve"> </w:t>
            </w:r>
            <w:r w:rsidRPr="00250C53">
              <w:rPr>
                <w:b/>
              </w:rPr>
              <w:t>consumer</w:t>
            </w:r>
            <w:r>
              <w:rPr>
                <w:b/>
              </w:rPr>
              <w:t xml:space="preserve"> </w:t>
            </w:r>
            <w:r w:rsidRPr="00250C53">
              <w:rPr>
                <w:b/>
              </w:rPr>
              <w:t>behavio</w:t>
            </w:r>
            <w:r>
              <w:rPr>
                <w:b/>
              </w:rPr>
              <w:t>r</w:t>
            </w:r>
          </w:p>
          <w:p w:rsidR="00250C53" w:rsidRPr="009A2ABE" w:rsidRDefault="00250C53" w:rsidP="00250C53">
            <w:pPr>
              <w:rPr>
                <w:b/>
              </w:rPr>
            </w:pPr>
            <w:r w:rsidRPr="00250C53">
              <w:rPr>
                <w:b/>
              </w:rPr>
              <w:t>Psychometric</w:t>
            </w:r>
            <w:r>
              <w:rPr>
                <w:b/>
              </w:rPr>
              <w:t xml:space="preserve"> </w:t>
            </w:r>
            <w:r w:rsidRPr="00250C53">
              <w:rPr>
                <w:b/>
              </w:rPr>
              <w:t>theory</w:t>
            </w:r>
          </w:p>
        </w:tc>
        <w:tc>
          <w:tcPr>
            <w:tcW w:w="1547" w:type="dxa"/>
          </w:tcPr>
          <w:p w:rsidR="009A2ABE" w:rsidRPr="00746D3D" w:rsidRDefault="00250C53">
            <w:r>
              <w:t>survey</w:t>
            </w:r>
          </w:p>
        </w:tc>
        <w:tc>
          <w:tcPr>
            <w:tcW w:w="1546" w:type="dxa"/>
          </w:tcPr>
          <w:p w:rsidR="009A2ABE" w:rsidRPr="00746D3D" w:rsidRDefault="00250C53" w:rsidP="00755954">
            <w:r w:rsidRPr="00250C53">
              <w:t>296</w:t>
            </w:r>
            <w:r>
              <w:t xml:space="preserve"> </w:t>
            </w:r>
            <w:r w:rsidRPr="00250C53">
              <w:t>respondents</w:t>
            </w:r>
          </w:p>
        </w:tc>
        <w:tc>
          <w:tcPr>
            <w:tcW w:w="1650" w:type="dxa"/>
          </w:tcPr>
          <w:p w:rsidR="009A2ABE" w:rsidRPr="00746D3D" w:rsidRDefault="00250C53" w:rsidP="00746D3D">
            <w:r>
              <w:t xml:space="preserve">Correlation , </w:t>
            </w:r>
            <w:r w:rsidRPr="00250C53">
              <w:t>chi-square</w:t>
            </w:r>
          </w:p>
        </w:tc>
      </w:tr>
      <w:tr w:rsidR="00250C53" w:rsidRPr="009A2ABE" w:rsidTr="002E2891">
        <w:trPr>
          <w:trHeight w:val="3210"/>
        </w:trPr>
        <w:tc>
          <w:tcPr>
            <w:tcW w:w="747" w:type="dxa"/>
          </w:tcPr>
          <w:p w:rsidR="00746D3D" w:rsidRDefault="00746D3D" w:rsidP="00746D3D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1670" w:type="dxa"/>
          </w:tcPr>
          <w:p w:rsidR="00746D3D" w:rsidRDefault="007872DC" w:rsidP="007872DC">
            <w:r>
              <w:t>Role of</w:t>
            </w:r>
            <w:r>
              <w:tab/>
              <w:t>Sensory and Cognitive Information in the Enhancement of Certainty and Linking</w:t>
            </w:r>
            <w:r>
              <w:tab/>
              <w:t xml:space="preserve">for Novel and </w:t>
            </w:r>
            <w:r>
              <w:t>Familiar</w:t>
            </w:r>
            <w:r>
              <w:tab/>
            </w:r>
            <w:r>
              <w:t xml:space="preserve"> </w:t>
            </w:r>
            <w:r>
              <w:t>Foods</w:t>
            </w:r>
          </w:p>
          <w:p w:rsidR="007872DC" w:rsidRDefault="007872DC" w:rsidP="007872DC">
            <w:proofErr w:type="spellStart"/>
            <w:r>
              <w:t>Hely</w:t>
            </w:r>
            <w:proofErr w:type="spellEnd"/>
            <w:r>
              <w:t xml:space="preserve"> </w:t>
            </w:r>
            <w:proofErr w:type="spellStart"/>
            <w:r w:rsidRPr="007872DC">
              <w:t>Tuorila</w:t>
            </w:r>
            <w:proofErr w:type="spellEnd"/>
          </w:p>
          <w:p w:rsidR="007872DC" w:rsidRDefault="007872DC" w:rsidP="007872DC">
            <w:r>
              <w:t xml:space="preserve">Wendy </w:t>
            </w:r>
            <w:r w:rsidRPr="007872DC">
              <w:t>Johnson</w:t>
            </w:r>
          </w:p>
          <w:p w:rsidR="007872DC" w:rsidRDefault="007872DC" w:rsidP="007872DC">
            <w:r>
              <w:t xml:space="preserve">Herbert </w:t>
            </w:r>
            <w:proofErr w:type="spellStart"/>
            <w:r>
              <w:t>L.</w:t>
            </w:r>
            <w:r w:rsidRPr="007872DC">
              <w:t>Meiselman</w:t>
            </w:r>
            <w:proofErr w:type="spellEnd"/>
          </w:p>
          <w:p w:rsidR="007872DC" w:rsidRPr="00176D40" w:rsidRDefault="007872DC" w:rsidP="007872DC">
            <w:r>
              <w:t xml:space="preserve">Armand </w:t>
            </w:r>
            <w:proofErr w:type="spellStart"/>
            <w:r>
              <w:t>V.</w:t>
            </w:r>
            <w:r w:rsidRPr="007872DC">
              <w:t>Cardello</w:t>
            </w:r>
            <w:proofErr w:type="spellEnd"/>
          </w:p>
        </w:tc>
        <w:tc>
          <w:tcPr>
            <w:tcW w:w="1640" w:type="dxa"/>
          </w:tcPr>
          <w:p w:rsidR="00B75725" w:rsidRPr="00B75725" w:rsidRDefault="00B75725" w:rsidP="002068AB">
            <w:bookmarkStart w:id="0" w:name="_GoBack"/>
            <w:bookmarkEnd w:id="0"/>
          </w:p>
        </w:tc>
        <w:tc>
          <w:tcPr>
            <w:tcW w:w="1521" w:type="dxa"/>
          </w:tcPr>
          <w:p w:rsidR="00B75725" w:rsidRPr="00B75725" w:rsidRDefault="00B75725"/>
        </w:tc>
        <w:tc>
          <w:tcPr>
            <w:tcW w:w="1547" w:type="dxa"/>
          </w:tcPr>
          <w:p w:rsidR="00746D3D" w:rsidRPr="00746D3D" w:rsidRDefault="00746D3D" w:rsidP="00746D3D"/>
        </w:tc>
        <w:tc>
          <w:tcPr>
            <w:tcW w:w="1546" w:type="dxa"/>
          </w:tcPr>
          <w:p w:rsidR="00746D3D" w:rsidRPr="00746D3D" w:rsidRDefault="00746D3D" w:rsidP="00746D3D"/>
        </w:tc>
        <w:tc>
          <w:tcPr>
            <w:tcW w:w="1650" w:type="dxa"/>
          </w:tcPr>
          <w:p w:rsidR="00746D3D" w:rsidRPr="00746D3D" w:rsidRDefault="00746D3D" w:rsidP="00746D3D"/>
        </w:tc>
      </w:tr>
      <w:tr w:rsidR="00250C53" w:rsidRPr="009A2ABE" w:rsidTr="002E2891">
        <w:trPr>
          <w:trHeight w:val="1586"/>
        </w:trPr>
        <w:tc>
          <w:tcPr>
            <w:tcW w:w="747" w:type="dxa"/>
          </w:tcPr>
          <w:p w:rsidR="00B75725" w:rsidRDefault="00B75725" w:rsidP="00746D3D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1670" w:type="dxa"/>
          </w:tcPr>
          <w:p w:rsidR="00B644F2" w:rsidRPr="00B75725" w:rsidRDefault="00B644F2" w:rsidP="00B644F2"/>
        </w:tc>
        <w:tc>
          <w:tcPr>
            <w:tcW w:w="1640" w:type="dxa"/>
          </w:tcPr>
          <w:p w:rsidR="00B644F2" w:rsidRPr="00B644F2" w:rsidRDefault="00B644F2" w:rsidP="00B75725"/>
        </w:tc>
        <w:tc>
          <w:tcPr>
            <w:tcW w:w="1521" w:type="dxa"/>
          </w:tcPr>
          <w:p w:rsidR="00B75725" w:rsidRPr="00B75725" w:rsidRDefault="00B75725" w:rsidP="00B75725"/>
        </w:tc>
        <w:tc>
          <w:tcPr>
            <w:tcW w:w="1547" w:type="dxa"/>
          </w:tcPr>
          <w:p w:rsidR="00B75725" w:rsidRDefault="00B75725" w:rsidP="00746D3D"/>
        </w:tc>
        <w:tc>
          <w:tcPr>
            <w:tcW w:w="1546" w:type="dxa"/>
          </w:tcPr>
          <w:p w:rsidR="00B75725" w:rsidRDefault="00B75725" w:rsidP="00746D3D"/>
        </w:tc>
        <w:tc>
          <w:tcPr>
            <w:tcW w:w="1650" w:type="dxa"/>
          </w:tcPr>
          <w:p w:rsidR="00B75725" w:rsidRDefault="00B75725" w:rsidP="00746D3D"/>
        </w:tc>
      </w:tr>
      <w:tr w:rsidR="00250C53" w:rsidRPr="009A2ABE" w:rsidTr="002E2891">
        <w:trPr>
          <w:trHeight w:val="1586"/>
        </w:trPr>
        <w:tc>
          <w:tcPr>
            <w:tcW w:w="747" w:type="dxa"/>
          </w:tcPr>
          <w:p w:rsidR="002E2891" w:rsidRDefault="002E2891" w:rsidP="00746D3D">
            <w:pPr>
              <w:rPr>
                <w:b/>
              </w:rPr>
            </w:pPr>
            <w:r>
              <w:rPr>
                <w:b/>
              </w:rPr>
              <w:lastRenderedPageBreak/>
              <w:t>6.</w:t>
            </w:r>
          </w:p>
        </w:tc>
        <w:tc>
          <w:tcPr>
            <w:tcW w:w="1670" w:type="dxa"/>
          </w:tcPr>
          <w:p w:rsidR="002E2891" w:rsidRDefault="002E2891" w:rsidP="00B644F2"/>
        </w:tc>
        <w:tc>
          <w:tcPr>
            <w:tcW w:w="1640" w:type="dxa"/>
          </w:tcPr>
          <w:p w:rsidR="002E2891" w:rsidRPr="00B75725" w:rsidRDefault="002E2891" w:rsidP="00B75725">
            <w:pPr>
              <w:rPr>
                <w:b/>
              </w:rPr>
            </w:pPr>
          </w:p>
        </w:tc>
        <w:tc>
          <w:tcPr>
            <w:tcW w:w="1521" w:type="dxa"/>
          </w:tcPr>
          <w:p w:rsidR="002E2891" w:rsidRPr="00B75725" w:rsidRDefault="002E2891" w:rsidP="00B75725"/>
        </w:tc>
        <w:tc>
          <w:tcPr>
            <w:tcW w:w="1547" w:type="dxa"/>
          </w:tcPr>
          <w:p w:rsidR="002E2891" w:rsidRDefault="002E2891" w:rsidP="00746D3D"/>
        </w:tc>
        <w:tc>
          <w:tcPr>
            <w:tcW w:w="1546" w:type="dxa"/>
          </w:tcPr>
          <w:p w:rsidR="002E2891" w:rsidRDefault="002E2891" w:rsidP="00746D3D"/>
        </w:tc>
        <w:tc>
          <w:tcPr>
            <w:tcW w:w="1650" w:type="dxa"/>
          </w:tcPr>
          <w:p w:rsidR="002E2891" w:rsidRDefault="002E2891" w:rsidP="00746D3D"/>
        </w:tc>
      </w:tr>
      <w:tr w:rsidR="00250C53" w:rsidRPr="009A2ABE" w:rsidTr="002E2891">
        <w:trPr>
          <w:trHeight w:val="1586"/>
        </w:trPr>
        <w:tc>
          <w:tcPr>
            <w:tcW w:w="747" w:type="dxa"/>
          </w:tcPr>
          <w:p w:rsidR="002E2891" w:rsidRDefault="002E2891" w:rsidP="00746D3D">
            <w:pPr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1670" w:type="dxa"/>
          </w:tcPr>
          <w:p w:rsidR="002E2891" w:rsidRDefault="002E2891" w:rsidP="00B644F2"/>
        </w:tc>
        <w:tc>
          <w:tcPr>
            <w:tcW w:w="1640" w:type="dxa"/>
          </w:tcPr>
          <w:p w:rsidR="002E2891" w:rsidRPr="00B75725" w:rsidRDefault="002E2891" w:rsidP="00B75725">
            <w:pPr>
              <w:rPr>
                <w:b/>
              </w:rPr>
            </w:pPr>
          </w:p>
        </w:tc>
        <w:tc>
          <w:tcPr>
            <w:tcW w:w="1521" w:type="dxa"/>
          </w:tcPr>
          <w:p w:rsidR="002E2891" w:rsidRPr="00B75725" w:rsidRDefault="002E2891" w:rsidP="00B75725"/>
        </w:tc>
        <w:tc>
          <w:tcPr>
            <w:tcW w:w="1547" w:type="dxa"/>
          </w:tcPr>
          <w:p w:rsidR="002E2891" w:rsidRDefault="002E2891" w:rsidP="00746D3D"/>
        </w:tc>
        <w:tc>
          <w:tcPr>
            <w:tcW w:w="1546" w:type="dxa"/>
          </w:tcPr>
          <w:p w:rsidR="002E2891" w:rsidRDefault="002E2891" w:rsidP="00746D3D"/>
        </w:tc>
        <w:tc>
          <w:tcPr>
            <w:tcW w:w="1650" w:type="dxa"/>
          </w:tcPr>
          <w:p w:rsidR="002E2891" w:rsidRDefault="002E2891" w:rsidP="00746D3D"/>
        </w:tc>
      </w:tr>
      <w:tr w:rsidR="00250C53" w:rsidRPr="009A2ABE" w:rsidTr="002E2891">
        <w:trPr>
          <w:trHeight w:val="1586"/>
        </w:trPr>
        <w:tc>
          <w:tcPr>
            <w:tcW w:w="747" w:type="dxa"/>
          </w:tcPr>
          <w:p w:rsidR="002E2891" w:rsidRDefault="002E2891" w:rsidP="00746D3D">
            <w:pPr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1670" w:type="dxa"/>
          </w:tcPr>
          <w:p w:rsidR="002E2891" w:rsidRDefault="002E2891" w:rsidP="00B644F2"/>
        </w:tc>
        <w:tc>
          <w:tcPr>
            <w:tcW w:w="1640" w:type="dxa"/>
          </w:tcPr>
          <w:p w:rsidR="002E2891" w:rsidRPr="00B75725" w:rsidRDefault="002E2891" w:rsidP="00B75725">
            <w:pPr>
              <w:rPr>
                <w:b/>
              </w:rPr>
            </w:pPr>
          </w:p>
        </w:tc>
        <w:tc>
          <w:tcPr>
            <w:tcW w:w="1521" w:type="dxa"/>
          </w:tcPr>
          <w:p w:rsidR="002E2891" w:rsidRPr="00B75725" w:rsidRDefault="002E2891" w:rsidP="00B75725"/>
        </w:tc>
        <w:tc>
          <w:tcPr>
            <w:tcW w:w="1547" w:type="dxa"/>
          </w:tcPr>
          <w:p w:rsidR="002E2891" w:rsidRDefault="002E2891" w:rsidP="00746D3D"/>
        </w:tc>
        <w:tc>
          <w:tcPr>
            <w:tcW w:w="1546" w:type="dxa"/>
          </w:tcPr>
          <w:p w:rsidR="002E2891" w:rsidRDefault="002E2891" w:rsidP="00746D3D"/>
        </w:tc>
        <w:tc>
          <w:tcPr>
            <w:tcW w:w="1650" w:type="dxa"/>
          </w:tcPr>
          <w:p w:rsidR="002E2891" w:rsidRDefault="002E2891" w:rsidP="00746D3D"/>
        </w:tc>
      </w:tr>
      <w:tr w:rsidR="00250C53" w:rsidRPr="009A2ABE" w:rsidTr="002E2891">
        <w:trPr>
          <w:trHeight w:val="1586"/>
        </w:trPr>
        <w:tc>
          <w:tcPr>
            <w:tcW w:w="747" w:type="dxa"/>
          </w:tcPr>
          <w:p w:rsidR="002E2891" w:rsidRDefault="002E2891" w:rsidP="00746D3D">
            <w:pPr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1670" w:type="dxa"/>
          </w:tcPr>
          <w:p w:rsidR="002E2891" w:rsidRDefault="002E2891" w:rsidP="00B644F2"/>
        </w:tc>
        <w:tc>
          <w:tcPr>
            <w:tcW w:w="1640" w:type="dxa"/>
          </w:tcPr>
          <w:p w:rsidR="002E2891" w:rsidRPr="00B75725" w:rsidRDefault="002E2891" w:rsidP="00B75725">
            <w:pPr>
              <w:rPr>
                <w:b/>
              </w:rPr>
            </w:pPr>
          </w:p>
        </w:tc>
        <w:tc>
          <w:tcPr>
            <w:tcW w:w="1521" w:type="dxa"/>
          </w:tcPr>
          <w:p w:rsidR="002E2891" w:rsidRPr="00B75725" w:rsidRDefault="002E2891" w:rsidP="00B75725"/>
        </w:tc>
        <w:tc>
          <w:tcPr>
            <w:tcW w:w="1547" w:type="dxa"/>
          </w:tcPr>
          <w:p w:rsidR="002E2891" w:rsidRDefault="002E2891" w:rsidP="00746D3D"/>
        </w:tc>
        <w:tc>
          <w:tcPr>
            <w:tcW w:w="1546" w:type="dxa"/>
          </w:tcPr>
          <w:p w:rsidR="002E2891" w:rsidRDefault="002E2891" w:rsidP="00746D3D"/>
        </w:tc>
        <w:tc>
          <w:tcPr>
            <w:tcW w:w="1650" w:type="dxa"/>
          </w:tcPr>
          <w:p w:rsidR="002E2891" w:rsidRDefault="002E2891" w:rsidP="00746D3D"/>
        </w:tc>
      </w:tr>
      <w:tr w:rsidR="00250C53" w:rsidRPr="009A2ABE" w:rsidTr="002E2891">
        <w:trPr>
          <w:trHeight w:val="1586"/>
        </w:trPr>
        <w:tc>
          <w:tcPr>
            <w:tcW w:w="747" w:type="dxa"/>
          </w:tcPr>
          <w:p w:rsidR="002E2891" w:rsidRDefault="002E2891" w:rsidP="00746D3D">
            <w:pPr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1670" w:type="dxa"/>
          </w:tcPr>
          <w:p w:rsidR="002E2891" w:rsidRDefault="002E2891" w:rsidP="00B644F2"/>
        </w:tc>
        <w:tc>
          <w:tcPr>
            <w:tcW w:w="1640" w:type="dxa"/>
          </w:tcPr>
          <w:p w:rsidR="002E2891" w:rsidRPr="00B75725" w:rsidRDefault="002E2891" w:rsidP="00B75725">
            <w:pPr>
              <w:rPr>
                <w:b/>
              </w:rPr>
            </w:pPr>
          </w:p>
        </w:tc>
        <w:tc>
          <w:tcPr>
            <w:tcW w:w="1521" w:type="dxa"/>
          </w:tcPr>
          <w:p w:rsidR="002E2891" w:rsidRPr="00B75725" w:rsidRDefault="002E2891" w:rsidP="00B75725"/>
        </w:tc>
        <w:tc>
          <w:tcPr>
            <w:tcW w:w="1547" w:type="dxa"/>
          </w:tcPr>
          <w:p w:rsidR="002E2891" w:rsidRDefault="002E2891" w:rsidP="00746D3D"/>
        </w:tc>
        <w:tc>
          <w:tcPr>
            <w:tcW w:w="1546" w:type="dxa"/>
          </w:tcPr>
          <w:p w:rsidR="002E2891" w:rsidRDefault="002E2891" w:rsidP="00746D3D"/>
        </w:tc>
        <w:tc>
          <w:tcPr>
            <w:tcW w:w="1650" w:type="dxa"/>
          </w:tcPr>
          <w:p w:rsidR="002E2891" w:rsidRDefault="002E2891" w:rsidP="00746D3D"/>
        </w:tc>
      </w:tr>
    </w:tbl>
    <w:p w:rsidR="0044722D" w:rsidRPr="009A2ABE" w:rsidRDefault="0044722D" w:rsidP="002E2891">
      <w:pPr>
        <w:ind w:left="-630" w:hanging="270"/>
        <w:rPr>
          <w:b/>
        </w:rPr>
      </w:pPr>
    </w:p>
    <w:sectPr w:rsidR="0044722D" w:rsidRPr="009A2AB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328" w:rsidRDefault="00600328" w:rsidP="00114D08">
      <w:pPr>
        <w:spacing w:after="0" w:line="240" w:lineRule="auto"/>
      </w:pPr>
      <w:r>
        <w:separator/>
      </w:r>
    </w:p>
  </w:endnote>
  <w:endnote w:type="continuationSeparator" w:id="0">
    <w:p w:rsidR="00600328" w:rsidRDefault="00600328" w:rsidP="00114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328" w:rsidRDefault="00600328" w:rsidP="00114D08">
      <w:pPr>
        <w:spacing w:after="0" w:line="240" w:lineRule="auto"/>
      </w:pPr>
      <w:r>
        <w:separator/>
      </w:r>
    </w:p>
  </w:footnote>
  <w:footnote w:type="continuationSeparator" w:id="0">
    <w:p w:rsidR="00600328" w:rsidRDefault="00600328" w:rsidP="00114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891" w:rsidRDefault="002E2891">
    <w:pPr>
      <w:pStyle w:val="Header"/>
    </w:pPr>
  </w:p>
  <w:p w:rsidR="002E2891" w:rsidRDefault="002E28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ABE"/>
    <w:rsid w:val="000003D1"/>
    <w:rsid w:val="00114D08"/>
    <w:rsid w:val="00176D40"/>
    <w:rsid w:val="002025EE"/>
    <w:rsid w:val="002068AB"/>
    <w:rsid w:val="00233390"/>
    <w:rsid w:val="00243DC8"/>
    <w:rsid w:val="00250C53"/>
    <w:rsid w:val="002D5819"/>
    <w:rsid w:val="002E2891"/>
    <w:rsid w:val="0031234D"/>
    <w:rsid w:val="0044722D"/>
    <w:rsid w:val="00583108"/>
    <w:rsid w:val="00600328"/>
    <w:rsid w:val="006B4F5E"/>
    <w:rsid w:val="00714745"/>
    <w:rsid w:val="00746D3D"/>
    <w:rsid w:val="00755954"/>
    <w:rsid w:val="007872DC"/>
    <w:rsid w:val="00986451"/>
    <w:rsid w:val="009A2ABE"/>
    <w:rsid w:val="009E0E54"/>
    <w:rsid w:val="00AE72FF"/>
    <w:rsid w:val="00B644F2"/>
    <w:rsid w:val="00B75725"/>
    <w:rsid w:val="00C77A8D"/>
    <w:rsid w:val="00CC36C3"/>
    <w:rsid w:val="00D868FA"/>
    <w:rsid w:val="00DC4DC7"/>
    <w:rsid w:val="00EE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51CF6-D9A1-4F51-87EE-26F7DF14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14D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4D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4D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4D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4D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D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D0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14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D08"/>
  </w:style>
  <w:style w:type="paragraph" w:styleId="Footer">
    <w:name w:val="footer"/>
    <w:basedOn w:val="Normal"/>
    <w:link w:val="FooterChar"/>
    <w:uiPriority w:val="99"/>
    <w:unhideWhenUsed/>
    <w:rsid w:val="00114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pro</cp:lastModifiedBy>
  <cp:revision>4</cp:revision>
  <dcterms:created xsi:type="dcterms:W3CDTF">2016-03-31T20:14:00Z</dcterms:created>
  <dcterms:modified xsi:type="dcterms:W3CDTF">2016-03-31T21:20:00Z</dcterms:modified>
</cp:coreProperties>
</file>