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[Ethos page text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ETHOS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Our work is guided by feeling.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Peace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The design should ground you. Light, air, and materials that calm the nervous system.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Simplicity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Nothing extra. Everything necessary. Beauty found in restraint.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Flow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From one room to the next, one breath to the next—our work moves like water.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TEXTS FOR PICS - ONLY TITLE + TEXT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Bedroom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Reclaiming Character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attic conversion honours the soul of the original structure. The exposed joists, rafters, and floorboards were salvaged and repurposed from the house itself — a deliberate act of respect for the materials and their story. The old chimney, once hidden, was cleaned up and repointed, and brought back to life. Every element here reflects a belief that beauty already exists — it just needs to be revealed, not replaced.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Kitchen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Connection Through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kitchen was designed for a couple who love to cook — but also to connect. The central island with the hob becomes a place to prepare food and share conversation at the same time. Every detail, from integrated appliances to open shelving, was positioned for balance and flow. It’s a functional space, but also a social one, where warmth, conversation, and good food come together.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Shower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Seamless Calm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walk-in shower was designed for ease and stillness. With no tray and no threshold, the floor flows seamlessly — simple, uninterrupted. The porcelain tiles were chosen for their natural texture and tonal depth, bringing a sense of calm and grounding. Every line is clean, every surface intentional — a space that feels as good as it functions.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Bathroom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Soft Utility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the same bathroom, this basin area was designed as both functional and grounding. The stone sink rests on a reclaimed timber surface, its raw form echoing in imperfection. A steel-framed mirror adds structure, while the lighting — placed at face level — was carefully considered to avoid harsh overhead shadows. Instead, it reflects light gently onto the person in the mirror, offering a softer, more flattering experience. Design, here, is not just about how a space looks — but how it makes you feel.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Outdoor Picture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Found Materials, Framed Light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outdoor space was crafted from reclaimed pallet wood and floorboards (obviously structural timbers to frame) — chosen not just for sustainability, but for their character. The design responds to the sun’s afternoon path, creating a small, sheltered sun trap for warmth and stillness. Hidden doors keep the space quiet and self-contained, while seating was positioned to offer both comfort and a view. A space made for slow living — built from what others might overlook.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IMG_2991 5.jpeg          IMG_84BE1FC2AB85-1.jpeg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Restoring the Story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room was taken back to its bones — brickwork exposed, period features carefully removed and later reinstated. The original coving, ceiling rose, and skirting were all restored, allowing the architecture to breathe again. A wool Habitat sofa and hessian bean bags were chosen for their softness and simplicity, creating a space that’s as welcoming for children as it is for adults. The client’s apothecary table was stripped back, refinished, and re-fitted with new handles — a small gesture that brought its story forward into the present.</w:t>
      </w:r>
    </w:p>
    <w:sectPr>
      <w:pgSz w:h="16838" w:w="11906" w:orient="portrait"/>
      <w:pgMar w:bottom="1701" w:top="170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_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9147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9147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9147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qFormat w:val="1"/>
    <w:rsid w:val="006729BF"/>
    <w:rPr>
      <w:rFonts w:asciiTheme="minorHAnsi" w:hAnsiTheme="minorHAnsi"/>
      <w:color w:val="003250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19147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9147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9147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9147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9147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9147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9147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9147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9147F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19147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19147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9147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9147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9147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9147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9147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9147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9147F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1914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paragraph" w:styleId="BasicParagraph" w:customStyle="1">
    <w:name w:val="[Basic Paragraph]"/>
    <w:basedOn w:val="Normal"/>
    <w:uiPriority w:val="99"/>
    <w:rsid w:val="0019147F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cs="Minion Pro" w:hAnsi="Minion Pro"/>
      <w:color w:val="000000"/>
      <w:kern w:val="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cnl5TIOpF25V/9oTczG4p0F5mw==">CgMxLjA4AHIhMWNkVDRYcVlocDFXdFV0SVIyVWg3WHk4VjdmNTZ4Y2xv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2025-07-22T13:13:00Z</dcterms:created>
  <dc:creator>Kristy Jones</dc:creator>
</cp:coreProperties>
</file>