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8289" w14:textId="3F6EF117" w:rsidR="00E5423F" w:rsidRDefault="00E5423F" w:rsidP="0054484E">
      <w:r>
        <w:fldChar w:fldCharType="begin"/>
      </w:r>
      <w:r>
        <w:instrText>HYPERLINK "</w:instrText>
      </w:r>
      <w:r w:rsidRPr="00E5423F">
        <w:instrText>https://tahand.github.io/webapp/weeks/final_assessment/</w:instrText>
      </w:r>
      <w:r>
        <w:instrText>"</w:instrText>
      </w:r>
      <w:r>
        <w:fldChar w:fldCharType="separate"/>
      </w:r>
      <w:r w:rsidRPr="0029568D">
        <w:rPr>
          <w:rStyle w:val="Hyperlink"/>
        </w:rPr>
        <w:t>https://tahand.github.io/webapp/weeks/final_assessment/</w:t>
      </w:r>
      <w:r>
        <w:fldChar w:fldCharType="end"/>
      </w:r>
    </w:p>
    <w:p w14:paraId="14D75D7B" w14:textId="77777777" w:rsidR="00E5423F" w:rsidRDefault="00E5423F" w:rsidP="0054484E"/>
    <w:p w14:paraId="57D9C53B" w14:textId="0FF2BED4" w:rsidR="0054484E" w:rsidRPr="0054484E" w:rsidRDefault="0054484E" w:rsidP="0054484E">
      <w:r w:rsidRPr="0054484E">
        <w:t xml:space="preserve">My choice of a web application is a daily planner to help users plan out their day in 15 minute blocks from 8am to 6pm each day. The daily schedule includes a temperature </w:t>
      </w:r>
      <w:proofErr w:type="spellStart"/>
      <w:r w:rsidRPr="0054484E">
        <w:t>forcast</w:t>
      </w:r>
      <w:proofErr w:type="spellEnd"/>
      <w:r w:rsidRPr="0054484E">
        <w:t xml:space="preserve"> for the next 8 hours.</w:t>
      </w:r>
    </w:p>
    <w:p w14:paraId="58704C16" w14:textId="77777777" w:rsidR="0054484E" w:rsidRPr="0054484E" w:rsidRDefault="0054484E" w:rsidP="0054484E"/>
    <w:p w14:paraId="65287382" w14:textId="10FE1A7A" w:rsidR="0054484E" w:rsidRPr="0054484E" w:rsidRDefault="0054484E" w:rsidP="0054484E">
      <w:r w:rsidRPr="0054484E">
        <w:rPr>
          <w:b/>
        </w:rPr>
        <w:t>HTML Structure</w:t>
      </w:r>
    </w:p>
    <w:p w14:paraId="5BE44187" w14:textId="77777777" w:rsidR="0054484E" w:rsidRPr="0054484E" w:rsidRDefault="0054484E" w:rsidP="0054484E">
      <w:r w:rsidRPr="0054484E">
        <w:t xml:space="preserve">The structure follows a basic structure of Header, Main, Footer.  This is a starting point for web pages with additional section elements to the page for division and structure, allowing me to add styling and consistency across the web page.  Structure and the use of Bootstrap bring in the ‘Law of Similarity’ </w:t>
      </w:r>
      <w:r w:rsidRPr="0054484E">
        <w:rPr>
          <w:i/>
        </w:rPr>
        <w:t>(</w:t>
      </w:r>
      <w:proofErr w:type="spellStart"/>
      <w:r w:rsidRPr="0054484E">
        <w:rPr>
          <w:i/>
        </w:rPr>
        <w:t>LawsOfUX</w:t>
      </w:r>
      <w:proofErr w:type="spellEnd"/>
      <w:r w:rsidRPr="0054484E">
        <w:rPr>
          <w:i/>
        </w:rPr>
        <w:t xml:space="preserve"> (N.A), Law of Similarity) </w:t>
      </w:r>
      <w:r w:rsidRPr="0054484E">
        <w:t>which allows a user’s experience to be familiar and consistent without having to spend a lot of time learning how to use it adding additional accessibility.</w:t>
      </w:r>
    </w:p>
    <w:p w14:paraId="5EB2C92F" w14:textId="77777777" w:rsidR="0054484E" w:rsidRPr="0054484E" w:rsidRDefault="0054484E" w:rsidP="0054484E"/>
    <w:p w14:paraId="0BDCF48E" w14:textId="77777777" w:rsidR="0054484E" w:rsidRPr="0054484E" w:rsidRDefault="0054484E" w:rsidP="0054484E">
      <w:r w:rsidRPr="0054484E">
        <w:rPr>
          <w:b/>
        </w:rPr>
        <w:t>CSS</w:t>
      </w:r>
    </w:p>
    <w:p w14:paraId="369EB551" w14:textId="77777777" w:rsidR="0054484E" w:rsidRPr="0054484E" w:rsidRDefault="0054484E" w:rsidP="0054484E">
      <w:r w:rsidRPr="0054484E">
        <w:t xml:space="preserve">The application is responsive and was developed following the mobile first principles.  I primarily used Bootstrap for the styling of the web application - chosen because it would allow for fast styling of web components on a single page.  If I was working with a larger multi page web application I would use CSS and classes that can be referenced throughout the document and controlled from CSS files.  A good feature of Bootstrap is that I can use it alongside CSS styling where I wanted more control over the details of the style or included custom colours.  I was able to use these without any conflicts or having to use the </w:t>
      </w:r>
      <w:r w:rsidRPr="0054484E">
        <w:rPr>
          <w:b/>
        </w:rPr>
        <w:t>!important</w:t>
      </w:r>
      <w:r w:rsidRPr="0054484E">
        <w:t xml:space="preserve"> rule which is advised to use sparingly.</w:t>
      </w:r>
    </w:p>
    <w:p w14:paraId="019EB414" w14:textId="77777777" w:rsidR="0054484E" w:rsidRPr="0054484E" w:rsidRDefault="0054484E" w:rsidP="0054484E"/>
    <w:p w14:paraId="406F19F7" w14:textId="77777777" w:rsidR="0054484E" w:rsidRPr="0054484E" w:rsidRDefault="0054484E" w:rsidP="0054484E">
      <w:r w:rsidRPr="0054484E">
        <w:t>Flexbox is used for the &lt;header&gt; to display items in a structured and flexible row, using flex-direction, align-items to position the contents to the bottom.  Flex was chosen over grid because there was only 2 elements to be positioned and flex gives the opportunity to expand and reduce based on the screen size.</w:t>
      </w:r>
    </w:p>
    <w:p w14:paraId="0143E324" w14:textId="77777777" w:rsidR="0054484E" w:rsidRPr="0054484E" w:rsidRDefault="0054484E" w:rsidP="0054484E"/>
    <w:p w14:paraId="246D82D1" w14:textId="77777777" w:rsidR="0054484E" w:rsidRPr="0054484E" w:rsidRDefault="0054484E" w:rsidP="0054484E">
      <w:r w:rsidRPr="0054484E">
        <w:lastRenderedPageBreak/>
        <w:t xml:space="preserve">The logo image has a width of 10vw using a relative unit to the viewport </w:t>
      </w:r>
      <w:r w:rsidRPr="0054484E">
        <w:rPr>
          <w:i/>
        </w:rPr>
        <w:t xml:space="preserve">(W3Schools (N.A), CSS Units) </w:t>
      </w:r>
      <w:r w:rsidRPr="0054484E">
        <w:t xml:space="preserve">so that the size of this would scale with the size of the screen.  A media query is used on this to set </w:t>
      </w:r>
      <w:proofErr w:type="spellStart"/>
      <w:r w:rsidRPr="0054484E">
        <w:rPr>
          <w:b/>
        </w:rPr>
        <w:t>display:none</w:t>
      </w:r>
      <w:proofErr w:type="spellEnd"/>
      <w:r w:rsidRPr="0054484E">
        <w:rPr>
          <w:b/>
        </w:rPr>
        <w:t xml:space="preserve"> </w:t>
      </w:r>
      <w:r w:rsidRPr="0054484E">
        <w:t>which removes it from the document flow and frees up that space when the screen size is under 400px (</w:t>
      </w:r>
      <w:r w:rsidRPr="0054484E">
        <w:rPr>
          <w:b/>
        </w:rPr>
        <w:t>max-width</w:t>
      </w:r>
      <w:r w:rsidRPr="0054484E">
        <w:t xml:space="preserve"> property) </w:t>
      </w:r>
      <w:r w:rsidRPr="0054484E">
        <w:rPr>
          <w:i/>
        </w:rPr>
        <w:t>(W3Schools (N.A), CSS Hide Elements)</w:t>
      </w:r>
      <w:r w:rsidRPr="0054484E">
        <w:t>.</w:t>
      </w:r>
    </w:p>
    <w:p w14:paraId="1840623F" w14:textId="77777777" w:rsidR="0054484E" w:rsidRPr="0054484E" w:rsidRDefault="0054484E" w:rsidP="0054484E"/>
    <w:p w14:paraId="7905D374" w14:textId="77777777" w:rsidR="0054484E" w:rsidRPr="0054484E" w:rsidRDefault="0054484E" w:rsidP="0054484E">
      <w:r w:rsidRPr="0054484E">
        <w:t xml:space="preserve">Global theme colours are used at the root level </w:t>
      </w:r>
      <w:r w:rsidRPr="0054484E">
        <w:rPr>
          <w:i/>
        </w:rPr>
        <w:t>(W3Schools (N.A), Root Pseudo Class)</w:t>
      </w:r>
      <w:r w:rsidRPr="0054484E">
        <w:t xml:space="preserve"> and used throughout the CSS for brand consistency and ensure a single point of change should the branding need changing. </w:t>
      </w:r>
    </w:p>
    <w:p w14:paraId="6F8DF30D" w14:textId="77777777" w:rsidR="0054484E" w:rsidRPr="0054484E" w:rsidRDefault="0054484E" w:rsidP="0054484E"/>
    <w:p w14:paraId="53153C81" w14:textId="7C6D0FA9" w:rsidR="0054484E" w:rsidRDefault="0054484E" w:rsidP="0054484E">
      <w:r w:rsidRPr="0054484E">
        <w:t xml:space="preserve">The modal and form are styled using Bootstrap so that I have a fast, reliable and responsive modal and form.  Bootstrap is also used with the calendar and uses Grid so that I could keep a level of responsiveness but maintain the structure of the calendar.  The calendar has a custom CSS styling for the over effect that works alongside </w:t>
      </w:r>
      <w:proofErr w:type="spellStart"/>
      <w:r w:rsidRPr="0054484E">
        <w:t>Boostrap</w:t>
      </w:r>
      <w:proofErr w:type="spellEnd"/>
      <w:r w:rsidRPr="0054484E">
        <w:t xml:space="preserve"> without any conflicts </w:t>
      </w:r>
      <w:r w:rsidRPr="0054484E">
        <w:rPr>
          <w:i/>
        </w:rPr>
        <w:t>(W3Schools (N.A), Hover Pseudo Class).</w:t>
      </w:r>
    </w:p>
    <w:p w14:paraId="0CC587F9" w14:textId="77777777" w:rsidR="0054484E" w:rsidRPr="0054484E" w:rsidRDefault="0054484E" w:rsidP="0054484E"/>
    <w:p w14:paraId="70BF0ACF" w14:textId="77777777" w:rsidR="0054484E" w:rsidRPr="0054484E" w:rsidRDefault="0054484E" w:rsidP="0054484E">
      <w:r w:rsidRPr="0054484E">
        <w:t xml:space="preserve">Colour scheme and fonts were chosen to compliment the logo and branding across the application.  Web safe fonts were an option to use a safe font that is similar to my brand however I expanded on this to use the system font stack method which could be system specific and give a more customised user experience </w:t>
      </w:r>
      <w:r w:rsidRPr="0054484E">
        <w:rPr>
          <w:i/>
        </w:rPr>
        <w:t>(W3Schools (N.A), Web Safe Fonts, CSS-Tricks (N.A), System Font Stack)</w:t>
      </w:r>
      <w:r w:rsidRPr="0054484E">
        <w:t>.</w:t>
      </w:r>
    </w:p>
    <w:p w14:paraId="6C0EA141" w14:textId="77777777" w:rsidR="0054484E" w:rsidRPr="0054484E" w:rsidRDefault="0054484E" w:rsidP="0054484E"/>
    <w:p w14:paraId="153AFCA9" w14:textId="24195F63" w:rsidR="0054484E" w:rsidRPr="0054484E" w:rsidRDefault="0054484E" w:rsidP="0054484E">
      <w:proofErr w:type="spellStart"/>
      <w:r w:rsidRPr="0054484E">
        <w:rPr>
          <w:b/>
        </w:rPr>
        <w:t>Javascript</w:t>
      </w:r>
      <w:proofErr w:type="spellEnd"/>
      <w:r w:rsidRPr="0054484E">
        <w:rPr>
          <w:b/>
        </w:rPr>
        <w:t>/</w:t>
      </w:r>
      <w:proofErr w:type="spellStart"/>
      <w:r w:rsidRPr="0054484E">
        <w:rPr>
          <w:b/>
        </w:rPr>
        <w:t>JQuery</w:t>
      </w:r>
      <w:proofErr w:type="spellEnd"/>
    </w:p>
    <w:p w14:paraId="12FB91C0" w14:textId="77777777" w:rsidR="0054484E" w:rsidRPr="0054484E" w:rsidRDefault="0054484E" w:rsidP="0054484E">
      <w:r w:rsidRPr="0054484E">
        <w:t xml:space="preserve">This application primarily uses </w:t>
      </w:r>
      <w:proofErr w:type="spellStart"/>
      <w:r w:rsidRPr="0054484E">
        <w:t>JQuery</w:t>
      </w:r>
      <w:proofErr w:type="spellEnd"/>
      <w:r w:rsidRPr="0054484E">
        <w:t xml:space="preserve"> framework.  This was chosen because of its intended use of making things easier for the developer when accessing and manipulating DOM objects.  I’ve used this when adding event listeners to forms, inputs and buttons and find this a lot easier in terms of coding than adding the events in </w:t>
      </w:r>
      <w:proofErr w:type="spellStart"/>
      <w:r w:rsidRPr="0054484E">
        <w:t>Javascript</w:t>
      </w:r>
      <w:proofErr w:type="spellEnd"/>
      <w:r w:rsidRPr="0054484E">
        <w:t xml:space="preserve"> or setting the events in HTML and referencing the function </w:t>
      </w:r>
      <w:r w:rsidRPr="0054484E">
        <w:rPr>
          <w:i/>
        </w:rPr>
        <w:t>(W3Schools (N.A), JS Events)</w:t>
      </w:r>
      <w:r w:rsidRPr="0054484E">
        <w:t xml:space="preserve">.  Adding the event listeners in script means that if my HTML page loads but the </w:t>
      </w:r>
      <w:proofErr w:type="spellStart"/>
      <w:r w:rsidRPr="0054484E">
        <w:t>Javascript</w:t>
      </w:r>
      <w:proofErr w:type="spellEnd"/>
      <w:r w:rsidRPr="0054484E">
        <w:t xml:space="preserve"> doesn’t or is disabled in the browser then these events aren’t causing reference errors and will simply not action anything.</w:t>
      </w:r>
    </w:p>
    <w:p w14:paraId="5813289F" w14:textId="77777777" w:rsidR="0054484E" w:rsidRPr="0054484E" w:rsidRDefault="0054484E" w:rsidP="0054484E">
      <w:pPr>
        <w:rPr>
          <w:b/>
        </w:rPr>
      </w:pPr>
    </w:p>
    <w:p w14:paraId="10299EEB" w14:textId="4956DAEC" w:rsidR="0054484E" w:rsidRPr="0054484E" w:rsidRDefault="0054484E" w:rsidP="0054484E">
      <w:r w:rsidRPr="0054484E">
        <w:rPr>
          <w:b/>
        </w:rPr>
        <w:t>HTML Form</w:t>
      </w:r>
    </w:p>
    <w:p w14:paraId="27C2514C" w14:textId="77777777" w:rsidR="0054484E" w:rsidRPr="0054484E" w:rsidRDefault="0054484E" w:rsidP="0054484E">
      <w:r w:rsidRPr="0054484E">
        <w:lastRenderedPageBreak/>
        <w:t xml:space="preserve">My form uses 2 inputs - date value (modal-time-display) which is a read-only text input based on the time block.  This is read-only so that it cannot be edited and cause issues within the submitting of the form which this field is used as a unique key when adding or removing values from the data object.  The description field is a required text field with a max length of 100 to keep the calendar values brief.  On submit of the form the </w:t>
      </w:r>
      <w:proofErr w:type="spellStart"/>
      <w:r w:rsidRPr="0054484E">
        <w:t>Javascript</w:t>
      </w:r>
      <w:proofErr w:type="spellEnd"/>
      <w:r w:rsidRPr="0054484E">
        <w:t xml:space="preserve"> will prevent the default submitting method of the form </w:t>
      </w:r>
      <w:r w:rsidRPr="0054484E">
        <w:rPr>
          <w:i/>
        </w:rPr>
        <w:t>(W3Schools (N.A), Prevent Default Event Method)</w:t>
      </w:r>
      <w:r w:rsidRPr="0054484E">
        <w:t xml:space="preserve"> and will control the data client side.  The form is intended not to submit to an external API but use the Windows API - </w:t>
      </w:r>
      <w:proofErr w:type="spellStart"/>
      <w:r w:rsidRPr="0054484E">
        <w:t>localStorage</w:t>
      </w:r>
      <w:proofErr w:type="spellEnd"/>
      <w:r w:rsidRPr="0054484E">
        <w:t xml:space="preserve"> property </w:t>
      </w:r>
      <w:r w:rsidRPr="0054484E">
        <w:rPr>
          <w:i/>
        </w:rPr>
        <w:t>(</w:t>
      </w:r>
      <w:proofErr w:type="spellStart"/>
      <w:r w:rsidRPr="0054484E">
        <w:rPr>
          <w:i/>
        </w:rPr>
        <w:t>Modzilla</w:t>
      </w:r>
      <w:proofErr w:type="spellEnd"/>
      <w:r w:rsidRPr="0054484E">
        <w:rPr>
          <w:i/>
        </w:rPr>
        <w:t xml:space="preserve">, (N.A), Window: </w:t>
      </w:r>
      <w:proofErr w:type="spellStart"/>
      <w:r w:rsidRPr="0054484E">
        <w:rPr>
          <w:i/>
        </w:rPr>
        <w:t>LocalStorage</w:t>
      </w:r>
      <w:proofErr w:type="spellEnd"/>
      <w:r w:rsidRPr="0054484E">
        <w:rPr>
          <w:i/>
        </w:rPr>
        <w:t xml:space="preserve"> Property)</w:t>
      </w:r>
      <w:r w:rsidRPr="0054484E">
        <w:t>.  When submitting a value the date time and description is used as a key/value in an object and is stored locally using JSON parse/stringify methods when storing and retrieving the values.  The description can be updated and the new value is written to the object and if no value is given the key is deleted from the object.</w:t>
      </w:r>
    </w:p>
    <w:p w14:paraId="64B5A5BA" w14:textId="77777777" w:rsidR="0054484E" w:rsidRPr="0054484E" w:rsidRDefault="0054484E" w:rsidP="0054484E"/>
    <w:p w14:paraId="4EC7390E" w14:textId="3CCAC0E5" w:rsidR="0054484E" w:rsidRPr="0054484E" w:rsidRDefault="0054484E" w:rsidP="0054484E">
      <w:r w:rsidRPr="0054484E">
        <w:rPr>
          <w:b/>
        </w:rPr>
        <w:t>Search Filter and Clear Calendar</w:t>
      </w:r>
    </w:p>
    <w:p w14:paraId="4BE4AB12" w14:textId="77777777" w:rsidR="0054484E" w:rsidRPr="0054484E" w:rsidRDefault="0054484E" w:rsidP="0054484E">
      <w:r w:rsidRPr="0054484E">
        <w:t xml:space="preserve">The Calendar has a search filter which uses a form text input field but does not use a form.  The input field uses </w:t>
      </w:r>
      <w:proofErr w:type="spellStart"/>
      <w:r w:rsidRPr="0054484E">
        <w:t>JQuery</w:t>
      </w:r>
      <w:proofErr w:type="spellEnd"/>
      <w:r w:rsidRPr="0054484E">
        <w:t xml:space="preserve"> on key up events to read the values entered </w:t>
      </w:r>
      <w:r w:rsidRPr="0054484E">
        <w:rPr>
          <w:i/>
        </w:rPr>
        <w:t xml:space="preserve">(W3Schools (N.A), </w:t>
      </w:r>
      <w:proofErr w:type="spellStart"/>
      <w:r w:rsidRPr="0054484E">
        <w:rPr>
          <w:i/>
        </w:rPr>
        <w:t>JQuery</w:t>
      </w:r>
      <w:proofErr w:type="spellEnd"/>
      <w:r w:rsidRPr="0054484E">
        <w:rPr>
          <w:i/>
        </w:rPr>
        <w:t xml:space="preserve"> </w:t>
      </w:r>
      <w:proofErr w:type="spellStart"/>
      <w:r w:rsidRPr="0054484E">
        <w:rPr>
          <w:i/>
        </w:rPr>
        <w:t>KeyUp</w:t>
      </w:r>
      <w:proofErr w:type="spellEnd"/>
      <w:r w:rsidRPr="0054484E">
        <w:rPr>
          <w:i/>
        </w:rPr>
        <w:t xml:space="preserve"> Method)</w:t>
      </w:r>
      <w:r w:rsidRPr="0054484E">
        <w:t xml:space="preserve">.  When this event fires the </w:t>
      </w:r>
      <w:proofErr w:type="spellStart"/>
      <w:r w:rsidRPr="0054484E">
        <w:t>buildCalendar</w:t>
      </w:r>
      <w:proofErr w:type="spellEnd"/>
      <w:r w:rsidRPr="0054484E">
        <w:t xml:space="preserve"> function is called which will pass in the filter text and match with any lowercase text within the calendar which includes the time values so that you can filter for a specific time.  The Clear Calendar button will reset the </w:t>
      </w:r>
      <w:proofErr w:type="spellStart"/>
      <w:r w:rsidRPr="0054484E">
        <w:t>localstorage</w:t>
      </w:r>
      <w:proofErr w:type="spellEnd"/>
      <w:r w:rsidRPr="0054484E">
        <w:t xml:space="preserve"> object value to {} and then call the </w:t>
      </w:r>
      <w:proofErr w:type="spellStart"/>
      <w:r w:rsidRPr="0054484E">
        <w:t>buildCalendar</w:t>
      </w:r>
      <w:proofErr w:type="spellEnd"/>
      <w:r w:rsidRPr="0054484E">
        <w:t xml:space="preserve"> function to reset the whole day.</w:t>
      </w:r>
    </w:p>
    <w:p w14:paraId="1E83BB57" w14:textId="77777777" w:rsidR="0054484E" w:rsidRPr="0054484E" w:rsidRDefault="0054484E" w:rsidP="0054484E">
      <w:pPr>
        <w:rPr>
          <w:b/>
        </w:rPr>
      </w:pPr>
    </w:p>
    <w:p w14:paraId="03B1D3C0" w14:textId="49257372" w:rsidR="0054484E" w:rsidRPr="0054484E" w:rsidRDefault="0054484E" w:rsidP="0054484E">
      <w:r w:rsidRPr="0054484E">
        <w:rPr>
          <w:b/>
        </w:rPr>
        <w:t>Accessibility</w:t>
      </w:r>
    </w:p>
    <w:p w14:paraId="581517AF" w14:textId="77777777" w:rsidR="0054484E" w:rsidRPr="0054484E" w:rsidRDefault="0054484E" w:rsidP="0054484E">
      <w:r w:rsidRPr="0054484E">
        <w:t xml:space="preserve">While developing the application I would routinely score the application for mobile and desktop accessibility using Lighthouse in Chrome’s Development tools along with testing in 2 different browsers.  My application uses the language declaration as it looks to align with HTML5 standards </w:t>
      </w:r>
      <w:r w:rsidRPr="0054484E">
        <w:rPr>
          <w:i/>
        </w:rPr>
        <w:t xml:space="preserve">(W3Org (N.A), Declaring Language in HTML) </w:t>
      </w:r>
      <w:r w:rsidRPr="0054484E">
        <w:t xml:space="preserve">and for accessibility standards for users using a voice synthesiser.  My forms and HTML elements are using labels and alt attributes and the use of dynamic live regions to add accessibility options for assisted readers and keyboards </w:t>
      </w:r>
      <w:r w:rsidRPr="0054484E">
        <w:rPr>
          <w:i/>
        </w:rPr>
        <w:t>(</w:t>
      </w:r>
      <w:proofErr w:type="spellStart"/>
      <w:r w:rsidRPr="0054484E">
        <w:rPr>
          <w:i/>
        </w:rPr>
        <w:t>Modzilla</w:t>
      </w:r>
      <w:proofErr w:type="spellEnd"/>
      <w:r w:rsidRPr="0054484E">
        <w:rPr>
          <w:i/>
        </w:rPr>
        <w:t xml:space="preserve"> (N.A.), ARIA Live Regions)</w:t>
      </w:r>
      <w:r w:rsidRPr="0054484E">
        <w:t>.</w:t>
      </w:r>
    </w:p>
    <w:p w14:paraId="5F96759E" w14:textId="77777777" w:rsidR="0054484E" w:rsidRPr="0054484E" w:rsidRDefault="0054484E" w:rsidP="0054484E"/>
    <w:p w14:paraId="5077975D" w14:textId="16800AA7" w:rsidR="0054484E" w:rsidRPr="0054484E" w:rsidRDefault="0054484E" w:rsidP="0054484E">
      <w:r w:rsidRPr="0054484E">
        <w:rPr>
          <w:b/>
        </w:rPr>
        <w:lastRenderedPageBreak/>
        <w:t>REFERENCES</w:t>
      </w:r>
    </w:p>
    <w:p w14:paraId="12A2B6EF" w14:textId="5019A3A9" w:rsidR="0054484E" w:rsidRPr="0054484E" w:rsidRDefault="0054484E" w:rsidP="0054484E">
      <w:r w:rsidRPr="0054484E">
        <w:t xml:space="preserve">W3Schools (N.A.), CSS Units, </w:t>
      </w:r>
      <w:hyperlink r:id="rId6" w:history="1">
        <w:r w:rsidRPr="0054484E">
          <w:rPr>
            <w:rStyle w:val="Hyperlink"/>
          </w:rPr>
          <w:t>https://www.w3schools.com/cssref/css_units.php</w:t>
        </w:r>
      </w:hyperlink>
    </w:p>
    <w:p w14:paraId="3BAE72CD" w14:textId="02A87120" w:rsidR="0054484E" w:rsidRPr="0054484E" w:rsidRDefault="0054484E" w:rsidP="0054484E">
      <w:r w:rsidRPr="0054484E">
        <w:t xml:space="preserve">W3Scools (N.A.), CSS Hide Elements, </w:t>
      </w:r>
      <w:hyperlink r:id="rId7" w:history="1">
        <w:r w:rsidRPr="0054484E">
          <w:rPr>
            <w:rStyle w:val="Hyperlink"/>
          </w:rPr>
          <w:t>https://www.w3schools.com/css/css_display_hide.asp</w:t>
        </w:r>
      </w:hyperlink>
    </w:p>
    <w:p w14:paraId="23927391" w14:textId="13088D3A" w:rsidR="0054484E" w:rsidRPr="0054484E" w:rsidRDefault="0054484E" w:rsidP="0054484E">
      <w:r w:rsidRPr="0054484E">
        <w:t xml:space="preserve">W3Schools (N.A.), Root Pseudo Class, </w:t>
      </w:r>
      <w:hyperlink r:id="rId8" w:history="1">
        <w:r w:rsidRPr="0054484E">
          <w:rPr>
            <w:rStyle w:val="Hyperlink"/>
          </w:rPr>
          <w:t>https://www.w3schools.com/cssref/sel_root.php</w:t>
        </w:r>
      </w:hyperlink>
    </w:p>
    <w:p w14:paraId="7052823B" w14:textId="4A1EB12E" w:rsidR="0054484E" w:rsidRPr="0054484E" w:rsidRDefault="0054484E" w:rsidP="0054484E">
      <w:r w:rsidRPr="0054484E">
        <w:t xml:space="preserve">W3Schools (N.A.), Hover Pseudo Class, </w:t>
      </w:r>
      <w:hyperlink r:id="rId9" w:history="1">
        <w:r w:rsidRPr="0054484E">
          <w:rPr>
            <w:rStyle w:val="Hyperlink"/>
          </w:rPr>
          <w:t>https://www.w3schools.com/cssref/sel_hover.php</w:t>
        </w:r>
      </w:hyperlink>
    </w:p>
    <w:p w14:paraId="447C1D1B" w14:textId="58BDE932" w:rsidR="0054484E" w:rsidRPr="0054484E" w:rsidRDefault="0054484E" w:rsidP="0054484E">
      <w:r w:rsidRPr="0054484E">
        <w:t xml:space="preserve">W3Schools (N.A.), Web Safe Fonts, </w:t>
      </w:r>
      <w:hyperlink r:id="rId10" w:history="1">
        <w:r w:rsidRPr="0054484E">
          <w:rPr>
            <w:rStyle w:val="Hyperlink"/>
          </w:rPr>
          <w:t>https://www.w3schools.com/cssref/css_websafe_fonts.php</w:t>
        </w:r>
      </w:hyperlink>
    </w:p>
    <w:p w14:paraId="7C14489F" w14:textId="08A80E64" w:rsidR="0054484E" w:rsidRPr="0054484E" w:rsidRDefault="0054484E" w:rsidP="0054484E">
      <w:r w:rsidRPr="0054484E">
        <w:t xml:space="preserve">CSS-Tricks (N.A.), System Font Stack, </w:t>
      </w:r>
      <w:hyperlink r:id="rId11" w:history="1">
        <w:r w:rsidRPr="0054484E">
          <w:rPr>
            <w:rStyle w:val="Hyperlink"/>
          </w:rPr>
          <w:t>https://css-tricks.com/snippets/css/system-font-stack</w:t>
        </w:r>
      </w:hyperlink>
    </w:p>
    <w:p w14:paraId="093E83D5" w14:textId="323CC308" w:rsidR="0054484E" w:rsidRPr="0054484E" w:rsidRDefault="0054484E" w:rsidP="0054484E">
      <w:r w:rsidRPr="0054484E">
        <w:t xml:space="preserve">W3Schools (N.A.), Prevent Default Event Method, </w:t>
      </w:r>
      <w:hyperlink r:id="rId12" w:history="1">
        <w:r w:rsidRPr="0054484E">
          <w:rPr>
            <w:rStyle w:val="Hyperlink"/>
          </w:rPr>
          <w:t>https://www.w3schools.com/jsref/event_preventdefault.asp</w:t>
        </w:r>
      </w:hyperlink>
    </w:p>
    <w:p w14:paraId="4029FE27" w14:textId="6012E64B" w:rsidR="0054484E" w:rsidRPr="0054484E" w:rsidRDefault="0054484E" w:rsidP="0054484E">
      <w:proofErr w:type="spellStart"/>
      <w:r w:rsidRPr="0054484E">
        <w:t>Modzilla</w:t>
      </w:r>
      <w:proofErr w:type="spellEnd"/>
      <w:r w:rsidRPr="0054484E">
        <w:t xml:space="preserve">, (N.A.), Window: </w:t>
      </w:r>
      <w:proofErr w:type="spellStart"/>
      <w:r w:rsidRPr="0054484E">
        <w:t>LocalStorage</w:t>
      </w:r>
      <w:proofErr w:type="spellEnd"/>
      <w:r w:rsidRPr="0054484E">
        <w:t xml:space="preserve"> Property, </w:t>
      </w:r>
      <w:hyperlink r:id="rId13" w:history="1">
        <w:r w:rsidRPr="0054484E">
          <w:rPr>
            <w:rStyle w:val="Hyperlink"/>
          </w:rPr>
          <w:t>https://developer.mozilla.org/en-US/docs/Web/API/Window/localStorage</w:t>
        </w:r>
      </w:hyperlink>
    </w:p>
    <w:p w14:paraId="1A691A69" w14:textId="753A4D8C" w:rsidR="0054484E" w:rsidRPr="0054484E" w:rsidRDefault="0054484E" w:rsidP="0054484E">
      <w:r w:rsidRPr="0054484E">
        <w:t xml:space="preserve">W3Schools (N.A.), </w:t>
      </w:r>
      <w:proofErr w:type="spellStart"/>
      <w:r w:rsidRPr="0054484E">
        <w:t>JQuery</w:t>
      </w:r>
      <w:proofErr w:type="spellEnd"/>
      <w:r w:rsidRPr="0054484E">
        <w:t xml:space="preserve"> </w:t>
      </w:r>
      <w:proofErr w:type="spellStart"/>
      <w:r w:rsidRPr="0054484E">
        <w:t>KeyUp</w:t>
      </w:r>
      <w:proofErr w:type="spellEnd"/>
      <w:r w:rsidRPr="0054484E">
        <w:t xml:space="preserve"> Method, </w:t>
      </w:r>
      <w:hyperlink r:id="rId14" w:history="1">
        <w:r w:rsidRPr="0054484E">
          <w:rPr>
            <w:rStyle w:val="Hyperlink"/>
          </w:rPr>
          <w:t>https://www.w3schools.com/JQuery/event_keyup.asp</w:t>
        </w:r>
      </w:hyperlink>
      <w:r w:rsidRPr="0054484E">
        <w:tab/>
      </w:r>
    </w:p>
    <w:p w14:paraId="697EED5A" w14:textId="504B0411" w:rsidR="0054484E" w:rsidRPr="0054484E" w:rsidRDefault="0054484E" w:rsidP="0054484E">
      <w:proofErr w:type="spellStart"/>
      <w:r w:rsidRPr="0054484E">
        <w:t>GeeksForGeeks</w:t>
      </w:r>
      <w:proofErr w:type="spellEnd"/>
      <w:r w:rsidRPr="0054484E">
        <w:t xml:space="preserve"> (N.A.), Difference between </w:t>
      </w:r>
      <w:proofErr w:type="spellStart"/>
      <w:r w:rsidRPr="0054484E">
        <w:t>Javascript</w:t>
      </w:r>
      <w:proofErr w:type="spellEnd"/>
      <w:r w:rsidRPr="0054484E">
        <w:t xml:space="preserve"> and </w:t>
      </w:r>
      <w:proofErr w:type="spellStart"/>
      <w:r w:rsidRPr="0054484E">
        <w:t>JQuery</w:t>
      </w:r>
      <w:proofErr w:type="spellEnd"/>
      <w:r w:rsidRPr="0054484E">
        <w:t xml:space="preserve">, </w:t>
      </w:r>
      <w:hyperlink r:id="rId15" w:history="1">
        <w:r w:rsidRPr="0054484E">
          <w:rPr>
            <w:rStyle w:val="Hyperlink"/>
          </w:rPr>
          <w:t>https://www.geeksforgeeks.org/javascript/difference-between-javascript-and-jquery</w:t>
        </w:r>
      </w:hyperlink>
      <w:r w:rsidRPr="0054484E">
        <w:t>/</w:t>
      </w:r>
    </w:p>
    <w:p w14:paraId="3BD7ECC2" w14:textId="68E7F19D" w:rsidR="0054484E" w:rsidRPr="0054484E" w:rsidRDefault="0054484E" w:rsidP="0054484E">
      <w:proofErr w:type="spellStart"/>
      <w:r w:rsidRPr="0054484E">
        <w:t>LawsOfUX</w:t>
      </w:r>
      <w:proofErr w:type="spellEnd"/>
      <w:r w:rsidRPr="0054484E">
        <w:t xml:space="preserve"> (N.A.), Law of Similarity, </w:t>
      </w:r>
      <w:hyperlink r:id="rId16" w:history="1">
        <w:r w:rsidRPr="0054484E">
          <w:rPr>
            <w:rStyle w:val="Hyperlink"/>
          </w:rPr>
          <w:t>https://uxplanet.org/the-basics-similarity-principle-71a98fcbc2d1</w:t>
        </w:r>
      </w:hyperlink>
    </w:p>
    <w:p w14:paraId="2A3A32F5" w14:textId="252D1464" w:rsidR="0054484E" w:rsidRPr="0054484E" w:rsidRDefault="0054484E" w:rsidP="0054484E">
      <w:r w:rsidRPr="0054484E">
        <w:t xml:space="preserve">W3Schools (N.A.), JS Events, </w:t>
      </w:r>
      <w:hyperlink r:id="rId17" w:history="1">
        <w:r w:rsidRPr="0054484E">
          <w:rPr>
            <w:rStyle w:val="Hyperlink"/>
          </w:rPr>
          <w:t>https://www.w3schools.com/js/js_events.asp</w:t>
        </w:r>
      </w:hyperlink>
    </w:p>
    <w:p w14:paraId="3F3BDAEA" w14:textId="4D73F993" w:rsidR="0054484E" w:rsidRPr="0054484E" w:rsidRDefault="0054484E" w:rsidP="0054484E">
      <w:r w:rsidRPr="0054484E">
        <w:t xml:space="preserve">W3Org (N.A.), Declaring Language in HTML, </w:t>
      </w:r>
      <w:hyperlink r:id="rId18" w:history="1">
        <w:r w:rsidRPr="0054484E">
          <w:rPr>
            <w:rStyle w:val="Hyperlink"/>
          </w:rPr>
          <w:t>https://www.w3.org/International/questions/qa-html-language-declarations</w:t>
        </w:r>
      </w:hyperlink>
    </w:p>
    <w:p w14:paraId="764A2277" w14:textId="77777777" w:rsidR="0054484E" w:rsidRPr="0054484E" w:rsidRDefault="0054484E" w:rsidP="0054484E">
      <w:pPr>
        <w:rPr>
          <w:lang w:val="it-IT"/>
        </w:rPr>
      </w:pPr>
      <w:proofErr w:type="spellStart"/>
      <w:r w:rsidRPr="0054484E">
        <w:rPr>
          <w:lang w:val="it-IT"/>
        </w:rPr>
        <w:t>Modzilla</w:t>
      </w:r>
      <w:proofErr w:type="spellEnd"/>
      <w:r w:rsidRPr="0054484E">
        <w:rPr>
          <w:lang w:val="it-IT"/>
        </w:rPr>
        <w:t xml:space="preserve"> (N.A.), ARIA Live </w:t>
      </w:r>
      <w:proofErr w:type="spellStart"/>
      <w:r w:rsidRPr="0054484E">
        <w:rPr>
          <w:lang w:val="it-IT"/>
        </w:rPr>
        <w:t>Regions</w:t>
      </w:r>
      <w:proofErr w:type="spellEnd"/>
      <w:r w:rsidRPr="0054484E">
        <w:rPr>
          <w:lang w:val="it-IT"/>
        </w:rPr>
        <w:t xml:space="preserve">, </w:t>
      </w:r>
      <w:hyperlink r:id="rId19" w:history="1">
        <w:r w:rsidRPr="0054484E">
          <w:rPr>
            <w:rStyle w:val="Hyperlink"/>
            <w:lang w:val="it-IT"/>
          </w:rPr>
          <w:t>https://developer.mozilla.org/en-US/docs/Web/Accessibility/ARIA/Guides/Live_regions</w:t>
        </w:r>
      </w:hyperlink>
    </w:p>
    <w:p w14:paraId="26021BC9" w14:textId="77777777" w:rsidR="003E47FC" w:rsidRPr="0054484E" w:rsidRDefault="003E47FC">
      <w:pPr>
        <w:rPr>
          <w:lang w:val="it-IT"/>
        </w:rPr>
      </w:pPr>
    </w:p>
    <w:sectPr w:rsidR="003E47FC" w:rsidRPr="0054484E" w:rsidSect="0054484E">
      <w:headerReference w:type="default" r:id="rId20"/>
      <w:footerReference w:type="default" r:id="rId21"/>
      <w:endnotePr>
        <w:numFmt w:val="decimal"/>
      </w:endnotePr>
      <w:pgSz w:w="12240" w:h="15840"/>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31E52" w14:textId="77777777" w:rsidR="008F73C8" w:rsidRDefault="008F73C8">
      <w:pPr>
        <w:spacing w:after="0" w:line="240" w:lineRule="auto"/>
      </w:pPr>
      <w:r>
        <w:separator/>
      </w:r>
    </w:p>
  </w:endnote>
  <w:endnote w:type="continuationSeparator" w:id="0">
    <w:p w14:paraId="62A0448D" w14:textId="77777777" w:rsidR="008F73C8" w:rsidRDefault="008F7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B2EA" w14:textId="77777777" w:rsidR="0054484E" w:rsidRDefault="0054484E">
    <w:pPr>
      <w:autoSpaceDE w:val="0"/>
      <w:autoSpaceDN w:val="0"/>
      <w:adjustRightInd w:val="0"/>
      <w:spacing w:after="0" w:line="240" w:lineRule="auto"/>
      <w:rPr>
        <w:rFonts w:ascii="Segoe UI" w:hAnsi="Segoe UI" w:cs="Segoe UI"/>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51CD" w14:textId="77777777" w:rsidR="008F73C8" w:rsidRDefault="008F73C8">
      <w:pPr>
        <w:spacing w:after="0" w:line="240" w:lineRule="auto"/>
      </w:pPr>
      <w:r>
        <w:separator/>
      </w:r>
    </w:p>
  </w:footnote>
  <w:footnote w:type="continuationSeparator" w:id="0">
    <w:p w14:paraId="4FE28988" w14:textId="77777777" w:rsidR="008F73C8" w:rsidRDefault="008F7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18CF" w14:textId="77777777" w:rsidR="0054484E" w:rsidRDefault="0054484E">
    <w:pPr>
      <w:autoSpaceDE w:val="0"/>
      <w:autoSpaceDN w:val="0"/>
      <w:adjustRightInd w:val="0"/>
      <w:spacing w:after="0" w:line="240" w:lineRule="auto"/>
      <w:rPr>
        <w:rFonts w:ascii="Segoe UI" w:hAnsi="Segoe UI" w:cs="Segoe UI"/>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4E"/>
    <w:rsid w:val="001B7FA1"/>
    <w:rsid w:val="003E47FC"/>
    <w:rsid w:val="00530B4D"/>
    <w:rsid w:val="0054484E"/>
    <w:rsid w:val="006E44A3"/>
    <w:rsid w:val="006F768D"/>
    <w:rsid w:val="008F73C8"/>
    <w:rsid w:val="00B12943"/>
    <w:rsid w:val="00B30470"/>
    <w:rsid w:val="00BA7460"/>
    <w:rsid w:val="00E542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31C1"/>
  <w15:chartTrackingRefBased/>
  <w15:docId w15:val="{EE3A7BC1-ED42-45B6-A967-12969A058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84E"/>
    <w:rPr>
      <w:rFonts w:eastAsiaTheme="majorEastAsia" w:cstheme="majorBidi"/>
      <w:color w:val="272727" w:themeColor="text1" w:themeTint="D8"/>
    </w:rPr>
  </w:style>
  <w:style w:type="paragraph" w:styleId="Title">
    <w:name w:val="Title"/>
    <w:basedOn w:val="Normal"/>
    <w:next w:val="Normal"/>
    <w:link w:val="TitleChar"/>
    <w:uiPriority w:val="10"/>
    <w:qFormat/>
    <w:rsid w:val="00544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84E"/>
    <w:pPr>
      <w:spacing w:before="160"/>
      <w:jc w:val="center"/>
    </w:pPr>
    <w:rPr>
      <w:i/>
      <w:iCs/>
      <w:color w:val="404040" w:themeColor="text1" w:themeTint="BF"/>
    </w:rPr>
  </w:style>
  <w:style w:type="character" w:customStyle="1" w:styleId="QuoteChar">
    <w:name w:val="Quote Char"/>
    <w:basedOn w:val="DefaultParagraphFont"/>
    <w:link w:val="Quote"/>
    <w:uiPriority w:val="29"/>
    <w:rsid w:val="0054484E"/>
    <w:rPr>
      <w:i/>
      <w:iCs/>
      <w:color w:val="404040" w:themeColor="text1" w:themeTint="BF"/>
    </w:rPr>
  </w:style>
  <w:style w:type="paragraph" w:styleId="ListParagraph">
    <w:name w:val="List Paragraph"/>
    <w:basedOn w:val="Normal"/>
    <w:uiPriority w:val="34"/>
    <w:qFormat/>
    <w:rsid w:val="0054484E"/>
    <w:pPr>
      <w:ind w:left="720"/>
      <w:contextualSpacing/>
    </w:pPr>
  </w:style>
  <w:style w:type="character" w:styleId="IntenseEmphasis">
    <w:name w:val="Intense Emphasis"/>
    <w:basedOn w:val="DefaultParagraphFont"/>
    <w:uiPriority w:val="21"/>
    <w:qFormat/>
    <w:rsid w:val="0054484E"/>
    <w:rPr>
      <w:i/>
      <w:iCs/>
      <w:color w:val="0F4761" w:themeColor="accent1" w:themeShade="BF"/>
    </w:rPr>
  </w:style>
  <w:style w:type="paragraph" w:styleId="IntenseQuote">
    <w:name w:val="Intense Quote"/>
    <w:basedOn w:val="Normal"/>
    <w:next w:val="Normal"/>
    <w:link w:val="IntenseQuoteChar"/>
    <w:uiPriority w:val="30"/>
    <w:qFormat/>
    <w:rsid w:val="00544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84E"/>
    <w:rPr>
      <w:i/>
      <w:iCs/>
      <w:color w:val="0F4761" w:themeColor="accent1" w:themeShade="BF"/>
    </w:rPr>
  </w:style>
  <w:style w:type="character" w:styleId="IntenseReference">
    <w:name w:val="Intense Reference"/>
    <w:basedOn w:val="DefaultParagraphFont"/>
    <w:uiPriority w:val="32"/>
    <w:qFormat/>
    <w:rsid w:val="0054484E"/>
    <w:rPr>
      <w:b/>
      <w:bCs/>
      <w:smallCaps/>
      <w:color w:val="0F4761" w:themeColor="accent1" w:themeShade="BF"/>
      <w:spacing w:val="5"/>
    </w:rPr>
  </w:style>
  <w:style w:type="character" w:styleId="Hyperlink">
    <w:name w:val="Hyperlink"/>
    <w:basedOn w:val="DefaultParagraphFont"/>
    <w:uiPriority w:val="99"/>
    <w:unhideWhenUsed/>
    <w:rsid w:val="0054484E"/>
    <w:rPr>
      <w:color w:val="467886" w:themeColor="hyperlink"/>
      <w:u w:val="single"/>
    </w:rPr>
  </w:style>
  <w:style w:type="character" w:styleId="UnresolvedMention">
    <w:name w:val="Unresolved Mention"/>
    <w:basedOn w:val="DefaultParagraphFont"/>
    <w:uiPriority w:val="99"/>
    <w:semiHidden/>
    <w:unhideWhenUsed/>
    <w:rsid w:val="00544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ref/sel_root.php" TargetMode="External"/><Relationship Id="rId13" Type="http://schemas.openxmlformats.org/officeDocument/2006/relationships/hyperlink" Target="https://developer.mozilla.org/en-US/docs/Web/API/Window/localStorage" TargetMode="External"/><Relationship Id="rId18" Type="http://schemas.openxmlformats.org/officeDocument/2006/relationships/hyperlink" Target="https://www.w3.org/International/questions/qa-html-language-declarations"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www.w3schools.com/css/css_display_hide.asp" TargetMode="External"/><Relationship Id="rId12" Type="http://schemas.openxmlformats.org/officeDocument/2006/relationships/hyperlink" Target="https://www.w3schools.com/jsref/event_preventdefault.asp" TargetMode="External"/><Relationship Id="rId17" Type="http://schemas.openxmlformats.org/officeDocument/2006/relationships/hyperlink" Target="https://www.w3schools.com/js/js_events.asp" TargetMode="External"/><Relationship Id="rId2" Type="http://schemas.openxmlformats.org/officeDocument/2006/relationships/settings" Target="settings.xml"/><Relationship Id="rId16" Type="http://schemas.openxmlformats.org/officeDocument/2006/relationships/hyperlink" Target="https://uxplanet.org/the-basics-similarity-principle-71a98fcbc2d1"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w3schools.com/cssref/css_units.php" TargetMode="External"/><Relationship Id="rId11" Type="http://schemas.openxmlformats.org/officeDocument/2006/relationships/hyperlink" Target="https://css-tricks.com/snippets/css/system-font-stack" TargetMode="External"/><Relationship Id="rId5" Type="http://schemas.openxmlformats.org/officeDocument/2006/relationships/endnotes" Target="endnotes.xml"/><Relationship Id="rId15" Type="http://schemas.openxmlformats.org/officeDocument/2006/relationships/hyperlink" Target="https://www.geeksforgeeks.org/javascript/difference-between-javascript-and-jquery" TargetMode="External"/><Relationship Id="rId23" Type="http://schemas.openxmlformats.org/officeDocument/2006/relationships/theme" Target="theme/theme1.xml"/><Relationship Id="rId10" Type="http://schemas.openxmlformats.org/officeDocument/2006/relationships/hyperlink" Target="https://www.w3schools.com/cssref/css_websafe_fonts.php" TargetMode="External"/><Relationship Id="rId19" Type="http://schemas.openxmlformats.org/officeDocument/2006/relationships/hyperlink" Target="https://developer.mozilla.org/en-US/docs/Web/Accessibility/ARIA/Guides/Live_regions" TargetMode="External"/><Relationship Id="rId4" Type="http://schemas.openxmlformats.org/officeDocument/2006/relationships/footnotes" Target="footnotes.xml"/><Relationship Id="rId9" Type="http://schemas.openxmlformats.org/officeDocument/2006/relationships/hyperlink" Target="https://www.w3schools.com/cssref/sel_hover.php" TargetMode="External"/><Relationship Id="rId14" Type="http://schemas.openxmlformats.org/officeDocument/2006/relationships/hyperlink" Target="https://www.w3schools.com/JQuery/event_keyup.as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Chapman</dc:creator>
  <cp:keywords/>
  <dc:description/>
  <cp:lastModifiedBy>Andrew Chapman</cp:lastModifiedBy>
  <cp:revision>3</cp:revision>
  <dcterms:created xsi:type="dcterms:W3CDTF">2026-10-20T11:35:00Z</dcterms:created>
  <dcterms:modified xsi:type="dcterms:W3CDTF">2026-10-20T11:39:00Z</dcterms:modified>
</cp:coreProperties>
</file>