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019D0" w14:textId="284633AC" w:rsidR="00B57541" w:rsidRPr="00B57541" w:rsidRDefault="00B57541" w:rsidP="00B57541">
      <w:pPr>
        <w:spacing w:line="276" w:lineRule="auto"/>
        <w:jc w:val="center"/>
        <w:rPr>
          <w:rFonts w:ascii="Sakkal Majalla" w:hAnsi="Sakkal Majalla" w:cs="Sakkal Majalla"/>
          <w:b/>
          <w:bCs/>
          <w:sz w:val="32"/>
          <w:szCs w:val="32"/>
          <w:rtl/>
          <w:lang w:bidi="ar-EG"/>
        </w:rPr>
      </w:pPr>
      <w:r w:rsidRPr="00B57541">
        <w:rPr>
          <w:rFonts w:ascii="Sakkal Majalla" w:hAnsi="Sakkal Majalla" w:cs="Sakkal Majalla" w:hint="cs"/>
          <w:b/>
          <w:bCs/>
          <w:sz w:val="32"/>
          <w:szCs w:val="32"/>
          <w:rtl/>
          <w:lang w:bidi="ar-EG"/>
        </w:rPr>
        <w:t>بحضور كبار شركات التقنية والمطورين</w:t>
      </w:r>
      <w:r w:rsidR="000D3AF6">
        <w:rPr>
          <w:rFonts w:ascii="Sakkal Majalla" w:hAnsi="Sakkal Majalla" w:cs="Sakkal Majalla" w:hint="cs"/>
          <w:b/>
          <w:bCs/>
          <w:sz w:val="32"/>
          <w:szCs w:val="32"/>
          <w:rtl/>
          <w:lang w:bidi="ar-EG"/>
        </w:rPr>
        <w:t xml:space="preserve"> والخبراء</w:t>
      </w:r>
      <w:r w:rsidRPr="00B57541">
        <w:rPr>
          <w:rFonts w:ascii="Sakkal Majalla" w:hAnsi="Sakkal Majalla" w:cs="Sakkal Majalla" w:hint="cs"/>
          <w:b/>
          <w:bCs/>
          <w:sz w:val="32"/>
          <w:szCs w:val="32"/>
          <w:rtl/>
          <w:lang w:bidi="ar-EG"/>
        </w:rPr>
        <w:t xml:space="preserve"> والقادة في المجالات الرقمية</w:t>
      </w:r>
    </w:p>
    <w:p w14:paraId="17931E2B" w14:textId="4BEE0E26" w:rsidR="00B57541" w:rsidRPr="00B57541" w:rsidRDefault="00B57541" w:rsidP="00B57541">
      <w:pPr>
        <w:spacing w:line="276" w:lineRule="auto"/>
        <w:jc w:val="center"/>
        <w:rPr>
          <w:rFonts w:ascii="Sakkal Majalla" w:hAnsi="Sakkal Majalla" w:cs="Sakkal Majalla"/>
          <w:b/>
          <w:bCs/>
          <w:sz w:val="32"/>
          <w:szCs w:val="32"/>
          <w:rtl/>
          <w:lang w:bidi="ar-EG"/>
        </w:rPr>
      </w:pPr>
      <w:r w:rsidRPr="00B57541">
        <w:rPr>
          <w:rFonts w:ascii="Sakkal Majalla" w:hAnsi="Sakkal Majalla" w:cs="Sakkal Majalla" w:hint="cs"/>
          <w:b/>
          <w:bCs/>
          <w:sz w:val="32"/>
          <w:szCs w:val="32"/>
          <w:rtl/>
          <w:lang w:bidi="ar-EG"/>
        </w:rPr>
        <w:t>مجلس الأمن السيبراني يشارك في فعاليات "جيتكس جلوبال 2025"</w:t>
      </w:r>
    </w:p>
    <w:p w14:paraId="02D41C55" w14:textId="43D9C121" w:rsidR="00B57541" w:rsidRDefault="00B57541" w:rsidP="003C0770">
      <w:pPr>
        <w:spacing w:line="276" w:lineRule="auto"/>
        <w:jc w:val="lowKashida"/>
        <w:rPr>
          <w:rFonts w:ascii="Sakkal Majalla" w:hAnsi="Sakkal Majalla" w:cs="Sakkal Majalla"/>
          <w:sz w:val="28"/>
          <w:szCs w:val="28"/>
          <w:rtl/>
          <w:lang w:bidi="ar-EG"/>
        </w:rPr>
      </w:pPr>
      <w:proofErr w:type="gramStart"/>
      <w:r>
        <w:rPr>
          <w:rFonts w:ascii="Sakkal Majalla" w:hAnsi="Sakkal Majalla" w:cs="Sakkal Majalla" w:hint="cs"/>
          <w:sz w:val="28"/>
          <w:szCs w:val="28"/>
          <w:rtl/>
          <w:lang w:bidi="ar-EG"/>
        </w:rPr>
        <w:t>أبوظبي</w:t>
      </w:r>
      <w:proofErr w:type="gramEnd"/>
      <w:r>
        <w:rPr>
          <w:rFonts w:ascii="Sakkal Majalla" w:hAnsi="Sakkal Majalla" w:cs="Sakkal Majalla" w:hint="cs"/>
          <w:sz w:val="28"/>
          <w:szCs w:val="28"/>
          <w:rtl/>
          <w:lang w:bidi="ar-EG"/>
        </w:rPr>
        <w:t xml:space="preserve"> </w:t>
      </w:r>
      <w:r>
        <w:rPr>
          <w:rFonts w:ascii="Sakkal Majalla" w:hAnsi="Sakkal Majalla" w:cs="Sakkal Majalla"/>
          <w:sz w:val="28"/>
          <w:szCs w:val="28"/>
          <w:rtl/>
          <w:lang w:bidi="ar-EG"/>
        </w:rPr>
        <w:t>–</w:t>
      </w:r>
      <w:r>
        <w:rPr>
          <w:rFonts w:ascii="Sakkal Majalla" w:hAnsi="Sakkal Majalla" w:cs="Sakkal Majalla" w:hint="cs"/>
          <w:sz w:val="28"/>
          <w:szCs w:val="28"/>
          <w:rtl/>
          <w:lang w:bidi="ar-EG"/>
        </w:rPr>
        <w:t xml:space="preserve"> أكتوبر 2025</w:t>
      </w:r>
    </w:p>
    <w:p w14:paraId="30270877" w14:textId="1135BF99" w:rsidR="00443083" w:rsidRPr="00443083" w:rsidRDefault="00443083" w:rsidP="003C0770">
      <w:pPr>
        <w:spacing w:line="276" w:lineRule="auto"/>
        <w:jc w:val="lowKashida"/>
        <w:rPr>
          <w:rFonts w:ascii="Sakkal Majalla" w:hAnsi="Sakkal Majalla" w:cs="Sakkal Majalla"/>
          <w:sz w:val="28"/>
          <w:szCs w:val="28"/>
          <w:rtl/>
          <w:lang w:bidi="ar-EG"/>
        </w:rPr>
      </w:pPr>
      <w:r>
        <w:rPr>
          <w:rFonts w:ascii="Sakkal Majalla" w:hAnsi="Sakkal Majalla" w:cs="Sakkal Majalla" w:hint="cs"/>
          <w:sz w:val="28"/>
          <w:szCs w:val="28"/>
          <w:rtl/>
          <w:lang w:bidi="ar-EG"/>
        </w:rPr>
        <w:t>ي</w:t>
      </w:r>
      <w:r w:rsidRPr="00443083">
        <w:rPr>
          <w:rFonts w:ascii="Sakkal Majalla" w:hAnsi="Sakkal Majalla" w:cs="Sakkal Majalla"/>
          <w:sz w:val="28"/>
          <w:szCs w:val="28"/>
          <w:rtl/>
          <w:lang w:bidi="ar-EG"/>
        </w:rPr>
        <w:t xml:space="preserve">شارك </w:t>
      </w:r>
      <w:r>
        <w:rPr>
          <w:rFonts w:ascii="Sakkal Majalla" w:hAnsi="Sakkal Majalla" w:cs="Sakkal Majalla" w:hint="cs"/>
          <w:sz w:val="28"/>
          <w:szCs w:val="28"/>
          <w:rtl/>
          <w:lang w:bidi="ar-EG"/>
        </w:rPr>
        <w:t xml:space="preserve">مجلس الأمن السيبراني </w:t>
      </w:r>
      <w:r w:rsidRPr="00443083">
        <w:rPr>
          <w:rFonts w:ascii="Sakkal Majalla" w:hAnsi="Sakkal Majalla" w:cs="Sakkal Majalla"/>
          <w:sz w:val="28"/>
          <w:szCs w:val="28"/>
          <w:rtl/>
          <w:lang w:bidi="ar-EG"/>
        </w:rPr>
        <w:t>في فعاليات معرض "جيتكس</w:t>
      </w:r>
      <w:r w:rsidR="000D3AF6">
        <w:rPr>
          <w:rFonts w:ascii="Sakkal Majalla" w:hAnsi="Sakkal Majalla" w:cs="Sakkal Majalla" w:hint="cs"/>
          <w:sz w:val="28"/>
          <w:szCs w:val="28"/>
          <w:rtl/>
          <w:lang w:bidi="ar-EG"/>
        </w:rPr>
        <w:t xml:space="preserve"> جلوبال</w:t>
      </w:r>
      <w:r w:rsidRPr="00443083">
        <w:rPr>
          <w:rFonts w:ascii="Sakkal Majalla" w:hAnsi="Sakkal Majalla" w:cs="Sakkal Majalla"/>
          <w:sz w:val="28"/>
          <w:szCs w:val="28"/>
          <w:rtl/>
          <w:lang w:bidi="ar-EG"/>
        </w:rPr>
        <w:t xml:space="preserve"> 2025"، الذي يُعقد في مركز دبي التجاري العالمي خلال الفترة من 13 إلى 17 أكتوبر الجاري، و</w:t>
      </w:r>
      <w:r>
        <w:rPr>
          <w:rFonts w:ascii="Sakkal Majalla" w:hAnsi="Sakkal Majalla" w:cs="Sakkal Majalla" w:hint="cs"/>
          <w:sz w:val="28"/>
          <w:szCs w:val="28"/>
          <w:rtl/>
          <w:lang w:bidi="ar-EG"/>
        </w:rPr>
        <w:t>ي</w:t>
      </w:r>
      <w:r w:rsidRPr="00443083">
        <w:rPr>
          <w:rFonts w:ascii="Sakkal Majalla" w:hAnsi="Sakkal Majalla" w:cs="Sakkal Majalla"/>
          <w:sz w:val="28"/>
          <w:szCs w:val="28"/>
          <w:rtl/>
          <w:lang w:bidi="ar-EG"/>
        </w:rPr>
        <w:t xml:space="preserve">ستعرض </w:t>
      </w:r>
      <w:r w:rsidRPr="00443083">
        <w:rPr>
          <w:rFonts w:ascii="Sakkal Majalla" w:hAnsi="Sakkal Majalla" w:cs="Sakkal Majalla" w:hint="cs"/>
          <w:sz w:val="28"/>
          <w:szCs w:val="28"/>
          <w:rtl/>
          <w:lang w:bidi="ar-EG"/>
        </w:rPr>
        <w:t>المجلس</w:t>
      </w:r>
      <w:r w:rsidRPr="00443083">
        <w:rPr>
          <w:rFonts w:ascii="Sakkal Majalla" w:hAnsi="Sakkal Majalla" w:cs="Sakkal Majalla"/>
          <w:sz w:val="28"/>
          <w:szCs w:val="28"/>
          <w:rtl/>
          <w:lang w:bidi="ar-EG"/>
        </w:rPr>
        <w:t xml:space="preserve"> خلال مشاركته مجموعة من أبرز ا</w:t>
      </w:r>
      <w:r w:rsidR="003C0770">
        <w:rPr>
          <w:rFonts w:ascii="Sakkal Majalla" w:hAnsi="Sakkal Majalla" w:cs="Sakkal Majalla" w:hint="cs"/>
          <w:sz w:val="28"/>
          <w:szCs w:val="28"/>
          <w:rtl/>
          <w:lang w:bidi="ar-EG"/>
        </w:rPr>
        <w:t xml:space="preserve">لمبادرات </w:t>
      </w:r>
      <w:r w:rsidRPr="00443083">
        <w:rPr>
          <w:rFonts w:ascii="Sakkal Majalla" w:hAnsi="Sakkal Majalla" w:cs="Sakkal Majalla"/>
          <w:sz w:val="28"/>
          <w:szCs w:val="28"/>
          <w:rtl/>
          <w:lang w:bidi="ar-EG"/>
        </w:rPr>
        <w:t>الرقمية المتميزة، التي تعكس جهود</w:t>
      </w:r>
      <w:r w:rsidR="003C0770">
        <w:rPr>
          <w:rFonts w:ascii="Sakkal Majalla" w:hAnsi="Sakkal Majalla" w:cs="Sakkal Majalla" w:hint="cs"/>
          <w:sz w:val="28"/>
          <w:szCs w:val="28"/>
          <w:rtl/>
          <w:lang w:bidi="ar-EG"/>
        </w:rPr>
        <w:t xml:space="preserve"> المجلس في تعزيز عملية </w:t>
      </w:r>
      <w:r w:rsidRPr="00443083">
        <w:rPr>
          <w:rFonts w:ascii="Sakkal Majalla" w:hAnsi="Sakkal Majalla" w:cs="Sakkal Majalla"/>
          <w:sz w:val="28"/>
          <w:szCs w:val="28"/>
          <w:rtl/>
          <w:lang w:bidi="ar-EG"/>
        </w:rPr>
        <w:t xml:space="preserve">التحول الرقمي </w:t>
      </w:r>
      <w:r w:rsidR="003C0770">
        <w:rPr>
          <w:rFonts w:ascii="Sakkal Majalla" w:hAnsi="Sakkal Majalla" w:cs="Sakkal Majalla" w:hint="cs"/>
          <w:sz w:val="28"/>
          <w:szCs w:val="28"/>
          <w:rtl/>
          <w:lang w:bidi="ar-EG"/>
        </w:rPr>
        <w:t>وتأمين الفضاء السيبراني في الدولة، كما يستعرض المجلس خلال فعاليات المعرض</w:t>
      </w:r>
      <w:r w:rsidRPr="00443083">
        <w:rPr>
          <w:rFonts w:ascii="Sakkal Majalla" w:hAnsi="Sakkal Majalla" w:cs="Sakkal Majalla"/>
          <w:sz w:val="28"/>
          <w:szCs w:val="28"/>
          <w:rtl/>
          <w:lang w:bidi="ar-EG"/>
        </w:rPr>
        <w:t xml:space="preserve"> أحدث استراتيجياته لتعزيز الأمن السيبراني على المستويين الوطني والدولي</w:t>
      </w:r>
      <w:r w:rsidR="003C0770">
        <w:rPr>
          <w:rFonts w:ascii="Sakkal Majalla" w:hAnsi="Sakkal Majalla" w:cs="Sakkal Majalla" w:hint="cs"/>
          <w:sz w:val="28"/>
          <w:szCs w:val="28"/>
          <w:rtl/>
          <w:lang w:bidi="ar-EG"/>
        </w:rPr>
        <w:t xml:space="preserve">، والجهود المبذولة </w:t>
      </w:r>
      <w:r w:rsidRPr="00443083">
        <w:rPr>
          <w:rFonts w:ascii="Sakkal Majalla" w:hAnsi="Sakkal Majalla" w:cs="Sakkal Majalla"/>
          <w:sz w:val="28"/>
          <w:szCs w:val="28"/>
          <w:rtl/>
          <w:lang w:bidi="ar-EG"/>
        </w:rPr>
        <w:t>لتعزيز مكان</w:t>
      </w:r>
      <w:r w:rsidR="003C0770">
        <w:rPr>
          <w:rFonts w:ascii="Sakkal Majalla" w:hAnsi="Sakkal Majalla" w:cs="Sakkal Majalla" w:hint="cs"/>
          <w:sz w:val="28"/>
          <w:szCs w:val="28"/>
          <w:rtl/>
          <w:lang w:bidi="ar-EG"/>
        </w:rPr>
        <w:t xml:space="preserve">ة الدولة </w:t>
      </w:r>
      <w:r w:rsidRPr="00443083">
        <w:rPr>
          <w:rFonts w:ascii="Sakkal Majalla" w:hAnsi="Sakkal Majalla" w:cs="Sakkal Majalla"/>
          <w:sz w:val="28"/>
          <w:szCs w:val="28"/>
          <w:rtl/>
          <w:lang w:bidi="ar-EG"/>
        </w:rPr>
        <w:t xml:space="preserve">كمركز عالمي للابتكار والتكنولوجيا، </w:t>
      </w:r>
      <w:r w:rsidR="003C0770">
        <w:rPr>
          <w:rFonts w:ascii="Sakkal Majalla" w:hAnsi="Sakkal Majalla" w:cs="Sakkal Majalla" w:hint="cs"/>
          <w:sz w:val="28"/>
          <w:szCs w:val="28"/>
          <w:rtl/>
          <w:lang w:bidi="ar-EG"/>
        </w:rPr>
        <w:t>و</w:t>
      </w:r>
      <w:r w:rsidRPr="00443083">
        <w:rPr>
          <w:rFonts w:ascii="Sakkal Majalla" w:hAnsi="Sakkal Majalla" w:cs="Sakkal Majalla"/>
          <w:sz w:val="28"/>
          <w:szCs w:val="28"/>
          <w:rtl/>
          <w:lang w:bidi="ar-EG"/>
        </w:rPr>
        <w:t>حماية البنى التحتية الرقمية.</w:t>
      </w:r>
    </w:p>
    <w:p w14:paraId="3B011B66" w14:textId="1C3C30D1" w:rsidR="003C0770" w:rsidRPr="00443083" w:rsidRDefault="003C0770" w:rsidP="003C0770">
      <w:pPr>
        <w:spacing w:line="276" w:lineRule="auto"/>
        <w:jc w:val="lowKashida"/>
        <w:rPr>
          <w:rFonts w:ascii="Sakkal Majalla" w:hAnsi="Sakkal Majalla" w:cs="Sakkal Majalla"/>
          <w:sz w:val="28"/>
          <w:szCs w:val="28"/>
          <w:rtl/>
          <w:lang w:bidi="ar-EG"/>
        </w:rPr>
      </w:pPr>
      <w:r>
        <w:rPr>
          <w:rFonts w:ascii="Sakkal Majalla" w:hAnsi="Sakkal Majalla" w:cs="Sakkal Majalla" w:hint="cs"/>
          <w:sz w:val="28"/>
          <w:szCs w:val="28"/>
          <w:rtl/>
          <w:lang w:bidi="ar-EG"/>
        </w:rPr>
        <w:t>و</w:t>
      </w:r>
      <w:r w:rsidRPr="00443083">
        <w:rPr>
          <w:rFonts w:ascii="Sakkal Majalla" w:hAnsi="Sakkal Majalla" w:cs="Sakkal Majalla"/>
          <w:sz w:val="28"/>
          <w:szCs w:val="28"/>
          <w:rtl/>
          <w:lang w:bidi="ar-EG"/>
        </w:rPr>
        <w:t>يعد معرض جيتكس جلوبال للتكنولوجيا البوابة الرئيسية للمبدعين والمستثمرين</w:t>
      </w:r>
      <w:r w:rsidR="000D3AF6">
        <w:rPr>
          <w:rFonts w:ascii="Sakkal Majalla" w:hAnsi="Sakkal Majalla" w:cs="Sakkal Majalla" w:hint="cs"/>
          <w:sz w:val="28"/>
          <w:szCs w:val="28"/>
          <w:rtl/>
          <w:lang w:bidi="ar-EG"/>
        </w:rPr>
        <w:t xml:space="preserve"> </w:t>
      </w:r>
      <w:r w:rsidR="000D3AF6" w:rsidRPr="00443083">
        <w:rPr>
          <w:rFonts w:ascii="Sakkal Majalla" w:hAnsi="Sakkal Majalla" w:cs="Sakkal Majalla"/>
          <w:sz w:val="28"/>
          <w:szCs w:val="28"/>
          <w:rtl/>
          <w:lang w:bidi="ar-EG"/>
        </w:rPr>
        <w:t>والشركات الناشئة</w:t>
      </w:r>
      <w:r w:rsidRPr="00443083">
        <w:rPr>
          <w:rFonts w:ascii="Sakkal Majalla" w:hAnsi="Sakkal Majalla" w:cs="Sakkal Majalla"/>
          <w:sz w:val="28"/>
          <w:szCs w:val="28"/>
          <w:rtl/>
          <w:lang w:bidi="ar-EG"/>
        </w:rPr>
        <w:t xml:space="preserve"> للتعاون في مجال التكنولوجيا </w:t>
      </w:r>
      <w:r w:rsidRPr="00443083">
        <w:rPr>
          <w:rFonts w:ascii="Sakkal Majalla" w:hAnsi="Sakkal Majalla" w:cs="Sakkal Majalla" w:hint="cs"/>
          <w:sz w:val="28"/>
          <w:szCs w:val="28"/>
          <w:rtl/>
          <w:lang w:bidi="ar-EG"/>
        </w:rPr>
        <w:t>لأكثر</w:t>
      </w:r>
      <w:r w:rsidRPr="00443083">
        <w:rPr>
          <w:rFonts w:ascii="Sakkal Majalla" w:hAnsi="Sakkal Majalla" w:cs="Sakkal Majalla"/>
          <w:sz w:val="28"/>
          <w:szCs w:val="28"/>
          <w:rtl/>
          <w:lang w:bidi="ar-EG"/>
        </w:rPr>
        <w:t xml:space="preserve"> من أربعين عاما</w:t>
      </w:r>
      <w:r>
        <w:rPr>
          <w:rFonts w:ascii="Sakkal Majalla" w:hAnsi="Sakkal Majalla" w:cs="Sakkal Majalla" w:hint="cs"/>
          <w:sz w:val="28"/>
          <w:szCs w:val="28"/>
          <w:rtl/>
          <w:lang w:bidi="ar-EG"/>
        </w:rPr>
        <w:t xml:space="preserve">، حيث ستلقي فعاليات هذا العام </w:t>
      </w:r>
      <w:r w:rsidRPr="00443083">
        <w:rPr>
          <w:rFonts w:ascii="Sakkal Majalla" w:hAnsi="Sakkal Majalla" w:cs="Sakkal Majalla"/>
          <w:sz w:val="28"/>
          <w:szCs w:val="28"/>
          <w:rtl/>
          <w:lang w:bidi="ar-EG"/>
        </w:rPr>
        <w:t xml:space="preserve">الضوء على </w:t>
      </w:r>
      <w:r w:rsidR="000D3AF6">
        <w:rPr>
          <w:rFonts w:ascii="Sakkal Majalla" w:hAnsi="Sakkal Majalla" w:cs="Sakkal Majalla" w:hint="cs"/>
          <w:sz w:val="28"/>
          <w:szCs w:val="28"/>
          <w:rtl/>
          <w:lang w:bidi="ar-EG"/>
        </w:rPr>
        <w:t xml:space="preserve">ابتكارات </w:t>
      </w:r>
      <w:r w:rsidRPr="00443083">
        <w:rPr>
          <w:rFonts w:ascii="Sakkal Majalla" w:hAnsi="Sakkal Majalla" w:cs="Sakkal Majalla"/>
          <w:sz w:val="28"/>
          <w:szCs w:val="28"/>
          <w:rtl/>
          <w:lang w:bidi="ar-EG"/>
        </w:rPr>
        <w:t>عمالقة التكنولوجيا والشركات الناشئة في مجالات متنوعة تشمل</w:t>
      </w:r>
      <w:r w:rsidR="000D3AF6">
        <w:rPr>
          <w:rFonts w:ascii="Sakkal Majalla" w:hAnsi="Sakkal Majalla" w:cs="Sakkal Majalla" w:hint="cs"/>
          <w:sz w:val="28"/>
          <w:szCs w:val="28"/>
          <w:rtl/>
          <w:lang w:bidi="ar-EG"/>
        </w:rPr>
        <w:t xml:space="preserve"> </w:t>
      </w:r>
      <w:r w:rsidRPr="00443083">
        <w:rPr>
          <w:rFonts w:ascii="Sakkal Majalla" w:hAnsi="Sakkal Majalla" w:cs="Sakkal Majalla"/>
          <w:sz w:val="28"/>
          <w:szCs w:val="28"/>
          <w:rtl/>
          <w:lang w:bidi="ar-EG"/>
        </w:rPr>
        <w:t>الذكاء الاصطناعي والأمن السيبراني والتكنولوجيا المستدامة.</w:t>
      </w:r>
    </w:p>
    <w:p w14:paraId="16051588" w14:textId="4AF5C2F5" w:rsidR="00443083" w:rsidRPr="00443083" w:rsidRDefault="003C0770" w:rsidP="00443083">
      <w:pPr>
        <w:spacing w:line="276" w:lineRule="auto"/>
        <w:jc w:val="lowKashida"/>
        <w:rPr>
          <w:rFonts w:ascii="Sakkal Majalla" w:hAnsi="Sakkal Majalla" w:cs="Sakkal Majalla"/>
          <w:sz w:val="28"/>
          <w:szCs w:val="28"/>
          <w:rtl/>
          <w:lang w:bidi="ar-EG"/>
        </w:rPr>
      </w:pPr>
      <w:r>
        <w:rPr>
          <w:rFonts w:ascii="Sakkal Majalla" w:hAnsi="Sakkal Majalla" w:cs="Sakkal Majalla" w:hint="cs"/>
          <w:sz w:val="28"/>
          <w:szCs w:val="28"/>
          <w:rtl/>
          <w:lang w:bidi="ar-EG"/>
        </w:rPr>
        <w:t xml:space="preserve">وتتركز مشاركة </w:t>
      </w:r>
      <w:r w:rsidR="000D3AF6">
        <w:rPr>
          <w:rFonts w:ascii="Sakkal Majalla" w:hAnsi="Sakkal Majalla" w:cs="Sakkal Majalla" w:hint="cs"/>
          <w:sz w:val="28"/>
          <w:szCs w:val="28"/>
          <w:rtl/>
          <w:lang w:bidi="ar-EG"/>
        </w:rPr>
        <w:t>مجلس الامن السيبراني</w:t>
      </w:r>
      <w:r>
        <w:rPr>
          <w:rFonts w:ascii="Sakkal Majalla" w:hAnsi="Sakkal Majalla" w:cs="Sakkal Majalla" w:hint="cs"/>
          <w:sz w:val="28"/>
          <w:szCs w:val="28"/>
          <w:rtl/>
          <w:lang w:bidi="ar-EG"/>
        </w:rPr>
        <w:t xml:space="preserve"> خلال </w:t>
      </w:r>
      <w:r w:rsidR="00443083" w:rsidRPr="00443083">
        <w:rPr>
          <w:rFonts w:ascii="Sakkal Majalla" w:hAnsi="Sakkal Majalla" w:cs="Sakkal Majalla"/>
          <w:sz w:val="28"/>
          <w:szCs w:val="28"/>
          <w:rtl/>
          <w:lang w:bidi="ar-EG"/>
        </w:rPr>
        <w:t>فعاليات المعرض على استعراض مبادرات الأمن السيبراني بالإضافة إلى عرض</w:t>
      </w:r>
      <w:r w:rsidR="000D3AF6">
        <w:rPr>
          <w:rFonts w:ascii="Sakkal Majalla" w:hAnsi="Sakkal Majalla" w:cs="Sakkal Majalla" w:hint="cs"/>
          <w:sz w:val="28"/>
          <w:szCs w:val="28"/>
          <w:rtl/>
          <w:lang w:bidi="ar-EG"/>
        </w:rPr>
        <w:t xml:space="preserve"> مبادرات و</w:t>
      </w:r>
      <w:r w:rsidR="00443083" w:rsidRPr="00443083">
        <w:rPr>
          <w:rFonts w:ascii="Sakkal Majalla" w:hAnsi="Sakkal Majalla" w:cs="Sakkal Majalla"/>
          <w:sz w:val="28"/>
          <w:szCs w:val="28"/>
          <w:rtl/>
          <w:lang w:bidi="ar-EG"/>
        </w:rPr>
        <w:t>أنظمة وتقنيات حديثة تُعنى بمواجهة التهديدات السيبرانية الفعالة</w:t>
      </w:r>
      <w:r>
        <w:rPr>
          <w:rFonts w:ascii="Sakkal Majalla" w:hAnsi="Sakkal Majalla" w:cs="Sakkal Majalla" w:hint="cs"/>
          <w:sz w:val="28"/>
          <w:szCs w:val="28"/>
          <w:rtl/>
          <w:lang w:bidi="ar-EG"/>
        </w:rPr>
        <w:t xml:space="preserve">، حيث يستضيف المجلس </w:t>
      </w:r>
      <w:r w:rsidR="00443083" w:rsidRPr="00443083">
        <w:rPr>
          <w:rFonts w:ascii="Sakkal Majalla" w:hAnsi="Sakkal Majalla" w:cs="Sakkal Majalla"/>
          <w:sz w:val="28"/>
          <w:szCs w:val="28"/>
          <w:rtl/>
          <w:lang w:bidi="ar-EG"/>
        </w:rPr>
        <w:t xml:space="preserve">عدد كبير من الخبراء والمتخصصين في مجال التقنية والأمن الرقمي من مختلف أنحاء العالم، </w:t>
      </w:r>
      <w:r>
        <w:rPr>
          <w:rFonts w:ascii="Sakkal Majalla" w:hAnsi="Sakkal Majalla" w:cs="Sakkal Majalla" w:hint="cs"/>
          <w:sz w:val="28"/>
          <w:szCs w:val="28"/>
          <w:rtl/>
          <w:lang w:bidi="ar-EG"/>
        </w:rPr>
        <w:t>لمناقشة</w:t>
      </w:r>
      <w:r w:rsidR="00443083" w:rsidRPr="00443083">
        <w:rPr>
          <w:rFonts w:ascii="Sakkal Majalla" w:hAnsi="Sakkal Majalla" w:cs="Sakkal Majalla"/>
          <w:sz w:val="28"/>
          <w:szCs w:val="28"/>
          <w:rtl/>
          <w:lang w:bidi="ar-EG"/>
        </w:rPr>
        <w:t xml:space="preserve"> سبل تطوير التعاون الدولي لمواجهة تحديات الفضاء الإلكتروني.</w:t>
      </w:r>
    </w:p>
    <w:p w14:paraId="73CE7B5D" w14:textId="61BF7114" w:rsidR="00B41741" w:rsidRPr="00B41741" w:rsidRDefault="003C0770" w:rsidP="003C0770">
      <w:pPr>
        <w:spacing w:line="276" w:lineRule="auto"/>
        <w:jc w:val="lowKashida"/>
        <w:rPr>
          <w:rFonts w:ascii="Sakkal Majalla" w:hAnsi="Sakkal Majalla" w:cs="Sakkal Majalla"/>
          <w:sz w:val="28"/>
          <w:szCs w:val="28"/>
          <w:rtl/>
          <w:lang w:bidi="ar-EG"/>
        </w:rPr>
      </w:pPr>
      <w:r w:rsidRPr="00443083">
        <w:rPr>
          <w:rFonts w:ascii="Sakkal Majalla" w:hAnsi="Sakkal Majalla" w:cs="Sakkal Majalla"/>
          <w:sz w:val="28"/>
          <w:szCs w:val="28"/>
          <w:rtl/>
          <w:lang w:bidi="ar-EG"/>
        </w:rPr>
        <w:t xml:space="preserve">كما </w:t>
      </w:r>
      <w:r>
        <w:rPr>
          <w:rFonts w:ascii="Sakkal Majalla" w:hAnsi="Sakkal Majalla" w:cs="Sakkal Majalla" w:hint="cs"/>
          <w:sz w:val="28"/>
          <w:szCs w:val="28"/>
          <w:rtl/>
          <w:lang w:bidi="ar-EG"/>
        </w:rPr>
        <w:t>ي</w:t>
      </w:r>
      <w:r w:rsidRPr="00443083">
        <w:rPr>
          <w:rFonts w:ascii="Sakkal Majalla" w:hAnsi="Sakkal Majalla" w:cs="Sakkal Majalla"/>
          <w:sz w:val="28"/>
          <w:szCs w:val="28"/>
          <w:rtl/>
          <w:lang w:bidi="ar-EG"/>
        </w:rPr>
        <w:t xml:space="preserve">عقد المجلس خلال المعرض عدة ورش عمل وندوات </w:t>
      </w:r>
      <w:r>
        <w:rPr>
          <w:rFonts w:ascii="Sakkal Majalla" w:hAnsi="Sakkal Majalla" w:cs="Sakkal Majalla" w:hint="cs"/>
          <w:sz w:val="28"/>
          <w:szCs w:val="28"/>
          <w:rtl/>
          <w:lang w:bidi="ar-EG"/>
        </w:rPr>
        <w:t>تتناول</w:t>
      </w:r>
      <w:r w:rsidRPr="00443083">
        <w:rPr>
          <w:rFonts w:ascii="Sakkal Majalla" w:hAnsi="Sakkal Majalla" w:cs="Sakkal Majalla"/>
          <w:sz w:val="28"/>
          <w:szCs w:val="28"/>
          <w:rtl/>
          <w:lang w:bidi="ar-EG"/>
        </w:rPr>
        <w:t xml:space="preserve"> مواضيع مثل حماية البيانات، وتعزيز الوعي الرقمي، والتعامل مع الهجمات الإلكترونية المتقدمة، </w:t>
      </w:r>
      <w:r w:rsidR="00B41741">
        <w:rPr>
          <w:rFonts w:ascii="Sakkal Majalla" w:hAnsi="Sakkal Majalla" w:cs="Sakkal Majalla" w:hint="cs"/>
          <w:sz w:val="28"/>
          <w:szCs w:val="28"/>
          <w:rtl/>
          <w:lang w:bidi="ar-EG"/>
        </w:rPr>
        <w:t>ويستعرض المجلس أيضاً عدداً من ال</w:t>
      </w:r>
      <w:r w:rsidR="00B41741" w:rsidRPr="00B41741">
        <w:rPr>
          <w:rFonts w:ascii="Sakkal Majalla" w:hAnsi="Sakkal Majalla" w:cs="Sakkal Majalla"/>
          <w:sz w:val="28"/>
          <w:szCs w:val="28"/>
          <w:rtl/>
          <w:lang w:bidi="ar-EG"/>
        </w:rPr>
        <w:t xml:space="preserve">مبادرات </w:t>
      </w:r>
      <w:r w:rsidR="00B41741">
        <w:rPr>
          <w:rFonts w:ascii="Sakkal Majalla" w:hAnsi="Sakkal Majalla" w:cs="Sakkal Majalla" w:hint="cs"/>
          <w:sz w:val="28"/>
          <w:szCs w:val="28"/>
          <w:rtl/>
          <w:lang w:bidi="ar-EG"/>
        </w:rPr>
        <w:t xml:space="preserve">الرائدة التي اطلقها في مجال الأمن السيبراني </w:t>
      </w:r>
      <w:r w:rsidR="00B41741" w:rsidRPr="00B41741">
        <w:rPr>
          <w:rFonts w:ascii="Sakkal Majalla" w:hAnsi="Sakkal Majalla" w:cs="Sakkal Majalla"/>
          <w:sz w:val="28"/>
          <w:szCs w:val="28"/>
          <w:rtl/>
          <w:lang w:bidi="ar-EG"/>
        </w:rPr>
        <w:t xml:space="preserve">مثل منصات تداول المعلومات حول بيانات الأمن </w:t>
      </w:r>
      <w:proofErr w:type="spellStart"/>
      <w:r w:rsidR="00B41741" w:rsidRPr="00B41741">
        <w:rPr>
          <w:rFonts w:ascii="Sakkal Majalla" w:hAnsi="Sakkal Majalla" w:cs="Sakkal Majalla"/>
          <w:sz w:val="28"/>
          <w:szCs w:val="28"/>
          <w:rtl/>
          <w:lang w:bidi="ar-EG"/>
        </w:rPr>
        <w:t>السيبيراني</w:t>
      </w:r>
      <w:proofErr w:type="spellEnd"/>
      <w:r w:rsidR="00B41741" w:rsidRPr="00B41741">
        <w:rPr>
          <w:rFonts w:ascii="Sakkal Majalla" w:hAnsi="Sakkal Majalla" w:cs="Sakkal Majalla"/>
          <w:sz w:val="28"/>
          <w:szCs w:val="28"/>
          <w:rtl/>
          <w:lang w:bidi="ar-EG"/>
        </w:rPr>
        <w:t xml:space="preserve"> مثل منصة الامتثال والحوكمة وكذلك منصة الكرة البلورية </w:t>
      </w:r>
      <w:r w:rsidR="00B41741" w:rsidRPr="00B41741">
        <w:rPr>
          <w:rFonts w:ascii="Sakkal Majalla" w:hAnsi="Sakkal Majalla" w:cs="Sakkal Majalla"/>
          <w:sz w:val="28"/>
          <w:szCs w:val="28"/>
          <w:lang w:bidi="ar-EG"/>
        </w:rPr>
        <w:t>Crystal Ball</w:t>
      </w:r>
      <w:r w:rsidR="00B41741" w:rsidRPr="00B41741">
        <w:rPr>
          <w:rFonts w:ascii="Sakkal Majalla" w:hAnsi="Sakkal Majalla" w:cs="Sakkal Majalla"/>
          <w:sz w:val="28"/>
          <w:szCs w:val="28"/>
          <w:rtl/>
          <w:lang w:bidi="ar-EG"/>
        </w:rPr>
        <w:t xml:space="preserve"> بالإضافة إلى مسابقة التقط العلم </w:t>
      </w:r>
      <w:r w:rsidR="00B41741" w:rsidRPr="00B41741">
        <w:rPr>
          <w:rFonts w:ascii="Sakkal Majalla" w:hAnsi="Sakkal Majalla" w:cs="Sakkal Majalla"/>
          <w:sz w:val="28"/>
          <w:szCs w:val="28"/>
          <w:lang w:bidi="ar-EG"/>
        </w:rPr>
        <w:t>capture the flag</w:t>
      </w:r>
      <w:r w:rsidR="00B41741" w:rsidRPr="00B41741">
        <w:rPr>
          <w:rFonts w:ascii="Sakkal Majalla" w:hAnsi="Sakkal Majalla" w:cs="Sakkal Majalla"/>
          <w:sz w:val="28"/>
          <w:szCs w:val="28"/>
          <w:rtl/>
          <w:lang w:bidi="ar-EG"/>
        </w:rPr>
        <w:t xml:space="preserve"> وأنشطة الابتكار من خلال مبادرة </w:t>
      </w:r>
      <w:proofErr w:type="spellStart"/>
      <w:r w:rsidR="00B41741" w:rsidRPr="00B41741">
        <w:rPr>
          <w:rFonts w:ascii="Sakkal Majalla" w:hAnsi="Sakkal Majalla" w:cs="Sakkal Majalla"/>
          <w:sz w:val="28"/>
          <w:szCs w:val="28"/>
          <w:rtl/>
          <w:lang w:bidi="ar-EG"/>
        </w:rPr>
        <w:t>سايبر</w:t>
      </w:r>
      <w:proofErr w:type="spellEnd"/>
      <w:r w:rsidR="00B41741" w:rsidRPr="00B41741">
        <w:rPr>
          <w:rFonts w:ascii="Sakkal Majalla" w:hAnsi="Sakkal Majalla" w:cs="Sakkal Majalla"/>
          <w:sz w:val="28"/>
          <w:szCs w:val="28"/>
          <w:rtl/>
          <w:lang w:bidi="ar-EG"/>
        </w:rPr>
        <w:t xml:space="preserve"> </w:t>
      </w:r>
      <w:r w:rsidR="00B41741" w:rsidRPr="00B41741">
        <w:rPr>
          <w:rFonts w:ascii="Sakkal Majalla" w:hAnsi="Sakkal Majalla" w:cs="Sakkal Majalla"/>
          <w:sz w:val="28"/>
          <w:szCs w:val="28"/>
          <w:lang w:bidi="ar-EG"/>
        </w:rPr>
        <w:t>E71</w:t>
      </w:r>
      <w:r w:rsidR="00B41741">
        <w:rPr>
          <w:rFonts w:ascii="Sakkal Majalla" w:hAnsi="Sakkal Majalla" w:cs="Sakkal Majalla" w:hint="cs"/>
          <w:sz w:val="28"/>
          <w:szCs w:val="28"/>
          <w:rtl/>
          <w:lang w:bidi="ar-EG"/>
        </w:rPr>
        <w:t xml:space="preserve"> </w:t>
      </w:r>
      <w:r w:rsidR="00612896">
        <w:rPr>
          <w:rFonts w:ascii="Sakkal Majalla" w:hAnsi="Sakkal Majalla" w:cs="Sakkal Majalla" w:hint="cs"/>
          <w:sz w:val="28"/>
          <w:szCs w:val="28"/>
          <w:rtl/>
          <w:lang w:bidi="ar-EG"/>
        </w:rPr>
        <w:t>و</w:t>
      </w:r>
      <w:r w:rsidR="00612896" w:rsidRPr="00B41741">
        <w:rPr>
          <w:rFonts w:ascii="Sakkal Majalla" w:hAnsi="Sakkal Majalla" w:cs="Sakkal Majalla"/>
          <w:sz w:val="28"/>
          <w:szCs w:val="28"/>
          <w:rtl/>
          <w:lang w:bidi="ar-EG"/>
        </w:rPr>
        <w:t>بحث الشراكات مع القطاع الخاص</w:t>
      </w:r>
      <w:r w:rsidR="00612896">
        <w:rPr>
          <w:rFonts w:ascii="Sakkal Majalla" w:hAnsi="Sakkal Majalla" w:cs="Sakkal Majalla" w:hint="cs"/>
          <w:sz w:val="28"/>
          <w:szCs w:val="28"/>
          <w:rtl/>
          <w:lang w:bidi="ar-EG"/>
        </w:rPr>
        <w:t>، واستعراض الشراكات التي عقدها المجلس مع أبرز شركات التقنية العالمية لتعزيز المرونة السيبرانية</w:t>
      </w:r>
      <w:r w:rsidR="00612896">
        <w:rPr>
          <w:rFonts w:ascii="Sakkal Majalla" w:hAnsi="Sakkal Majalla" w:cs="Sakkal Majalla" w:hint="cs"/>
          <w:sz w:val="28"/>
          <w:szCs w:val="28"/>
          <w:rtl/>
          <w:lang w:bidi="ar-EG"/>
        </w:rPr>
        <w:t xml:space="preserve">، </w:t>
      </w:r>
      <w:r w:rsidR="00B41741">
        <w:rPr>
          <w:rFonts w:ascii="Sakkal Majalla" w:hAnsi="Sakkal Majalla" w:cs="Sakkal Majalla" w:hint="cs"/>
          <w:sz w:val="28"/>
          <w:szCs w:val="28"/>
          <w:rtl/>
          <w:lang w:bidi="ar-EG"/>
        </w:rPr>
        <w:t>إضافة إلى</w:t>
      </w:r>
      <w:r w:rsidR="009E26C1">
        <w:rPr>
          <w:rFonts w:ascii="Sakkal Majalla" w:hAnsi="Sakkal Majalla" w:cs="Sakkal Majalla" w:hint="cs"/>
          <w:sz w:val="28"/>
          <w:szCs w:val="28"/>
          <w:rtl/>
          <w:lang w:bidi="ar-EG"/>
        </w:rPr>
        <w:t xml:space="preserve"> </w:t>
      </w:r>
      <w:r w:rsidR="00612896">
        <w:rPr>
          <w:rFonts w:ascii="Sakkal Majalla" w:hAnsi="Sakkal Majalla" w:cs="Sakkal Majalla" w:hint="cs"/>
          <w:sz w:val="28"/>
          <w:szCs w:val="28"/>
          <w:rtl/>
          <w:lang w:bidi="ar-EG"/>
        </w:rPr>
        <w:t>عروض</w:t>
      </w:r>
      <w:r w:rsidR="009E26C1">
        <w:rPr>
          <w:rFonts w:ascii="Sakkal Majalla" w:hAnsi="Sakkal Majalla" w:cs="Sakkal Majalla" w:hint="cs"/>
          <w:sz w:val="28"/>
          <w:szCs w:val="28"/>
          <w:rtl/>
          <w:lang w:bidi="ar-EG"/>
        </w:rPr>
        <w:t xml:space="preserve"> </w:t>
      </w:r>
      <w:r w:rsidR="00612896">
        <w:rPr>
          <w:rFonts w:ascii="Sakkal Majalla" w:hAnsi="Sakkal Majalla" w:cs="Sakkal Majalla" w:hint="cs"/>
          <w:sz w:val="28"/>
          <w:szCs w:val="28"/>
          <w:rtl/>
          <w:lang w:bidi="ar-EG"/>
        </w:rPr>
        <w:t>"</w:t>
      </w:r>
      <w:r w:rsidR="009E26C1">
        <w:rPr>
          <w:rFonts w:ascii="Sakkal Majalla" w:hAnsi="Sakkal Majalla" w:cs="Sakkal Majalla" w:hint="cs"/>
          <w:sz w:val="28"/>
          <w:szCs w:val="28"/>
          <w:rtl/>
          <w:lang w:bidi="ar-EG"/>
        </w:rPr>
        <w:t>نورث ستار</w:t>
      </w:r>
      <w:r w:rsidR="00612896">
        <w:rPr>
          <w:rFonts w:ascii="Sakkal Majalla" w:hAnsi="Sakkal Majalla" w:cs="Sakkal Majalla" w:hint="cs"/>
          <w:sz w:val="28"/>
          <w:szCs w:val="28"/>
          <w:rtl/>
          <w:lang w:bidi="ar-EG"/>
        </w:rPr>
        <w:t>"</w:t>
      </w:r>
      <w:r w:rsidR="009E26C1">
        <w:rPr>
          <w:rFonts w:ascii="Sakkal Majalla" w:hAnsi="Sakkal Majalla" w:cs="Sakkal Majalla" w:hint="cs"/>
          <w:sz w:val="28"/>
          <w:szCs w:val="28"/>
          <w:rtl/>
          <w:lang w:bidi="ar-EG"/>
        </w:rPr>
        <w:t xml:space="preserve"> المخصصة للشركات الناشئة</w:t>
      </w:r>
      <w:r w:rsidR="00612896">
        <w:rPr>
          <w:rFonts w:ascii="Sakkal Majalla" w:hAnsi="Sakkal Majalla" w:cs="Sakkal Majalla" w:hint="cs"/>
          <w:sz w:val="28"/>
          <w:szCs w:val="28"/>
          <w:rtl/>
          <w:lang w:bidi="ar-EG"/>
        </w:rPr>
        <w:t>.</w:t>
      </w:r>
    </w:p>
    <w:p w14:paraId="2FC91DA4" w14:textId="630FE4EE" w:rsidR="00443083" w:rsidRPr="00443083" w:rsidRDefault="003C0770" w:rsidP="003C0770">
      <w:pPr>
        <w:spacing w:line="276" w:lineRule="auto"/>
        <w:jc w:val="lowKashida"/>
        <w:rPr>
          <w:rFonts w:ascii="Sakkal Majalla" w:hAnsi="Sakkal Majalla" w:cs="Sakkal Majalla"/>
          <w:sz w:val="28"/>
          <w:szCs w:val="28"/>
          <w:rtl/>
          <w:lang w:bidi="ar-EG"/>
        </w:rPr>
      </w:pPr>
      <w:r>
        <w:rPr>
          <w:rFonts w:ascii="Sakkal Majalla" w:hAnsi="Sakkal Majalla" w:cs="Sakkal Majalla" w:hint="cs"/>
          <w:sz w:val="28"/>
          <w:szCs w:val="28"/>
          <w:rtl/>
          <w:lang w:bidi="ar-EG"/>
        </w:rPr>
        <w:t xml:space="preserve">من جهته أكد سعادة الدكتور محمد حمد الكويتي، رئيس الأمن السيبراني لحكومة دولة الإمارات، أن معرض هذا العام يعد </w:t>
      </w:r>
      <w:r w:rsidRPr="00443083">
        <w:rPr>
          <w:rFonts w:ascii="Sakkal Majalla" w:hAnsi="Sakkal Majalla" w:cs="Sakkal Majalla"/>
          <w:sz w:val="28"/>
          <w:szCs w:val="28"/>
          <w:rtl/>
          <w:lang w:bidi="ar-EG"/>
        </w:rPr>
        <w:t xml:space="preserve">منصة رئيسية لتعزيز التعاون وتبادل الخبرات بين المؤسسات العالمية، بهدف بناء بيئة رقمية </w:t>
      </w:r>
      <w:r w:rsidRPr="00443083">
        <w:rPr>
          <w:rFonts w:ascii="Sakkal Majalla" w:hAnsi="Sakkal Majalla" w:cs="Sakkal Majalla"/>
          <w:sz w:val="28"/>
          <w:szCs w:val="28"/>
          <w:rtl/>
          <w:lang w:bidi="ar-EG"/>
        </w:rPr>
        <w:lastRenderedPageBreak/>
        <w:t>آمنة للجميع</w:t>
      </w:r>
      <w:r>
        <w:rPr>
          <w:rFonts w:ascii="Sakkal Majalla" w:hAnsi="Sakkal Majalla" w:cs="Sakkal Majalla" w:hint="cs"/>
          <w:sz w:val="28"/>
          <w:szCs w:val="28"/>
          <w:rtl/>
          <w:lang w:bidi="ar-EG"/>
        </w:rPr>
        <w:t xml:space="preserve">، </w:t>
      </w:r>
      <w:r w:rsidR="000D3AF6" w:rsidRPr="00443083">
        <w:rPr>
          <w:rFonts w:ascii="Sakkal Majalla" w:hAnsi="Sakkal Majalla" w:cs="Sakkal Majalla"/>
          <w:sz w:val="28"/>
          <w:szCs w:val="28"/>
          <w:rtl/>
          <w:lang w:bidi="ar-EG"/>
        </w:rPr>
        <w:t>مؤكداً على التزام الإمارات بدعم الابتكارات في هذا المجال الحيوي</w:t>
      </w:r>
      <w:r w:rsidR="000D3AF6">
        <w:rPr>
          <w:rFonts w:ascii="Sakkal Majalla" w:hAnsi="Sakkal Majalla" w:cs="Sakkal Majalla" w:hint="cs"/>
          <w:sz w:val="28"/>
          <w:szCs w:val="28"/>
          <w:rtl/>
          <w:lang w:bidi="ar-EG"/>
        </w:rPr>
        <w:t xml:space="preserve">، </w:t>
      </w:r>
      <w:r>
        <w:rPr>
          <w:rFonts w:ascii="Sakkal Majalla" w:hAnsi="Sakkal Majalla" w:cs="Sakkal Majalla" w:hint="cs"/>
          <w:sz w:val="28"/>
          <w:szCs w:val="28"/>
          <w:rtl/>
          <w:lang w:bidi="ar-EG"/>
        </w:rPr>
        <w:t xml:space="preserve">مشيراً إلى </w:t>
      </w:r>
      <w:r w:rsidR="00443083" w:rsidRPr="00443083">
        <w:rPr>
          <w:rFonts w:ascii="Sakkal Majalla" w:hAnsi="Sakkal Majalla" w:cs="Sakkal Majalla"/>
          <w:sz w:val="28"/>
          <w:szCs w:val="28"/>
          <w:rtl/>
          <w:lang w:bidi="ar-EG"/>
        </w:rPr>
        <w:t>مشاركة مجموعة من أكبر الشركات المتخصصة بالتكنولوجيا، إلى جانب الشركات الناشئة في ذات المجال، فضلاً عن بعض أبرز الجهات الحكومية</w:t>
      </w:r>
      <w:r w:rsidR="000D3AF6">
        <w:rPr>
          <w:rFonts w:ascii="Sakkal Majalla" w:hAnsi="Sakkal Majalla" w:cs="Sakkal Majalla" w:hint="cs"/>
          <w:sz w:val="28"/>
          <w:szCs w:val="28"/>
          <w:rtl/>
          <w:lang w:bidi="ar-EG"/>
        </w:rPr>
        <w:t xml:space="preserve"> خلال فعاليات المعرض لتسليط </w:t>
      </w:r>
      <w:r w:rsidR="00443083" w:rsidRPr="00443083">
        <w:rPr>
          <w:rFonts w:ascii="Sakkal Majalla" w:hAnsi="Sakkal Majalla" w:cs="Sakkal Majalla"/>
          <w:sz w:val="28"/>
          <w:szCs w:val="28"/>
          <w:rtl/>
          <w:lang w:bidi="ar-EG"/>
        </w:rPr>
        <w:t>الضوء على أحدث الابتكارات فائقة التطور في عالم تكنولوجيا المعلومات من مختلف أنحاء العالم.</w:t>
      </w:r>
    </w:p>
    <w:p w14:paraId="04AD6B05" w14:textId="49C0D179" w:rsidR="00443083" w:rsidRPr="00443083" w:rsidRDefault="003C0770" w:rsidP="00B57541">
      <w:pPr>
        <w:spacing w:line="276" w:lineRule="auto"/>
        <w:jc w:val="lowKashida"/>
        <w:rPr>
          <w:rFonts w:ascii="Sakkal Majalla" w:hAnsi="Sakkal Majalla" w:cs="Sakkal Majalla"/>
          <w:sz w:val="28"/>
          <w:szCs w:val="28"/>
          <w:rtl/>
          <w:lang w:bidi="ar-EG"/>
        </w:rPr>
      </w:pPr>
      <w:r>
        <w:rPr>
          <w:rFonts w:ascii="Sakkal Majalla" w:hAnsi="Sakkal Majalla" w:cs="Sakkal Majalla" w:hint="cs"/>
          <w:sz w:val="28"/>
          <w:szCs w:val="28"/>
          <w:rtl/>
          <w:lang w:bidi="ar-EG"/>
        </w:rPr>
        <w:t>و</w:t>
      </w:r>
      <w:r w:rsidR="00443083" w:rsidRPr="00443083">
        <w:rPr>
          <w:rFonts w:ascii="Sakkal Majalla" w:hAnsi="Sakkal Majalla" w:cs="Sakkal Majalla"/>
          <w:sz w:val="28"/>
          <w:szCs w:val="28"/>
          <w:rtl/>
          <w:lang w:bidi="ar-EG"/>
        </w:rPr>
        <w:t xml:space="preserve">تتضمّن أحدث الرؤى والمجالات التقنية التي يسلّط معرض جيتكس 2025 عليها الضوء </w:t>
      </w:r>
      <w:r>
        <w:rPr>
          <w:rFonts w:ascii="Sakkal Majalla" w:hAnsi="Sakkal Majalla" w:cs="Sakkal Majalla" w:hint="cs"/>
          <w:sz w:val="28"/>
          <w:szCs w:val="28"/>
          <w:rtl/>
          <w:lang w:bidi="ar-EG"/>
        </w:rPr>
        <w:t xml:space="preserve">هذا العام، موضوعات </w:t>
      </w:r>
      <w:r w:rsidR="00443083" w:rsidRPr="00443083">
        <w:rPr>
          <w:rFonts w:ascii="Sakkal Majalla" w:hAnsi="Sakkal Majalla" w:cs="Sakkal Majalla"/>
          <w:sz w:val="28"/>
          <w:szCs w:val="28"/>
          <w:rtl/>
          <w:lang w:bidi="ar-EG"/>
        </w:rPr>
        <w:t>الذكاء الاصطناعي</w:t>
      </w:r>
      <w:r>
        <w:rPr>
          <w:rFonts w:ascii="Sakkal Majalla" w:hAnsi="Sakkal Majalla" w:cs="Sakkal Majalla" w:hint="cs"/>
          <w:sz w:val="28"/>
          <w:szCs w:val="28"/>
          <w:rtl/>
          <w:lang w:bidi="ar-EG"/>
        </w:rPr>
        <w:t xml:space="preserve">، والأمن الرقمي والاستدامة </w:t>
      </w:r>
      <w:proofErr w:type="spellStart"/>
      <w:r>
        <w:rPr>
          <w:rFonts w:ascii="Sakkal Majalla" w:hAnsi="Sakkal Majalla" w:cs="Sakkal Majalla" w:hint="cs"/>
          <w:sz w:val="28"/>
          <w:szCs w:val="28"/>
          <w:rtl/>
          <w:lang w:bidi="ar-EG"/>
        </w:rPr>
        <w:t>و</w:t>
      </w:r>
      <w:r w:rsidR="00443083" w:rsidRPr="00443083">
        <w:rPr>
          <w:rFonts w:ascii="Sakkal Majalla" w:hAnsi="Sakkal Majalla" w:cs="Sakkal Majalla"/>
          <w:sz w:val="28"/>
          <w:szCs w:val="28"/>
          <w:rtl/>
          <w:lang w:bidi="ar-EG"/>
        </w:rPr>
        <w:t>الميتافيرس</w:t>
      </w:r>
      <w:proofErr w:type="spellEnd"/>
      <w:r w:rsidR="00B57541">
        <w:rPr>
          <w:rFonts w:ascii="Sakkal Majalla" w:hAnsi="Sakkal Majalla" w:cs="Sakkal Majalla" w:hint="cs"/>
          <w:sz w:val="28"/>
          <w:szCs w:val="28"/>
          <w:rtl/>
          <w:lang w:bidi="ar-EG"/>
        </w:rPr>
        <w:t xml:space="preserve"> إضافة إلى </w:t>
      </w:r>
      <w:r w:rsidR="00443083" w:rsidRPr="00443083">
        <w:rPr>
          <w:rFonts w:ascii="Sakkal Majalla" w:hAnsi="Sakkal Majalla" w:cs="Sakkal Majalla"/>
          <w:sz w:val="28"/>
          <w:szCs w:val="28"/>
          <w:rtl/>
          <w:lang w:bidi="ar-EG"/>
        </w:rPr>
        <w:t>معرض يوث إكس (</w:t>
      </w:r>
      <w:proofErr w:type="spellStart"/>
      <w:r w:rsidR="00443083" w:rsidRPr="00443083">
        <w:rPr>
          <w:rFonts w:ascii="Sakkal Majalla" w:hAnsi="Sakkal Majalla" w:cs="Sakkal Majalla"/>
          <w:sz w:val="28"/>
          <w:szCs w:val="28"/>
          <w:lang w:bidi="ar-EG"/>
        </w:rPr>
        <w:t>YouthX</w:t>
      </w:r>
      <w:proofErr w:type="spellEnd"/>
      <w:r w:rsidR="00443083" w:rsidRPr="00443083">
        <w:rPr>
          <w:rFonts w:ascii="Sakkal Majalla" w:hAnsi="Sakkal Majalla" w:cs="Sakkal Majalla"/>
          <w:sz w:val="28"/>
          <w:szCs w:val="28"/>
          <w:rtl/>
          <w:lang w:bidi="ar-EG"/>
        </w:rPr>
        <w:t>)</w:t>
      </w:r>
      <w:r w:rsidR="00B57541">
        <w:rPr>
          <w:rFonts w:ascii="Sakkal Majalla" w:hAnsi="Sakkal Majalla" w:cs="Sakkal Majalla" w:hint="cs"/>
          <w:sz w:val="28"/>
          <w:szCs w:val="28"/>
          <w:rtl/>
          <w:lang w:bidi="ar-EG"/>
        </w:rPr>
        <w:t>، و</w:t>
      </w:r>
      <w:r w:rsidR="00443083" w:rsidRPr="00443083">
        <w:rPr>
          <w:rFonts w:ascii="Sakkal Majalla" w:hAnsi="Sakkal Majalla" w:cs="Sakkal Majalla"/>
          <w:sz w:val="28"/>
          <w:szCs w:val="28"/>
          <w:rtl/>
          <w:lang w:bidi="ar-EG"/>
        </w:rPr>
        <w:t>المؤتمر العالمي لمدراء التكنولوجيا التنفيذيون</w:t>
      </w:r>
      <w:r w:rsidR="00B57541">
        <w:rPr>
          <w:rFonts w:ascii="Sakkal Majalla" w:hAnsi="Sakkal Majalla" w:cs="Sakkal Majalla" w:hint="cs"/>
          <w:sz w:val="28"/>
          <w:szCs w:val="28"/>
          <w:rtl/>
          <w:lang w:bidi="ar-EG"/>
        </w:rPr>
        <w:t xml:space="preserve">، وتهدف الجلسات والنقاشات خلال المعرض إلى </w:t>
      </w:r>
      <w:r w:rsidR="00443083" w:rsidRPr="00443083">
        <w:rPr>
          <w:rFonts w:ascii="Sakkal Majalla" w:hAnsi="Sakkal Majalla" w:cs="Sakkal Majalla"/>
          <w:sz w:val="28"/>
          <w:szCs w:val="28"/>
          <w:rtl/>
          <w:lang w:bidi="ar-EG"/>
        </w:rPr>
        <w:t>تعزيز الابتكار التقني العالمي وربط الشركات الرائدة بالناشئة</w:t>
      </w:r>
      <w:r w:rsidR="00B57541">
        <w:rPr>
          <w:rFonts w:ascii="Sakkal Majalla" w:hAnsi="Sakkal Majalla" w:cs="Sakkal Majalla" w:hint="cs"/>
          <w:sz w:val="28"/>
          <w:szCs w:val="28"/>
          <w:rtl/>
          <w:lang w:bidi="ar-EG"/>
        </w:rPr>
        <w:t>، و</w:t>
      </w:r>
      <w:r w:rsidR="00443083" w:rsidRPr="00443083">
        <w:rPr>
          <w:rFonts w:ascii="Sakkal Majalla" w:hAnsi="Sakkal Majalla" w:cs="Sakkal Majalla"/>
          <w:sz w:val="28"/>
          <w:szCs w:val="28"/>
          <w:rtl/>
          <w:lang w:bidi="ar-EG"/>
        </w:rPr>
        <w:t>توفير منصة للتواصل بين المستثمرين ورواد الأعمال</w:t>
      </w:r>
      <w:r w:rsidR="00B57541">
        <w:rPr>
          <w:rFonts w:ascii="Sakkal Majalla" w:hAnsi="Sakkal Majalla" w:cs="Sakkal Majalla" w:hint="cs"/>
          <w:sz w:val="28"/>
          <w:szCs w:val="28"/>
          <w:rtl/>
          <w:lang w:bidi="ar-EG"/>
        </w:rPr>
        <w:t xml:space="preserve"> إضافة إلى </w:t>
      </w:r>
      <w:r w:rsidR="00443083" w:rsidRPr="00443083">
        <w:rPr>
          <w:rFonts w:ascii="Sakkal Majalla" w:hAnsi="Sakkal Majalla" w:cs="Sakkal Majalla"/>
          <w:sz w:val="28"/>
          <w:szCs w:val="28"/>
          <w:rtl/>
          <w:lang w:bidi="ar-EG"/>
        </w:rPr>
        <w:t>عرض أحدث التقنيات والاتجاهات العالمية في قطاعات متعددة</w:t>
      </w:r>
      <w:r w:rsidR="00B57541">
        <w:rPr>
          <w:rFonts w:ascii="Sakkal Majalla" w:hAnsi="Sakkal Majalla" w:cs="Sakkal Majalla" w:hint="cs"/>
          <w:sz w:val="28"/>
          <w:szCs w:val="28"/>
          <w:rtl/>
          <w:lang w:bidi="ar-EG"/>
        </w:rPr>
        <w:t xml:space="preserve"> و</w:t>
      </w:r>
      <w:r w:rsidR="00443083" w:rsidRPr="00443083">
        <w:rPr>
          <w:rFonts w:ascii="Sakkal Majalla" w:hAnsi="Sakkal Majalla" w:cs="Sakkal Majalla"/>
          <w:sz w:val="28"/>
          <w:szCs w:val="28"/>
          <w:rtl/>
          <w:lang w:bidi="ar-EG"/>
        </w:rPr>
        <w:t xml:space="preserve">تمكين الشباب والمبرمجين عبر منصات خاصة مثل </w:t>
      </w:r>
      <w:r w:rsidR="00443083" w:rsidRPr="00443083">
        <w:rPr>
          <w:rFonts w:ascii="Sakkal Majalla" w:hAnsi="Sakkal Majalla" w:cs="Sakkal Majalla"/>
          <w:sz w:val="28"/>
          <w:szCs w:val="28"/>
          <w:lang w:bidi="ar-EG"/>
        </w:rPr>
        <w:t xml:space="preserve">Global </w:t>
      </w:r>
      <w:proofErr w:type="spellStart"/>
      <w:r w:rsidR="00443083" w:rsidRPr="00443083">
        <w:rPr>
          <w:rFonts w:ascii="Sakkal Majalla" w:hAnsi="Sakkal Majalla" w:cs="Sakkal Majalla"/>
          <w:sz w:val="28"/>
          <w:szCs w:val="28"/>
          <w:lang w:bidi="ar-EG"/>
        </w:rPr>
        <w:t>DevSlam</w:t>
      </w:r>
      <w:proofErr w:type="spellEnd"/>
      <w:r w:rsidR="00443083" w:rsidRPr="00443083">
        <w:rPr>
          <w:rFonts w:ascii="Sakkal Majalla" w:hAnsi="Sakkal Majalla" w:cs="Sakkal Majalla"/>
          <w:sz w:val="28"/>
          <w:szCs w:val="28"/>
          <w:rtl/>
          <w:lang w:bidi="ar-EG"/>
        </w:rPr>
        <w:t xml:space="preserve"> و</w:t>
      </w:r>
      <w:proofErr w:type="spellStart"/>
      <w:r w:rsidR="00443083" w:rsidRPr="00443083">
        <w:rPr>
          <w:rFonts w:ascii="Sakkal Majalla" w:hAnsi="Sakkal Majalla" w:cs="Sakkal Majalla"/>
          <w:sz w:val="28"/>
          <w:szCs w:val="28"/>
          <w:lang w:bidi="ar-EG"/>
        </w:rPr>
        <w:t>YouthX</w:t>
      </w:r>
      <w:proofErr w:type="spellEnd"/>
      <w:r w:rsidR="00B57541">
        <w:rPr>
          <w:rFonts w:ascii="Sakkal Majalla" w:hAnsi="Sakkal Majalla" w:cs="Sakkal Majalla" w:hint="cs"/>
          <w:sz w:val="28"/>
          <w:szCs w:val="28"/>
          <w:rtl/>
          <w:lang w:bidi="ar-EG"/>
        </w:rPr>
        <w:t>، و</w:t>
      </w:r>
      <w:r w:rsidR="00443083" w:rsidRPr="00443083">
        <w:rPr>
          <w:rFonts w:ascii="Sakkal Majalla" w:hAnsi="Sakkal Majalla" w:cs="Sakkal Majalla"/>
          <w:sz w:val="28"/>
          <w:szCs w:val="28"/>
          <w:rtl/>
          <w:lang w:bidi="ar-EG"/>
        </w:rPr>
        <w:t>دعم استدامة التكنولوجيا وحلول المدن الذكية</w:t>
      </w:r>
      <w:r w:rsidR="00B57541">
        <w:rPr>
          <w:rFonts w:ascii="Sakkal Majalla" w:hAnsi="Sakkal Majalla" w:cs="Sakkal Majalla" w:hint="cs"/>
          <w:sz w:val="28"/>
          <w:szCs w:val="28"/>
          <w:rtl/>
          <w:lang w:bidi="ar-EG"/>
        </w:rPr>
        <w:t>.</w:t>
      </w:r>
    </w:p>
    <w:p w14:paraId="63FEB63D" w14:textId="021C79C6" w:rsidR="00443083" w:rsidRPr="00443083" w:rsidRDefault="00B57541" w:rsidP="00443083">
      <w:pPr>
        <w:spacing w:line="276" w:lineRule="auto"/>
        <w:jc w:val="lowKashida"/>
        <w:rPr>
          <w:rFonts w:ascii="Sakkal Majalla" w:hAnsi="Sakkal Majalla" w:cs="Sakkal Majalla"/>
          <w:sz w:val="28"/>
          <w:szCs w:val="28"/>
          <w:rtl/>
          <w:lang w:bidi="ar-EG"/>
        </w:rPr>
      </w:pPr>
      <w:r>
        <w:rPr>
          <w:rFonts w:ascii="Sakkal Majalla" w:hAnsi="Sakkal Majalla" w:cs="Sakkal Majalla" w:hint="cs"/>
          <w:sz w:val="28"/>
          <w:szCs w:val="28"/>
          <w:rtl/>
          <w:lang w:bidi="ar-EG"/>
        </w:rPr>
        <w:t>ويشهد</w:t>
      </w:r>
      <w:r w:rsidR="00443083" w:rsidRPr="00443083">
        <w:rPr>
          <w:rFonts w:ascii="Sakkal Majalla" w:hAnsi="Sakkal Majalla" w:cs="Sakkal Majalla"/>
          <w:sz w:val="28"/>
          <w:szCs w:val="28"/>
          <w:rtl/>
          <w:lang w:bidi="ar-EG"/>
        </w:rPr>
        <w:t xml:space="preserve"> المعرض قممًا قيادية وسياسية </w:t>
      </w:r>
      <w:r>
        <w:rPr>
          <w:rFonts w:ascii="Sakkal Majalla" w:hAnsi="Sakkal Majalla" w:cs="Sakkal Majalla" w:hint="cs"/>
          <w:sz w:val="28"/>
          <w:szCs w:val="28"/>
          <w:rtl/>
          <w:lang w:bidi="ar-EG"/>
        </w:rPr>
        <w:t>تتناول</w:t>
      </w:r>
      <w:r w:rsidR="00443083" w:rsidRPr="00443083">
        <w:rPr>
          <w:rFonts w:ascii="Sakkal Majalla" w:hAnsi="Sakkal Majalla" w:cs="Sakkal Majalla"/>
          <w:sz w:val="28"/>
          <w:szCs w:val="28"/>
          <w:rtl/>
          <w:lang w:bidi="ar-EG"/>
        </w:rPr>
        <w:t xml:space="preserve"> قضايا التكنولوجيا والذكاء الاصطناعي، إلى جانب محادثات تقنية قصيرة (</w:t>
      </w:r>
      <w:r w:rsidR="00443083" w:rsidRPr="00443083">
        <w:rPr>
          <w:rFonts w:ascii="Sakkal Majalla" w:hAnsi="Sakkal Majalla" w:cs="Sakkal Majalla"/>
          <w:sz w:val="28"/>
          <w:szCs w:val="28"/>
          <w:lang w:bidi="ar-EG"/>
        </w:rPr>
        <w:t>Tech Talks</w:t>
      </w:r>
      <w:r w:rsidR="00443083" w:rsidRPr="00443083">
        <w:rPr>
          <w:rFonts w:ascii="Sakkal Majalla" w:hAnsi="Sakkal Majalla" w:cs="Sakkal Majalla"/>
          <w:sz w:val="28"/>
          <w:szCs w:val="28"/>
          <w:rtl/>
          <w:lang w:bidi="ar-EG"/>
        </w:rPr>
        <w:t>) وعروض لحالات عملية من الواقع، وورش عمل معتمدة وبرامج تدريبية متقدمة</w:t>
      </w:r>
      <w:r>
        <w:rPr>
          <w:rFonts w:ascii="Sakkal Majalla" w:hAnsi="Sakkal Majalla" w:cs="Sakkal Majalla" w:hint="cs"/>
          <w:sz w:val="28"/>
          <w:szCs w:val="28"/>
          <w:rtl/>
          <w:lang w:bidi="ar-EG"/>
        </w:rPr>
        <w:t xml:space="preserve">، </w:t>
      </w:r>
      <w:r w:rsidR="00443083" w:rsidRPr="00443083">
        <w:rPr>
          <w:rFonts w:ascii="Sakkal Majalla" w:hAnsi="Sakkal Majalla" w:cs="Sakkal Majalla"/>
          <w:sz w:val="28"/>
          <w:szCs w:val="28"/>
          <w:rtl/>
          <w:lang w:bidi="ar-EG"/>
        </w:rPr>
        <w:t xml:space="preserve">كما </w:t>
      </w:r>
      <w:r>
        <w:rPr>
          <w:rFonts w:ascii="Sakkal Majalla" w:hAnsi="Sakkal Majalla" w:cs="Sakkal Majalla" w:hint="cs"/>
          <w:sz w:val="28"/>
          <w:szCs w:val="28"/>
          <w:rtl/>
          <w:lang w:bidi="ar-EG"/>
        </w:rPr>
        <w:t>تتوزع</w:t>
      </w:r>
      <w:r w:rsidR="00443083" w:rsidRPr="00443083">
        <w:rPr>
          <w:rFonts w:ascii="Sakkal Majalla" w:hAnsi="Sakkal Majalla" w:cs="Sakkal Majalla"/>
          <w:sz w:val="28"/>
          <w:szCs w:val="28"/>
          <w:rtl/>
          <w:lang w:bidi="ar-EG"/>
        </w:rPr>
        <w:t xml:space="preserve"> الفعاليات على مسارح متخصصة مثل مسرح الذكاء الاصطناعي، المسرح الرئيسي، ومسرح الأمن السيبراني، مما </w:t>
      </w:r>
      <w:r>
        <w:rPr>
          <w:rFonts w:ascii="Sakkal Majalla" w:hAnsi="Sakkal Majalla" w:cs="Sakkal Majalla" w:hint="cs"/>
          <w:sz w:val="28"/>
          <w:szCs w:val="28"/>
          <w:rtl/>
          <w:lang w:bidi="ar-EG"/>
        </w:rPr>
        <w:t>يتيح</w:t>
      </w:r>
      <w:r w:rsidR="00443083" w:rsidRPr="00443083">
        <w:rPr>
          <w:rFonts w:ascii="Sakkal Majalla" w:hAnsi="Sakkal Majalla" w:cs="Sakkal Majalla"/>
          <w:sz w:val="28"/>
          <w:szCs w:val="28"/>
          <w:rtl/>
          <w:lang w:bidi="ar-EG"/>
        </w:rPr>
        <w:t xml:space="preserve"> للمشاركين فرصًا متعددة للتعلم والتفاعل ضمن مجالات تقنية متنوعة.</w:t>
      </w:r>
    </w:p>
    <w:p w14:paraId="2CB9CACC" w14:textId="16272E38" w:rsidR="00443083" w:rsidRPr="00443083" w:rsidRDefault="00B57541" w:rsidP="00443083">
      <w:pPr>
        <w:spacing w:line="276" w:lineRule="auto"/>
        <w:jc w:val="lowKashida"/>
        <w:rPr>
          <w:rFonts w:ascii="Sakkal Majalla" w:hAnsi="Sakkal Majalla" w:cs="Sakkal Majalla"/>
          <w:sz w:val="28"/>
          <w:szCs w:val="28"/>
          <w:rtl/>
          <w:lang w:bidi="ar-EG"/>
        </w:rPr>
      </w:pPr>
      <w:r>
        <w:rPr>
          <w:rFonts w:ascii="Sakkal Majalla" w:hAnsi="Sakkal Majalla" w:cs="Sakkal Majalla" w:hint="cs"/>
          <w:sz w:val="28"/>
          <w:szCs w:val="28"/>
          <w:rtl/>
          <w:lang w:bidi="ar-EG"/>
        </w:rPr>
        <w:t xml:space="preserve">وتتنوع </w:t>
      </w:r>
      <w:r w:rsidR="00443083" w:rsidRPr="00443083">
        <w:rPr>
          <w:rFonts w:ascii="Sakkal Majalla" w:hAnsi="Sakkal Majalla" w:cs="Sakkal Majalla"/>
          <w:sz w:val="28"/>
          <w:szCs w:val="28"/>
          <w:rtl/>
          <w:lang w:bidi="ar-EG"/>
        </w:rPr>
        <w:t>أجندة</w:t>
      </w:r>
      <w:r>
        <w:rPr>
          <w:rFonts w:ascii="Sakkal Majalla" w:hAnsi="Sakkal Majalla" w:cs="Sakkal Majalla" w:hint="cs"/>
          <w:sz w:val="28"/>
          <w:szCs w:val="28"/>
          <w:rtl/>
          <w:lang w:bidi="ar-EG"/>
        </w:rPr>
        <w:t xml:space="preserve"> المعرض لمناقشة أبرز القضايا المطروحة على الساحة العالمية حالياً مثل </w:t>
      </w:r>
      <w:r w:rsidR="00443083" w:rsidRPr="00443083">
        <w:rPr>
          <w:rFonts w:ascii="Sakkal Majalla" w:hAnsi="Sakkal Majalla" w:cs="Sakkal Majalla"/>
          <w:sz w:val="28"/>
          <w:szCs w:val="28"/>
          <w:rtl/>
          <w:lang w:bidi="ar-EG"/>
        </w:rPr>
        <w:t>تأثيرات الذكاء الاصطناعي على الأمن القومي، بالإضافة إلى ورش ومحاضرات تقنية</w:t>
      </w:r>
      <w:r>
        <w:rPr>
          <w:rFonts w:ascii="Sakkal Majalla" w:hAnsi="Sakkal Majalla" w:cs="Sakkal Majalla" w:hint="cs"/>
          <w:sz w:val="28"/>
          <w:szCs w:val="28"/>
          <w:rtl/>
          <w:lang w:bidi="ar-EG"/>
        </w:rPr>
        <w:t xml:space="preserve"> تركز على تطبيقات </w:t>
      </w:r>
      <w:r w:rsidR="00443083" w:rsidRPr="00443083">
        <w:rPr>
          <w:rFonts w:ascii="Sakkal Majalla" w:hAnsi="Sakkal Majalla" w:cs="Sakkal Majalla"/>
          <w:sz w:val="28"/>
          <w:szCs w:val="28"/>
          <w:rtl/>
          <w:lang w:bidi="ar-EG"/>
        </w:rPr>
        <w:t xml:space="preserve">الذكاء الاصطناعي في </w:t>
      </w:r>
      <w:r w:rsidR="000D3AF6">
        <w:rPr>
          <w:rFonts w:ascii="Sakkal Majalla" w:hAnsi="Sakkal Majalla" w:cs="Sakkal Majalla" w:hint="cs"/>
          <w:sz w:val="28"/>
          <w:szCs w:val="28"/>
          <w:rtl/>
          <w:lang w:bidi="ar-EG"/>
        </w:rPr>
        <w:t xml:space="preserve">مجالات </w:t>
      </w:r>
      <w:r w:rsidR="00443083" w:rsidRPr="00443083">
        <w:rPr>
          <w:rFonts w:ascii="Sakkal Majalla" w:hAnsi="Sakkal Majalla" w:cs="Sakkal Majalla"/>
          <w:sz w:val="28"/>
          <w:szCs w:val="28"/>
          <w:rtl/>
          <w:lang w:bidi="ar-EG"/>
        </w:rPr>
        <w:t xml:space="preserve">الصحة والمدن الرقمية، </w:t>
      </w:r>
      <w:r>
        <w:rPr>
          <w:rFonts w:ascii="Sakkal Majalla" w:hAnsi="Sakkal Majalla" w:cs="Sakkal Majalla" w:hint="cs"/>
          <w:sz w:val="28"/>
          <w:szCs w:val="28"/>
          <w:rtl/>
          <w:lang w:bidi="ar-EG"/>
        </w:rPr>
        <w:t xml:space="preserve">إضافة إلى تسليط </w:t>
      </w:r>
      <w:r w:rsidR="00443083" w:rsidRPr="00443083">
        <w:rPr>
          <w:rFonts w:ascii="Sakkal Majalla" w:hAnsi="Sakkal Majalla" w:cs="Sakkal Majalla"/>
          <w:sz w:val="28"/>
          <w:szCs w:val="28"/>
          <w:rtl/>
          <w:lang w:bidi="ar-EG"/>
        </w:rPr>
        <w:t>الضوء على التنقّل المستقبلي والتقنيات النظيفة، والاتجاهات المستقبلية</w:t>
      </w:r>
      <w:r>
        <w:rPr>
          <w:rFonts w:ascii="Sakkal Majalla" w:hAnsi="Sakkal Majalla" w:cs="Sakkal Majalla" w:hint="cs"/>
          <w:sz w:val="28"/>
          <w:szCs w:val="28"/>
          <w:rtl/>
          <w:lang w:bidi="ar-EG"/>
        </w:rPr>
        <w:t xml:space="preserve"> في هذا المجال</w:t>
      </w:r>
      <w:r w:rsidR="00443083" w:rsidRPr="00443083">
        <w:rPr>
          <w:rFonts w:ascii="Sakkal Majalla" w:hAnsi="Sakkal Majalla" w:cs="Sakkal Majalla"/>
          <w:sz w:val="28"/>
          <w:szCs w:val="28"/>
          <w:rtl/>
          <w:lang w:bidi="ar-EG"/>
        </w:rPr>
        <w:t>، مع تسليط الضوء على التحول في مجال الطاقة والاستدامة.</w:t>
      </w:r>
    </w:p>
    <w:p w14:paraId="315150CB" w14:textId="77777777" w:rsidR="00443083" w:rsidRDefault="00443083" w:rsidP="00443083">
      <w:pPr>
        <w:spacing w:line="276" w:lineRule="auto"/>
        <w:jc w:val="center"/>
        <w:rPr>
          <w:rFonts w:ascii="Sakkal Majalla" w:hAnsi="Sakkal Majalla" w:cs="Sakkal Majalla"/>
          <w:b/>
          <w:bCs/>
          <w:sz w:val="28"/>
          <w:szCs w:val="28"/>
          <w:rtl/>
          <w:lang w:bidi="ar-EG"/>
        </w:rPr>
      </w:pPr>
    </w:p>
    <w:p w14:paraId="46225080" w14:textId="1D0B2822" w:rsidR="00E76BAB" w:rsidRDefault="00830574" w:rsidP="00443083">
      <w:pPr>
        <w:spacing w:line="276" w:lineRule="auto"/>
        <w:jc w:val="center"/>
        <w:rPr>
          <w:rFonts w:ascii="Sakkal Majalla" w:hAnsi="Sakkal Majalla" w:cs="Sakkal Majalla"/>
          <w:b/>
          <w:bCs/>
          <w:sz w:val="28"/>
          <w:szCs w:val="28"/>
          <w:rtl/>
        </w:rPr>
      </w:pPr>
      <w:r w:rsidRPr="00627DB3">
        <w:rPr>
          <w:rFonts w:ascii="Sakkal Majalla" w:hAnsi="Sakkal Majalla" w:cs="Sakkal Majalla" w:hint="cs"/>
          <w:b/>
          <w:bCs/>
          <w:sz w:val="28"/>
          <w:szCs w:val="28"/>
          <w:rtl/>
        </w:rPr>
        <w:t>-انتهي-</w:t>
      </w:r>
    </w:p>
    <w:p w14:paraId="01E0B1B5" w14:textId="77777777" w:rsidR="00830574" w:rsidRPr="0007048D" w:rsidRDefault="00830574" w:rsidP="00EA4647">
      <w:pPr>
        <w:spacing w:line="276" w:lineRule="auto"/>
        <w:jc w:val="lowKashida"/>
        <w:rPr>
          <w:rFonts w:ascii="Dubai" w:eastAsia="Dubai" w:hAnsi="Dubai" w:cs="Dubai"/>
          <w:bCs/>
          <w:sz w:val="16"/>
          <w:szCs w:val="16"/>
        </w:rPr>
      </w:pPr>
      <w:r w:rsidRPr="0007048D">
        <w:rPr>
          <w:rFonts w:ascii="Dubai" w:eastAsia="Dubai" w:hAnsi="Dubai" w:cs="Dubai"/>
          <w:bCs/>
          <w:sz w:val="16"/>
          <w:szCs w:val="16"/>
          <w:rtl/>
        </w:rPr>
        <w:t>عن مجلس الأمن السيبراني لحكومة دولة الإمارات:</w:t>
      </w:r>
    </w:p>
    <w:p w14:paraId="240E1E0F" w14:textId="77777777" w:rsidR="00830574" w:rsidRDefault="00830574" w:rsidP="00EA4647">
      <w:pPr>
        <w:spacing w:line="276" w:lineRule="auto"/>
        <w:jc w:val="lowKashida"/>
        <w:rPr>
          <w:rFonts w:ascii="Dubai" w:eastAsia="Dubai" w:hAnsi="Dubai" w:cs="Dubai"/>
          <w:color w:val="000000"/>
          <w:sz w:val="16"/>
          <w:szCs w:val="16"/>
        </w:rPr>
      </w:pPr>
      <w:r>
        <w:rPr>
          <w:rFonts w:ascii="Dubai" w:eastAsia="Dubai" w:hAnsi="Dubai" w:cs="Dubai"/>
          <w:color w:val="000000"/>
          <w:sz w:val="16"/>
          <w:szCs w:val="16"/>
          <w:rtl/>
        </w:rPr>
        <w:t xml:space="preserve">أُنشئ مجلس الأمن السيبراني في نوفمبر 2020 بقرار من مجلس الوزراء، بهدف وضع استراتيجية شاملة للأمن السيبراني، وضمان بنية تحتية سيبرانية آمنة ومتينة تواكب رؤية الدولة نحو التحول الرقمي الآمن. يرأس المجلس رئيس الأمن السيبراني لحكومة الإمارات، ويعمل على تطوير الأطر القانونية والتنظيمية للأمن السيبراني، وتأمين التقنيات الحالية والمستقبلية. كما يُعنى المجلس ببناء منظومة سيبرانية نابضة بالحياة من خلال تحفيز الابتكار، وتعزيز التعاون مع الجهات الأكاديمية والحكومية والمؤسسات على المستوى </w:t>
      </w:r>
      <w:r w:rsidRPr="00BD47D1">
        <w:rPr>
          <w:rFonts w:ascii="Dubai" w:eastAsia="Dubai" w:hAnsi="Dubai" w:cs="Dubai"/>
          <w:color w:val="000000"/>
          <w:sz w:val="16"/>
          <w:szCs w:val="16"/>
          <w:rtl/>
        </w:rPr>
        <w:t>المحلي لدولة الإمارات والدولي</w:t>
      </w:r>
      <w:r>
        <w:rPr>
          <w:rFonts w:ascii="Dubai" w:eastAsia="Dubai" w:hAnsi="Dubai" w:cs="Dubai"/>
          <w:color w:val="000000"/>
          <w:sz w:val="16"/>
          <w:szCs w:val="16"/>
          <w:rtl/>
        </w:rPr>
        <w:t>، فضلاً عن تنفيذ برامج توعية وبناء القدرات في جميع أنحاء الدولة بما يحقق السلامة الرقمية للمجتمع الإماراتي.</w:t>
      </w:r>
    </w:p>
    <w:p w14:paraId="4CA3ECDC" w14:textId="77777777" w:rsidR="00830574" w:rsidRPr="0007048D" w:rsidRDefault="00830574" w:rsidP="00EA4647">
      <w:pPr>
        <w:spacing w:line="276" w:lineRule="auto"/>
        <w:jc w:val="lowKashida"/>
        <w:rPr>
          <w:rFonts w:ascii="Dubai" w:eastAsia="Dubai" w:hAnsi="Dubai" w:cs="Dubai"/>
          <w:color w:val="000000"/>
          <w:sz w:val="16"/>
          <w:szCs w:val="16"/>
          <w:rtl/>
        </w:rPr>
      </w:pPr>
      <w:r w:rsidRPr="0007048D">
        <w:rPr>
          <w:rFonts w:ascii="Dubai" w:eastAsia="Dubai" w:hAnsi="Dubai" w:cs="Dubai"/>
          <w:color w:val="000000"/>
          <w:sz w:val="16"/>
          <w:szCs w:val="16"/>
          <w:rtl/>
        </w:rPr>
        <w:t xml:space="preserve">الموقع الإلكتروني: </w:t>
      </w:r>
      <w:hyperlink r:id="rId7" w:history="1">
        <w:r w:rsidRPr="0007048D">
          <w:rPr>
            <w:rStyle w:val="Hyperlink"/>
            <w:rFonts w:ascii="Dubai" w:hAnsi="Dubai" w:cs="Dubai"/>
            <w:sz w:val="16"/>
            <w:szCs w:val="16"/>
            <w:lang w:bidi="ar-AE"/>
          </w:rPr>
          <w:t>www.csc.gov.ae</w:t>
        </w:r>
      </w:hyperlink>
    </w:p>
    <w:p w14:paraId="47C2825F" w14:textId="77777777" w:rsidR="00830574" w:rsidRDefault="00830574" w:rsidP="00EA4647">
      <w:pPr>
        <w:spacing w:line="276" w:lineRule="auto"/>
        <w:jc w:val="lowKashida"/>
        <w:rPr>
          <w:rFonts w:ascii="Dubai" w:eastAsia="Dubai" w:hAnsi="Dubai" w:cs="Dubai"/>
          <w:color w:val="000000"/>
          <w:sz w:val="16"/>
          <w:szCs w:val="16"/>
        </w:rPr>
      </w:pPr>
      <w:r>
        <w:rPr>
          <w:rFonts w:ascii="Dubai" w:eastAsia="Dubai" w:hAnsi="Dubai" w:cs="Dubai" w:hint="cs"/>
          <w:color w:val="000000"/>
          <w:sz w:val="16"/>
          <w:szCs w:val="16"/>
          <w:rtl/>
        </w:rPr>
        <w:t>تابعونا علي:</w:t>
      </w:r>
    </w:p>
    <w:p w14:paraId="7CA37FED" w14:textId="66956AE1" w:rsidR="00830574" w:rsidRPr="000A7B75" w:rsidRDefault="00830574" w:rsidP="000A7B75">
      <w:pPr>
        <w:suppressAutoHyphens/>
        <w:spacing w:after="0" w:line="276" w:lineRule="auto"/>
        <w:jc w:val="lowKashida"/>
        <w:rPr>
          <w:rFonts w:ascii="Dubai" w:eastAsia="Times New Roman" w:hAnsi="Dubai" w:cs="Dubai"/>
          <w:sz w:val="20"/>
          <w:szCs w:val="18"/>
        </w:rPr>
      </w:pPr>
      <w:r w:rsidRPr="00613AE2">
        <w:rPr>
          <w:rFonts w:ascii="Dubai" w:eastAsia="Aptos" w:hAnsi="Dubai" w:cs="Dubai"/>
          <w:noProof/>
          <w:color w:val="000000"/>
          <w:sz w:val="20"/>
          <w:szCs w:val="18"/>
        </w:rPr>
        <w:drawing>
          <wp:inline distT="0" distB="0" distL="0" distR="0" wp14:anchorId="69ECF299" wp14:editId="4223B997">
            <wp:extent cx="393700" cy="336550"/>
            <wp:effectExtent l="0" t="0" r="6350" b="6350"/>
            <wp:docPr id="2" name="Picture 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700" cy="336550"/>
                    </a:xfrm>
                    <a:prstGeom prst="rect">
                      <a:avLst/>
                    </a:prstGeom>
                    <a:noFill/>
                    <a:ln>
                      <a:noFill/>
                    </a:ln>
                  </pic:spPr>
                </pic:pic>
              </a:graphicData>
            </a:graphic>
          </wp:inline>
        </w:drawing>
      </w:r>
      <w:r w:rsidRPr="00613AE2">
        <w:rPr>
          <w:rFonts w:ascii="Dubai" w:eastAsia="Aptos" w:hAnsi="Dubai" w:cs="Dubai"/>
          <w:noProof/>
          <w:color w:val="000000"/>
          <w:sz w:val="20"/>
          <w:szCs w:val="18"/>
        </w:rPr>
        <w:drawing>
          <wp:inline distT="0" distB="0" distL="0" distR="0" wp14:anchorId="6F939FCF" wp14:editId="0D66ACC2">
            <wp:extent cx="336550" cy="336550"/>
            <wp:effectExtent l="0" t="0" r="6350" b="6350"/>
            <wp:docPr id="3" name="Picture 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550" cy="336550"/>
                    </a:xfrm>
                    <a:prstGeom prst="rect">
                      <a:avLst/>
                    </a:prstGeom>
                    <a:noFill/>
                    <a:ln>
                      <a:noFill/>
                    </a:ln>
                  </pic:spPr>
                </pic:pic>
              </a:graphicData>
            </a:graphic>
          </wp:inline>
        </w:drawing>
      </w:r>
      <w:r w:rsidRPr="00613AE2">
        <w:rPr>
          <w:rFonts w:ascii="Dubai" w:eastAsia="Aptos" w:hAnsi="Dubai" w:cs="Dubai"/>
          <w:noProof/>
          <w:color w:val="000000"/>
          <w:sz w:val="20"/>
          <w:szCs w:val="18"/>
        </w:rPr>
        <w:drawing>
          <wp:inline distT="0" distB="0" distL="0" distR="0" wp14:anchorId="36FE38F6" wp14:editId="51DC0ED5">
            <wp:extent cx="393700" cy="336550"/>
            <wp:effectExtent l="0" t="0" r="6350" b="6350"/>
            <wp:docPr id="8" name="Picture 8">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3700" cy="336550"/>
                    </a:xfrm>
                    <a:prstGeom prst="rect">
                      <a:avLst/>
                    </a:prstGeom>
                    <a:noFill/>
                    <a:ln>
                      <a:noFill/>
                    </a:ln>
                  </pic:spPr>
                </pic:pic>
              </a:graphicData>
            </a:graphic>
          </wp:inline>
        </w:drawing>
      </w:r>
      <w:r w:rsidRPr="00613AE2">
        <w:rPr>
          <w:rFonts w:ascii="Dubai" w:eastAsia="Aptos" w:hAnsi="Dubai" w:cs="Dubai"/>
          <w:noProof/>
          <w:color w:val="000000"/>
          <w:sz w:val="20"/>
          <w:szCs w:val="18"/>
        </w:rPr>
        <w:drawing>
          <wp:inline distT="0" distB="0" distL="0" distR="0" wp14:anchorId="0231D694" wp14:editId="4D018D09">
            <wp:extent cx="311150" cy="336550"/>
            <wp:effectExtent l="0" t="0" r="0" b="6350"/>
            <wp:docPr id="9" name="Picture 9" descr="A blue and white logo&#10;&#10;Description automatically generated">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white logo&#10;&#10;Description automatically generated">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1150" cy="336550"/>
                    </a:xfrm>
                    <a:prstGeom prst="rect">
                      <a:avLst/>
                    </a:prstGeom>
                    <a:noFill/>
                    <a:ln>
                      <a:noFill/>
                    </a:ln>
                  </pic:spPr>
                </pic:pic>
              </a:graphicData>
            </a:graphic>
          </wp:inline>
        </w:drawing>
      </w:r>
    </w:p>
    <w:sectPr w:rsidR="00830574" w:rsidRPr="000A7B75" w:rsidSect="00FB0518">
      <w:headerReference w:type="default" r:id="rId16"/>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35630" w14:textId="77777777" w:rsidR="00F000DC" w:rsidRDefault="00F000DC" w:rsidP="00830574">
      <w:pPr>
        <w:spacing w:after="0" w:line="240" w:lineRule="auto"/>
      </w:pPr>
      <w:r>
        <w:separator/>
      </w:r>
    </w:p>
  </w:endnote>
  <w:endnote w:type="continuationSeparator" w:id="0">
    <w:p w14:paraId="1CF659C4" w14:textId="77777777" w:rsidR="00F000DC" w:rsidRDefault="00F000DC" w:rsidP="00830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kkal Majalla">
    <w:panose1 w:val="02000000000000000000"/>
    <w:charset w:val="00"/>
    <w:family w:val="auto"/>
    <w:pitch w:val="variable"/>
    <w:sig w:usb0="A0002027" w:usb1="80000000" w:usb2="00000108" w:usb3="00000000" w:csb0="000000D3"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ubai">
    <w:panose1 w:val="020B0503030403030204"/>
    <w:charset w:val="00"/>
    <w:family w:val="swiss"/>
    <w:pitch w:val="variable"/>
    <w:sig w:usb0="80002067" w:usb1="80000000" w:usb2="00000008" w:usb3="00000000" w:csb0="00000041"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A368A" w14:textId="77777777" w:rsidR="00F000DC" w:rsidRDefault="00F000DC" w:rsidP="00830574">
      <w:pPr>
        <w:spacing w:after="0" w:line="240" w:lineRule="auto"/>
      </w:pPr>
      <w:r>
        <w:separator/>
      </w:r>
    </w:p>
  </w:footnote>
  <w:footnote w:type="continuationSeparator" w:id="0">
    <w:p w14:paraId="6822CC18" w14:textId="77777777" w:rsidR="00F000DC" w:rsidRDefault="00F000DC" w:rsidP="008305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E85CC" w14:textId="4718D68E" w:rsidR="00830574" w:rsidRDefault="00830574">
    <w:pPr>
      <w:pStyle w:val="Header"/>
      <w:rPr>
        <w:rtl/>
      </w:rPr>
    </w:pPr>
    <w:r>
      <w:rPr>
        <w:noProof/>
      </w:rPr>
      <w:drawing>
        <wp:inline distT="0" distB="0" distL="0" distR="0" wp14:anchorId="0BE0C17A" wp14:editId="252658F1">
          <wp:extent cx="5273675" cy="798830"/>
          <wp:effectExtent l="0" t="0" r="317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73675" cy="798830"/>
                  </a:xfrm>
                  <a:prstGeom prst="rect">
                    <a:avLst/>
                  </a:prstGeom>
                  <a:noFill/>
                </pic:spPr>
              </pic:pic>
            </a:graphicData>
          </a:graphic>
        </wp:inline>
      </w:drawing>
    </w:r>
  </w:p>
  <w:p w14:paraId="1EEBE0C7" w14:textId="77777777" w:rsidR="00830574" w:rsidRDefault="008305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B7820"/>
    <w:multiLevelType w:val="hybridMultilevel"/>
    <w:tmpl w:val="85080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735DF2"/>
    <w:multiLevelType w:val="hybridMultilevel"/>
    <w:tmpl w:val="BE0C8D4A"/>
    <w:lvl w:ilvl="0" w:tplc="E86ACB66">
      <w:numFmt w:val="bullet"/>
      <w:lvlText w:val="-"/>
      <w:lvlJc w:val="left"/>
      <w:pPr>
        <w:ind w:left="720" w:hanging="360"/>
      </w:pPr>
      <w:rPr>
        <w:rFonts w:ascii="Sakkal Majalla" w:eastAsiaTheme="minorHAnsi" w:hAnsi="Sakkal Majalla" w:cs="Sakkal Majall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574"/>
    <w:rsid w:val="00011B99"/>
    <w:rsid w:val="00033650"/>
    <w:rsid w:val="000A31FC"/>
    <w:rsid w:val="000A7B75"/>
    <w:rsid w:val="000D3AF6"/>
    <w:rsid w:val="00180E36"/>
    <w:rsid w:val="001F5E44"/>
    <w:rsid w:val="00220282"/>
    <w:rsid w:val="003C0770"/>
    <w:rsid w:val="003C779D"/>
    <w:rsid w:val="003D59D5"/>
    <w:rsid w:val="00440610"/>
    <w:rsid w:val="00443083"/>
    <w:rsid w:val="004C317E"/>
    <w:rsid w:val="004C4E58"/>
    <w:rsid w:val="004C5639"/>
    <w:rsid w:val="005409CC"/>
    <w:rsid w:val="00575411"/>
    <w:rsid w:val="005905D2"/>
    <w:rsid w:val="00612896"/>
    <w:rsid w:val="00625F9D"/>
    <w:rsid w:val="00627DB3"/>
    <w:rsid w:val="00675227"/>
    <w:rsid w:val="00676BC0"/>
    <w:rsid w:val="006808FA"/>
    <w:rsid w:val="00752EAB"/>
    <w:rsid w:val="00791671"/>
    <w:rsid w:val="00830574"/>
    <w:rsid w:val="00833E17"/>
    <w:rsid w:val="00931473"/>
    <w:rsid w:val="009736FE"/>
    <w:rsid w:val="009A264E"/>
    <w:rsid w:val="009E26C1"/>
    <w:rsid w:val="00A11806"/>
    <w:rsid w:val="00A46070"/>
    <w:rsid w:val="00A9726B"/>
    <w:rsid w:val="00AC0290"/>
    <w:rsid w:val="00AF102B"/>
    <w:rsid w:val="00B13474"/>
    <w:rsid w:val="00B23C3C"/>
    <w:rsid w:val="00B41741"/>
    <w:rsid w:val="00B57541"/>
    <w:rsid w:val="00BB6ABD"/>
    <w:rsid w:val="00BF38F5"/>
    <w:rsid w:val="00C0440D"/>
    <w:rsid w:val="00C5521D"/>
    <w:rsid w:val="00C71B88"/>
    <w:rsid w:val="00C91975"/>
    <w:rsid w:val="00CB177A"/>
    <w:rsid w:val="00CB56DA"/>
    <w:rsid w:val="00CF39D7"/>
    <w:rsid w:val="00D320F5"/>
    <w:rsid w:val="00DE366B"/>
    <w:rsid w:val="00E12FFF"/>
    <w:rsid w:val="00E26C6B"/>
    <w:rsid w:val="00E76BAB"/>
    <w:rsid w:val="00EA4647"/>
    <w:rsid w:val="00F000DC"/>
    <w:rsid w:val="00F0364E"/>
    <w:rsid w:val="00FB0518"/>
    <w:rsid w:val="00FE61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EBF9D4"/>
  <w15:chartTrackingRefBased/>
  <w15:docId w15:val="{1497E9B2-5426-4FD3-A6F8-BC67F9BFA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574"/>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0574"/>
    <w:pPr>
      <w:tabs>
        <w:tab w:val="center" w:pos="4153"/>
        <w:tab w:val="right" w:pos="8306"/>
      </w:tabs>
      <w:spacing w:after="0" w:line="240" w:lineRule="auto"/>
    </w:pPr>
  </w:style>
  <w:style w:type="character" w:customStyle="1" w:styleId="HeaderChar">
    <w:name w:val="Header Char"/>
    <w:basedOn w:val="DefaultParagraphFont"/>
    <w:link w:val="Header"/>
    <w:uiPriority w:val="99"/>
    <w:rsid w:val="00830574"/>
  </w:style>
  <w:style w:type="paragraph" w:styleId="Footer">
    <w:name w:val="footer"/>
    <w:basedOn w:val="Normal"/>
    <w:link w:val="FooterChar"/>
    <w:uiPriority w:val="99"/>
    <w:unhideWhenUsed/>
    <w:rsid w:val="00830574"/>
    <w:pPr>
      <w:tabs>
        <w:tab w:val="center" w:pos="4153"/>
        <w:tab w:val="right" w:pos="8306"/>
      </w:tabs>
      <w:spacing w:after="0" w:line="240" w:lineRule="auto"/>
    </w:pPr>
  </w:style>
  <w:style w:type="character" w:customStyle="1" w:styleId="FooterChar">
    <w:name w:val="Footer Char"/>
    <w:basedOn w:val="DefaultParagraphFont"/>
    <w:link w:val="Footer"/>
    <w:uiPriority w:val="99"/>
    <w:rsid w:val="00830574"/>
  </w:style>
  <w:style w:type="character" w:styleId="Hyperlink">
    <w:name w:val="Hyperlink"/>
    <w:basedOn w:val="DefaultParagraphFont"/>
    <w:uiPriority w:val="99"/>
    <w:unhideWhenUsed/>
    <w:rsid w:val="00830574"/>
    <w:rPr>
      <w:color w:val="0000FF"/>
      <w:u w:val="single"/>
    </w:rPr>
  </w:style>
  <w:style w:type="paragraph" w:styleId="ListParagraph">
    <w:name w:val="List Paragraph"/>
    <w:basedOn w:val="Normal"/>
    <w:uiPriority w:val="34"/>
    <w:qFormat/>
    <w:rsid w:val="00B23C3C"/>
    <w:pPr>
      <w:ind w:left="720"/>
      <w:contextualSpacing/>
    </w:pPr>
  </w:style>
  <w:style w:type="character" w:styleId="UnresolvedMention">
    <w:name w:val="Unresolved Mention"/>
    <w:basedOn w:val="DefaultParagraphFont"/>
    <w:uiPriority w:val="99"/>
    <w:semiHidden/>
    <w:unhideWhenUsed/>
    <w:rsid w:val="00AF10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848993">
      <w:bodyDiv w:val="1"/>
      <w:marLeft w:val="0"/>
      <w:marRight w:val="0"/>
      <w:marTop w:val="0"/>
      <w:marBottom w:val="0"/>
      <w:divBdr>
        <w:top w:val="none" w:sz="0" w:space="0" w:color="auto"/>
        <w:left w:val="none" w:sz="0" w:space="0" w:color="auto"/>
        <w:bottom w:val="none" w:sz="0" w:space="0" w:color="auto"/>
        <w:right w:val="none" w:sz="0" w:space="0" w:color="auto"/>
      </w:divBdr>
    </w:div>
    <w:div w:id="683095478">
      <w:bodyDiv w:val="1"/>
      <w:marLeft w:val="0"/>
      <w:marRight w:val="0"/>
      <w:marTop w:val="0"/>
      <w:marBottom w:val="0"/>
      <w:divBdr>
        <w:top w:val="none" w:sz="0" w:space="0" w:color="auto"/>
        <w:left w:val="none" w:sz="0" w:space="0" w:color="auto"/>
        <w:bottom w:val="none" w:sz="0" w:space="0" w:color="auto"/>
        <w:right w:val="none" w:sz="0" w:space="0" w:color="auto"/>
      </w:divBdr>
    </w:div>
    <w:div w:id="690037169">
      <w:bodyDiv w:val="1"/>
      <w:marLeft w:val="0"/>
      <w:marRight w:val="0"/>
      <w:marTop w:val="0"/>
      <w:marBottom w:val="0"/>
      <w:divBdr>
        <w:top w:val="none" w:sz="0" w:space="0" w:color="auto"/>
        <w:left w:val="none" w:sz="0" w:space="0" w:color="auto"/>
        <w:bottom w:val="none" w:sz="0" w:space="0" w:color="auto"/>
        <w:right w:val="none" w:sz="0" w:space="0" w:color="auto"/>
      </w:divBdr>
      <w:divsChild>
        <w:div w:id="558515826">
          <w:marLeft w:val="0"/>
          <w:marRight w:val="0"/>
          <w:marTop w:val="0"/>
          <w:marBottom w:val="0"/>
          <w:divBdr>
            <w:top w:val="none" w:sz="0" w:space="0" w:color="auto"/>
            <w:left w:val="none" w:sz="0" w:space="0" w:color="auto"/>
            <w:bottom w:val="none" w:sz="0" w:space="0" w:color="auto"/>
            <w:right w:val="none" w:sz="0" w:space="0" w:color="auto"/>
          </w:divBdr>
          <w:divsChild>
            <w:div w:id="1736465642">
              <w:marLeft w:val="0"/>
              <w:marRight w:val="0"/>
              <w:marTop w:val="0"/>
              <w:marBottom w:val="0"/>
              <w:divBdr>
                <w:top w:val="none" w:sz="0" w:space="0" w:color="auto"/>
                <w:left w:val="none" w:sz="0" w:space="0" w:color="auto"/>
                <w:bottom w:val="none" w:sz="0" w:space="0" w:color="auto"/>
                <w:right w:val="none" w:sz="0" w:space="0" w:color="auto"/>
              </w:divBdr>
              <w:divsChild>
                <w:div w:id="888807788">
                  <w:marLeft w:val="0"/>
                  <w:marRight w:val="0"/>
                  <w:marTop w:val="0"/>
                  <w:marBottom w:val="0"/>
                  <w:divBdr>
                    <w:top w:val="none" w:sz="0" w:space="0" w:color="auto"/>
                    <w:left w:val="none" w:sz="0" w:space="0" w:color="auto"/>
                    <w:bottom w:val="none" w:sz="0" w:space="0" w:color="auto"/>
                    <w:right w:val="none" w:sz="0" w:space="0" w:color="auto"/>
                  </w:divBdr>
                  <w:divsChild>
                    <w:div w:id="1177575856">
                      <w:marLeft w:val="0"/>
                      <w:marRight w:val="0"/>
                      <w:marTop w:val="0"/>
                      <w:marBottom w:val="0"/>
                      <w:divBdr>
                        <w:top w:val="none" w:sz="0" w:space="0" w:color="auto"/>
                        <w:left w:val="none" w:sz="0" w:space="0" w:color="auto"/>
                        <w:bottom w:val="none" w:sz="0" w:space="0" w:color="auto"/>
                        <w:right w:val="none" w:sz="0" w:space="0" w:color="auto"/>
                      </w:divBdr>
                      <w:divsChild>
                        <w:div w:id="1641882782">
                          <w:marLeft w:val="0"/>
                          <w:marRight w:val="0"/>
                          <w:marTop w:val="0"/>
                          <w:marBottom w:val="0"/>
                          <w:divBdr>
                            <w:top w:val="none" w:sz="0" w:space="0" w:color="auto"/>
                            <w:left w:val="none" w:sz="0" w:space="0" w:color="auto"/>
                            <w:bottom w:val="none" w:sz="0" w:space="0" w:color="auto"/>
                            <w:right w:val="none" w:sz="0" w:space="0" w:color="auto"/>
                          </w:divBdr>
                          <w:divsChild>
                            <w:div w:id="212071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160494">
                  <w:marLeft w:val="0"/>
                  <w:marRight w:val="0"/>
                  <w:marTop w:val="0"/>
                  <w:marBottom w:val="0"/>
                  <w:divBdr>
                    <w:top w:val="none" w:sz="0" w:space="0" w:color="auto"/>
                    <w:left w:val="none" w:sz="0" w:space="0" w:color="auto"/>
                    <w:bottom w:val="none" w:sz="0" w:space="0" w:color="auto"/>
                    <w:right w:val="none" w:sz="0" w:space="0" w:color="auto"/>
                  </w:divBdr>
                  <w:divsChild>
                    <w:div w:id="104845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806444">
      <w:bodyDiv w:val="1"/>
      <w:marLeft w:val="0"/>
      <w:marRight w:val="0"/>
      <w:marTop w:val="0"/>
      <w:marBottom w:val="0"/>
      <w:divBdr>
        <w:top w:val="none" w:sz="0" w:space="0" w:color="auto"/>
        <w:left w:val="none" w:sz="0" w:space="0" w:color="auto"/>
        <w:bottom w:val="none" w:sz="0" w:space="0" w:color="auto"/>
        <w:right w:val="none" w:sz="0" w:space="0" w:color="auto"/>
      </w:divBdr>
    </w:div>
    <w:div w:id="1525555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cscgovae/" TargetMode="Externa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sc.gov.ae" TargetMode="External"/><Relationship Id="rId12" Type="http://schemas.openxmlformats.org/officeDocument/2006/relationships/hyperlink" Target="https://www.youtube.com/@cscgova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x.com/cscgova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linkedin.com/company/cscgova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674</Words>
  <Characters>3846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Ali</dc:creator>
  <cp:keywords/>
  <dc:description/>
  <cp:lastModifiedBy>Mahmoud Ali</cp:lastModifiedBy>
  <cp:revision>5</cp:revision>
  <dcterms:created xsi:type="dcterms:W3CDTF">2025-10-09T05:46:00Z</dcterms:created>
  <dcterms:modified xsi:type="dcterms:W3CDTF">2025-10-09T09:33:00Z</dcterms:modified>
</cp:coreProperties>
</file>