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6"/>
        <w:ind w:left="486" w:right="0" w:firstLine="0"/>
        <w:jc w:val="left"/>
      </w:pPr>
      <w:r>
        <w:rPr>
          <w:rFonts w:ascii="Cambria" w:hAnsi="Cambria" w:eastAsia="Cambria"/>
          <w:b/>
          <w:i w:val="0"/>
          <w:color w:val="974805"/>
          <w:sz w:val="70"/>
        </w:rPr>
        <w:t>K</w:t>
      </w:r>
      <w:r>
        <w:rPr>
          <w:rFonts w:ascii="Cambria" w:hAnsi="Cambria" w:eastAsia="Cambria"/>
          <w:b/>
          <w:i w:val="0"/>
          <w:color w:val="974805"/>
          <w:sz w:val="34"/>
        </w:rPr>
        <w:t xml:space="preserve">ASEREKA </w:t>
      </w:r>
      <w:r>
        <w:rPr>
          <w:rFonts w:ascii="Cambria" w:hAnsi="Cambria" w:eastAsia="Cambria"/>
          <w:b/>
          <w:i w:val="0"/>
          <w:color w:val="974805"/>
          <w:sz w:val="70"/>
        </w:rPr>
        <w:t>M</w:t>
      </w:r>
      <w:r>
        <w:rPr>
          <w:rFonts w:ascii="Cambria" w:hAnsi="Cambria" w:eastAsia="Cambria"/>
          <w:b/>
          <w:i w:val="0"/>
          <w:color w:val="974805"/>
          <w:sz w:val="34"/>
        </w:rPr>
        <w:t xml:space="preserve">BAFUMOJA </w:t>
      </w:r>
      <w:r>
        <w:rPr>
          <w:rFonts w:ascii="Cambria" w:hAnsi="Cambria" w:eastAsia="Cambria"/>
          <w:b/>
          <w:i w:val="0"/>
          <w:color w:val="974805"/>
          <w:sz w:val="70"/>
        </w:rPr>
        <w:t>E</w:t>
      </w:r>
      <w:r>
        <w:rPr>
          <w:rFonts w:ascii="Cambria" w:hAnsi="Cambria" w:eastAsia="Cambria"/>
          <w:b/>
          <w:i w:val="0"/>
          <w:color w:val="974805"/>
          <w:sz w:val="34"/>
        </w:rPr>
        <w:t xml:space="preserve">RICK ETS </w:t>
      </w:r>
      <w:r>
        <w:rPr>
          <w:rFonts w:ascii="Cambria" w:hAnsi="Cambria" w:eastAsia="Cambria"/>
          <w:b/>
          <w:i w:val="0"/>
          <w:color w:val="974805"/>
          <w:sz w:val="70"/>
        </w:rPr>
        <w:t>E</w:t>
      </w:r>
      <w:r>
        <w:rPr>
          <w:rFonts w:ascii="Cambria" w:hAnsi="Cambria" w:eastAsia="Cambria"/>
          <w:b/>
          <w:i w:val="0"/>
          <w:color w:val="974805"/>
          <w:sz w:val="34"/>
        </w:rPr>
        <w:t>RIBUS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4875"/>
        <w:gridCol w:w="4875"/>
      </w:tblGrid>
      <w:tr>
        <w:trPr>
          <w:trHeight w:hRule="exact" w:val="294"/>
        </w:trPr>
        <w:tc>
          <w:tcPr>
            <w:tcW w:type="dxa" w:w="53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16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2"/>
              </w:rPr>
              <w:t xml:space="preserve">AV. BAYE, C/KIMEMI – BUTEMBO, DRC </w:t>
            </w:r>
          </w:p>
        </w:tc>
        <w:tc>
          <w:tcPr>
            <w:tcW w:type="dxa" w:w="391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6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2"/>
              </w:rPr>
              <w:t>Phone: +243 974 714 57</w:t>
            </w:r>
          </w:p>
        </w:tc>
      </w:tr>
    </w:tbl>
    <w:p>
      <w:pPr>
        <w:autoSpaceDN w:val="0"/>
        <w:autoSpaceDE w:val="0"/>
        <w:widowControl/>
        <w:spacing w:line="230" w:lineRule="auto" w:before="3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REF: BL: MEDUJ7619680, MEDUJ7619821 AND MEDUJ7563920</w:t>
      </w:r>
    </w:p>
    <w:p>
      <w:pPr>
        <w:autoSpaceDN w:val="0"/>
        <w:autoSpaceDE w:val="0"/>
        <w:widowControl/>
        <w:spacing w:line="233" w:lineRule="auto" w:before="214" w:after="0"/>
        <w:ind w:left="0" w:right="328" w:firstLine="0"/>
        <w:jc w:val="right"/>
      </w:pPr>
      <w:r>
        <w:rPr>
          <w:rFonts w:ascii="Arial" w:hAnsi="Arial" w:eastAsia="Arial"/>
          <w:b/>
          <w:i w:val="0"/>
          <w:color w:val="000000"/>
          <w:sz w:val="18"/>
        </w:rPr>
        <w:t>DATE: 08/06/2026</w:t>
      </w:r>
    </w:p>
    <w:p>
      <w:pPr>
        <w:autoSpaceDN w:val="0"/>
        <w:autoSpaceDE w:val="0"/>
        <w:widowControl/>
        <w:spacing w:line="245" w:lineRule="auto" w:before="212" w:after="0"/>
        <w:ind w:left="0" w:right="5904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To: </w:t>
      </w:r>
      <w:r>
        <w:br/>
      </w:r>
      <w:r>
        <w:rPr>
          <w:rFonts w:ascii="Arial" w:hAnsi="Arial" w:eastAsia="Arial"/>
          <w:b/>
          <w:i w:val="0"/>
          <w:color w:val="000000"/>
          <w:sz w:val="18"/>
        </w:rPr>
        <w:t xml:space="preserve">MSC Mediterranean Shipping Company S.A.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c/o Ocean Freight (EA) L</w:t>
      </w:r>
      <w:r>
        <w:rPr>
          <w:rFonts w:ascii="Arial Black" w:hAnsi="Arial Black" w:eastAsia="Arial Black"/>
          <w:b w:val="0"/>
          <w:i w:val="0"/>
          <w:color w:val="000000"/>
          <w:sz w:val="18"/>
        </w:rPr>
        <w:t xml:space="preserve">TD </w:t>
      </w:r>
    </w:p>
    <w:p>
      <w:pPr>
        <w:autoSpaceDN w:val="0"/>
        <w:autoSpaceDE w:val="0"/>
        <w:widowControl/>
        <w:spacing w:line="233" w:lineRule="auto" w:before="3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  <w:u w:val="single"/>
        </w:rPr>
        <w:t xml:space="preserve">MSC Plaza, Moi Avenue, Mombasa, Kenya.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Dear Sirs, </w:t>
      </w:r>
    </w:p>
    <w:p>
      <w:pPr>
        <w:autoSpaceDN w:val="0"/>
        <w:autoSpaceDE w:val="0"/>
        <w:widowControl/>
        <w:spacing w:line="233" w:lineRule="auto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Re: Authorisation to agents, B/L No: MEDUJ7619680, MEDUJ7619821 AND MEDUJ7563920 </w:t>
      </w:r>
    </w:p>
    <w:p>
      <w:pPr>
        <w:autoSpaceDN w:val="0"/>
        <w:autoSpaceDE w:val="0"/>
        <w:widowControl/>
        <w:spacing w:line="245" w:lineRule="auto" w:before="212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We write to inform you that this company has appointed </w:t>
      </w:r>
      <w:r>
        <w:rPr>
          <w:rFonts w:ascii="Arial" w:hAnsi="Arial" w:eastAsia="Arial"/>
          <w:b/>
          <w:i w:val="0"/>
          <w:color w:val="000000"/>
          <w:sz w:val="18"/>
        </w:rPr>
        <w:t>Dhanush Forwarders (K) Ltd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to act as our agents, and that we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have authorised them to act on our behalf in effecting delivery of consignments that we have shipped with MSC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Mediterranean Shipping Company S.A. (“MSC”).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The purpose of this letter is to clarify the terms on which we have granted authority to </w:t>
      </w:r>
      <w:r>
        <w:rPr>
          <w:rFonts w:ascii="Arial" w:hAnsi="Arial" w:eastAsia="Arial"/>
          <w:b/>
          <w:i w:val="0"/>
          <w:color w:val="000000"/>
          <w:sz w:val="18"/>
        </w:rPr>
        <w:t>Dhanush Forwarders (K) Ltd</w:t>
      </w:r>
    </w:p>
    <w:p>
      <w:pPr>
        <w:autoSpaceDN w:val="0"/>
        <w:autoSpaceDE w:val="0"/>
        <w:widowControl/>
        <w:spacing w:line="245" w:lineRule="auto" w:before="214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We expressly authorise </w:t>
      </w:r>
      <w:r>
        <w:rPr>
          <w:rFonts w:ascii="Arial" w:hAnsi="Arial" w:eastAsia="Arial"/>
          <w:b/>
          <w:i w:val="0"/>
          <w:color w:val="000000"/>
          <w:sz w:val="18"/>
        </w:rPr>
        <w:t>Dhanush Forwarders (K) Ltd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 to request delivery from MSC of goods consigned or endorsed to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KASEREKA MBAFUMOJA ERICK ETS ERIBUS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under original bills of lading, and consigned to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KASEREKA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MBAFUMOJA ERICK ETS ERIBUS </w:t>
      </w:r>
      <w:r>
        <w:rPr>
          <w:rFonts w:ascii="Arial" w:hAnsi="Arial" w:eastAsia="Arial"/>
          <w:b w:val="0"/>
          <w:i w:val="0"/>
          <w:color w:val="000000"/>
          <w:sz w:val="18"/>
        </w:rPr>
        <w:t>under Bill of lading / sea waybills no: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 MEDUJ7619680, MEDUJ7619821 AND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MEDUJ7563920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14" w:after="0"/>
        <w:ind w:left="3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We expressly authorise MSC to release our goods to Dhanush Forwarders (K) Ltd upon presentation of an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original bill of lading, or identification against a sea waybill of lading, unless we have given prior notice to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contrary to MSC in writing.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8" w:after="0"/>
        <w:ind w:left="3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In consideration of MSC complying with our above request, we hereby agree to indemnify MSC and Ocean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Freight (EA) LTD, their respective servants and agents and to hold all of you harmless in respect of any liability,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loss, damage or expenses of whatsoever nature which any of them may sustain by reason of delivering the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cargo in accordance with our request. </w:t>
      </w:r>
    </w:p>
    <w:p>
      <w:pPr>
        <w:autoSpaceDN w:val="0"/>
        <w:tabs>
          <w:tab w:pos="720" w:val="left"/>
        </w:tabs>
        <w:autoSpaceDE w:val="0"/>
        <w:widowControl/>
        <w:spacing w:line="233" w:lineRule="auto" w:before="8" w:after="0"/>
        <w:ind w:left="3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3.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Nothing in this letter operates to relieve MSC of any of its obligations or liabilities under the contract of carriage.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212" w:after="0"/>
        <w:ind w:left="36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4.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validity of this letter of authority will cease twelve (12) months from the date of this letter, after which time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authorisation shall be deemed to have expired.  Within that 12-month period, we reserve the right to cancel </w:t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this authorisation at any time by notification to MSC in writing.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If you have any queries, please do not hesitate to contact us. </w:t>
      </w:r>
    </w:p>
    <w:p>
      <w:pPr>
        <w:autoSpaceDN w:val="0"/>
        <w:autoSpaceDE w:val="0"/>
        <w:widowControl/>
        <w:spacing w:line="230" w:lineRule="auto" w:before="21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Yours faithfully, </w:t>
      </w:r>
    </w:p>
    <w:p>
      <w:pPr>
        <w:autoSpaceDN w:val="0"/>
        <w:autoSpaceDE w:val="0"/>
        <w:widowControl/>
        <w:spacing w:line="240" w:lineRule="auto" w:before="178" w:after="0"/>
        <w:ind w:left="3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33220" cy="683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683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6" w:after="0"/>
        <w:ind w:left="0" w:right="0" w:firstLine="0"/>
        <w:jc w:val="left"/>
      </w:pPr>
      <w:r>
        <w:rPr>
          <w:w w:val="98.1328300807787"/>
          <w:rFonts w:ascii="Arial" w:hAnsi="Arial" w:eastAsia="Arial"/>
          <w:b/>
          <w:i w:val="0"/>
          <w:color w:val="000000"/>
          <w:sz w:val="23"/>
        </w:rPr>
        <w:t>KASEREKA MBAFUMOJA ERICK ETS ERIBUS</w:t>
      </w:r>
    </w:p>
    <w:p>
      <w:pPr>
        <w:autoSpaceDN w:val="0"/>
        <w:autoSpaceDE w:val="0"/>
        <w:widowControl/>
        <w:spacing w:line="240" w:lineRule="auto" w:before="14" w:after="0"/>
        <w:ind w:left="70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98270" cy="1424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8270" cy="14249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2" w:right="1230" w:bottom="546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