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C3060"/>
          <w:sz w:val="72"/>
          <w:szCs w:val="72"/>
        </w:rPr>
        <w:t xml:space="preserve">OPENDRIFT</w:t>
      </w:r>
    </w:p>
    <w:p>
      <w:pPr>
        <w:spacing w:after="80"/>
        <w:jc w:val="center"/>
      </w:pPr>
      <w:r>
        <w:rPr>
          <w:rFonts w:ascii="Arial" w:cs="Arial" w:eastAsia="Arial" w:hAnsi="Arial"/>
          <w:color w:val="185FA5"/>
          <w:sz w:val="40"/>
          <w:szCs w:val="40"/>
        </w:rPr>
        <w:t xml:space="preserve">Game Design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v1.0  ·  Open-World Driving  ·  Performance-First Architecture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Document Status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Draft v1.0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Target Platforms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PC (Windows / Linux)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Min Hardware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Intel UHD iGPU · 4 GB RAM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Performance Goal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30–60 FPS stable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Engine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Unity URP or Unreal Engine (scalability settings)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Visual Style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Semi-cartoon / cartoon-realism hybrid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1.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1.1 Core Concept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OpenDrift is a lightweight, open-world driving game in which the player controls a car across a large-feeling, stylized semi-cartoon environment. The game is architected from the ground up for low-end hardware: 4 GB RAM, integrated graphics, targeting a stable 30–60 FPS. Every design decision — from polygon budgets to AI scope — is evaluated against this performance contract first.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1.2 Design Pillars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Performance-First — no rendering or feature decision overrides the frame-rate contract.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Arcade Fun — responsive, forgiving driving that rewards momentum and drifting.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Stylized Grounded — low-poly semi-cartoon aesthetic, not childish, not hyper-realistic.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Large-Feeling World — perceived scale through variety and smart streaming, not raw polygon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Player-Controlled Fidelity — graphics quality presets and per-feature toggles.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1.3 Hard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CRITICAL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following constraints are non-negotiable and override any design idea that conflicts with them.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full-world rendering at any time — ever.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ultra-realistic textures (max 1024 px).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ray tracing or path tracing.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high-poly vehicles.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heavy AI computation loops — traffic AI budget: 2 ms CPU/frame max.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infinite or fully procedural terrain — pre-authored chunks only.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1.4 Target Performance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 Target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Ideal Target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FPS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 FPS stable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60 FPS stable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RAM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3.5 GB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2.5 GB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VRAM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1 GB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512 MB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Draw Calls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500 / frame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250 / frame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On-Screen Polys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700 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400 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Load Time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30 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15 s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2. World Design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2.1 World Philosophy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map is not infinite. It is a carefully authored, bounded world designed to feel large through biome variety, road network density, and visual horizon tricks. Raw geometry is the enemy — perceived scale is the goal.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2.2 Zone Map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world is divided into five named zones, each with distinct geometry density, road topology, and ambient character. Zones connect via road network seams — there are no loading screens between zones.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Road Type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Render Load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City Hub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Dense urban core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Grid streets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Highway Ring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Fast open roads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4-lane divided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Very 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Pine Hills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Rolling forested hills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Dirt / gravel paths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Lake Bend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Water + open meadow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Lakeside road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Dusthaven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Small desert town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Wide two-lane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Very Low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2.3 Zone Detail Specifications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2.3.1 City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Dense street grid — short blocks, tight-radius corners, multiple intersections per chunk.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Low-rise buildings 2–6 storeys, all low-poly with baked facade textures.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Decorative traffic signals and crosswalk markings — no interactive simulation on Low preset.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Highest chunk density; most frequent LOD transitions.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Pedestrians: optional system, fully disabled on Low preset.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Occlusion savings: 40–60% draw-call reduction from building occluders.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2.3.2 Highway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4-lane divided highway encircling the outer world — used as a speed corridor.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Lowest per-chunk geometry. Draw-distance stretch is the primary visual feature.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Roadside props: billboards, guardrails, overhead signs — all billboard-swapped at 200 m+.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Best FPS zone — ideal for benchmarking the render ceiling.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2.3.3 Pine Hills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Rolling terrain with elevation change up to 30 m — tests camera height auto-adjust.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Tree clusters rendered as grouped impostor sprites beyond 80 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Shallow streams — no dynamic water simulation; scrolling UV texture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Gravel surface modifier: grip factor 0.7 vs asphalt 1.0.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2.3.4 Lake Bend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Static lake: reflective plane with pre-baked cubemap — no real-time reflection.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Open meadow surrounding lake — lowest prop density in the world.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Lakeside road follows shoreline curve — good test of camera lag at gentle bends.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2.3.5 Dusthaven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Small desert-adjacent town: gas station, diner, motel, crossroads.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Wide two-lane road through town — low vehicle density zone.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Entry and exit roads connect to the Highway Ring.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2.4 Visual Style Guide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2.4.1 Geometry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Low-poly with beveled edges on key surfaces. No organic high-density meshes.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Hard-edged buildings, rounded vehicles. Silhouette readability over surface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Maximum vehicle polygon count: ~2,000 triangles (High preset), ~500 (Low preset).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normal maps on background buildings — baked flat shading only.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2.4.2 Textures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Matte, flat-lit surfaces with minimal specular variation.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Default: 512 px. Maximum: 1024 px per texture atlas.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Colour palette: slightly warm-shifted, lightly saturated — not pastel, not realistic.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atlased where possible to reduce draw calls.</w:t>
      </w:r>
    </w:p>
    <w:p>
      <w:pPr>
        <w:spacing w:before="8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2.4.3 Lighting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Single directional sun light. No SSAO, no SSGI.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Shadow map resolution: 512 px (Low), 1024 px (Medium/High). Soft shadow at High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Skybox: gradient texture + distant cloud sprite layer — no volumetric clouds.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Optional day/night: simple sun-rotation shader, ambient colour shift. Toggle-able.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3. Rendering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WARNING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most common implementation mistake is optimizing only the camera-forward direction. This causes pop-in at peripheral edges and feels broken. The correct system uses all five layers below operating simultaneously.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Five-Layer Rendering Architecture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five layers must be implemented together. Removing any single layer breaks the balance between visual quality and performance. They are not optional — they are the performance contract.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Layer 1 — Frustum Culling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Only geometry inside the camera view frustum is submitted to the GPU. Objects outside the cone are rejected on the CPU before any draw call is issued.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Implementation: Unity's built-in camera frustum culling (URP) or Unreal's built-in visibility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Expected savings: 40–70% of scene objects culled at any moment.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Peripheral objects must still be rendered — frustum covers full view cone, not just centre.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Layer 2 — Distance-Based LOD (Level of Detail)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Mesh complexity reduces with distance. Four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 Band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Polygon Count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 – 30 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~2,000 tris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Full mesh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Player + nearby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 – 80 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~800 tris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Simplified mesh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Mid-range props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80 – 200 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~200 tris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Ultra-low poly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Far buildings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 m+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 tris (quad)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Sprite impostor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Skyline fill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LOD transitions must be cross-faded (dithered or alpha blend) — no hard pop.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Tree clusters: transition from individual trees to grouped impostor at 80 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Vehicles: LOD0 at &lt; 50 m only. Beyond 50 m, LOD1 (simple box car silhouette).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Layer 3 — Chunk-Based World Streaming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world is divided into a regular grid of 64 × 64 m chunks. Chunks are loaded and unloaded dynamically based on player proximity.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Player chunk + 1-ring neighbours: fully loaded (high geometry, full textures).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2–3 ring: loaded at reduced detail (LOD1 geometry, compressed textures).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4-ring: minimal data loaded (collision mesh + impostor sprites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Beyond 4-ring: unloaded. Gradual background unload — never a sudden mass-unload stutter.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Chunk load / unload must run on a background thread. Zero main-thread hitches.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Each chunk stores: prop list (type + position + rotation), road segment data, surface type map, and a pre-baked occlusion hint list. No per-chunk runtime computation.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Layer 4 — Directional Preloading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engine continuously samples the camera forward vector and vehicle velocity to predict which chunks the player will enter within the next 4–8 seconds, and begins streaming those chunks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Prediction window: 4 s at current speed = lookahead distance preloaded.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Road network awareness: if player is on a road, the next road segment's chunk is preloaded regardless of direct velocity vector.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Intersection logic: at a junction, preload all connected road segments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Does NOT wait for the player to arrive — chunks must be fully loaded before the player reaches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Fallback: if a chunk fails to load in time, fade in from a low-resolution placeholder.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CRITICAL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 NOT implement this as 'render only where the player is pointing.' Directional preloading is about predicting future position and loading assets ahead of time — not culling current-frame rendering.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Layer 5 — Occlusion Culling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Objects hidden behind large occluders (buildings, terrain, bridges) are rejected before GPU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Unity: use built-in Occlusion Culling bake. Mark all buildings and solid terrain as static occluders.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Unreal: Hardware Occlusion Queries (or PVS bake for lowest overhead).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Expected draw-call savings in City Hub: 40–60%.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Occlusion data baked at build time — zero runtime computation cost.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Update bake whenever world geometry changes significantly.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Asset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 Type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 Preset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Preset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On-screen polygons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300 k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500 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Draw calls / frame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200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&lt; 400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Max texture size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512 px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1024 px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Vehicle triangles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500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Shadow map size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1024 px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Shadow distance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N/A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80 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Particle emitters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 max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 max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4. Player Mechanics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Vehicle Physics — Arcade Model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physics model targets arcade feel: accessible, predictable, and fun. It is explicitly NOT a simulation. Player satisfaction comes from momentum, drifting, and responsive steering — not from realistic tyre modelling.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4.1.1 Steering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Speed-sensitive steering: maximum turn angle decreases as speed increases.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Keyboard input: digital signals are smoothed through a lerp with 0.08 s ramp — no snappy digital feel.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Gamepad input: raw analog, no additional smoothing.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understeer simulation. The car goes where the player steers at all speeds.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4.1.2 Acceleration &amp; Braking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0 to 60 km/h: ~1.8 s. 0 to 120 km/h: ~4 s (arcade values, not real-world).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Top speed: 220 km/h (displayed). Internal units can differ.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Braking: hard stop available from full speed in ~2 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gearbox management required — automatic arcade gearbox with no player interaction.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4.1.3 Drifting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Handbrake input triggers rear-wheel slide at speeds above 40 km/h.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Player controls drift angle with steering input (counter-steer to hold, release to exit).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Drift grip return: smooth ease back to traction over 0.4 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Visual feedback: tyre smoke particle emitter activates at drift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Audio feedback: tyre squeal crossfades in at drift onset.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4.1.4 Surface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Surface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Grip Multiplier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Asphalt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1.00 (baseline)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Gravel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0.70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Dirt / Grass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0.50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Wet road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0.80</w:t>
            </w:r>
          </w:p>
        </w:tc>
      </w:tr>
    </w:tbl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4.1.5 Nitro 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Activation: dedicated Nitro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Duration: 2.5 s of sustained boost.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Speed increase: +40% top-speed cap during boost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Cooldown: 8 s recharge after depletion.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Visual: exhaust particle burst + slight FOV push (70 deg → 78 deg) during boost.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4.1.6 Collision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Simple rigid-body impulse — no mesh deformation.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collision: force impulse away from contact point + 0.2 s camera shake.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realistic roll or flip — car rights itself automatically if it tips.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Lightweight box collider on vehicle body; no per-polygon collision.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Camera System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4.2.1 Follow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Default position: 6 m behind, 2 m above car centroid.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Lag factor: 0.10 (configurable 0.05–0.20 in settings).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Height auto-adjustment: camera rises on uphill slopes to maintain road visibility.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Collision avoidance: if camera position clips geometry, pulls forward toward car.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Drift behaviour: camera stays 0.5 s behind the car's new heading — cinematic effect.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4.2.2 Camera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Mouse / right stick: orbit around car in horizontal ± 90 deg, vertical −20 to +40 deg.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Auto-return: when input released, eases back to default behind position over 1.2 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FOV: 70 deg default. Linearly interpolates to 78 deg at top speed.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first-person or bonnet camera in base scope — optional stretch goal.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5. AI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All AI is designed around a single rule: fake it cheaply. No pathfinding, no navmesh queries, no behaviour trees with depth &gt; 2. CPU budget for all AI combined: 2 ms per frame on Low preset, 4 ms on Medium/High.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Traffic AI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5.1.1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Vehicles follow pre-authored waypoint splines baked per road segment. No runtime pathfinding.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State machine: Drive → Slow → Brake → Stopped → Drive. No additional states.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Vehicles only simulate within 100 m of the player. Beyond 100 m: paused and invisible.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player passes a paused vehicle's position, that vehicle teleports ahead on its spline.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collision detection between AI vehicles — ghost pass-through is acceptable.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5.1.2 Traffic Density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Vehicles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Simulation Radius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 (disabled)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10–15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100 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25–30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100 m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Pedestrians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Optional system — disabled on Low preset and toggled individually.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Path: pre-authored sidewalk splines, loop at 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player interaction — pedestrians do not react to the vehicle.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Render budget: max 20 pedestrians visible simultaneously on High preset.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LOD: beyond 40 m, animated sprite impostor replaces 3D mesh.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6. Quality Settings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6.1 Preset Overview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 named presets auto-configure all sub-settings. The player can additionally override any individual setting. The game auto-detects hardware on first launch and selects a preset recommendation.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Shadows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512 px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1024 px soft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Draw distance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150 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250 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400 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Texture resolution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512 px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512–1024 px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1024 px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LOD aggressiveness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Aggressive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Relaxed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Traffic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10–15 veh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25+ veh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Pedestrians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Up to 20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Particle FX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Minimal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Normal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Anti-aliasing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FXAA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TAA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Day/night cycle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Toggle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Toggle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Toggle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Motion blur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Toggle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SSAO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Off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Toggle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6.2 Individual Toggle List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of the following can be toggled independently by the player, overriding the active preset: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Shadows (off / 512 / 1024)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Traffic AI (off / 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Pedestrians (off / 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Day/Night cycle (off / 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Mini-map HUD (off / 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Motion Blur (off / 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Screen-Space Ambient Occlusion (off / 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Particle Effects (minimal / full)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Camera Lag Amount (0.05 – 0.20)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FOV offset (−10 to +10 degrees)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Camera auto-return speed (slow / medium / fast)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7. Audio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7.1 Engine Sound System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Engine audio is driven by RPM. Three pre-recorded sample layers are crossfaded based on the current RPM band — no real-time pitch stretching is used, as pitch shifting is CPU-intensive and degrades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RPM Range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 – 1200 RPM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Low rumble, slight flutter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1200 – 4000 RPM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Steady engine pull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4000+ RPM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High-rev scream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Tyre squeal: crossfades in when lateral slip exceeds drift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Exhaust pop: one-shot sample on throttle lift-off at high RPM.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Collision: one-shot metallic impact with randomised pitch ± 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Nitro activation: whoosh layer + engine surge sample played in parallel.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7.2 Surface Sounds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Tyre roll sound crossfades based on the surface type under the vehicle. Triggered by surface-tag change events, not by polling.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Asphalt: neutral tyre hum.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Gravel: loose stone crunch.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Dirt / Grass: soft thud, lower frequency.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7.3 Ambient Environment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Zone-based ambient audio switches on chunk zone entry. Crossfade duration: 2.0 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Ambient Mix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City Hub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Traffic hum, distant horns, urban murmur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Highway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Wind rush (scales with speed)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Pine Hills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Wind, distant birds (optional), rustling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Lake Bend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Water lapping, light wind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Dusthaven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Dry wind, occasional distant car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7.4 Audio Technical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File format: OGG Vorbis for all assets (not WAV).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Sample rate: 44,100 Hz, stereo maximum.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Max concurrent audio sources: 8 (Low preset), 16 (Medium/High).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Distance falloff: linear, max range 80 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convolution reverb — lightweight algorithmic reverb only if needed for indoor areas.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Doppler effect — adds little to arcade driving feel at high cost.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8. HUD &amp; Optional Features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8.1 Heads-Up Display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8.1.1 Core HUD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Speedometer: analogue dial or digital readout, bottom-right corner.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Nitro gauge: depleting bar adjacent to speedometer.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Mini-map: circular, top-right corner — optional toggle.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Zone name: brief fade-in text when entering a new zone.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8.1.2 Mini-Map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Top-down simplified map — road network only, no terrain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Renders to a low-res off-screen render target (256 × 256 px) — minimal GPU cost.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Update rate: every 0.5 s — not every frame.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Shows: player position, road network, zone colour coding.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Does not show: traffic, props, buildings.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8.2 Checkpoint / Mission System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Free-roam mode is the default — no objectives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Checkpoint mode: race through a series of waypoints in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Waypoints: billboard-style 3D markers in world space. No additional geometry.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Timer: simple elapsed time display. Ghost car stretch goal — not in base scope.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complex mission scripting in base scope.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8.3 Nitro Boost (Arcade Feel)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Already detailed in Section 4.1.5. Nitro is a core mechanic, not optional. Its visual and audio feedback must feel satisfying — this is a key 'game juice' moment.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9. Debug / Developer Mode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Debug mode is toggled via F9 (keyboard) or a hidden pause-menu option. It must have zero performance impact when disabled — all debug instrumentation is stripped from release builds.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9.1 Overlay Display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9.1.1 Frame Budget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FPS (1-frame and rolling 1 s average)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Frame time (ms) — total, CPU, GPU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Draw calls per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On-screen polygon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Shadow map resolution currently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Active particle emitter count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9.1.2 World State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Current player chunk coordinates [X, Y]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Active zone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Chunks currently loaded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Chunks currently streaming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Objects culled this frame (frustum)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Objects culled this frame (occlusion)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Current LOD levels in use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9.1.3 Vehicle Telemetry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Speed (km/h and internal units)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Throttle input (0.0 – 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Steer angle (degrees)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Drift state (GRIPPED / SLIDING / DRIFTING)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Current surface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Nitro charge percentage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C3060"/>
          <w:sz w:val="24"/>
          <w:szCs w:val="24"/>
        </w:rPr>
        <w:t xml:space="preserve">9.1.4 Memory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 RAM in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Texture VRAM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Mesh pool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Audio buffer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Chunk data cache size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9.2 Visual Debug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Chunk Wireframe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Grid overlay showing chunk boundaries, colour-coded by priority ring.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LOD Colourmap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Objects tinted: green = LOD0, yellow = LOD1, orange = LOD2, white = billboard.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Frustum Visualiser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Draws the camera view cone in world space; culled objects shown in grey.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Occlusion Heatmap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Highlights geometry hidden by occluders (red = occluded).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Surface Type Overlay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Colours road surface by grip multiplier.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Traffic Waypoints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Shows AI waypoint splines and vehicle state machine labels.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9.3 Debug Console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scrollable in-game console logs: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Chunk load / unload events with timing (ms)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LOD transition events (object ID, old LOD, new LOD, distance)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Zone transition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Frame spikes &gt; 20 ms flagged with cause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Audio zone crossfade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Directional preload trigger events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10. Engine &amp; Implementation Notes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10.1 Engine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Engine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Recommended Configuration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Unity (URP)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Universal Render Pipeline. Disable post-processing stack on Low. Use Shader Graph for simple materials.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Unreal Engine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Use Scalability settings. Set r.StaticMeshLODDistanceScale. Enable hardware occlusion queries. Disable Lumen and Nanite.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10.2 Unity-Specific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URP — not HDRP. HDRP has a higher baseline GPU cost incompatible with iGPU targets.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Enable GPU instancing on all static prop materials.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Addressables for chunk asset streaming — no Resources.Load() at runtime.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 all static world geometry as Static in the Inspector for occlusion bake.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Cinemachine for follow camera — built-in lag, collision avoidance, and FOV interpolation.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Disable Screen Space Shadows on Low preset — use shadow map only.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10.3 Unreal-Specific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Disable Lumen completely. Use traditional shadow maps with r.Shadow.MaxResolution 1024.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Disable Nanite — low-poly assets do not benefit and it adds overhead.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Level Streaming for chunk system — one sub-level per chunk.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 r.LODDistanceFactor to 0.5 on Low preset for aggressive LOD switching.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World Partition only if the chunk streaming architecture is built around it.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10.4 Cross-Engine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asset streaming must be asynchronous — no synchronous file reads on the main thread.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Physics update rate: 50 Hz. No need for 120 Hz physics on an arcade vehicle.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Audio: use the engine's built-in audio mixer. No FMOD or Wwise in base scope.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Shader complexity: maximum 3 texture samples per surface shader on Low preset.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compute shaders on the critical path for Low preset.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6E8F7"/>
                <w:sz w:val="22"/>
                <w:szCs w:val="22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Chunk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64 × 64 m grid cell of world data that is loaded/unloaded at runtime.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Draw Call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single command from the CPU to the GPU to render a mesh.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Frustum Culling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Rejecting objects outside the camera view cone before GPU submission.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Impostor / Billboard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 2-triangle quad with a pre-rendered sprite, replacing a 3D mesh at distance.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Level of Detail — switching to simpler meshes at greater distances.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Occlusion Culling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Hiding objects behind solid geometry — pre-baked visibility data.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URP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Unity's Universal Render Pipeline — a lower-overhead renderer suited to cross-platform targets.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DXA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Document XML Area — measurement unit used internally in Word documents (1440 DXA = 1 inch). Not game-related.</w:t>
            </w:r>
          </w:p>
        </w:tc>
      </w:tr>
    </w:tbl>
    <w:p>
      <w:pPr>
        <w:spacing w:before="12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C3060"/>
          <w:sz w:val="36"/>
          <w:szCs w:val="36"/>
        </w:rPr>
        <w:t xml:space="preserve">Appendix B —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C3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Chunk load stutter on iGPU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Move all asset loading to background thread; profile chunk load time &lt; 16 ms.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LOD pop-in visible at speed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Use dithered LOD transitions; test at maximum vehicle speed.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Traffic AI exceeds 2 ms budget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Profile per vehicle, reduce simulation radius, cut density first.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Tyre physics feels floaty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Tune drift threshold and grip-return speed; use feel-based iteration not simulation values.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Draw calls exceed 500 on iGPU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Audit material uniqueness; merge atlas; verify GPU instancing is active.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World feels small at launch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Prioritise road length and zone variety over building density.</w:t>
            </w:r>
          </w:p>
        </w:tc>
      </w:tr>
    </w:tbl>
    <w:p>
      <w:pPr>
        <w:spacing w:before="120" w:after="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CONFIDENTIAL — Internal Development Use Only   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of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OpenDrift — Game Design Document  </w:t>
    </w:r>
    <w:r>
      <w:rPr>
        <w:rFonts w:ascii="Arial" w:cs="Arial" w:eastAsia="Arial" w:hAnsi="Arial"/>
        <w:b/>
        <w:bCs/>
        <w:color w:val="185FA5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85FA5" w:sz="6" w:space="1"/>
      </w:pBdr>
      <w:spacing w:before="480" w:after="200"/>
      <w:outlineLvl w:val="0"/>
    </w:pPr>
    <w:rPr>
      <w:rFonts w:ascii="Arial" w:cs="Arial" w:eastAsia="Arial" w:hAnsi="Arial"/>
      <w:b/>
      <w:bCs/>
      <w:color w:val="0C306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C3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2026-03-24T21:49:26.071Z</dcterms:created>
  <dcterms:modified xsi:type="dcterms:W3CDTF">2026-03-24T21:49:26.072Z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