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64A9" w14:textId="0CE6820E" w:rsidR="00E221F4" w:rsidRDefault="394F6A93" w:rsidP="394F6A93">
      <w:pPr>
        <w:spacing w:line="480" w:lineRule="auto"/>
        <w:jc w:val="center"/>
      </w:pPr>
      <w:r w:rsidRPr="394F6A93">
        <w:rPr>
          <w:rFonts w:ascii="Times New Roman" w:hAnsi="Times New Roman"/>
        </w:rPr>
        <w:t>Lab 05 Data Preparation</w:t>
      </w:r>
    </w:p>
    <w:p w14:paraId="1D4C0DCB" w14:textId="54D9423A" w:rsidR="00E221F4" w:rsidRDefault="46936F62" w:rsidP="50007E82">
      <w:pPr>
        <w:spacing w:line="480" w:lineRule="auto"/>
        <w:ind w:firstLine="720"/>
      </w:pPr>
      <w:r w:rsidRPr="50007E82">
        <w:t xml:space="preserve">Coming in as the second team member to review this lab, my main goal was </w:t>
      </w:r>
      <w:proofErr w:type="gramStart"/>
      <w:r w:rsidRPr="50007E82">
        <w:t>to</w:t>
      </w:r>
      <w:proofErr w:type="gramEnd"/>
      <w:r w:rsidRPr="50007E82">
        <w:t xml:space="preserve"> double</w:t>
      </w:r>
      <w:r w:rsidR="00000000">
        <w:noBreakHyphen/>
      </w:r>
      <w:r w:rsidRPr="50007E82">
        <w:t>check the preprocessing steps and make sure everything aligned with best practices. As I went through each part of the notebook, I realized my partner had completed the tasks correctly, but the process of reviewing the work still helped me understand the concepts more deeply.</w:t>
      </w:r>
    </w:p>
    <w:p w14:paraId="7A0BEB30" w14:textId="0B0888A8" w:rsidR="00E221F4" w:rsidRDefault="46936F62" w:rsidP="50007E82">
      <w:pPr>
        <w:spacing w:line="480" w:lineRule="auto"/>
      </w:pPr>
      <w:r w:rsidRPr="50007E82">
        <w:t>The first thing that stood out to me was how important imputation really is. Even though filling missing values seems simple, choosing the right strategy matters. Looking at the Age column and seeing how the median was used reminded me why the median is more reliable when a feature has outliers. It made me more confident in recognizing when to use mean vs. median in future datasets.</w:t>
      </w:r>
    </w:p>
    <w:p w14:paraId="12B6C8F1" w14:textId="61F7DF40" w:rsidR="00E221F4" w:rsidRDefault="46936F62" w:rsidP="50007E82">
      <w:pPr>
        <w:spacing w:line="480" w:lineRule="auto"/>
        <w:ind w:firstLine="720"/>
      </w:pPr>
      <w:r w:rsidRPr="50007E82">
        <w:t>Reviewing the one</w:t>
      </w:r>
      <w:r w:rsidR="00000000">
        <w:noBreakHyphen/>
      </w:r>
      <w:r w:rsidRPr="50007E82">
        <w:t>hot encoding step also helped reinforce why categorical variables need to be converted into numerical form. Seeing the transformation from “male/female” and “Embarked” categories into clean binary columns made the concept click in a more practical way. It also reminded me how drop_first=True prevents unnecessary duplicate information, which is something I sometimes overlook.</w:t>
      </w:r>
    </w:p>
    <w:p w14:paraId="2F10B77B" w14:textId="54DE38D8" w:rsidR="00E221F4" w:rsidRDefault="46936F62" w:rsidP="50007E82">
      <w:pPr>
        <w:spacing w:line="480" w:lineRule="auto"/>
        <w:ind w:firstLine="720"/>
      </w:pPr>
      <w:r w:rsidRPr="50007E82">
        <w:t xml:space="preserve">The feature scaling section was another area where reviewing the code helped me understand the reasoning behind it. I knew scaling was important but seeing how Age and Fare </w:t>
      </w:r>
      <w:r w:rsidRPr="50007E82">
        <w:lastRenderedPageBreak/>
        <w:t>changed after applying StandardScaler made it clearer why models that rely on distance or gradient calculations need features on the same scale. It also helped me remember which models care about scaling and which ones don’t.</w:t>
      </w:r>
    </w:p>
    <w:p w14:paraId="2ED94F52" w14:textId="49157EFD" w:rsidR="00E221F4" w:rsidRDefault="46936F62" w:rsidP="50007E82">
      <w:pPr>
        <w:spacing w:line="480" w:lineRule="auto"/>
        <w:ind w:firstLine="720"/>
      </w:pPr>
      <w:r w:rsidRPr="50007E82">
        <w:t>Even though my partner didn’t make any mistakes, going through the notebook myself helped me connect the dots between the theory and the actual implementation. I walked away with a stronger understanding of how preprocessing shapes the quality of a machine learning model, and I feel more confident applying these techniques in future labs and projects.</w:t>
      </w:r>
    </w:p>
    <w:p w14:paraId="28EB8434" w14:textId="09BF0FFB" w:rsidR="00E221F4" w:rsidRDefault="394F6A93" w:rsidP="50007E82">
      <w:pPr>
        <w:spacing w:line="480" w:lineRule="auto"/>
        <w:ind w:firstLine="720"/>
      </w:pPr>
      <w:r w:rsidRPr="394F6A93">
        <w:t>-Khadijah Patience</w:t>
      </w:r>
    </w:p>
    <w:p w14:paraId="3B4E9841" w14:textId="798E1132" w:rsidR="394F6A93" w:rsidRDefault="394F6A93" w:rsidP="394F6A93">
      <w:pPr>
        <w:spacing w:line="480" w:lineRule="auto"/>
        <w:ind w:firstLine="720"/>
      </w:pPr>
    </w:p>
    <w:p w14:paraId="0F06D408" w14:textId="42F5FBEA" w:rsidR="394F6A93" w:rsidRDefault="394F6A93" w:rsidP="394F6A93">
      <w:pPr>
        <w:spacing w:after="120" w:line="480" w:lineRule="auto"/>
        <w:ind w:firstLine="720"/>
        <w:rPr>
          <w:rFonts w:ascii="Times New Roman" w:eastAsia="Times New Roman" w:hAnsi="Times New Roman" w:cs="Times New Roman"/>
        </w:rPr>
      </w:pPr>
    </w:p>
    <w:p w14:paraId="2D8497D1" w14:textId="5FF2C61A" w:rsidR="394F6A93" w:rsidRDefault="394F6A93" w:rsidP="394F6A93">
      <w:pPr>
        <w:spacing w:after="120" w:line="480" w:lineRule="auto"/>
        <w:ind w:firstLine="720"/>
      </w:pPr>
      <w:r w:rsidRPr="394F6A93">
        <w:rPr>
          <w:rFonts w:ascii="Times New Roman" w:eastAsia="Times New Roman" w:hAnsi="Times New Roman" w:cs="Times New Roman"/>
        </w:rPr>
        <w:t>In this lab, I learned about the importance of data preprocessing in machine learning. I worked with the Titanic dataset and practiced several techniques that prepare data before it is used to train a machine learning model. First, I identified missing values and learned why missing data can negatively affect a model. I used the median to fill in the missing values in the Age column because it is less affected by outliers than the mean.</w:t>
      </w:r>
    </w:p>
    <w:p w14:paraId="1C588B06" w14:textId="3D1056D6" w:rsidR="394F6A93" w:rsidRDefault="394F6A93" w:rsidP="394F6A93">
      <w:pPr>
        <w:spacing w:after="120" w:line="480" w:lineRule="auto"/>
      </w:pPr>
      <w:r w:rsidRPr="394F6A93">
        <w:rPr>
          <w:rFonts w:ascii="Times New Roman" w:eastAsia="Times New Roman" w:hAnsi="Times New Roman" w:cs="Times New Roman"/>
        </w:rPr>
        <w:lastRenderedPageBreak/>
        <w:t>Next, I learned how to use One-Hot Encoding to convert categorical data into a numerical format. I encoded the Sex and Embarked columns so they could be used by machine learning algorithms. This helped me understand why most models require numerical data instead of text values.</w:t>
      </w:r>
    </w:p>
    <w:p w14:paraId="15E65127" w14:textId="1980A719" w:rsidR="394F6A93" w:rsidRDefault="394F6A93" w:rsidP="394F6A93">
      <w:pPr>
        <w:spacing w:after="120" w:line="480" w:lineRule="auto"/>
        <w:ind w:firstLine="720"/>
      </w:pPr>
      <w:r w:rsidRPr="394F6A93">
        <w:rPr>
          <w:rFonts w:ascii="Times New Roman" w:eastAsia="Times New Roman" w:hAnsi="Times New Roman" w:cs="Times New Roman"/>
        </w:rPr>
        <w:t>I also applied feature scaling using</w:t>
      </w:r>
      <w:r w:rsidRPr="394F6A93">
        <w:rPr>
          <w:rFonts w:ascii="Times New Roman" w:eastAsia="Times New Roman" w:hAnsi="Times New Roman" w:cs="Times New Roman"/>
          <w:b/>
          <w:bCs/>
        </w:rPr>
        <w:t xml:space="preserve"> </w:t>
      </w:r>
      <w:r w:rsidRPr="394F6A93">
        <w:rPr>
          <w:rFonts w:ascii="Times New Roman" w:eastAsia="Times New Roman" w:hAnsi="Times New Roman" w:cs="Times New Roman"/>
        </w:rPr>
        <w:t>StandardScaler to standardize the Age and Fare columns. I learned that scaling helps place numerical features on a similar scale, which can improve the performance of many machine learning models.</w:t>
      </w:r>
    </w:p>
    <w:p w14:paraId="237D44C7" w14:textId="42F8AF21" w:rsidR="394F6A93" w:rsidRDefault="394F6A93" w:rsidP="394F6A93">
      <w:pPr>
        <w:spacing w:line="480" w:lineRule="auto"/>
      </w:pPr>
      <w:r w:rsidRPr="394F6A93">
        <w:rPr>
          <w:rFonts w:ascii="Times New Roman" w:eastAsia="Times New Roman" w:hAnsi="Times New Roman" w:cs="Times New Roman"/>
        </w:rPr>
        <w:t xml:space="preserve">One challenge I encountered was understanding why I was receiving a </w:t>
      </w:r>
      <w:proofErr w:type="gramStart"/>
      <w:r w:rsidRPr="394F6A93">
        <w:rPr>
          <w:rFonts w:ascii="Times New Roman" w:eastAsia="Times New Roman" w:hAnsi="Times New Roman" w:cs="Times New Roman"/>
        </w:rPr>
        <w:t>pandas</w:t>
      </w:r>
      <w:proofErr w:type="gramEnd"/>
      <w:r w:rsidRPr="394F6A93">
        <w:rPr>
          <w:rFonts w:ascii="Times New Roman" w:eastAsia="Times New Roman" w:hAnsi="Times New Roman" w:cs="Times New Roman"/>
        </w:rPr>
        <w:t xml:space="preserve"> warning after filling the missing values. After reviewing the output, I realized it was only a future warning and that my code had worked correctly. This helped me become more comfortable interpreting warnings and understanding the difference between warnings and actual errors.</w:t>
      </w:r>
    </w:p>
    <w:p w14:paraId="678D5672" w14:textId="115189EE" w:rsidR="394F6A93" w:rsidRDefault="394F6A93" w:rsidP="394F6A93">
      <w:pPr>
        <w:spacing w:line="480" w:lineRule="auto"/>
        <w:ind w:firstLine="720"/>
      </w:pPr>
      <w:r w:rsidRPr="394F6A93">
        <w:rPr>
          <w:rFonts w:ascii="Times New Roman" w:eastAsia="Times New Roman" w:hAnsi="Times New Roman" w:cs="Times New Roman"/>
        </w:rPr>
        <w:t>Overall, this lab strengthened my understanding of the data preprocessing steps that are necessary before building a machine learning model. I now have a better understanding of handling missing data, encoding categorical variables, and scaling numerical features, and I can see how these techniques improve the quality of the data used for machine learning.</w:t>
      </w:r>
    </w:p>
    <w:p w14:paraId="27ABA449" w14:textId="16A2DC86" w:rsidR="394F6A93" w:rsidRDefault="394F6A93" w:rsidP="394F6A93">
      <w:pPr>
        <w:spacing w:line="480" w:lineRule="auto"/>
      </w:pPr>
      <w:r w:rsidRPr="394F6A93">
        <w:rPr>
          <w:rFonts w:ascii="Times New Roman" w:eastAsia="Times New Roman" w:hAnsi="Times New Roman" w:cs="Times New Roman"/>
        </w:rPr>
        <w:t xml:space="preserve">           -  Yiesha Coleman</w:t>
      </w:r>
    </w:p>
    <w:p w14:paraId="5CE45F85" w14:textId="77777777" w:rsidR="00140D18" w:rsidRPr="00140D18" w:rsidRDefault="00140D18" w:rsidP="00140D18">
      <w:pPr>
        <w:pStyle w:val="p1"/>
        <w:spacing w:line="480" w:lineRule="auto"/>
        <w:ind w:firstLine="720"/>
        <w:rPr>
          <w:rFonts w:asciiTheme="minorHAnsi" w:hAnsiTheme="minorHAnsi" w:cstheme="minorHAnsi"/>
        </w:rPr>
      </w:pPr>
      <w:r w:rsidRPr="00140D18">
        <w:rPr>
          <w:rFonts w:asciiTheme="minorHAnsi" w:hAnsiTheme="minorHAnsi" w:cstheme="minorHAnsi"/>
        </w:rPr>
        <w:lastRenderedPageBreak/>
        <w:t>This lab helped me understand that machine learning is more than just training a model. I learned that every project follows a workflow that includes collecting data, preparing it, training a model, evaluating its performance, and interpreting the results. I also realized that good data is just as important as choosing the right algorithm.</w:t>
      </w:r>
    </w:p>
    <w:p w14:paraId="4031483C" w14:textId="77777777" w:rsidR="00140D18" w:rsidRPr="00140D18" w:rsidRDefault="00140D18" w:rsidP="00140D18">
      <w:pPr>
        <w:pStyle w:val="p1"/>
        <w:spacing w:line="480" w:lineRule="auto"/>
        <w:ind w:firstLine="720"/>
        <w:rPr>
          <w:rFonts w:asciiTheme="minorHAnsi" w:hAnsiTheme="minorHAnsi" w:cstheme="minorHAnsi"/>
        </w:rPr>
      </w:pPr>
      <w:r w:rsidRPr="00140D18">
        <w:rPr>
          <w:rFonts w:asciiTheme="minorHAnsi" w:hAnsiTheme="minorHAnsi" w:cstheme="minorHAnsi"/>
        </w:rPr>
        <w:t>The most valuable concept I learned was the difference between supervised, unsupervised, and reinforcement learning. Supervised learning uses labeled data to make predictions, while unsupervised learning finds patterns in unlabeled data. Reinforcement learning was interesting because it teaches an agent through rewards and penalties instead of providing the correct answers.</w:t>
      </w:r>
    </w:p>
    <w:p w14:paraId="3DACF43F" w14:textId="609DDCED" w:rsidR="00140D18" w:rsidRPr="00140D18" w:rsidRDefault="00140D18" w:rsidP="00140D18">
      <w:pPr>
        <w:pStyle w:val="p1"/>
        <w:spacing w:line="480" w:lineRule="auto"/>
        <w:ind w:firstLine="720"/>
        <w:rPr>
          <w:rFonts w:asciiTheme="minorHAnsi" w:hAnsiTheme="minorHAnsi" w:cstheme="minorHAnsi"/>
        </w:rPr>
      </w:pPr>
      <w:r w:rsidRPr="00140D18">
        <w:rPr>
          <w:rFonts w:asciiTheme="minorHAnsi" w:hAnsiTheme="minorHAnsi" w:cstheme="minorHAnsi"/>
        </w:rPr>
        <w:t xml:space="preserve">Building and evaluating the wine classification models showed me why training and testing data </w:t>
      </w:r>
      <w:r>
        <w:rPr>
          <w:rFonts w:asciiTheme="minorHAnsi" w:hAnsiTheme="minorHAnsi" w:cstheme="minorHAnsi"/>
        </w:rPr>
        <w:t>should</w:t>
      </w:r>
      <w:r w:rsidRPr="00140D18">
        <w:rPr>
          <w:rFonts w:asciiTheme="minorHAnsi" w:hAnsiTheme="minorHAnsi" w:cstheme="minorHAnsi"/>
        </w:rPr>
        <w:t xml:space="preserve"> be separated. Comparing different models helped me understand that some algorithms perform better than others depending on the data and the problem. Interpreting the results was the most challenging part because I had to understand why one model outperformed another.</w:t>
      </w:r>
    </w:p>
    <w:p w14:paraId="19D834F1" w14:textId="43B83361" w:rsidR="00140D18" w:rsidRDefault="00140D18" w:rsidP="00140D18">
      <w:pPr>
        <w:pStyle w:val="p1"/>
        <w:spacing w:line="480" w:lineRule="auto"/>
        <w:ind w:firstLine="720"/>
        <w:rPr>
          <w:rFonts w:asciiTheme="minorHAnsi" w:hAnsiTheme="minorHAnsi" w:cstheme="minorHAnsi"/>
        </w:rPr>
      </w:pPr>
      <w:r w:rsidRPr="00140D18">
        <w:rPr>
          <w:rFonts w:asciiTheme="minorHAnsi" w:hAnsiTheme="minorHAnsi" w:cstheme="minorHAnsi"/>
        </w:rPr>
        <w:t xml:space="preserve">As a Computer Science student interested in AI and cybersecurity, I can see how machine learning could be used to detect malicious network activity and improve security systems. This </w:t>
      </w:r>
      <w:r w:rsidRPr="00140D18">
        <w:rPr>
          <w:rFonts w:asciiTheme="minorHAnsi" w:hAnsiTheme="minorHAnsi" w:cstheme="minorHAnsi"/>
        </w:rPr>
        <w:lastRenderedPageBreak/>
        <w:t>lab gave me a better understanding of the complete machine learning workflow and showed me that careful data preparation and model evaluation are essential for building accurate and reliable machine learning solutions.</w:t>
      </w:r>
    </w:p>
    <w:p w14:paraId="41B4601A" w14:textId="583565EB" w:rsidR="00140D18" w:rsidRDefault="00140D18" w:rsidP="00140D18">
      <w:pPr>
        <w:pStyle w:val="p1"/>
        <w:numPr>
          <w:ilvl w:val="0"/>
          <w:numId w:val="2"/>
        </w:numPr>
        <w:spacing w:line="480" w:lineRule="auto"/>
        <w:rPr>
          <w:rFonts w:asciiTheme="minorHAnsi" w:hAnsiTheme="minorHAnsi" w:cstheme="minorHAnsi"/>
        </w:rPr>
      </w:pPr>
      <w:r>
        <w:rPr>
          <w:rFonts w:asciiTheme="minorHAnsi" w:hAnsiTheme="minorHAnsi" w:cstheme="minorHAnsi"/>
        </w:rPr>
        <w:t>Terrance Hardy</w:t>
      </w:r>
    </w:p>
    <w:p w14:paraId="7BEAB4FB" w14:textId="77777777" w:rsidR="00140D18" w:rsidRPr="00140D18" w:rsidRDefault="00140D18" w:rsidP="00140D18">
      <w:pPr>
        <w:pStyle w:val="p1"/>
        <w:spacing w:line="480" w:lineRule="auto"/>
        <w:ind w:firstLine="720"/>
        <w:rPr>
          <w:rFonts w:asciiTheme="minorHAnsi" w:hAnsiTheme="minorHAnsi" w:cstheme="minorHAnsi"/>
        </w:rPr>
      </w:pPr>
    </w:p>
    <w:p w14:paraId="2C078E63" w14:textId="78D9C1D2" w:rsidR="00E221F4" w:rsidRDefault="00E221F4"/>
    <w:sectPr w:rsidR="00E221F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5B8F5" w14:textId="77777777" w:rsidR="00543121" w:rsidRDefault="00543121">
      <w:pPr>
        <w:spacing w:after="0" w:line="240" w:lineRule="auto"/>
      </w:pPr>
      <w:r>
        <w:separator/>
      </w:r>
    </w:p>
  </w:endnote>
  <w:endnote w:type="continuationSeparator" w:id="0">
    <w:p w14:paraId="52A9A12D" w14:textId="77777777" w:rsidR="00543121" w:rsidRDefault="00543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007E82" w14:paraId="0D16929D" w14:textId="77777777" w:rsidTr="50007E82">
      <w:trPr>
        <w:trHeight w:val="300"/>
      </w:trPr>
      <w:tc>
        <w:tcPr>
          <w:tcW w:w="3120" w:type="dxa"/>
        </w:tcPr>
        <w:p w14:paraId="327B920C" w14:textId="11711EA8" w:rsidR="50007E82" w:rsidRDefault="50007E82" w:rsidP="50007E82">
          <w:pPr>
            <w:pStyle w:val="Header"/>
            <w:ind w:left="-115"/>
          </w:pPr>
        </w:p>
      </w:tc>
      <w:tc>
        <w:tcPr>
          <w:tcW w:w="3120" w:type="dxa"/>
        </w:tcPr>
        <w:p w14:paraId="002DC646" w14:textId="1F53602A" w:rsidR="50007E82" w:rsidRDefault="50007E82" w:rsidP="50007E82">
          <w:pPr>
            <w:pStyle w:val="Header"/>
            <w:jc w:val="center"/>
          </w:pPr>
        </w:p>
      </w:tc>
      <w:tc>
        <w:tcPr>
          <w:tcW w:w="3120" w:type="dxa"/>
        </w:tcPr>
        <w:p w14:paraId="18591AFC" w14:textId="5E167601" w:rsidR="50007E82" w:rsidRDefault="50007E82" w:rsidP="50007E82">
          <w:pPr>
            <w:pStyle w:val="Header"/>
            <w:ind w:right="-115"/>
            <w:jc w:val="right"/>
          </w:pPr>
        </w:p>
      </w:tc>
    </w:tr>
  </w:tbl>
  <w:p w14:paraId="02DF4777" w14:textId="6A1E7A16" w:rsidR="50007E82" w:rsidRDefault="50007E82" w:rsidP="50007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53B6D" w14:textId="77777777" w:rsidR="00543121" w:rsidRDefault="00543121">
      <w:pPr>
        <w:spacing w:after="0" w:line="240" w:lineRule="auto"/>
      </w:pPr>
      <w:r>
        <w:separator/>
      </w:r>
    </w:p>
  </w:footnote>
  <w:footnote w:type="continuationSeparator" w:id="0">
    <w:p w14:paraId="758FB1CD" w14:textId="77777777" w:rsidR="00543121" w:rsidRDefault="00543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007E82" w14:paraId="6184D821" w14:textId="77777777" w:rsidTr="394F6A93">
      <w:trPr>
        <w:trHeight w:val="300"/>
      </w:trPr>
      <w:tc>
        <w:tcPr>
          <w:tcW w:w="3120" w:type="dxa"/>
        </w:tcPr>
        <w:p w14:paraId="7DA2F194" w14:textId="53073763" w:rsidR="50007E82" w:rsidRDefault="50007E82">
          <w:r w:rsidRPr="50007E82">
            <w:rPr>
              <w:rFonts w:ascii="Times New Roman" w:eastAsia="Times New Roman" w:hAnsi="Times New Roman" w:cs="Times New Roman"/>
              <w:color w:val="000000" w:themeColor="text1"/>
            </w:rPr>
            <w:t>Khadijah Patience</w:t>
          </w:r>
        </w:p>
        <w:p w14:paraId="0B03BFF9" w14:textId="02BEFFFD" w:rsidR="50007E82" w:rsidRDefault="50007E82">
          <w:pPr>
            <w:rPr>
              <w:rFonts w:ascii="Times New Roman" w:eastAsia="Times New Roman" w:hAnsi="Times New Roman" w:cs="Times New Roman"/>
              <w:color w:val="000000" w:themeColor="text1"/>
            </w:rPr>
          </w:pPr>
          <w:r w:rsidRPr="50007E82">
            <w:rPr>
              <w:rFonts w:ascii="Times New Roman" w:eastAsia="Times New Roman" w:hAnsi="Times New Roman" w:cs="Times New Roman"/>
              <w:color w:val="000000" w:themeColor="text1"/>
            </w:rPr>
            <w:t>Yiesha Coleman</w:t>
          </w:r>
        </w:p>
        <w:p w14:paraId="1E8D002E" w14:textId="34C77269" w:rsidR="00140D18" w:rsidRDefault="00140D18">
          <w:r>
            <w:rPr>
              <w:rFonts w:ascii="Times New Roman" w:eastAsia="Times New Roman" w:hAnsi="Times New Roman" w:cs="Times New Roman"/>
              <w:color w:val="000000" w:themeColor="text1"/>
            </w:rPr>
            <w:t>Terrance Hardy</w:t>
          </w:r>
        </w:p>
        <w:p w14:paraId="71A3AA03" w14:textId="58885D8F" w:rsidR="50007E82" w:rsidRDefault="50007E82" w:rsidP="50007E82">
          <w:pPr>
            <w:rPr>
              <w:rFonts w:ascii="Times New Roman" w:eastAsia="Times New Roman" w:hAnsi="Times New Roman" w:cs="Times New Roman"/>
              <w:color w:val="000000" w:themeColor="text1"/>
            </w:rPr>
          </w:pPr>
          <w:r w:rsidRPr="50007E82">
            <w:rPr>
              <w:rFonts w:ascii="Times New Roman" w:eastAsia="Times New Roman" w:hAnsi="Times New Roman" w:cs="Times New Roman"/>
              <w:color w:val="000000" w:themeColor="text1"/>
            </w:rPr>
            <w:t>Prof. Viswanatha Rao</w:t>
          </w:r>
        </w:p>
        <w:p w14:paraId="35C7BA83" w14:textId="1BC9B55B" w:rsidR="50007E82" w:rsidRDefault="50007E82" w:rsidP="50007E82">
          <w:pPr>
            <w:rPr>
              <w:rFonts w:ascii="Times New Roman" w:eastAsia="Times New Roman" w:hAnsi="Times New Roman" w:cs="Times New Roman"/>
              <w:color w:val="000000" w:themeColor="text1"/>
            </w:rPr>
          </w:pPr>
          <w:r w:rsidRPr="50007E82">
            <w:rPr>
              <w:rFonts w:ascii="Times New Roman" w:eastAsia="Times New Roman" w:hAnsi="Times New Roman" w:cs="Times New Roman"/>
              <w:color w:val="000000" w:themeColor="text1"/>
            </w:rPr>
            <w:t>ITAI-1371 Intro to Machine Learning</w:t>
          </w:r>
        </w:p>
        <w:p w14:paraId="71B1CE3B" w14:textId="24F884B5" w:rsidR="50007E82" w:rsidRDefault="394F6A93" w:rsidP="394F6A93">
          <w:pPr>
            <w:rPr>
              <w:rFonts w:ascii="Times New Roman" w:eastAsia="Times New Roman" w:hAnsi="Times New Roman" w:cs="Times New Roman"/>
              <w:color w:val="000000" w:themeColor="text1"/>
            </w:rPr>
          </w:pPr>
          <w:r w:rsidRPr="394F6A93">
            <w:rPr>
              <w:rFonts w:ascii="Times New Roman" w:eastAsia="Times New Roman" w:hAnsi="Times New Roman" w:cs="Times New Roman"/>
              <w:color w:val="000000" w:themeColor="text1"/>
            </w:rPr>
            <w:t>June 26</w:t>
          </w:r>
          <w:r w:rsidRPr="394F6A93">
            <w:rPr>
              <w:rFonts w:ascii="Times New Roman" w:eastAsia="Times New Roman" w:hAnsi="Times New Roman" w:cs="Times New Roman"/>
              <w:color w:val="000000" w:themeColor="text1"/>
              <w:vertAlign w:val="superscript"/>
            </w:rPr>
            <w:t>th</w:t>
          </w:r>
          <w:r w:rsidRPr="394F6A93">
            <w:rPr>
              <w:rFonts w:ascii="Times New Roman" w:eastAsia="Times New Roman" w:hAnsi="Times New Roman" w:cs="Times New Roman"/>
              <w:color w:val="000000" w:themeColor="text1"/>
            </w:rPr>
            <w:t xml:space="preserve"> ,2026</w:t>
          </w:r>
        </w:p>
        <w:p w14:paraId="5ACA6C1F" w14:textId="57B241ED" w:rsidR="50007E82" w:rsidRDefault="50007E82" w:rsidP="50007E82">
          <w:pPr>
            <w:pStyle w:val="Header"/>
            <w:ind w:left="-115"/>
          </w:pPr>
        </w:p>
      </w:tc>
      <w:tc>
        <w:tcPr>
          <w:tcW w:w="3120" w:type="dxa"/>
        </w:tcPr>
        <w:p w14:paraId="01D06E90" w14:textId="3F76968A" w:rsidR="50007E82" w:rsidRDefault="50007E82" w:rsidP="50007E82">
          <w:pPr>
            <w:pStyle w:val="Header"/>
            <w:jc w:val="center"/>
          </w:pPr>
        </w:p>
      </w:tc>
      <w:tc>
        <w:tcPr>
          <w:tcW w:w="3120" w:type="dxa"/>
        </w:tcPr>
        <w:p w14:paraId="5AFE5349" w14:textId="7C784825" w:rsidR="50007E82" w:rsidRDefault="50007E82" w:rsidP="50007E82">
          <w:pPr>
            <w:pStyle w:val="Header"/>
            <w:ind w:right="-115"/>
            <w:jc w:val="right"/>
          </w:pPr>
          <w:r>
            <w:t>Patience-Coleman</w:t>
          </w:r>
          <w:r>
            <w:fldChar w:fldCharType="begin"/>
          </w:r>
          <w:r>
            <w:instrText>PAGE</w:instrText>
          </w:r>
          <w:r>
            <w:fldChar w:fldCharType="separate"/>
          </w:r>
          <w:r w:rsidR="00140D18">
            <w:rPr>
              <w:noProof/>
            </w:rPr>
            <w:t>1</w:t>
          </w:r>
          <w:r>
            <w:fldChar w:fldCharType="end"/>
          </w:r>
        </w:p>
      </w:tc>
    </w:tr>
  </w:tbl>
  <w:p w14:paraId="4F113BAA" w14:textId="6B39E2EE" w:rsidR="50007E82" w:rsidRDefault="50007E82" w:rsidP="50007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81715"/>
    <w:multiLevelType w:val="hybridMultilevel"/>
    <w:tmpl w:val="F7BA4A70"/>
    <w:lvl w:ilvl="0" w:tplc="515E0CB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E4E5064"/>
    <w:multiLevelType w:val="hybridMultilevel"/>
    <w:tmpl w:val="EBD867E6"/>
    <w:lvl w:ilvl="0" w:tplc="220212B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7622276">
    <w:abstractNumId w:val="1"/>
  </w:num>
  <w:num w:numId="2" w16cid:durableId="155184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D9761E"/>
    <w:rsid w:val="00140D18"/>
    <w:rsid w:val="002E051F"/>
    <w:rsid w:val="00543121"/>
    <w:rsid w:val="00E221F4"/>
    <w:rsid w:val="1BD9761E"/>
    <w:rsid w:val="1DCE117C"/>
    <w:rsid w:val="29F744D1"/>
    <w:rsid w:val="394F6A93"/>
    <w:rsid w:val="46936F62"/>
    <w:rsid w:val="4A3DE5D1"/>
    <w:rsid w:val="4E84D1E5"/>
    <w:rsid w:val="50007E82"/>
    <w:rsid w:val="68673C2A"/>
    <w:rsid w:val="7C885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50CD"/>
  <w15:chartTrackingRefBased/>
  <w15:docId w15:val="{5C126DD2-D370-44F7-833C-EECA80AC8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50007E82"/>
    <w:pPr>
      <w:tabs>
        <w:tab w:val="center" w:pos="4680"/>
        <w:tab w:val="right" w:pos="9360"/>
      </w:tabs>
      <w:spacing w:after="0" w:line="240" w:lineRule="auto"/>
    </w:pPr>
  </w:style>
  <w:style w:type="paragraph" w:styleId="Footer">
    <w:name w:val="footer"/>
    <w:basedOn w:val="Normal"/>
    <w:uiPriority w:val="99"/>
    <w:unhideWhenUsed/>
    <w:rsid w:val="50007E8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140D18"/>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khadijah.patience-W209754527</dc:creator>
  <cp:keywords/>
  <dc:description/>
  <cp:lastModifiedBy>terrance.hardy-W210753993</cp:lastModifiedBy>
  <cp:revision>2</cp:revision>
  <dcterms:created xsi:type="dcterms:W3CDTF">2026-06-28T03:09:00Z</dcterms:created>
  <dcterms:modified xsi:type="dcterms:W3CDTF">2026-06-28T03:09:00Z</dcterms:modified>
</cp:coreProperties>
</file>