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69" w:rsidRPr="003C4669" w:rsidRDefault="004E28B9">
      <w:pPr>
        <w:rPr>
          <w:sz w:val="28"/>
          <w:szCs w:val="28"/>
        </w:rPr>
      </w:pPr>
      <w:r w:rsidRPr="003C4669">
        <w:rPr>
          <w:sz w:val="28"/>
          <w:szCs w:val="28"/>
        </w:rPr>
        <w:t>SECURITY AS A SERVICE</w:t>
      </w:r>
    </w:p>
    <w:p w:rsidR="003C4669" w:rsidRDefault="003C4669">
      <w:r>
        <w:t>Application Security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Web Application Penetration Test</w:t>
      </w:r>
    </w:p>
    <w:p w:rsidR="00DE6A28" w:rsidRDefault="00DE6A28" w:rsidP="00DE6A28">
      <w:pPr>
        <w:pStyle w:val="ListParagraph"/>
      </w:pPr>
    </w:p>
    <w:p w:rsidR="00DA475C" w:rsidRDefault="00DE6A28" w:rsidP="00DE6A28">
      <w:pPr>
        <w:pStyle w:val="ListParagraph"/>
        <w:numPr>
          <w:ilvl w:val="0"/>
          <w:numId w:val="11"/>
        </w:numPr>
      </w:pPr>
      <w:r>
        <w:t xml:space="preserve">Brisk’s web </w:t>
      </w:r>
      <w:r>
        <w:t>application penetration testing leverages the OWA</w:t>
      </w:r>
      <w:r>
        <w:t>SP</w:t>
      </w:r>
      <w:r>
        <w:t>, a comprehensive framework for assessing the security of web-based applications</w:t>
      </w:r>
      <w:r>
        <w:t xml:space="preserve">. It </w:t>
      </w:r>
      <w:r>
        <w:t>simulate</w:t>
      </w:r>
      <w:r>
        <w:t>s</w:t>
      </w:r>
      <w:r>
        <w:t xml:space="preserve"> real-world attacks to provide a point-in-time assessment of vulnerabilities and threats to the customer’s application environment.</w:t>
      </w:r>
    </w:p>
    <w:p w:rsidR="00DE6A28" w:rsidRDefault="00DE6A28" w:rsidP="00DE6A28">
      <w:pPr>
        <w:pStyle w:val="ListParagraph"/>
      </w:pP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Website Penetration Test</w:t>
      </w:r>
    </w:p>
    <w:p w:rsidR="00DE6A28" w:rsidRDefault="00DE6A28" w:rsidP="00DE6A28">
      <w:pPr>
        <w:pStyle w:val="ListParagraph"/>
      </w:pPr>
    </w:p>
    <w:p w:rsidR="00DE6A28" w:rsidRDefault="00DE6A28" w:rsidP="00DE6A28">
      <w:pPr>
        <w:pStyle w:val="ListParagraph"/>
        <w:numPr>
          <w:ilvl w:val="0"/>
          <w:numId w:val="11"/>
        </w:numPr>
      </w:pPr>
      <w:r w:rsidRPr="00DE6A28">
        <w:t xml:space="preserve"> </w:t>
      </w:r>
      <w:r>
        <w:t xml:space="preserve">A website </w:t>
      </w:r>
      <w:r w:rsidRPr="00DE6A28">
        <w:t>penetration test aims to assess the entire application that would be subjected to a review of vulnerabilities in order to identify and attempt to exploit any weaknesses that is hidden within the website.</w:t>
      </w:r>
    </w:p>
    <w:p w:rsidR="00DE6A28" w:rsidRDefault="00DE6A28" w:rsidP="00DE6A28">
      <w:pPr>
        <w:pStyle w:val="ListParagraph"/>
      </w:pP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Mobile Application Penetration Testing</w:t>
      </w:r>
    </w:p>
    <w:p w:rsidR="00FD3B1D" w:rsidRDefault="00FD3B1D" w:rsidP="00FD3B1D">
      <w:pPr>
        <w:pStyle w:val="ListParagraph"/>
      </w:pPr>
    </w:p>
    <w:p w:rsidR="00FD3B1D" w:rsidRDefault="00FD3B1D" w:rsidP="00FD3B1D">
      <w:pPr>
        <w:pStyle w:val="ListParagraph"/>
      </w:pP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Enterprise Application Security Testing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Cloud App Penetration Testing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Secure Source Code Review</w:t>
      </w:r>
      <w:bookmarkStart w:id="0" w:name="_GoBack"/>
      <w:bookmarkEnd w:id="0"/>
    </w:p>
    <w:p w:rsidR="003C4669" w:rsidRDefault="003C4669" w:rsidP="004E28B9">
      <w:pPr>
        <w:pStyle w:val="ListParagraph"/>
        <w:numPr>
          <w:ilvl w:val="0"/>
          <w:numId w:val="1"/>
        </w:numPr>
      </w:pPr>
      <w:r>
        <w:t>API Security Testing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</w:pPr>
      <w:r>
        <w:t>Infra Security</w:t>
      </w:r>
    </w:p>
    <w:p w:rsidR="003C4669" w:rsidRDefault="003C4669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Network Penetration Test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Database</w:t>
      </w:r>
      <w:r w:rsidRPr="003C4669">
        <w:t xml:space="preserve"> </w:t>
      </w:r>
      <w:r>
        <w:t>Penetration Testing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Server Pentest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Router Security Analysis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Firewall Security Service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Wireless Security Assessment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IOT Penetration Testing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SCADA/ICS Penetration Testing</w:t>
      </w:r>
    </w:p>
    <w:p w:rsidR="003C4669" w:rsidRDefault="003C4669" w:rsidP="003C4669">
      <w:r>
        <w:t>Common Security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Vulnerability Assessment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Security Design and Architecture Review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OSINT Report Generation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Red Team Pentest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  <w:rPr>
          <w:sz w:val="28"/>
          <w:szCs w:val="28"/>
        </w:rPr>
      </w:pPr>
      <w:r w:rsidRPr="003C4669">
        <w:rPr>
          <w:sz w:val="28"/>
          <w:szCs w:val="28"/>
        </w:rPr>
        <w:t>SECURITY AS A</w:t>
      </w:r>
      <w:r>
        <w:rPr>
          <w:sz w:val="28"/>
          <w:szCs w:val="28"/>
        </w:rPr>
        <w:t xml:space="preserve"> SOLUTION</w:t>
      </w:r>
    </w:p>
    <w:p w:rsidR="003C4669" w:rsidRDefault="003C4669" w:rsidP="003C4669">
      <w:pPr>
        <w:pStyle w:val="ListParagraph"/>
        <w:ind w:left="0"/>
        <w:rPr>
          <w:sz w:val="28"/>
          <w:szCs w:val="28"/>
        </w:rPr>
      </w:pPr>
    </w:p>
    <w:p w:rsidR="003C4669" w:rsidRPr="003C4669" w:rsidRDefault="003C4669" w:rsidP="003C4669">
      <w:pPr>
        <w:pStyle w:val="ListParagraph"/>
        <w:ind w:left="0"/>
        <w:rPr>
          <w:sz w:val="24"/>
          <w:szCs w:val="24"/>
        </w:rPr>
      </w:pPr>
      <w:r w:rsidRPr="003C4669">
        <w:rPr>
          <w:sz w:val="24"/>
          <w:szCs w:val="24"/>
        </w:rPr>
        <w:t>Enterprise Solutions</w:t>
      </w:r>
    </w:p>
    <w:p w:rsidR="003C4669" w:rsidRPr="003C4669" w:rsidRDefault="003C4669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Virtual Security Team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Daily Health Check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Brisk Shield Solution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Security Information and Event Management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WAF Integration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Secure Software Development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  <w:rPr>
          <w:sz w:val="24"/>
          <w:szCs w:val="24"/>
        </w:rPr>
      </w:pPr>
      <w:r w:rsidRPr="003C4669">
        <w:rPr>
          <w:sz w:val="24"/>
          <w:szCs w:val="24"/>
        </w:rPr>
        <w:t>Managed Solution</w:t>
      </w:r>
    </w:p>
    <w:p w:rsidR="00F564FC" w:rsidRPr="00F564FC" w:rsidRDefault="00F564FC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Security Risk </w:t>
      </w:r>
      <w:r w:rsidR="00F564FC">
        <w:rPr>
          <w:sz w:val="24"/>
          <w:szCs w:val="24"/>
        </w:rPr>
        <w:t>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Vulnerability</w:t>
      </w:r>
      <w:r w:rsidRPr="00F564FC">
        <w:rPr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Patch 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Continuous Monitoring</w:t>
      </w:r>
    </w:p>
    <w:p w:rsidR="00F564FC" w:rsidRDefault="00F564FC" w:rsidP="00F564FC">
      <w:pPr>
        <w:pStyle w:val="ListParagraph"/>
        <w:ind w:left="0"/>
        <w:rPr>
          <w:sz w:val="24"/>
          <w:szCs w:val="24"/>
        </w:rPr>
      </w:pPr>
    </w:p>
    <w:p w:rsidR="00F564FC" w:rsidRDefault="00F564FC" w:rsidP="00F564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Compliance Solutions</w:t>
      </w:r>
    </w:p>
    <w:p w:rsidR="00F564FC" w:rsidRPr="00F564FC" w:rsidRDefault="00F564FC" w:rsidP="00F564FC">
      <w:pPr>
        <w:pStyle w:val="ListParagraph"/>
        <w:ind w:left="0"/>
      </w:pP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ISO/IEC 27001:2015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HIPPA Compliance Service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PCI / DCSS Compliance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BCP/DR</w:t>
      </w:r>
    </w:p>
    <w:p w:rsidR="00F564FC" w:rsidRDefault="00F564FC" w:rsidP="00F564FC">
      <w:pPr>
        <w:pStyle w:val="ListParagraph"/>
        <w:rPr>
          <w:sz w:val="24"/>
          <w:szCs w:val="24"/>
        </w:rPr>
      </w:pPr>
    </w:p>
    <w:p w:rsidR="0054731C" w:rsidRDefault="0054731C" w:rsidP="0054731C">
      <w:pPr>
        <w:pStyle w:val="ListParagraph"/>
        <w:ind w:left="0"/>
        <w:rPr>
          <w:sz w:val="28"/>
          <w:szCs w:val="28"/>
        </w:rPr>
      </w:pPr>
      <w:r w:rsidRPr="003C4669">
        <w:rPr>
          <w:sz w:val="28"/>
          <w:szCs w:val="28"/>
        </w:rPr>
        <w:t>SECURITY AS A</w:t>
      </w:r>
      <w:r>
        <w:rPr>
          <w:sz w:val="28"/>
          <w:szCs w:val="28"/>
        </w:rPr>
        <w:t>N AWARENESS</w:t>
      </w:r>
    </w:p>
    <w:p w:rsidR="0054731C" w:rsidRDefault="0054731C" w:rsidP="0054731C">
      <w:pPr>
        <w:pStyle w:val="ListParagraph"/>
        <w:ind w:left="0"/>
        <w:rPr>
          <w:sz w:val="28"/>
          <w:szCs w:val="28"/>
        </w:rPr>
      </w:pP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>Brisk Information Security Expert</w:t>
      </w: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>Brisk</w:t>
      </w:r>
      <w:r w:rsidRPr="0054731C">
        <w:rPr>
          <w:sz w:val="24"/>
          <w:szCs w:val="24"/>
        </w:rPr>
        <w:t xml:space="preserve"> </w:t>
      </w:r>
      <w:r w:rsidRPr="0054731C">
        <w:rPr>
          <w:sz w:val="24"/>
          <w:szCs w:val="24"/>
        </w:rPr>
        <w:t>Web Application Penetration Test</w:t>
      </w:r>
      <w:r w:rsidRPr="0054731C">
        <w:rPr>
          <w:sz w:val="24"/>
          <w:szCs w:val="24"/>
        </w:rPr>
        <w:t>er</w:t>
      </w: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 xml:space="preserve">Brisk </w:t>
      </w:r>
      <w:r>
        <w:rPr>
          <w:sz w:val="24"/>
          <w:szCs w:val="24"/>
        </w:rPr>
        <w:t xml:space="preserve">Network </w:t>
      </w:r>
      <w:r w:rsidRPr="0054731C">
        <w:rPr>
          <w:sz w:val="24"/>
          <w:szCs w:val="24"/>
        </w:rPr>
        <w:t>Penetration Tester</w:t>
      </w:r>
    </w:p>
    <w:p w:rsid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 xml:space="preserve">Brisk </w:t>
      </w:r>
      <w:r>
        <w:rPr>
          <w:sz w:val="24"/>
          <w:szCs w:val="24"/>
        </w:rPr>
        <w:t xml:space="preserve">Mobile </w:t>
      </w:r>
      <w:r w:rsidRPr="0054731C">
        <w:rPr>
          <w:sz w:val="24"/>
          <w:szCs w:val="24"/>
        </w:rPr>
        <w:t>Penetration Tester</w:t>
      </w:r>
    </w:p>
    <w:p w:rsidR="0054731C" w:rsidRPr="0054731C" w:rsidRDefault="0054731C" w:rsidP="005473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731C">
        <w:rPr>
          <w:sz w:val="24"/>
          <w:szCs w:val="24"/>
        </w:rPr>
        <w:t xml:space="preserve">Brisk </w:t>
      </w:r>
      <w:r>
        <w:rPr>
          <w:sz w:val="24"/>
          <w:szCs w:val="24"/>
        </w:rPr>
        <w:t xml:space="preserve">Advanced </w:t>
      </w:r>
      <w:r w:rsidRPr="0054731C">
        <w:rPr>
          <w:sz w:val="24"/>
          <w:szCs w:val="24"/>
        </w:rPr>
        <w:t>Penetration Tester</w:t>
      </w:r>
      <w:r>
        <w:rPr>
          <w:sz w:val="24"/>
          <w:szCs w:val="24"/>
        </w:rPr>
        <w:t xml:space="preserve"> (BAPT)</w:t>
      </w:r>
    </w:p>
    <w:p w:rsidR="00F564FC" w:rsidRPr="003C4669" w:rsidRDefault="00F564FC" w:rsidP="00F564FC">
      <w:pPr>
        <w:pStyle w:val="ListParagraph"/>
        <w:rPr>
          <w:sz w:val="24"/>
          <w:szCs w:val="24"/>
        </w:rPr>
      </w:pPr>
    </w:p>
    <w:p w:rsidR="003C4669" w:rsidRPr="003C4669" w:rsidRDefault="003C4669" w:rsidP="003C4669">
      <w:pPr>
        <w:ind w:left="360"/>
      </w:pPr>
      <w:r>
        <w:br/>
      </w:r>
    </w:p>
    <w:p w:rsidR="003C4669" w:rsidRDefault="003C4669" w:rsidP="003C4669">
      <w:pPr>
        <w:pStyle w:val="ListParagraph"/>
        <w:rPr>
          <w:sz w:val="28"/>
          <w:szCs w:val="28"/>
        </w:rPr>
      </w:pPr>
    </w:p>
    <w:p w:rsidR="003C4669" w:rsidRDefault="003C4669" w:rsidP="003C4669">
      <w:pPr>
        <w:pStyle w:val="ListParagraph"/>
      </w:pPr>
    </w:p>
    <w:sectPr w:rsidR="003C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E28"/>
    <w:multiLevelType w:val="hybridMultilevel"/>
    <w:tmpl w:val="6194DA8E"/>
    <w:lvl w:ilvl="0" w:tplc="9B8E2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479"/>
    <w:multiLevelType w:val="hybridMultilevel"/>
    <w:tmpl w:val="14B2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4977"/>
    <w:multiLevelType w:val="hybridMultilevel"/>
    <w:tmpl w:val="5AA0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3678"/>
    <w:multiLevelType w:val="hybridMultilevel"/>
    <w:tmpl w:val="B77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943"/>
    <w:multiLevelType w:val="hybridMultilevel"/>
    <w:tmpl w:val="C2781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644CE"/>
    <w:multiLevelType w:val="hybridMultilevel"/>
    <w:tmpl w:val="B72ED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D018C"/>
    <w:multiLevelType w:val="hybridMultilevel"/>
    <w:tmpl w:val="E9B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F27EA"/>
    <w:multiLevelType w:val="hybridMultilevel"/>
    <w:tmpl w:val="D53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D1AF1"/>
    <w:multiLevelType w:val="hybridMultilevel"/>
    <w:tmpl w:val="79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35696"/>
    <w:multiLevelType w:val="hybridMultilevel"/>
    <w:tmpl w:val="EE6A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2249F"/>
    <w:multiLevelType w:val="hybridMultilevel"/>
    <w:tmpl w:val="5F92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B9"/>
    <w:rsid w:val="003C4669"/>
    <w:rsid w:val="00451878"/>
    <w:rsid w:val="004E28B9"/>
    <w:rsid w:val="0054731C"/>
    <w:rsid w:val="00921422"/>
    <w:rsid w:val="00A975C6"/>
    <w:rsid w:val="00DA475C"/>
    <w:rsid w:val="00DE6A28"/>
    <w:rsid w:val="00F564FC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22B91-E18C-4964-8536-E190303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R, Taha (Cognizant)</dc:creator>
  <cp:keywords/>
  <dc:description/>
  <cp:lastModifiedBy>Tahseen R, Taha (Cognizant)</cp:lastModifiedBy>
  <cp:revision>3</cp:revision>
  <dcterms:created xsi:type="dcterms:W3CDTF">2017-05-22T15:49:00Z</dcterms:created>
  <dcterms:modified xsi:type="dcterms:W3CDTF">2017-05-23T16:29:00Z</dcterms:modified>
</cp:coreProperties>
</file>