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69" w:rsidRPr="003C4669" w:rsidRDefault="004E28B9">
      <w:pPr>
        <w:rPr>
          <w:sz w:val="28"/>
          <w:szCs w:val="28"/>
        </w:rPr>
      </w:pPr>
      <w:r w:rsidRPr="003C4669">
        <w:rPr>
          <w:sz w:val="28"/>
          <w:szCs w:val="28"/>
        </w:rPr>
        <w:t>SECURITY AS A SERVICE</w:t>
      </w:r>
    </w:p>
    <w:p w:rsidR="003C4669" w:rsidRDefault="003C4669">
      <w:r>
        <w:t>Application Security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 Application Penetration Test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Website Penetration Test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Mobile Application Penetration Testing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Enterprise Application Security Testing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Cloud App Penetration Testing</w:t>
      </w:r>
    </w:p>
    <w:p w:rsidR="004E28B9" w:rsidRDefault="004E28B9" w:rsidP="004E28B9">
      <w:pPr>
        <w:pStyle w:val="ListParagraph"/>
        <w:numPr>
          <w:ilvl w:val="0"/>
          <w:numId w:val="1"/>
        </w:numPr>
      </w:pPr>
      <w:r>
        <w:t>Secure Source Code Review</w:t>
      </w:r>
    </w:p>
    <w:p w:rsidR="003C4669" w:rsidRDefault="003C4669" w:rsidP="004E28B9">
      <w:pPr>
        <w:pStyle w:val="ListParagraph"/>
        <w:numPr>
          <w:ilvl w:val="0"/>
          <w:numId w:val="1"/>
        </w:numPr>
      </w:pPr>
      <w:r>
        <w:t>API Security Testing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</w:pPr>
      <w:r>
        <w:t>Infra Security</w:t>
      </w:r>
    </w:p>
    <w:p w:rsid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Network Penetration Test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Database</w:t>
      </w:r>
      <w:r w:rsidRPr="003C4669">
        <w:t xml:space="preserve"> </w:t>
      </w:r>
      <w:r>
        <w:t>Penetration Testing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Server Pentest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Router Security Analysis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Firewall Security Service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Wireless Security Assessment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IOT Penetration Testing</w:t>
      </w:r>
    </w:p>
    <w:p w:rsidR="003C4669" w:rsidRDefault="003C4669" w:rsidP="003C4669">
      <w:pPr>
        <w:pStyle w:val="ListParagraph"/>
        <w:numPr>
          <w:ilvl w:val="0"/>
          <w:numId w:val="2"/>
        </w:numPr>
      </w:pPr>
      <w:r>
        <w:t>SCADA/ICS Penetration Testing</w:t>
      </w:r>
    </w:p>
    <w:p w:rsidR="003C4669" w:rsidRDefault="003C4669" w:rsidP="003C4669">
      <w:r>
        <w:t>Common Security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Vulnerability Assessment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Security Design and Architecture Review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OSINT Report Generation</w:t>
      </w:r>
    </w:p>
    <w:p w:rsidR="003C4669" w:rsidRDefault="003C4669" w:rsidP="003C4669">
      <w:pPr>
        <w:pStyle w:val="ListParagraph"/>
        <w:numPr>
          <w:ilvl w:val="0"/>
          <w:numId w:val="3"/>
        </w:numPr>
      </w:pPr>
      <w:r>
        <w:t>Red Team Pentest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  <w:r w:rsidRPr="003C4669">
        <w:rPr>
          <w:sz w:val="28"/>
          <w:szCs w:val="28"/>
        </w:rPr>
        <w:t>SECURITY AS A</w:t>
      </w:r>
      <w:r>
        <w:rPr>
          <w:sz w:val="28"/>
          <w:szCs w:val="28"/>
        </w:rPr>
        <w:t xml:space="preserve"> SOLUTION</w:t>
      </w:r>
    </w:p>
    <w:p w:rsidR="003C4669" w:rsidRDefault="003C4669" w:rsidP="003C4669">
      <w:pPr>
        <w:pStyle w:val="ListParagraph"/>
        <w:ind w:left="0"/>
        <w:rPr>
          <w:sz w:val="28"/>
          <w:szCs w:val="28"/>
        </w:rPr>
      </w:pPr>
    </w:p>
    <w:p w:rsidR="003C4669" w:rsidRP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t>Enterprise Solutions</w:t>
      </w:r>
    </w:p>
    <w:p w:rsidR="003C4669" w:rsidRPr="003C4669" w:rsidRDefault="003C4669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Virtual Security Team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Daily Health Check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Brisk Shield Solution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Security Information and Event Management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WAF Integration</w:t>
      </w:r>
    </w:p>
    <w:p w:rsidR="003C4669" w:rsidRDefault="003C4669" w:rsidP="003C4669">
      <w:pPr>
        <w:pStyle w:val="ListParagraph"/>
        <w:numPr>
          <w:ilvl w:val="0"/>
          <w:numId w:val="5"/>
        </w:numPr>
      </w:pPr>
      <w:r>
        <w:t>Secure Software Development</w:t>
      </w: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</w:pPr>
    </w:p>
    <w:p w:rsidR="003C4669" w:rsidRDefault="003C4669" w:rsidP="003C4669">
      <w:pPr>
        <w:pStyle w:val="ListParagraph"/>
        <w:ind w:left="0"/>
        <w:rPr>
          <w:sz w:val="24"/>
          <w:szCs w:val="24"/>
        </w:rPr>
      </w:pPr>
      <w:r w:rsidRPr="003C4669">
        <w:rPr>
          <w:sz w:val="24"/>
          <w:szCs w:val="24"/>
        </w:rPr>
        <w:lastRenderedPageBreak/>
        <w:t>Managed Solution</w:t>
      </w:r>
    </w:p>
    <w:p w:rsidR="00F564FC" w:rsidRPr="00F564FC" w:rsidRDefault="00F564FC" w:rsidP="003C4669">
      <w:pPr>
        <w:pStyle w:val="ListParagraph"/>
        <w:ind w:left="0"/>
      </w:pPr>
    </w:p>
    <w:p w:rsidR="003C4669" w:rsidRDefault="003C4669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Security Risk </w:t>
      </w:r>
      <w:r w:rsidR="00F564FC"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Vulnerability</w:t>
      </w:r>
      <w:r w:rsidRPr="00F564FC">
        <w:rPr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Patch Management</w:t>
      </w:r>
    </w:p>
    <w:p w:rsidR="00F564FC" w:rsidRDefault="00F564FC" w:rsidP="003C46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Continuous Monitoring</w:t>
      </w: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</w:p>
    <w:p w:rsidR="00F564FC" w:rsidRDefault="00F564FC" w:rsidP="00F564F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Compliance Solutions</w:t>
      </w:r>
    </w:p>
    <w:p w:rsidR="00F564FC" w:rsidRPr="00F564FC" w:rsidRDefault="00F564FC" w:rsidP="00F564FC">
      <w:pPr>
        <w:pStyle w:val="ListParagraph"/>
        <w:ind w:left="0"/>
      </w:pP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ISO/IEC 27001:2015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HIPPA Compliance Service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PCI / DCSS Compliance</w:t>
      </w:r>
    </w:p>
    <w:p w:rsidR="00F564FC" w:rsidRDefault="00F564FC" w:rsidP="00F564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BCP/DR</w:t>
      </w:r>
    </w:p>
    <w:p w:rsidR="00F564FC" w:rsidRDefault="00F564FC" w:rsidP="00F564FC">
      <w:pPr>
        <w:pStyle w:val="ListParagraph"/>
        <w:rPr>
          <w:sz w:val="24"/>
          <w:szCs w:val="24"/>
        </w:rPr>
      </w:pPr>
    </w:p>
    <w:p w:rsidR="00F564FC" w:rsidRPr="003C4669" w:rsidRDefault="00F564FC" w:rsidP="00F564FC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C4669" w:rsidRPr="003C4669" w:rsidRDefault="003C4669" w:rsidP="003C4669">
      <w:pPr>
        <w:ind w:left="360"/>
      </w:pPr>
      <w:r>
        <w:br/>
      </w:r>
    </w:p>
    <w:p w:rsidR="003C4669" w:rsidRDefault="003C4669" w:rsidP="003C4669">
      <w:pPr>
        <w:pStyle w:val="ListParagraph"/>
        <w:rPr>
          <w:sz w:val="28"/>
          <w:szCs w:val="28"/>
        </w:rPr>
      </w:pPr>
    </w:p>
    <w:p w:rsidR="003C4669" w:rsidRDefault="003C4669" w:rsidP="003C4669">
      <w:pPr>
        <w:pStyle w:val="ListParagraph"/>
      </w:pPr>
    </w:p>
    <w:sectPr w:rsidR="003C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479"/>
    <w:multiLevelType w:val="hybridMultilevel"/>
    <w:tmpl w:val="14B2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4977"/>
    <w:multiLevelType w:val="hybridMultilevel"/>
    <w:tmpl w:val="5AA0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3678"/>
    <w:multiLevelType w:val="hybridMultilevel"/>
    <w:tmpl w:val="B77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1943"/>
    <w:multiLevelType w:val="hybridMultilevel"/>
    <w:tmpl w:val="C2781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644CE"/>
    <w:multiLevelType w:val="hybridMultilevel"/>
    <w:tmpl w:val="B72E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ED018C"/>
    <w:multiLevelType w:val="hybridMultilevel"/>
    <w:tmpl w:val="E9B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1AF1"/>
    <w:multiLevelType w:val="hybridMultilevel"/>
    <w:tmpl w:val="79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35696"/>
    <w:multiLevelType w:val="hybridMultilevel"/>
    <w:tmpl w:val="EE6A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2249F"/>
    <w:multiLevelType w:val="hybridMultilevel"/>
    <w:tmpl w:val="5F92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B9"/>
    <w:rsid w:val="003C4669"/>
    <w:rsid w:val="004E28B9"/>
    <w:rsid w:val="00921422"/>
    <w:rsid w:val="00A975C6"/>
    <w:rsid w:val="00F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2B91-E18C-4964-8536-E190303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R, Taha (Cognizant)</dc:creator>
  <cp:keywords/>
  <dc:description/>
  <cp:lastModifiedBy>Tahseen R, Taha (Cognizant)</cp:lastModifiedBy>
  <cp:revision>1</cp:revision>
  <dcterms:created xsi:type="dcterms:W3CDTF">2017-05-22T15:49:00Z</dcterms:created>
  <dcterms:modified xsi:type="dcterms:W3CDTF">2017-05-22T16:22:00Z</dcterms:modified>
</cp:coreProperties>
</file>