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CE7" w:rsidRDefault="003C0CE7"/>
    <w:p w:rsidR="00EF09B8" w:rsidRDefault="00EF09B8"/>
    <w:p w:rsidR="00EF09B8" w:rsidRDefault="00EF09B8"/>
    <w:p w:rsidR="00EF09B8" w:rsidRDefault="00EF09B8"/>
    <w:p w:rsidR="00A3743D" w:rsidRDefault="00A3743D" w:rsidP="00A3743D">
      <w:pPr>
        <w:jc w:val="center"/>
      </w:pPr>
      <w:r>
        <w:rPr>
          <w:rFonts w:asciiTheme="majorHAnsi" w:eastAsiaTheme="majorEastAsia" w:hAnsiTheme="majorHAnsi" w:cstheme="majorBidi"/>
          <w:b/>
          <w:bCs/>
          <w:noProof/>
          <w:color w:val="2E74B5" w:themeColor="accent1" w:themeShade="BF"/>
          <w:sz w:val="28"/>
          <w:szCs w:val="28"/>
          <w:lang w:val="en-GB" w:eastAsia="en-GB"/>
        </w:rPr>
        <w:drawing>
          <wp:inline distT="0" distB="0" distL="0" distR="0" wp14:anchorId="60B14E1B" wp14:editId="0D0E5161">
            <wp:extent cx="1940613" cy="1619250"/>
            <wp:effectExtent l="0" t="0" r="2540" b="0"/>
            <wp:docPr id="4" name="Picture 3" descr="OD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TU.png"/>
                    <pic:cNvPicPr/>
                  </pic:nvPicPr>
                  <pic:blipFill>
                    <a:blip r:embed="rId5" cstate="print"/>
                    <a:stretch>
                      <a:fillRect/>
                    </a:stretch>
                  </pic:blipFill>
                  <pic:spPr>
                    <a:xfrm>
                      <a:off x="0" y="0"/>
                      <a:ext cx="1972761" cy="1646074"/>
                    </a:xfrm>
                    <a:prstGeom prst="rect">
                      <a:avLst/>
                    </a:prstGeom>
                  </pic:spPr>
                </pic:pic>
              </a:graphicData>
            </a:graphic>
          </wp:inline>
        </w:drawing>
      </w:r>
    </w:p>
    <w:p w:rsidR="00A3743D" w:rsidRDefault="00A3743D" w:rsidP="00A3743D">
      <w:pPr>
        <w:jc w:val="center"/>
      </w:pPr>
    </w:p>
    <w:p w:rsidR="00A3743D" w:rsidRDefault="00A3743D" w:rsidP="00A3743D">
      <w:pPr>
        <w:jc w:val="center"/>
      </w:pPr>
    </w:p>
    <w:p w:rsidR="00A3743D" w:rsidRDefault="00A3743D" w:rsidP="00A3743D">
      <w:pPr>
        <w:jc w:val="center"/>
        <w:rPr>
          <w:b/>
          <w:bCs/>
          <w:sz w:val="56"/>
          <w:szCs w:val="56"/>
        </w:rPr>
      </w:pPr>
      <w:r w:rsidRPr="00D6232A">
        <w:rPr>
          <w:b/>
          <w:bCs/>
          <w:sz w:val="56"/>
          <w:szCs w:val="56"/>
        </w:rPr>
        <w:t>CE-580</w:t>
      </w:r>
    </w:p>
    <w:p w:rsidR="00A3743D" w:rsidRDefault="00A3743D" w:rsidP="00A3743D">
      <w:pPr>
        <w:jc w:val="center"/>
        <w:rPr>
          <w:b/>
          <w:bCs/>
          <w:sz w:val="32"/>
          <w:szCs w:val="32"/>
        </w:rPr>
      </w:pPr>
      <w:r>
        <w:rPr>
          <w:b/>
          <w:bCs/>
          <w:sz w:val="32"/>
          <w:szCs w:val="32"/>
        </w:rPr>
        <w:t xml:space="preserve">COMPUTATIONAL TECHNIQUES </w:t>
      </w:r>
    </w:p>
    <w:p w:rsidR="00A3743D" w:rsidRDefault="00A3743D" w:rsidP="00A3743D">
      <w:pPr>
        <w:jc w:val="center"/>
        <w:rPr>
          <w:b/>
          <w:bCs/>
          <w:sz w:val="32"/>
          <w:szCs w:val="32"/>
        </w:rPr>
      </w:pPr>
      <w:r>
        <w:rPr>
          <w:b/>
          <w:bCs/>
          <w:sz w:val="32"/>
          <w:szCs w:val="32"/>
        </w:rPr>
        <w:t>FOR</w:t>
      </w:r>
    </w:p>
    <w:p w:rsidR="00A3743D" w:rsidRDefault="00A3743D" w:rsidP="00A3743D">
      <w:pPr>
        <w:jc w:val="center"/>
        <w:rPr>
          <w:b/>
          <w:bCs/>
          <w:sz w:val="32"/>
          <w:szCs w:val="32"/>
        </w:rPr>
      </w:pPr>
      <w:r>
        <w:rPr>
          <w:b/>
          <w:bCs/>
          <w:sz w:val="32"/>
          <w:szCs w:val="32"/>
        </w:rPr>
        <w:t>FLUID DYNAMICS</w:t>
      </w:r>
    </w:p>
    <w:p w:rsidR="00A3743D" w:rsidRDefault="00A3743D" w:rsidP="00A3743D">
      <w:pPr>
        <w:jc w:val="center"/>
        <w:rPr>
          <w:b/>
          <w:bCs/>
          <w:sz w:val="32"/>
          <w:szCs w:val="32"/>
        </w:rPr>
      </w:pPr>
    </w:p>
    <w:p w:rsidR="00A3743D" w:rsidRDefault="00A3743D" w:rsidP="00A3743D">
      <w:pPr>
        <w:jc w:val="center"/>
        <w:rPr>
          <w:b/>
          <w:bCs/>
          <w:sz w:val="40"/>
          <w:szCs w:val="40"/>
        </w:rPr>
      </w:pPr>
      <w:r>
        <w:rPr>
          <w:b/>
          <w:bCs/>
          <w:sz w:val="40"/>
          <w:szCs w:val="40"/>
        </w:rPr>
        <w:t>HOMEWORK #6</w:t>
      </w:r>
    </w:p>
    <w:p w:rsidR="00A3743D" w:rsidRDefault="00A3743D" w:rsidP="00A3743D">
      <w:pPr>
        <w:jc w:val="center"/>
        <w:rPr>
          <w:b/>
          <w:bCs/>
          <w:sz w:val="40"/>
          <w:szCs w:val="40"/>
        </w:rPr>
      </w:pPr>
      <w:r>
        <w:rPr>
          <w:b/>
          <w:bCs/>
          <w:sz w:val="40"/>
          <w:szCs w:val="40"/>
        </w:rPr>
        <w:t xml:space="preserve">Determination of Best Overrelaxation </w:t>
      </w:r>
      <w:r w:rsidR="005342A8">
        <w:rPr>
          <w:b/>
          <w:bCs/>
          <w:sz w:val="40"/>
          <w:szCs w:val="40"/>
        </w:rPr>
        <w:t>Parameter for PSOR Method</w:t>
      </w:r>
    </w:p>
    <w:p w:rsidR="00A3743D" w:rsidRDefault="00A3743D" w:rsidP="00A3743D">
      <w:pPr>
        <w:rPr>
          <w:b/>
          <w:bCs/>
          <w:sz w:val="28"/>
          <w:szCs w:val="28"/>
        </w:rPr>
      </w:pPr>
    </w:p>
    <w:p w:rsidR="00A3743D" w:rsidRDefault="00A3743D" w:rsidP="00A3743D">
      <w:pPr>
        <w:rPr>
          <w:b/>
          <w:bCs/>
          <w:sz w:val="28"/>
          <w:szCs w:val="28"/>
        </w:rPr>
      </w:pPr>
    </w:p>
    <w:p w:rsidR="00A3743D" w:rsidRDefault="00A3743D" w:rsidP="00A3743D">
      <w:pPr>
        <w:rPr>
          <w:b/>
          <w:bCs/>
          <w:sz w:val="28"/>
          <w:szCs w:val="28"/>
        </w:rPr>
      </w:pPr>
      <w:r>
        <w:rPr>
          <w:b/>
          <w:bCs/>
          <w:sz w:val="28"/>
          <w:szCs w:val="28"/>
        </w:rPr>
        <w:t xml:space="preserve">Taha Yaşar Demir </w:t>
      </w:r>
    </w:p>
    <w:p w:rsidR="00A3743D" w:rsidRDefault="00A3743D" w:rsidP="00A3743D">
      <w:pPr>
        <w:rPr>
          <w:b/>
          <w:bCs/>
          <w:sz w:val="28"/>
          <w:szCs w:val="28"/>
        </w:rPr>
      </w:pPr>
      <w:r>
        <w:rPr>
          <w:b/>
          <w:bCs/>
          <w:sz w:val="28"/>
          <w:szCs w:val="28"/>
        </w:rPr>
        <w:t>1881978</w:t>
      </w:r>
    </w:p>
    <w:p w:rsidR="00A3743D" w:rsidRDefault="00A3743D" w:rsidP="00A3743D"/>
    <w:p w:rsidR="00EF09B8" w:rsidRDefault="00EF09B8"/>
    <w:p w:rsidR="00EF09B8" w:rsidRDefault="00EF09B8"/>
    <w:p w:rsidR="00EF09B8" w:rsidRDefault="00525CE8">
      <w:r w:rsidRPr="00525CE8">
        <w:lastRenderedPageBreak/>
        <w:drawing>
          <wp:inline distT="0" distB="0" distL="0" distR="0" wp14:anchorId="47E60718" wp14:editId="01E2D4A1">
            <wp:extent cx="5220429" cy="7535327"/>
            <wp:effectExtent l="0" t="0" r="0" b="889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0429" cy="7535327"/>
                    </a:xfrm>
                    <a:prstGeom prst="rect">
                      <a:avLst/>
                    </a:prstGeom>
                  </pic:spPr>
                </pic:pic>
              </a:graphicData>
            </a:graphic>
          </wp:inline>
        </w:drawing>
      </w:r>
    </w:p>
    <w:p w:rsidR="00EF09B8" w:rsidRDefault="00EF09B8"/>
    <w:p w:rsidR="00EF09B8" w:rsidRDefault="00EF09B8"/>
    <w:p w:rsidR="00EF09B8" w:rsidRDefault="00EF09B8"/>
    <w:p w:rsidR="00EF09B8" w:rsidRDefault="00EF09B8"/>
    <w:p w:rsidR="00EF09B8" w:rsidRDefault="00020EED" w:rsidP="00020EED">
      <w:pPr>
        <w:pStyle w:val="Balk1"/>
      </w:pPr>
      <w:r>
        <w:lastRenderedPageBreak/>
        <w:t>Calculations</w:t>
      </w:r>
    </w:p>
    <w:p w:rsidR="00FC0567" w:rsidRDefault="00FC0567" w:rsidP="00020EED">
      <w:r>
        <w:t>Model equations are</w:t>
      </w:r>
    </w:p>
    <w:p w:rsidR="00FC0567" w:rsidRPr="00020EED" w:rsidRDefault="00FC0567" w:rsidP="00020EED">
      <m:oMathPara>
        <m:oMath>
          <m:r>
            <w:rPr>
              <w:rFonts w:ascii="Cambria Math" w:eastAsiaTheme="minorEastAsia" w:hAnsi="Cambria Math"/>
            </w:rPr>
            <m:t xml:space="preserve">Laplace Equation :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 xml:space="preserve">=0   </m:t>
          </m:r>
        </m:oMath>
      </m:oMathPara>
    </w:p>
    <w:p w:rsidR="00EF09B8" w:rsidRDefault="00FC0567">
      <m:oMathPara>
        <m:oMath>
          <m:r>
            <w:rPr>
              <w:rFonts w:ascii="Cambria Math" w:hAnsi="Cambria Math"/>
            </w:rPr>
            <m:t>Poisson Equation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=s</m:t>
          </m:r>
        </m:oMath>
      </m:oMathPara>
    </w:p>
    <w:p w:rsidR="00EF09B8" w:rsidRDefault="00595EE5">
      <w:r>
        <w:t>Numerical solution</w:t>
      </w:r>
      <w:r w:rsidR="00B922FC">
        <w:t>s</w:t>
      </w:r>
      <w:r>
        <w:t xml:space="preserve"> to above </w:t>
      </w:r>
      <w:r w:rsidR="006F72BD">
        <w:t>equations are</w:t>
      </w:r>
      <w:r w:rsidR="00B922FC">
        <w:t xml:space="preserve"> the same, both are solved using so called five point formula</w:t>
      </w:r>
    </w:p>
    <w:p w:rsidR="006F72BD" w:rsidRDefault="006F72BD">
      <w:pPr>
        <w:rPr>
          <w:rFonts w:eastAsiaTheme="minorEastAsia"/>
        </w:rPr>
      </w:pPr>
      <m:oMathPara>
        <m:oMath>
          <m:r>
            <w:rPr>
              <w:rFonts w:ascii="Cambria Math" w:hAnsi="Cambria Math"/>
            </w:rPr>
            <m:t>Five-Point Formula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i-1,j</m:t>
                  </m:r>
                </m:sub>
              </m:sSub>
            </m:num>
            <m:den>
              <m:sSup>
                <m:sSupPr>
                  <m:ctrlPr>
                    <w:rPr>
                      <w:rFonts w:ascii="Cambria Math" w:hAnsi="Cambria Math"/>
                      <w:i/>
                    </w:rPr>
                  </m:ctrlPr>
                </m:sSupPr>
                <m:e>
                  <m:d>
                    <m:dPr>
                      <m:ctrlPr>
                        <w:rPr>
                          <w:rFonts w:ascii="Cambria Math" w:hAnsi="Cambria Math"/>
                          <w:i/>
                        </w:rPr>
                      </m:ctrlPr>
                    </m:dPr>
                    <m:e>
                      <m:r>
                        <w:rPr>
                          <w:rFonts w:ascii="Cambria Math" w:hAnsi="Cambria Math"/>
                        </w:rPr>
                        <m:t>Δ</m:t>
                      </m:r>
                      <m:r>
                        <w:rPr>
                          <w:rFonts w:ascii="Cambria Math" w:hAnsi="Cambria Math"/>
                        </w:rPr>
                        <m:t>x</m:t>
                      </m:r>
                    </m:e>
                  </m:d>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i,j-1</m:t>
                  </m:r>
                </m:sub>
              </m:sSub>
            </m:num>
            <m:den>
              <m:sSup>
                <m:sSupPr>
                  <m:ctrlPr>
                    <w:rPr>
                      <w:rFonts w:ascii="Cambria Math" w:hAnsi="Cambria Math"/>
                      <w:i/>
                    </w:rPr>
                  </m:ctrlPr>
                </m:sSupPr>
                <m:e>
                  <m:d>
                    <m:dPr>
                      <m:ctrlPr>
                        <w:rPr>
                          <w:rFonts w:ascii="Cambria Math" w:hAnsi="Cambria Math"/>
                          <w:i/>
                        </w:rPr>
                      </m:ctrlPr>
                    </m:dPr>
                    <m:e>
                      <m:r>
                        <w:rPr>
                          <w:rFonts w:ascii="Cambria Math" w:hAnsi="Cambria Math"/>
                        </w:rPr>
                        <m:t>Δ</m:t>
                      </m:r>
                      <m:r>
                        <w:rPr>
                          <w:rFonts w:ascii="Cambria Math" w:hAnsi="Cambria Math"/>
                        </w:rPr>
                        <m:t>y</m:t>
                      </m:r>
                    </m:e>
                  </m:d>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 xml:space="preserve">   O</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Δ</m:t>
                      </m:r>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Δ</m:t>
                      </m:r>
                      <m:r>
                        <w:rPr>
                          <w:rFonts w:ascii="Cambria Math" w:hAnsi="Cambria Math"/>
                        </w:rPr>
                        <m:t>y</m:t>
                      </m:r>
                    </m:e>
                  </m:d>
                </m:e>
                <m:sup>
                  <m:r>
                    <w:rPr>
                      <w:rFonts w:ascii="Cambria Math" w:hAnsi="Cambria Math"/>
                    </w:rPr>
                    <m:t>2</m:t>
                  </m:r>
                </m:sup>
              </m:sSup>
            </m:e>
          </m:d>
        </m:oMath>
      </m:oMathPara>
    </w:p>
    <w:p w:rsidR="00B922FC" w:rsidRDefault="00B922FC" w:rsidP="006E798E">
      <w:pPr>
        <w:jc w:val="center"/>
        <w:rPr>
          <w:rFonts w:eastAsiaTheme="minorEastAsia"/>
        </w:rPr>
      </w:pPr>
    </w:p>
    <w:tbl>
      <w:tblPr>
        <w:tblStyle w:val="TabloKlavuz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2"/>
      </w:tblGrid>
      <w:tr w:rsidR="003F4D2E" w:rsidTr="003F4D2E">
        <w:tc>
          <w:tcPr>
            <w:tcW w:w="9062" w:type="dxa"/>
          </w:tcPr>
          <w:p w:rsidR="003F4D2E" w:rsidRDefault="003F4D2E" w:rsidP="006E798E">
            <w:pPr>
              <w:jc w:val="center"/>
              <w:rPr>
                <w:rFonts w:eastAsiaTheme="minorEastAsia"/>
              </w:rPr>
            </w:pPr>
            <w:r w:rsidRPr="003F4D2E">
              <w:rPr>
                <w:rFonts w:eastAsiaTheme="minorEastAsia"/>
              </w:rPr>
              <w:drawing>
                <wp:inline distT="0" distB="0" distL="0" distR="0" wp14:anchorId="7EFA5C2A" wp14:editId="65AEB0B7">
                  <wp:extent cx="1991003" cy="1781424"/>
                  <wp:effectExtent l="0" t="0" r="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1003" cy="1781424"/>
                          </a:xfrm>
                          <a:prstGeom prst="rect">
                            <a:avLst/>
                          </a:prstGeom>
                        </pic:spPr>
                      </pic:pic>
                    </a:graphicData>
                  </a:graphic>
                </wp:inline>
              </w:drawing>
            </w:r>
          </w:p>
        </w:tc>
      </w:tr>
      <w:tr w:rsidR="003F4D2E" w:rsidTr="003F4D2E">
        <w:tc>
          <w:tcPr>
            <w:tcW w:w="9062" w:type="dxa"/>
          </w:tcPr>
          <w:p w:rsidR="003F4D2E" w:rsidRDefault="003F4D2E" w:rsidP="006E798E">
            <w:pPr>
              <w:jc w:val="center"/>
              <w:rPr>
                <w:rFonts w:eastAsiaTheme="minorEastAsia"/>
              </w:rPr>
            </w:pPr>
            <w:r>
              <w:rPr>
                <w:rFonts w:eastAsiaTheme="minorEastAsia"/>
              </w:rPr>
              <w:t>Figure 1: Five Point Stencil</w:t>
            </w:r>
          </w:p>
        </w:tc>
      </w:tr>
    </w:tbl>
    <w:p w:rsidR="003F4D2E" w:rsidRPr="00B922FC" w:rsidRDefault="003F4D2E" w:rsidP="006E798E">
      <w:pPr>
        <w:jc w:val="center"/>
        <w:rPr>
          <w:rFonts w:eastAsiaTheme="minorEastAsia"/>
        </w:rPr>
      </w:pPr>
    </w:p>
    <w:p w:rsidR="00A17A5D" w:rsidRDefault="006E798E">
      <w:r>
        <w:t>Five-Point formula results in a system of K=(N-2)x(M-2) simultaneous linear algebraic equations</w:t>
      </w:r>
      <w:r w:rsidR="000D0384">
        <w:t xml:space="preserve"> and can be solved with direct and iterative methods. In this case we will use Point-Successive Over-Relaxation (PSOR) method which is an iterative method.</w:t>
      </w:r>
    </w:p>
    <w:p w:rsidR="00A17A5D" w:rsidRDefault="00A17A5D">
      <w:r>
        <w:t>PSOR method is derived below</w:t>
      </w:r>
    </w:p>
    <w:p w:rsidR="00A17A5D" w:rsidRDefault="00A17A5D">
      <w:r>
        <w:t xml:space="preserve">The derivatives can be expressed as </w:t>
      </w:r>
    </w:p>
    <w:p w:rsidR="00A17A5D" w:rsidRPr="002E4F36" w:rsidRDefault="00A17A5D">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i+1,j</m:t>
              </m:r>
            </m:sub>
          </m:sSub>
          <m:r>
            <w:rPr>
              <w:rFonts w:ascii="Cambria Math" w:hAnsi="Cambria Math"/>
            </w:rPr>
            <m:t>+b</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i-1,j</m:t>
              </m:r>
            </m:sub>
          </m:sSub>
        </m:oMath>
      </m:oMathPara>
    </w:p>
    <w:p w:rsidR="002E4F36" w:rsidRPr="002E4F36" w:rsidRDefault="002E4F3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yy</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i,j+1</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ij-1</m:t>
              </m:r>
            </m:sub>
          </m:sSub>
        </m:oMath>
      </m:oMathPara>
    </w:p>
    <w:p w:rsidR="002E4F36" w:rsidRDefault="00CD0438">
      <w:pPr>
        <w:rPr>
          <w:rFonts w:eastAsiaTheme="minorEastAsia"/>
        </w:rPr>
      </w:pPr>
      <w:r>
        <w:rPr>
          <w:rFonts w:eastAsiaTheme="minorEastAsia"/>
        </w:rPr>
        <w:t>S</w:t>
      </w:r>
      <w:r w:rsidR="002E4F36">
        <w:rPr>
          <w:rFonts w:eastAsiaTheme="minorEastAsia"/>
        </w:rPr>
        <w:t>ubstitu</w:t>
      </w:r>
      <w:r>
        <w:rPr>
          <w:rFonts w:eastAsiaTheme="minorEastAsia"/>
        </w:rPr>
        <w:t xml:space="preserve">ting into the Poisson equation and solving for </w:t>
      </w:r>
      <m:oMath>
        <m:sSub>
          <m:sSubPr>
            <m:ctrlPr>
              <w:rPr>
                <w:rFonts w:ascii="Cambria Math" w:hAnsi="Cambria Math"/>
                <w:i/>
              </w:rPr>
            </m:ctrlPr>
          </m:sSubPr>
          <m:e>
            <m:r>
              <w:rPr>
                <w:rFonts w:ascii="Cambria Math" w:hAnsi="Cambria Math"/>
              </w:rPr>
              <m:t>u</m:t>
            </m:r>
          </m:e>
          <m:sub>
            <m:r>
              <w:rPr>
                <w:rFonts w:ascii="Cambria Math" w:hAnsi="Cambria Math"/>
              </w:rPr>
              <m:t>i,j</m:t>
            </m:r>
          </m:sub>
        </m:sSub>
      </m:oMath>
    </w:p>
    <w:p w:rsidR="00CD0438" w:rsidRPr="00CD0438" w:rsidRDefault="00CD0438">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b+e</m:t>
              </m:r>
            </m:den>
          </m:f>
          <m:d>
            <m:dPr>
              <m:ctrlPr>
                <w:rPr>
                  <w:rFonts w:ascii="Cambria Math" w:eastAsiaTheme="minorEastAsia" w:hAnsi="Cambria Math"/>
                  <w:i/>
                </w:rPr>
              </m:ctrlPr>
            </m:dPr>
            <m:e>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i+1,j</m:t>
                  </m:r>
                </m:sub>
              </m:sSub>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i-1,j</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i,j+1</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e>
          </m:d>
        </m:oMath>
      </m:oMathPara>
    </w:p>
    <w:p w:rsidR="00CD0438" w:rsidRDefault="004D0423">
      <w:pPr>
        <w:rPr>
          <w:rFonts w:eastAsiaTheme="minorEastAsia"/>
        </w:rPr>
      </w:pPr>
      <w:r>
        <w:rPr>
          <w:rFonts w:eastAsiaTheme="minorEastAsia"/>
        </w:rPr>
        <w:t xml:space="preserve">Which can be used to estimate </w:t>
      </w:r>
      <m:oMath>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m:t>
            </m:r>
          </m:sub>
          <m:sup>
            <m:r>
              <w:rPr>
                <w:rFonts w:ascii="Cambria Math" w:eastAsiaTheme="minorEastAsia" w:hAnsi="Cambria Math"/>
              </w:rPr>
              <m:t>n+1</m:t>
            </m:r>
          </m:sup>
        </m:sSubSup>
      </m:oMath>
      <w:r>
        <w:rPr>
          <w:rFonts w:eastAsiaTheme="minorEastAsia"/>
        </w:rPr>
        <w:t xml:space="preserve"> as an explicit method running in positive I and j diretions</w:t>
      </w:r>
    </w:p>
    <w:p w:rsidR="004D0423" w:rsidRPr="000C19E7" w:rsidRDefault="004D0423" w:rsidP="004D0423">
      <w:pPr>
        <w:rPr>
          <w:rFonts w:eastAsiaTheme="minorEastAsia"/>
        </w:rPr>
      </w:pPr>
      <m:oMathPara>
        <m:oMath>
          <m:sSubSup>
            <m:sSubSupPr>
              <m:ctrlPr>
                <w:rPr>
                  <w:rFonts w:ascii="Cambria Math" w:eastAsiaTheme="minorEastAsia" w:hAnsi="Cambria Math"/>
                  <w:i/>
                </w:rPr>
              </m:ctrlPr>
            </m:sSubSupPr>
            <m:e>
              <m:r>
                <w:rPr>
                  <w:rFonts w:ascii="Cambria Math" w:hAnsi="Cambria Math"/>
                </w:rPr>
                <m:t>u</m:t>
              </m:r>
              <m:ctrlPr>
                <w:rPr>
                  <w:rFonts w:ascii="Cambria Math" w:hAnsi="Cambria Math"/>
                  <w:i/>
                </w:rPr>
              </m:ctrlPr>
            </m:e>
            <m:sub>
              <m:r>
                <w:rPr>
                  <w:rFonts w:ascii="Cambria Math" w:hAnsi="Cambria Math"/>
                </w:rPr>
                <m:t>i,j</m:t>
              </m:r>
              <m:ctrlPr>
                <w:rPr>
                  <w:rFonts w:ascii="Cambria Math" w:hAnsi="Cambria Math"/>
                  <w:i/>
                </w:rPr>
              </m:ctrlPr>
            </m:sub>
            <m:sup>
              <m:r>
                <w:rPr>
                  <w:rFonts w:ascii="Cambria Math" w:eastAsiaTheme="minorEastAsia" w:hAnsi="Cambria Math"/>
                </w:rPr>
                <m:t>n+1</m:t>
              </m:r>
            </m:sup>
          </m:sSubSup>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b+e</m:t>
              </m:r>
            </m:den>
          </m:f>
          <m:d>
            <m:dPr>
              <m:ctrlPr>
                <w:rPr>
                  <w:rFonts w:ascii="Cambria Math" w:eastAsiaTheme="minorEastAsia" w:hAnsi="Cambria Math"/>
                  <w:i/>
                </w:rPr>
              </m:ctrlPr>
            </m:dPr>
            <m:e>
              <m:r>
                <w:rPr>
                  <w:rFonts w:ascii="Cambria Math" w:hAnsi="Cambria Math"/>
                </w:rPr>
                <m:t>a</m:t>
              </m:r>
              <m:sSubSup>
                <m:sSubSupPr>
                  <m:ctrlPr>
                    <w:rPr>
                      <w:rFonts w:ascii="Cambria Math" w:hAnsi="Cambria Math"/>
                      <w:i/>
                    </w:rPr>
                  </m:ctrlPr>
                </m:sSubSupPr>
                <m:e>
                  <m:r>
                    <w:rPr>
                      <w:rFonts w:ascii="Cambria Math" w:hAnsi="Cambria Math"/>
                    </w:rPr>
                    <m:t>u</m:t>
                  </m:r>
                </m:e>
                <m:sub>
                  <m:r>
                    <w:rPr>
                      <w:rFonts w:ascii="Cambria Math" w:hAnsi="Cambria Math"/>
                    </w:rPr>
                    <m:t>i+1,j</m:t>
                  </m:r>
                </m:sub>
                <m:sup>
                  <m:r>
                    <w:rPr>
                      <w:rFonts w:ascii="Cambria Math" w:hAnsi="Cambria Math"/>
                    </w:rPr>
                    <m:t>n</m:t>
                  </m:r>
                </m:sup>
              </m:sSubSup>
              <m:r>
                <w:rPr>
                  <w:rFonts w:ascii="Cambria Math" w:hAnsi="Cambria Math"/>
                </w:rPr>
                <m:t>+c</m:t>
              </m:r>
              <m:sSubSup>
                <m:sSubSupPr>
                  <m:ctrlPr>
                    <w:rPr>
                      <w:rFonts w:ascii="Cambria Math" w:eastAsiaTheme="minorEastAsia" w:hAnsi="Cambria Math"/>
                      <w:i/>
                    </w:rPr>
                  </m:ctrlPr>
                </m:sSubSupPr>
                <m:e>
                  <m:r>
                    <w:rPr>
                      <w:rFonts w:ascii="Cambria Math" w:hAnsi="Cambria Math"/>
                    </w:rPr>
                    <m:t>u</m:t>
                  </m:r>
                  <m:ctrlPr>
                    <w:rPr>
                      <w:rFonts w:ascii="Cambria Math" w:hAnsi="Cambria Math"/>
                      <w:i/>
                    </w:rPr>
                  </m:ctrlPr>
                </m:e>
                <m:sub>
                  <m:r>
                    <w:rPr>
                      <w:rFonts w:ascii="Cambria Math" w:hAnsi="Cambria Math"/>
                    </w:rPr>
                    <m:t>i-1,j</m:t>
                  </m:r>
                  <m:ctrlPr>
                    <w:rPr>
                      <w:rFonts w:ascii="Cambria Math" w:hAnsi="Cambria Math"/>
                      <w:i/>
                    </w:rPr>
                  </m:ctrlPr>
                </m:sub>
                <m:sup>
                  <m:r>
                    <w:rPr>
                      <w:rFonts w:ascii="Cambria Math" w:eastAsiaTheme="minorEastAsia" w:hAnsi="Cambria Math"/>
                    </w:rPr>
                    <m:t>n+1</m:t>
                  </m:r>
                </m:sup>
              </m:sSubSup>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m:t>
                  </m:r>
                </m:sup>
              </m:sSubSup>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i,j</m:t>
                  </m:r>
                </m:sub>
                <m:sup>
                  <m:r>
                    <w:rPr>
                      <w:rFonts w:ascii="Cambria Math" w:eastAsiaTheme="minorEastAsia" w:hAnsi="Cambria Math"/>
                    </w:rPr>
                    <m:t>n</m:t>
                  </m:r>
                </m:sup>
              </m:sSubSup>
            </m:e>
          </m:d>
        </m:oMath>
      </m:oMathPara>
    </w:p>
    <w:p w:rsidR="000C19E7" w:rsidRDefault="000C19E7" w:rsidP="000C19E7">
      <w:pPr>
        <w:rPr>
          <w:rFonts w:eastAsiaTheme="minorEastAsia"/>
        </w:rPr>
      </w:pPr>
    </w:p>
    <w:p w:rsidR="000C19E7" w:rsidRDefault="000C19E7" w:rsidP="000C19E7">
      <w:pPr>
        <w:rPr>
          <w:rFonts w:eastAsiaTheme="minorEastAsia"/>
        </w:rPr>
      </w:pPr>
    </w:p>
    <w:p w:rsidR="000C19E7" w:rsidRDefault="000C19E7" w:rsidP="000C19E7">
      <w:pPr>
        <w:rPr>
          <w:rFonts w:eastAsiaTheme="minorEastAsia"/>
        </w:rPr>
      </w:pPr>
      <w:r>
        <w:rPr>
          <w:rFonts w:eastAsiaTheme="minorEastAsia"/>
        </w:rPr>
        <w:lastRenderedPageBreak/>
        <w:t xml:space="preserve">Adding  </w:t>
      </w:r>
      <m:oMath>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ctrlPr>
              <w:rPr>
                <w:rFonts w:ascii="Cambria Math" w:hAnsi="Cambria Math"/>
                <w:i/>
              </w:rPr>
            </m:ctrlPr>
          </m:e>
        </m:d>
      </m:oMath>
      <w:r>
        <w:rPr>
          <w:rFonts w:eastAsiaTheme="minorEastAsia"/>
        </w:rPr>
        <w:t xml:space="preserve"> to the right-hand side and regrouping gives </w:t>
      </w:r>
    </w:p>
    <w:p w:rsidR="000C19E7" w:rsidRPr="00C26FF2" w:rsidRDefault="000C19E7" w:rsidP="000C19E7">
      <w:pPr>
        <w:rPr>
          <w:rFonts w:eastAsiaTheme="minorEastAsia"/>
        </w:rPr>
      </w:pPr>
      <m:oMathPara>
        <m:oMath>
          <m:sSubSup>
            <m:sSubSupPr>
              <m:ctrlPr>
                <w:rPr>
                  <w:rFonts w:ascii="Cambria Math" w:eastAsiaTheme="minorEastAsia" w:hAnsi="Cambria Math"/>
                  <w:i/>
                </w:rPr>
              </m:ctrlPr>
            </m:sSubSupPr>
            <m:e>
              <m:r>
                <w:rPr>
                  <w:rFonts w:ascii="Cambria Math" w:hAnsi="Cambria Math"/>
                </w:rPr>
                <m:t>u</m:t>
              </m:r>
              <m:ctrlPr>
                <w:rPr>
                  <w:rFonts w:ascii="Cambria Math" w:hAnsi="Cambria Math"/>
                  <w:i/>
                </w:rPr>
              </m:ctrlPr>
            </m:e>
            <m:sub>
              <m:r>
                <w:rPr>
                  <w:rFonts w:ascii="Cambria Math" w:hAnsi="Cambria Math"/>
                </w:rPr>
                <m:t>i,j</m:t>
              </m:r>
              <m:ctrlPr>
                <w:rPr>
                  <w:rFonts w:ascii="Cambria Math" w:hAnsi="Cambria Math"/>
                  <w:i/>
                </w:rPr>
              </m:ctrlPr>
            </m:sub>
            <m:sup>
              <m:r>
                <w:rPr>
                  <w:rFonts w:ascii="Cambria Math" w:eastAsiaTheme="minorEastAsia" w:hAnsi="Cambria Math"/>
                </w:rPr>
                <m:t>n+1</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b+e</m:t>
              </m:r>
            </m:den>
          </m:f>
          <m:d>
            <m:dPr>
              <m:ctrlPr>
                <w:rPr>
                  <w:rFonts w:ascii="Cambria Math" w:eastAsiaTheme="minorEastAsia" w:hAnsi="Cambria Math"/>
                  <w:i/>
                </w:rPr>
              </m:ctrlPr>
            </m:dPr>
            <m:e>
              <m:r>
                <w:rPr>
                  <w:rFonts w:ascii="Cambria Math" w:hAnsi="Cambria Math"/>
                </w:rPr>
                <m:t>a</m:t>
              </m:r>
              <m:sSubSup>
                <m:sSubSupPr>
                  <m:ctrlPr>
                    <w:rPr>
                      <w:rFonts w:ascii="Cambria Math" w:hAnsi="Cambria Math"/>
                      <w:i/>
                    </w:rPr>
                  </m:ctrlPr>
                </m:sSubSupPr>
                <m:e>
                  <m:r>
                    <w:rPr>
                      <w:rFonts w:ascii="Cambria Math" w:hAnsi="Cambria Math"/>
                    </w:rPr>
                    <m:t>u</m:t>
                  </m:r>
                </m:e>
                <m:sub>
                  <m:r>
                    <w:rPr>
                      <w:rFonts w:ascii="Cambria Math" w:hAnsi="Cambria Math"/>
                    </w:rPr>
                    <m:t>i+1,j</m:t>
                  </m:r>
                </m:sub>
                <m:sup>
                  <m:r>
                    <w:rPr>
                      <w:rFonts w:ascii="Cambria Math" w:hAnsi="Cambria Math"/>
                    </w:rPr>
                    <m:t>n</m:t>
                  </m:r>
                </m:sup>
              </m:sSubSup>
              <m:r>
                <w:rPr>
                  <w:rFonts w:ascii="Cambria Math" w:hAnsi="Cambria Math"/>
                </w:rPr>
                <m:t>+c</m:t>
              </m:r>
              <m:sSubSup>
                <m:sSubSupPr>
                  <m:ctrlPr>
                    <w:rPr>
                      <w:rFonts w:ascii="Cambria Math" w:eastAsiaTheme="minorEastAsia" w:hAnsi="Cambria Math"/>
                      <w:i/>
                    </w:rPr>
                  </m:ctrlPr>
                </m:sSubSupPr>
                <m:e>
                  <m:r>
                    <w:rPr>
                      <w:rFonts w:ascii="Cambria Math" w:hAnsi="Cambria Math"/>
                    </w:rPr>
                    <m:t>u</m:t>
                  </m:r>
                  <m:ctrlPr>
                    <w:rPr>
                      <w:rFonts w:ascii="Cambria Math" w:hAnsi="Cambria Math"/>
                      <w:i/>
                    </w:rPr>
                  </m:ctrlPr>
                </m:e>
                <m:sub>
                  <m:r>
                    <w:rPr>
                      <w:rFonts w:ascii="Cambria Math" w:hAnsi="Cambria Math"/>
                    </w:rPr>
                    <m:t>i-1,j</m:t>
                  </m:r>
                  <m:ctrlPr>
                    <w:rPr>
                      <w:rFonts w:ascii="Cambria Math" w:hAnsi="Cambria Math"/>
                      <w:i/>
                    </w:rPr>
                  </m:ctrlPr>
                </m:sub>
                <m:sup>
                  <m:r>
                    <w:rPr>
                      <w:rFonts w:ascii="Cambria Math" w:eastAsiaTheme="minorEastAsia" w:hAnsi="Cambria Math"/>
                    </w:rPr>
                    <m:t>n+1</m:t>
                  </m:r>
                </m:sup>
              </m:sSubSup>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m:t>
                  </m:r>
                </m:sup>
              </m:sSubSup>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n+1</m:t>
                  </m:r>
                </m:sup>
              </m:sSubSup>
              <m:r>
                <w:rPr>
                  <w:rFonts w:ascii="Cambria Math" w:eastAsiaTheme="minorEastAsia" w:hAnsi="Cambria Math"/>
                </w:rPr>
                <m:t>+(b+e)</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i,j</m:t>
                  </m:r>
                </m:sub>
                <m:sup>
                  <m:r>
                    <w:rPr>
                      <w:rFonts w:ascii="Cambria Math" w:eastAsiaTheme="minorEastAsia" w:hAnsi="Cambria Math"/>
                    </w:rPr>
                    <m:t>n</m:t>
                  </m:r>
                </m:sup>
              </m:sSubSup>
            </m:e>
          </m:d>
        </m:oMath>
      </m:oMathPara>
    </w:p>
    <w:p w:rsidR="00C26FF2" w:rsidRDefault="00C26FF2" w:rsidP="000C19E7">
      <w:pPr>
        <w:rPr>
          <w:rFonts w:eastAsiaTheme="minorEastAsia"/>
        </w:rPr>
      </w:pPr>
      <w:r>
        <w:rPr>
          <w:rFonts w:eastAsiaTheme="minorEastAsia"/>
        </w:rPr>
        <w:t>Or</w:t>
      </w:r>
    </w:p>
    <w:p w:rsidR="00C26FF2" w:rsidRPr="00C26FF2" w:rsidRDefault="00C26FF2" w:rsidP="000C19E7">
      <w:pPr>
        <w:rPr>
          <w:rFonts w:eastAsiaTheme="minorEastAsia"/>
        </w:rPr>
      </w:pPr>
      <m:oMathPara>
        <m:oMath>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hAnsi="Cambria Math"/>
            </w:rPr>
            <m:t>+ω</m:t>
          </m:r>
          <m:sSubSup>
            <m:sSubSupPr>
              <m:ctrlPr>
                <w:rPr>
                  <w:rFonts w:ascii="Cambria Math" w:hAnsi="Cambria Math"/>
                  <w:i/>
                </w:rPr>
              </m:ctrlPr>
            </m:sSubSupPr>
            <m:e>
              <m:r>
                <w:rPr>
                  <w:rFonts w:ascii="Cambria Math" w:hAnsi="Cambria Math"/>
                </w:rPr>
                <m:t>R</m:t>
              </m:r>
            </m:e>
            <m:sub>
              <m:r>
                <w:rPr>
                  <w:rFonts w:ascii="Cambria Math" w:hAnsi="Cambria Math"/>
                </w:rPr>
                <m:t>i,j</m:t>
              </m:r>
            </m:sub>
            <m:sup>
              <m:r>
                <w:rPr>
                  <w:rFonts w:ascii="Cambria Math" w:hAnsi="Cambria Math"/>
                </w:rPr>
                <m:t>n+1</m:t>
              </m:r>
            </m:sup>
          </m:sSubSup>
        </m:oMath>
      </m:oMathPara>
    </w:p>
    <w:p w:rsidR="00C26FF2" w:rsidRDefault="00C26FF2" w:rsidP="000C19E7">
      <w:pPr>
        <w:rPr>
          <w:rFonts w:eastAsiaTheme="minorEastAsia"/>
        </w:rPr>
      </w:pPr>
      <w:r>
        <w:rPr>
          <w:rFonts w:eastAsiaTheme="minorEastAsia"/>
        </w:rPr>
        <w:t xml:space="preserve">Where </w:t>
      </w:r>
      <m:oMath>
        <m:r>
          <w:rPr>
            <w:rFonts w:ascii="Cambria Math" w:eastAsiaTheme="minorEastAsia" w:hAnsi="Cambria Math"/>
          </w:rPr>
          <m:t>ω</m:t>
        </m:r>
      </m:oMath>
      <w:r>
        <w:rPr>
          <w:rFonts w:eastAsiaTheme="minorEastAsia"/>
        </w:rPr>
        <w:t xml:space="preserve"> is overrelaxation factor and </w:t>
      </w:r>
      <m:oMath>
        <m:r>
          <w:rPr>
            <w:rFonts w:ascii="Cambria Math" w:eastAsiaTheme="minorEastAsia" w:hAnsi="Cambria Math"/>
          </w:rPr>
          <m:t>1&lt;ω&lt;2</m:t>
        </m:r>
      </m:oMath>
    </w:p>
    <w:p w:rsidR="00C26FF2" w:rsidRDefault="00E26CAF" w:rsidP="000C19E7">
      <w:pPr>
        <w:rPr>
          <w:rFonts w:eastAsiaTheme="minorEastAsia"/>
        </w:rPr>
      </w:pPr>
      <w:r>
        <w:rPr>
          <w:rFonts w:eastAsiaTheme="minorEastAsia"/>
        </w:rPr>
        <w:t xml:space="preserve">If we assume </w:t>
      </w:r>
      <m:oMath>
        <m:r>
          <w:rPr>
            <w:rFonts w:ascii="Cambria Math" w:eastAsiaTheme="minorEastAsia" w:hAnsi="Cambria Math"/>
          </w:rPr>
          <m:t>Δ</m:t>
        </m:r>
        <m:r>
          <w:rPr>
            <w:rFonts w:ascii="Cambria Math" w:eastAsiaTheme="minorEastAsia" w:hAnsi="Cambria Math"/>
          </w:rPr>
          <m:t>x=</m:t>
        </m:r>
        <m:r>
          <w:rPr>
            <w:rFonts w:ascii="Cambria Math" w:eastAsiaTheme="minorEastAsia" w:hAnsi="Cambria Math"/>
          </w:rPr>
          <m:t>Δ</m:t>
        </m:r>
        <m:r>
          <w:rPr>
            <w:rFonts w:ascii="Cambria Math" w:eastAsiaTheme="minorEastAsia" w:hAnsi="Cambria Math"/>
          </w:rPr>
          <m:t>y=</m:t>
        </m:r>
        <m:r>
          <w:rPr>
            <w:rFonts w:ascii="Cambria Math" w:eastAsiaTheme="minorEastAsia" w:hAnsi="Cambria Math"/>
          </w:rPr>
          <m:t>Δ</m:t>
        </m:r>
      </m:oMath>
      <w:r>
        <w:rPr>
          <w:rFonts w:eastAsiaTheme="minorEastAsia"/>
        </w:rPr>
        <w:t xml:space="preserve"> above relation becomes</w:t>
      </w:r>
    </w:p>
    <w:p w:rsidR="00E26CAF" w:rsidRPr="00C26FF2" w:rsidRDefault="00E26CAF" w:rsidP="00E26CAF">
      <w:pPr>
        <w:rPr>
          <w:rFonts w:eastAsiaTheme="minorEastAsia"/>
        </w:rPr>
      </w:pPr>
      <m:oMathPara>
        <m:oMath>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hAnsi="Cambria Math"/>
            </w:rPr>
            <m:t>+ω</m:t>
          </m:r>
          <m:sSubSup>
            <m:sSubSupPr>
              <m:ctrlPr>
                <w:rPr>
                  <w:rFonts w:ascii="Cambria Math" w:hAnsi="Cambria Math"/>
                  <w:i/>
                </w:rPr>
              </m:ctrlPr>
            </m:sSubSupPr>
            <m:e>
              <m:r>
                <w:rPr>
                  <w:rFonts w:ascii="Cambria Math" w:hAnsi="Cambria Math"/>
                </w:rPr>
                <m:t>R</m:t>
              </m:r>
            </m:e>
            <m:sub>
              <m:r>
                <w:rPr>
                  <w:rFonts w:ascii="Cambria Math" w:hAnsi="Cambria Math"/>
                </w:rPr>
                <m:t>i,j</m:t>
              </m:r>
            </m:sub>
            <m:sup>
              <m:r>
                <w:rPr>
                  <w:rFonts w:ascii="Cambria Math" w:hAnsi="Cambria Math"/>
                </w:rPr>
                <m:t>n+1</m:t>
              </m:r>
            </m:sup>
          </m:sSubSup>
        </m:oMath>
      </m:oMathPara>
    </w:p>
    <w:p w:rsidR="00E26CAF" w:rsidRPr="00C26FF2" w:rsidRDefault="00E26CAF" w:rsidP="00E26CAF">
      <w:pPr>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i,j</m:t>
              </m:r>
            </m:sub>
            <m:sup>
              <m:r>
                <w:rPr>
                  <w:rFonts w:ascii="Cambria Math" w:hAnsi="Cambria Math"/>
                </w:rPr>
                <m:t>n+1</m:t>
              </m:r>
            </m:sup>
          </m:sSubSup>
          <m:r>
            <w:rPr>
              <w:rFonts w:ascii="Cambria Math" w:hAnsi="Cambria Math"/>
            </w:rPr>
            <m:t>=</m:t>
          </m:r>
          <m:f>
            <m:fPr>
              <m:ctrlPr>
                <w:rPr>
                  <w:rFonts w:ascii="Cambria Math" w:hAnsi="Cambria Math"/>
                  <w:i/>
                </w:rPr>
              </m:ctrlPr>
            </m:fPr>
            <m:num>
              <m:r>
                <w:rPr>
                  <w:rFonts w:ascii="Cambria Math" w:hAnsi="Cambria Math"/>
                </w:rPr>
                <m:t>1</m:t>
              </m:r>
              <m:ctrlPr>
                <w:rPr>
                  <w:rFonts w:ascii="Cambria Math" w:eastAsiaTheme="minorEastAsia" w:hAnsi="Cambria Math"/>
                  <w:i/>
                </w:rPr>
              </m:ctrlPr>
            </m:num>
            <m:den>
              <m:r>
                <w:rPr>
                  <w:rFonts w:ascii="Cambria Math" w:eastAsiaTheme="minorEastAsia" w:hAnsi="Cambria Math"/>
                </w:rPr>
                <m:t>4</m:t>
              </m:r>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i+1,j</m:t>
                  </m:r>
                </m:sub>
                <m:sup>
                  <m:r>
                    <w:rPr>
                      <w:rFonts w:ascii="Cambria Math" w:hAnsi="Cambria Math"/>
                    </w:rPr>
                    <m:t>n</m:t>
                  </m:r>
                </m:sup>
              </m:sSubSup>
              <m:r>
                <w:rPr>
                  <w:rFonts w:ascii="Cambria Math" w:hAnsi="Cambria Math"/>
                </w:rPr>
                <m:t>+</m:t>
              </m:r>
              <m:sSubSup>
                <m:sSubSupPr>
                  <m:ctrlPr>
                    <w:rPr>
                      <w:rFonts w:ascii="Cambria Math" w:eastAsiaTheme="minorEastAsia" w:hAnsi="Cambria Math"/>
                      <w:i/>
                    </w:rPr>
                  </m:ctrlPr>
                </m:sSubSupPr>
                <m:e>
                  <m:r>
                    <w:rPr>
                      <w:rFonts w:ascii="Cambria Math" w:hAnsi="Cambria Math"/>
                    </w:rPr>
                    <m:t>u</m:t>
                  </m:r>
                  <m:ctrlPr>
                    <w:rPr>
                      <w:rFonts w:ascii="Cambria Math" w:hAnsi="Cambria Math"/>
                      <w:i/>
                    </w:rPr>
                  </m:ctrlPr>
                </m:e>
                <m:sub>
                  <m:r>
                    <w:rPr>
                      <w:rFonts w:ascii="Cambria Math" w:hAnsi="Cambria Math"/>
                    </w:rPr>
                    <m:t>i-1,j</m:t>
                  </m:r>
                  <m:ctrlPr>
                    <w:rPr>
                      <w:rFonts w:ascii="Cambria Math" w:hAnsi="Cambria Math"/>
                      <w:i/>
                    </w:rPr>
                  </m:ctrlPr>
                </m:sub>
                <m:sup>
                  <m:r>
                    <w:rPr>
                      <w:rFonts w:ascii="Cambria Math" w:eastAsiaTheme="minorEastAsia" w:hAnsi="Cambria Math"/>
                    </w:rPr>
                    <m:t>n+1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ij-1</m:t>
                  </m:r>
                </m:sub>
                <m:sup>
                  <m:r>
                    <w:rPr>
                      <w:rFonts w:ascii="Cambria Math" w:eastAsiaTheme="minorEastAsia" w:hAnsi="Cambria Math"/>
                    </w:rPr>
                    <m:t>n+1</m:t>
                  </m:r>
                </m:sup>
              </m:sSubSup>
              <m:r>
                <w:rPr>
                  <w:rFonts w:ascii="Cambria Math" w:eastAsiaTheme="minorEastAsia" w:hAnsi="Cambria Math"/>
                </w:rPr>
                <m:t>+4</m:t>
              </m:r>
              <m:sSubSup>
                <m:sSubSupPr>
                  <m:ctrlPr>
                    <w:rPr>
                      <w:rFonts w:ascii="Cambria Math" w:hAnsi="Cambria Math"/>
                      <w:i/>
                    </w:rPr>
                  </m:ctrlPr>
                </m:sSubSupPr>
                <m:e>
                  <m:r>
                    <w:rPr>
                      <w:rFonts w:ascii="Cambria Math" w:hAnsi="Cambria Math"/>
                    </w:rPr>
                    <m:t>u</m:t>
                  </m:r>
                </m:e>
                <m:sub>
                  <m:r>
                    <w:rPr>
                      <w:rFonts w:ascii="Cambria Math" w:hAnsi="Cambria Math"/>
                    </w:rPr>
                    <m:t>i,j</m:t>
                  </m:r>
                </m:sub>
                <m:sup>
                  <m:r>
                    <w:rPr>
                      <w:rFonts w:ascii="Cambria Math" w:hAnsi="Cambria Math"/>
                    </w:rPr>
                    <m:t>n</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sSubSup>
                <m:sSubSupPr>
                  <m:ctrlPr>
                    <w:rPr>
                      <w:rFonts w:ascii="Cambria Math" w:hAnsi="Cambria Math"/>
                      <w:i/>
                    </w:rPr>
                  </m:ctrlPr>
                </m:sSubSupPr>
                <m:e>
                  <m:r>
                    <w:rPr>
                      <w:rFonts w:ascii="Cambria Math" w:eastAsiaTheme="minorEastAsia" w:hAnsi="Cambria Math"/>
                    </w:rPr>
                    <m:t>s</m:t>
                  </m:r>
                  <m:ctrlPr>
                    <w:rPr>
                      <w:rFonts w:ascii="Cambria Math" w:eastAsiaTheme="minorEastAsia" w:hAnsi="Cambria Math"/>
                      <w:i/>
                    </w:rPr>
                  </m:ctrlPr>
                </m:e>
                <m:sub>
                  <m:r>
                    <w:rPr>
                      <w:rFonts w:ascii="Cambria Math" w:eastAsiaTheme="minorEastAsia" w:hAnsi="Cambria Math"/>
                    </w:rPr>
                    <m:t>i,j</m:t>
                  </m:r>
                  <m:ctrlPr>
                    <w:rPr>
                      <w:rFonts w:ascii="Cambria Math" w:eastAsiaTheme="minorEastAsia" w:hAnsi="Cambria Math"/>
                      <w:i/>
                    </w:rPr>
                  </m:ctrlPr>
                </m:sub>
                <m:sup>
                  <m:r>
                    <w:rPr>
                      <w:rFonts w:ascii="Cambria Math" w:hAnsi="Cambria Math"/>
                    </w:rPr>
                    <m:t>n</m:t>
                  </m:r>
                </m:sup>
              </m:sSubSup>
            </m:e>
          </m:d>
        </m:oMath>
      </m:oMathPara>
    </w:p>
    <w:p w:rsidR="000C19E7" w:rsidRDefault="008B1A54" w:rsidP="004D0423">
      <w:pPr>
        <w:rPr>
          <w:rFonts w:eastAsiaTheme="minorEastAsia"/>
          <w:b/>
          <w:bCs/>
          <w:i/>
          <w:iCs/>
        </w:rPr>
      </w:pPr>
      <w:r>
        <w:rPr>
          <w:rFonts w:eastAsiaTheme="minorEastAsia"/>
          <w:b/>
          <w:bCs/>
          <w:i/>
          <w:iCs/>
        </w:rPr>
        <w:t>Problem and Domain</w:t>
      </w:r>
    </w:p>
    <w:p w:rsidR="008B1A54" w:rsidRDefault="00D16316" w:rsidP="004D0423">
      <w:pPr>
        <w:rPr>
          <w:rFonts w:eastAsiaTheme="minorEastAsia"/>
        </w:rPr>
      </w:pPr>
      <w:r>
        <w:rPr>
          <w:rFonts w:eastAsiaTheme="minorEastAsia"/>
        </w:rPr>
        <w:t>Domain is an 1x1 square with constant division</w:t>
      </w:r>
    </w:p>
    <w:tbl>
      <w:tblPr>
        <w:tblStyle w:val="TabloKlavuz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2"/>
      </w:tblGrid>
      <w:tr w:rsidR="00D16316" w:rsidTr="00D16316">
        <w:tc>
          <w:tcPr>
            <w:tcW w:w="9062" w:type="dxa"/>
          </w:tcPr>
          <w:p w:rsidR="00D16316" w:rsidRDefault="00D16316" w:rsidP="00D16316">
            <w:pPr>
              <w:jc w:val="center"/>
              <w:rPr>
                <w:rFonts w:eastAsiaTheme="minorEastAsia"/>
              </w:rPr>
            </w:pPr>
            <w:r w:rsidRPr="00D16316">
              <w:rPr>
                <w:rFonts w:eastAsiaTheme="minorEastAsia"/>
              </w:rPr>
              <w:drawing>
                <wp:inline distT="0" distB="0" distL="0" distR="0" wp14:anchorId="471AD95C" wp14:editId="0E41844C">
                  <wp:extent cx="1933845" cy="1638529"/>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3845" cy="1638529"/>
                          </a:xfrm>
                          <a:prstGeom prst="rect">
                            <a:avLst/>
                          </a:prstGeom>
                        </pic:spPr>
                      </pic:pic>
                    </a:graphicData>
                  </a:graphic>
                </wp:inline>
              </w:drawing>
            </w:r>
          </w:p>
        </w:tc>
      </w:tr>
      <w:tr w:rsidR="00D16316" w:rsidTr="00D16316">
        <w:tc>
          <w:tcPr>
            <w:tcW w:w="9062" w:type="dxa"/>
          </w:tcPr>
          <w:p w:rsidR="00D16316" w:rsidRDefault="00D16316" w:rsidP="00D16316">
            <w:pPr>
              <w:jc w:val="center"/>
              <w:rPr>
                <w:rFonts w:eastAsiaTheme="minorEastAsia"/>
              </w:rPr>
            </w:pPr>
            <w:r>
              <w:rPr>
                <w:rFonts w:eastAsiaTheme="minorEastAsia"/>
              </w:rPr>
              <w:t>Figure 2: Square Domain</w:t>
            </w:r>
            <w:r w:rsidR="00AE4B79">
              <w:rPr>
                <w:rFonts w:eastAsiaTheme="minorEastAsia"/>
              </w:rPr>
              <w:t xml:space="preserve"> (M=N)</w:t>
            </w:r>
          </w:p>
        </w:tc>
      </w:tr>
    </w:tbl>
    <w:p w:rsidR="003F7C4E" w:rsidRDefault="003F7C4E" w:rsidP="004D0423">
      <w:pPr>
        <w:rPr>
          <w:rFonts w:eastAsiaTheme="minorEastAsia"/>
        </w:rPr>
      </w:pPr>
    </w:p>
    <w:p w:rsidR="00D16316" w:rsidRDefault="00AB1E83" w:rsidP="004D0423">
      <w:pPr>
        <w:rPr>
          <w:rFonts w:eastAsiaTheme="minorEastAsia"/>
        </w:rPr>
      </w:pPr>
      <w:r>
        <w:rPr>
          <w:rFonts w:eastAsiaTheme="minorEastAsia"/>
        </w:rPr>
        <w:t>Equation to be solved and used as boundary conditions is</w:t>
      </w:r>
    </w:p>
    <w:p w:rsidR="00AB1E83" w:rsidRPr="00AB1E83" w:rsidRDefault="00AB1E83" w:rsidP="004D0423">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oMath>
      </m:oMathPara>
    </w:p>
    <w:p w:rsidR="00AB1E83" w:rsidRDefault="00AB1E83" w:rsidP="004D0423">
      <w:pPr>
        <w:rPr>
          <w:rFonts w:eastAsiaTheme="minorEastAsia"/>
        </w:rPr>
      </w:pPr>
      <w:r>
        <w:rPr>
          <w:rFonts w:eastAsiaTheme="minorEastAsia"/>
        </w:rPr>
        <w:t xml:space="preserve">Which satisfies </w:t>
      </w:r>
      <w:r w:rsidR="00266AA6">
        <w:rPr>
          <w:rFonts w:eastAsiaTheme="minorEastAsia"/>
        </w:rPr>
        <w:t>Poisson</w:t>
      </w:r>
      <w:r>
        <w:rPr>
          <w:rFonts w:eastAsiaTheme="minorEastAsia"/>
        </w:rPr>
        <w:t xml:space="preserve"> equation </w:t>
      </w:r>
    </w:p>
    <w:p w:rsidR="00A83B8A" w:rsidRPr="00266AA6" w:rsidRDefault="00AB1E83" w:rsidP="004D0423">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=s=</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oMath>
      </m:oMathPara>
    </w:p>
    <w:p w:rsidR="00266AA6" w:rsidRDefault="00266AA6" w:rsidP="004D0423">
      <w:pPr>
        <w:rPr>
          <w:rFonts w:eastAsiaTheme="minorEastAsia"/>
        </w:rPr>
      </w:pPr>
      <w:r>
        <w:rPr>
          <w:rFonts w:eastAsiaTheme="minorEastAsia"/>
        </w:rPr>
        <w:t>Taking derivative</w:t>
      </w:r>
    </w:p>
    <w:p w:rsidR="00266AA6" w:rsidRPr="00266AA6" w:rsidRDefault="00266AA6" w:rsidP="004D042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∂(2x)</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2y)</m:t>
              </m:r>
            </m:num>
            <m:den>
              <m:r>
                <w:rPr>
                  <w:rFonts w:ascii="Cambria Math" w:eastAsiaTheme="minorEastAsia" w:hAnsi="Cambria Math"/>
                </w:rPr>
                <m:t>∂y</m:t>
              </m:r>
            </m:den>
          </m:f>
          <m:r>
            <w:rPr>
              <w:rFonts w:ascii="Cambria Math" w:eastAsiaTheme="minorEastAsia" w:hAnsi="Cambria Math"/>
            </w:rPr>
            <m:t>=s</m:t>
          </m:r>
        </m:oMath>
      </m:oMathPara>
    </w:p>
    <w:p w:rsidR="00266AA6" w:rsidRDefault="00F10E30" w:rsidP="004D0423">
      <w:pPr>
        <w:rPr>
          <w:rFonts w:eastAsiaTheme="minorEastAsia"/>
        </w:rPr>
      </w:pPr>
      <w:r>
        <w:rPr>
          <w:rFonts w:eastAsiaTheme="minorEastAsia"/>
        </w:rPr>
        <w:t>Taking derivative once again</w:t>
      </w:r>
    </w:p>
    <w:p w:rsidR="00F10E30" w:rsidRPr="00F10E30" w:rsidRDefault="00F10E30" w:rsidP="004D0423">
      <w:pPr>
        <w:rPr>
          <w:rFonts w:eastAsiaTheme="minorEastAsia"/>
        </w:rPr>
      </w:pPr>
      <m:oMathPara>
        <m:oMath>
          <m:r>
            <w:rPr>
              <w:rFonts w:ascii="Cambria Math" w:eastAsiaTheme="minorEastAsia" w:hAnsi="Cambria Math"/>
            </w:rPr>
            <m:t>2-2=s=0</m:t>
          </m:r>
        </m:oMath>
      </m:oMathPara>
    </w:p>
    <w:p w:rsidR="00F10E30" w:rsidRDefault="00F10E30" w:rsidP="004D0423">
      <w:pPr>
        <w:rPr>
          <w:rFonts w:eastAsiaTheme="minorEastAsia"/>
        </w:rPr>
      </w:pPr>
      <w:r>
        <w:rPr>
          <w:rFonts w:eastAsiaTheme="minorEastAsia"/>
        </w:rPr>
        <w:t>As seen above source term is zero and Laplace’s equation is to be solved</w:t>
      </w:r>
      <w:r w:rsidR="000A5471">
        <w:rPr>
          <w:rFonts w:eastAsiaTheme="minorEastAsia"/>
        </w:rPr>
        <w:t xml:space="preserve"> with different grid numbers </w:t>
      </w:r>
    </w:p>
    <w:p w:rsidR="00745538" w:rsidRDefault="00745538" w:rsidP="004D0423">
      <w:pPr>
        <w:rPr>
          <w:rFonts w:eastAsiaTheme="minorEastAsia"/>
        </w:rPr>
      </w:pPr>
    </w:p>
    <w:p w:rsidR="00745538" w:rsidRDefault="00745538" w:rsidP="004D0423">
      <w:pPr>
        <w:rPr>
          <w:rFonts w:eastAsiaTheme="minorEastAsia"/>
        </w:rPr>
      </w:pPr>
    </w:p>
    <w:p w:rsidR="00745538" w:rsidRDefault="00745538" w:rsidP="004D0423">
      <w:pPr>
        <w:rPr>
          <w:rFonts w:eastAsiaTheme="minorEastAsia"/>
        </w:rPr>
      </w:pPr>
      <w:r>
        <w:rPr>
          <w:rFonts w:eastAsiaTheme="minorEastAsia"/>
          <w:b/>
          <w:bCs/>
          <w:i/>
          <w:iCs/>
        </w:rPr>
        <w:lastRenderedPageBreak/>
        <w:t>Boundary Conditions</w:t>
      </w:r>
    </w:p>
    <w:p w:rsidR="00745538" w:rsidRDefault="00745538" w:rsidP="004D0423">
      <w:pPr>
        <w:rPr>
          <w:rFonts w:eastAsiaTheme="minorEastAsia"/>
        </w:rPr>
      </w:pPr>
      <w:r>
        <w:rPr>
          <w:rFonts w:eastAsiaTheme="minorEastAsia"/>
        </w:rPr>
        <w:t>Boundary conditions is set from the analytical solution on boundary domain</w:t>
      </w:r>
      <w:r w:rsidR="005D5BA9">
        <w:rPr>
          <w:rFonts w:eastAsiaTheme="minorEastAsia"/>
        </w:rPr>
        <w:t xml:space="preserve"> as</w:t>
      </w:r>
    </w:p>
    <w:p w:rsidR="005D5BA9" w:rsidRPr="005D5BA9" w:rsidRDefault="005D5BA9" w:rsidP="004D0423">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1,j</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1,j</m:t>
              </m:r>
            </m:e>
          </m:d>
        </m:oMath>
      </m:oMathPara>
    </w:p>
    <w:p w:rsidR="005D5BA9" w:rsidRPr="005D5BA9" w:rsidRDefault="005D5BA9" w:rsidP="004D0423">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N,j</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N,j</m:t>
              </m:r>
            </m:e>
          </m:d>
        </m:oMath>
      </m:oMathPara>
    </w:p>
    <w:p w:rsidR="005D5BA9" w:rsidRPr="005D5BA9" w:rsidRDefault="005D5BA9" w:rsidP="004D0423">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i,1</m:t>
              </m:r>
            </m:e>
          </m:d>
        </m:oMath>
      </m:oMathPara>
    </w:p>
    <w:p w:rsidR="005D5BA9" w:rsidRPr="005D5BA9" w:rsidRDefault="005D5BA9" w:rsidP="004D0423">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i,N</m:t>
              </m:r>
            </m:e>
          </m:d>
        </m:oMath>
      </m:oMathPara>
    </w:p>
    <w:p w:rsidR="005D5BA9" w:rsidRDefault="005D5BA9" w:rsidP="004D0423">
      <w:pPr>
        <w:rPr>
          <w:rFonts w:eastAsiaTheme="minorEastAsia"/>
        </w:rPr>
      </w:pPr>
      <w:r>
        <w:rPr>
          <w:rFonts w:eastAsiaTheme="minorEastAsia"/>
        </w:rPr>
        <w:t>Where</w:t>
      </w:r>
    </w:p>
    <w:p w:rsidR="005D5BA9" w:rsidRPr="005D5BA9" w:rsidRDefault="005D5BA9" w:rsidP="004D0423">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=0.</m:t>
          </m:r>
        </m:oMath>
      </m:oMathPara>
    </w:p>
    <w:p w:rsidR="005D5BA9" w:rsidRPr="005D5BA9" w:rsidRDefault="005D5BA9" w:rsidP="004D0423">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=1.</m:t>
          </m:r>
        </m:oMath>
      </m:oMathPara>
    </w:p>
    <w:p w:rsidR="00745538" w:rsidRPr="005D5BA9" w:rsidRDefault="005D5BA9" w:rsidP="004D0423">
      <w:pPr>
        <w:rPr>
          <w:rFonts w:eastAsiaTheme="minorEastAsia"/>
          <w:b/>
          <w:bCs/>
          <w:i/>
          <w:iCs/>
        </w:rPr>
      </w:pPr>
      <w:r>
        <w:rPr>
          <w:rFonts w:eastAsiaTheme="minorEastAsia"/>
          <w:b/>
          <w:bCs/>
          <w:i/>
          <w:iCs/>
        </w:rPr>
        <w:t>Error Calculation</w:t>
      </w:r>
    </w:p>
    <w:p w:rsidR="000A5471" w:rsidRDefault="000A5471" w:rsidP="004D0423">
      <w:pPr>
        <w:rPr>
          <w:rFonts w:eastAsiaTheme="minorEastAsia"/>
        </w:rPr>
      </w:pPr>
      <w:r>
        <w:rPr>
          <w:rFonts w:eastAsiaTheme="minorEastAsia"/>
        </w:rPr>
        <w:t>Error is calculated as</w:t>
      </w:r>
    </w:p>
    <w:p w:rsidR="000A5471" w:rsidRPr="005D5BA9" w:rsidRDefault="000A5471" w:rsidP="004D0423">
      <w:pPr>
        <w:rPr>
          <w:rFonts w:eastAsiaTheme="minorEastAsia"/>
        </w:rPr>
      </w:pPr>
      <m:oMathPara>
        <m:oMath>
          <m:r>
            <w:rPr>
              <w:rFonts w:ascii="Cambria Math" w:eastAsiaTheme="minorEastAsia" w:hAnsi="Cambria Math"/>
            </w:rPr>
            <m:t>Error=</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i=2</m:t>
                  </m:r>
                </m:sub>
                <m:sup>
                  <m:r>
                    <w:rPr>
                      <w:rFonts w:ascii="Cambria Math" w:eastAsiaTheme="minorEastAsia" w:hAnsi="Cambria Math"/>
                    </w:rPr>
                    <m:t>N-1</m:t>
                  </m:r>
                </m:sup>
                <m:e>
                  <m:nary>
                    <m:naryPr>
                      <m:chr m:val="∑"/>
                      <m:limLoc m:val="undOvr"/>
                      <m:ctrlPr>
                        <w:rPr>
                          <w:rFonts w:ascii="Cambria Math" w:eastAsiaTheme="minorEastAsia" w:hAnsi="Cambria Math"/>
                          <w:i/>
                        </w:rPr>
                      </m:ctrlPr>
                    </m:naryPr>
                    <m:sub>
                      <m:r>
                        <w:rPr>
                          <w:rFonts w:ascii="Cambria Math" w:eastAsiaTheme="minorEastAsia" w:hAnsi="Cambria Math"/>
                        </w:rPr>
                        <m:t>j=2</m:t>
                      </m:r>
                    </m:sub>
                    <m:sup>
                      <m:r>
                        <w:rPr>
                          <w:rFonts w:ascii="Cambria Math" w:eastAsiaTheme="minorEastAsia" w:hAnsi="Cambria Math"/>
                        </w:rPr>
                        <m:t>N-1</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 xml:space="preserve"> </m:t>
                          </m:r>
                        </m:e>
                      </m:d>
                    </m:e>
                  </m:nary>
                </m:e>
              </m:nary>
            </m:num>
            <m:den>
              <m:r>
                <w:rPr>
                  <w:rFonts w:ascii="Cambria Math" w:eastAsiaTheme="minorEastAsia" w:hAnsi="Cambria Math"/>
                </w:rPr>
                <m:t>(N-2)(N-2)</m:t>
              </m:r>
            </m:den>
          </m:f>
        </m:oMath>
      </m:oMathPara>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Default="005D5BA9" w:rsidP="004D0423">
      <w:pPr>
        <w:rPr>
          <w:rFonts w:eastAsiaTheme="minorEastAsia"/>
        </w:rPr>
      </w:pPr>
    </w:p>
    <w:p w:rsidR="005D5BA9" w:rsidRPr="00BD6458" w:rsidRDefault="005D5BA9" w:rsidP="004D0423">
      <w:pPr>
        <w:rPr>
          <w:rFonts w:eastAsiaTheme="minorEastAsia"/>
        </w:rPr>
      </w:pPr>
    </w:p>
    <w:p w:rsidR="00BD6458" w:rsidRDefault="00BD6458" w:rsidP="00BD6458">
      <w:pPr>
        <w:pStyle w:val="Balk1"/>
        <w:rPr>
          <w:rFonts w:eastAsiaTheme="minorEastAsia"/>
        </w:rPr>
      </w:pPr>
      <w:r>
        <w:rPr>
          <w:rFonts w:eastAsiaTheme="minorEastAsia"/>
        </w:rPr>
        <w:lastRenderedPageBreak/>
        <w:t>Results and Discussion</w:t>
      </w:r>
    </w:p>
    <w:p w:rsidR="00BD6458" w:rsidRDefault="00BD6458" w:rsidP="00BD6458">
      <w:pPr>
        <w:pStyle w:val="Balk2"/>
        <w:rPr>
          <w:color w:val="auto"/>
        </w:rPr>
      </w:pPr>
      <w:r>
        <w:rPr>
          <w:color w:val="auto"/>
        </w:rPr>
        <w:t>Part A</w:t>
      </w:r>
    </w:p>
    <w:p w:rsidR="00BD6458" w:rsidRDefault="00BD6458" w:rsidP="00BD6458">
      <w:pPr>
        <w:rPr>
          <w:rFonts w:eastAsiaTheme="minorEastAsia"/>
        </w:rPr>
      </w:pPr>
      <w:r>
        <w:t xml:space="preserve">In this part above problem is </w:t>
      </w:r>
      <w:r w:rsidR="007205D6">
        <w:t>iterated 20 times</w:t>
      </w:r>
      <w:r>
        <w:t xml:space="preserve"> with for all values of </w:t>
      </w:r>
      <m:oMath>
        <m:r>
          <w:rPr>
            <w:rFonts w:ascii="Cambria Math" w:hAnsi="Cambria Math"/>
          </w:rPr>
          <m:t>ω</m:t>
        </m:r>
      </m:oMath>
      <w:r>
        <w:rPr>
          <w:rFonts w:eastAsiaTheme="minorEastAsia"/>
        </w:rPr>
        <w:t xml:space="preserve"> between </w:t>
      </w:r>
      <m:oMath>
        <m:r>
          <w:rPr>
            <w:rFonts w:ascii="Cambria Math" w:eastAsiaTheme="minorEastAsia" w:hAnsi="Cambria Math"/>
          </w:rPr>
          <m:t>1&lt;ω&lt;2 with</m:t>
        </m:r>
        <m:r>
          <w:rPr>
            <w:rFonts w:ascii="Cambria Math" w:eastAsiaTheme="minorEastAsia" w:hAnsi="Cambria Math"/>
          </w:rPr>
          <m:t xml:space="preserve"> </m:t>
        </m:r>
        <m:r>
          <w:rPr>
            <w:rFonts w:ascii="Cambria Math" w:hAnsi="Cambria Math"/>
          </w:rPr>
          <m:t>Δ</m:t>
        </m:r>
        <m:r>
          <w:rPr>
            <w:rFonts w:ascii="Cambria Math" w:hAnsi="Cambria Math"/>
          </w:rPr>
          <m:t>ω=0.002</m:t>
        </m:r>
        <m:r>
          <w:rPr>
            <w:rFonts w:ascii="Cambria Math" w:eastAsiaTheme="minorEastAsia" w:hAnsi="Cambria Math"/>
          </w:rPr>
          <m:t xml:space="preserve"> </m:t>
        </m:r>
      </m:oMath>
    </w:p>
    <w:p w:rsidR="007205D6" w:rsidRDefault="007205D6" w:rsidP="00BD6458">
      <w:pPr>
        <w:rPr>
          <w:rFonts w:eastAsiaTheme="minorEastAsia"/>
        </w:rPr>
      </w:pPr>
      <w:r>
        <w:rPr>
          <w:rFonts w:eastAsiaTheme="minorEastAsia"/>
        </w:rPr>
        <w:t xml:space="preserve">Gird numbers and best </w:t>
      </w:r>
      <m:oMath>
        <m:r>
          <w:rPr>
            <w:rFonts w:ascii="Cambria Math" w:eastAsiaTheme="minorEastAsia" w:hAnsi="Cambria Math"/>
          </w:rPr>
          <m:t>ω</m:t>
        </m:r>
      </m:oMath>
      <w:r>
        <w:rPr>
          <w:rFonts w:eastAsiaTheme="minorEastAsia"/>
        </w:rPr>
        <w:t xml:space="preserve"> values are tabulated below </w:t>
      </w:r>
    </w:p>
    <w:tbl>
      <w:tblPr>
        <w:tblStyle w:val="TabloKlavuzu"/>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95"/>
        <w:gridCol w:w="1895"/>
        <w:gridCol w:w="1895"/>
      </w:tblGrid>
      <w:tr w:rsidR="007205D6" w:rsidTr="00670AFB">
        <w:trPr>
          <w:trHeight w:val="381"/>
          <w:jc w:val="center"/>
        </w:trPr>
        <w:tc>
          <w:tcPr>
            <w:tcW w:w="1895" w:type="dxa"/>
          </w:tcPr>
          <w:p w:rsidR="007205D6" w:rsidRDefault="007205D6" w:rsidP="00123F11">
            <w:pPr>
              <w:jc w:val="center"/>
              <w:rPr>
                <w:rFonts w:eastAsiaTheme="minorEastAsia"/>
              </w:rPr>
            </w:pPr>
            <w:r>
              <w:rPr>
                <w:rFonts w:eastAsiaTheme="minorEastAsia"/>
              </w:rPr>
              <w:t>Grid Number (N)</w:t>
            </w:r>
          </w:p>
        </w:tc>
        <w:tc>
          <w:tcPr>
            <w:tcW w:w="1895" w:type="dxa"/>
          </w:tcPr>
          <w:p w:rsidR="007205D6" w:rsidRDefault="007205D6" w:rsidP="00123F11">
            <w:pPr>
              <w:jc w:val="center"/>
              <w:rPr>
                <w:rFonts w:eastAsiaTheme="minorEastAsia"/>
              </w:rPr>
            </w:pPr>
            <m:oMathPara>
              <m:oMath>
                <m:r>
                  <w:rPr>
                    <w:rFonts w:ascii="Cambria Math" w:eastAsiaTheme="minorEastAsia" w:hAnsi="Cambria Math"/>
                  </w:rPr>
                  <m:t>ω</m:t>
                </m:r>
              </m:oMath>
            </m:oMathPara>
          </w:p>
        </w:tc>
        <w:tc>
          <w:tcPr>
            <w:tcW w:w="1895" w:type="dxa"/>
          </w:tcPr>
          <w:p w:rsidR="007205D6" w:rsidRDefault="00123F11" w:rsidP="00123F11">
            <w:pPr>
              <w:jc w:val="center"/>
              <w:rPr>
                <w:rFonts w:eastAsiaTheme="minorEastAsia"/>
              </w:rPr>
            </w:pPr>
            <w:r>
              <w:rPr>
                <w:rFonts w:eastAsiaTheme="minorEastAsia"/>
              </w:rPr>
              <w:t>Error</w:t>
            </w:r>
          </w:p>
        </w:tc>
      </w:tr>
      <w:tr w:rsidR="007205D6" w:rsidTr="00670AFB">
        <w:trPr>
          <w:trHeight w:val="360"/>
          <w:jc w:val="center"/>
        </w:trPr>
        <w:tc>
          <w:tcPr>
            <w:tcW w:w="1895" w:type="dxa"/>
          </w:tcPr>
          <w:p w:rsidR="007205D6" w:rsidRDefault="00123F11" w:rsidP="00123F11">
            <w:pPr>
              <w:jc w:val="center"/>
              <w:rPr>
                <w:rFonts w:eastAsiaTheme="minorEastAsia"/>
              </w:rPr>
            </w:pPr>
            <w:r>
              <w:rPr>
                <w:rFonts w:eastAsiaTheme="minorEastAsia"/>
              </w:rPr>
              <w:t>21</w:t>
            </w:r>
          </w:p>
        </w:tc>
        <w:tc>
          <w:tcPr>
            <w:tcW w:w="1895" w:type="dxa"/>
          </w:tcPr>
          <w:p w:rsidR="007205D6" w:rsidRDefault="005A5594" w:rsidP="00123F11">
            <w:pPr>
              <w:jc w:val="center"/>
              <w:rPr>
                <w:rFonts w:eastAsiaTheme="minorEastAsia"/>
              </w:rPr>
            </w:pPr>
            <w:r>
              <w:rPr>
                <w:rFonts w:eastAsiaTheme="minorEastAsia"/>
              </w:rPr>
              <w:t>1.6</w:t>
            </w:r>
            <w:r w:rsidR="00D96E22">
              <w:rPr>
                <w:rFonts w:eastAsiaTheme="minorEastAsia"/>
              </w:rPr>
              <w:t>3</w:t>
            </w:r>
            <w:r w:rsidR="002A7DAD">
              <w:rPr>
                <w:rFonts w:eastAsiaTheme="minorEastAsia"/>
              </w:rPr>
              <w:t>0</w:t>
            </w:r>
          </w:p>
        </w:tc>
        <w:tc>
          <w:tcPr>
            <w:tcW w:w="1895" w:type="dxa"/>
          </w:tcPr>
          <w:p w:rsidR="007205D6" w:rsidRDefault="002A7DAD" w:rsidP="00123F11">
            <w:pPr>
              <w:jc w:val="center"/>
              <w:rPr>
                <w:rFonts w:eastAsiaTheme="minorEastAsia"/>
              </w:rPr>
            </w:pPr>
            <w:r>
              <w:rPr>
                <w:rFonts w:eastAsiaTheme="minorEastAsia"/>
              </w:rPr>
              <w:t>2.49</w:t>
            </w:r>
            <w:r w:rsidR="009208E1">
              <w:rPr>
                <w:rFonts w:eastAsiaTheme="minorEastAsia"/>
              </w:rPr>
              <w:t>3</w:t>
            </w:r>
            <w:r w:rsidR="00D96E22">
              <w:rPr>
                <w:rFonts w:eastAsiaTheme="minorEastAsia"/>
              </w:rPr>
              <w:t>E-04</w:t>
            </w:r>
          </w:p>
        </w:tc>
      </w:tr>
      <w:tr w:rsidR="007205D6" w:rsidTr="00670AFB">
        <w:trPr>
          <w:trHeight w:val="381"/>
          <w:jc w:val="center"/>
        </w:trPr>
        <w:tc>
          <w:tcPr>
            <w:tcW w:w="1895" w:type="dxa"/>
          </w:tcPr>
          <w:p w:rsidR="007205D6" w:rsidRDefault="00123F11" w:rsidP="00123F11">
            <w:pPr>
              <w:jc w:val="center"/>
              <w:rPr>
                <w:rFonts w:eastAsiaTheme="minorEastAsia"/>
              </w:rPr>
            </w:pPr>
            <w:r>
              <w:rPr>
                <w:rFonts w:eastAsiaTheme="minorEastAsia"/>
              </w:rPr>
              <w:t>31</w:t>
            </w:r>
          </w:p>
        </w:tc>
        <w:tc>
          <w:tcPr>
            <w:tcW w:w="1895" w:type="dxa"/>
          </w:tcPr>
          <w:p w:rsidR="007205D6" w:rsidRDefault="002A7DAD" w:rsidP="00123F11">
            <w:pPr>
              <w:jc w:val="center"/>
              <w:rPr>
                <w:rFonts w:eastAsiaTheme="minorEastAsia"/>
              </w:rPr>
            </w:pPr>
            <w:r>
              <w:rPr>
                <w:rFonts w:eastAsiaTheme="minorEastAsia"/>
              </w:rPr>
              <w:t>1.786</w:t>
            </w:r>
          </w:p>
        </w:tc>
        <w:tc>
          <w:tcPr>
            <w:tcW w:w="1895" w:type="dxa"/>
          </w:tcPr>
          <w:p w:rsidR="007205D6" w:rsidRDefault="00A201F1" w:rsidP="00123F11">
            <w:pPr>
              <w:jc w:val="center"/>
              <w:rPr>
                <w:rFonts w:eastAsiaTheme="minorEastAsia"/>
              </w:rPr>
            </w:pPr>
            <w:r>
              <w:rPr>
                <w:rFonts w:eastAsiaTheme="minorEastAsia"/>
              </w:rPr>
              <w:t>4.79</w:t>
            </w:r>
            <w:r w:rsidR="009208E1">
              <w:rPr>
                <w:rFonts w:eastAsiaTheme="minorEastAsia"/>
              </w:rPr>
              <w:t>1</w:t>
            </w:r>
            <w:r>
              <w:rPr>
                <w:rFonts w:eastAsiaTheme="minorEastAsia"/>
              </w:rPr>
              <w:t>E-03</w:t>
            </w:r>
          </w:p>
        </w:tc>
      </w:tr>
      <w:tr w:rsidR="007205D6" w:rsidTr="00670AFB">
        <w:trPr>
          <w:trHeight w:val="360"/>
          <w:jc w:val="center"/>
        </w:trPr>
        <w:tc>
          <w:tcPr>
            <w:tcW w:w="1895" w:type="dxa"/>
          </w:tcPr>
          <w:p w:rsidR="007205D6" w:rsidRDefault="00123F11" w:rsidP="00123F11">
            <w:pPr>
              <w:jc w:val="center"/>
              <w:rPr>
                <w:rFonts w:eastAsiaTheme="minorEastAsia"/>
              </w:rPr>
            </w:pPr>
            <w:r>
              <w:rPr>
                <w:rFonts w:eastAsiaTheme="minorEastAsia"/>
              </w:rPr>
              <w:t>41</w:t>
            </w:r>
          </w:p>
        </w:tc>
        <w:tc>
          <w:tcPr>
            <w:tcW w:w="1895" w:type="dxa"/>
          </w:tcPr>
          <w:p w:rsidR="007205D6" w:rsidRDefault="009208E1" w:rsidP="00123F11">
            <w:pPr>
              <w:jc w:val="center"/>
              <w:rPr>
                <w:rFonts w:eastAsiaTheme="minorEastAsia"/>
              </w:rPr>
            </w:pPr>
            <w:r>
              <w:rPr>
                <w:rFonts w:eastAsiaTheme="minorEastAsia"/>
              </w:rPr>
              <w:t>1.864</w:t>
            </w:r>
          </w:p>
        </w:tc>
        <w:tc>
          <w:tcPr>
            <w:tcW w:w="1895" w:type="dxa"/>
          </w:tcPr>
          <w:p w:rsidR="007205D6" w:rsidRDefault="009208E1" w:rsidP="00123F11">
            <w:pPr>
              <w:jc w:val="center"/>
              <w:rPr>
                <w:rFonts w:eastAsiaTheme="minorEastAsia"/>
              </w:rPr>
            </w:pPr>
            <w:r>
              <w:rPr>
                <w:rFonts w:eastAsiaTheme="minorEastAsia"/>
              </w:rPr>
              <w:t>1.39</w:t>
            </w:r>
            <w:r w:rsidR="00C61068">
              <w:rPr>
                <w:rFonts w:eastAsiaTheme="minorEastAsia"/>
              </w:rPr>
              <w:t>6E-02</w:t>
            </w:r>
          </w:p>
        </w:tc>
      </w:tr>
      <w:tr w:rsidR="007205D6" w:rsidTr="00670AFB">
        <w:trPr>
          <w:trHeight w:val="381"/>
          <w:jc w:val="center"/>
        </w:trPr>
        <w:tc>
          <w:tcPr>
            <w:tcW w:w="1895" w:type="dxa"/>
          </w:tcPr>
          <w:p w:rsidR="007205D6" w:rsidRDefault="00123F11" w:rsidP="00123F11">
            <w:pPr>
              <w:jc w:val="center"/>
              <w:rPr>
                <w:rFonts w:eastAsiaTheme="minorEastAsia"/>
              </w:rPr>
            </w:pPr>
            <w:r>
              <w:rPr>
                <w:rFonts w:eastAsiaTheme="minorEastAsia"/>
              </w:rPr>
              <w:t>51</w:t>
            </w:r>
          </w:p>
        </w:tc>
        <w:tc>
          <w:tcPr>
            <w:tcW w:w="1895" w:type="dxa"/>
          </w:tcPr>
          <w:p w:rsidR="007205D6" w:rsidRDefault="00C61068" w:rsidP="00123F11">
            <w:pPr>
              <w:jc w:val="center"/>
              <w:rPr>
                <w:rFonts w:eastAsiaTheme="minorEastAsia"/>
              </w:rPr>
            </w:pPr>
            <w:r>
              <w:rPr>
                <w:rFonts w:eastAsiaTheme="minorEastAsia"/>
              </w:rPr>
              <w:t>1.900</w:t>
            </w:r>
          </w:p>
        </w:tc>
        <w:tc>
          <w:tcPr>
            <w:tcW w:w="1895" w:type="dxa"/>
          </w:tcPr>
          <w:p w:rsidR="007205D6" w:rsidRDefault="00C61068" w:rsidP="00123F11">
            <w:pPr>
              <w:jc w:val="center"/>
              <w:rPr>
                <w:rFonts w:eastAsiaTheme="minorEastAsia"/>
              </w:rPr>
            </w:pPr>
            <w:r>
              <w:rPr>
                <w:rFonts w:eastAsiaTheme="minorEastAsia"/>
              </w:rPr>
              <w:t>2.495E-02</w:t>
            </w:r>
          </w:p>
        </w:tc>
      </w:tr>
      <w:tr w:rsidR="007205D6" w:rsidTr="00670AFB">
        <w:trPr>
          <w:trHeight w:val="360"/>
          <w:jc w:val="center"/>
        </w:trPr>
        <w:tc>
          <w:tcPr>
            <w:tcW w:w="1895" w:type="dxa"/>
          </w:tcPr>
          <w:p w:rsidR="007205D6" w:rsidRDefault="00123F11" w:rsidP="00123F11">
            <w:pPr>
              <w:jc w:val="center"/>
              <w:rPr>
                <w:rFonts w:eastAsiaTheme="minorEastAsia"/>
              </w:rPr>
            </w:pPr>
            <w:r>
              <w:rPr>
                <w:rFonts w:eastAsiaTheme="minorEastAsia"/>
              </w:rPr>
              <w:t>61</w:t>
            </w:r>
          </w:p>
        </w:tc>
        <w:tc>
          <w:tcPr>
            <w:tcW w:w="1895" w:type="dxa"/>
          </w:tcPr>
          <w:p w:rsidR="007205D6" w:rsidRDefault="00C61068" w:rsidP="00123F11">
            <w:pPr>
              <w:jc w:val="center"/>
              <w:rPr>
                <w:rFonts w:eastAsiaTheme="minorEastAsia"/>
              </w:rPr>
            </w:pPr>
            <w:r>
              <w:rPr>
                <w:rFonts w:eastAsiaTheme="minorEastAsia"/>
              </w:rPr>
              <w:t>1.926</w:t>
            </w:r>
          </w:p>
        </w:tc>
        <w:tc>
          <w:tcPr>
            <w:tcW w:w="1895" w:type="dxa"/>
          </w:tcPr>
          <w:p w:rsidR="007205D6" w:rsidRDefault="00C61068" w:rsidP="00123F11">
            <w:pPr>
              <w:jc w:val="center"/>
              <w:rPr>
                <w:rFonts w:eastAsiaTheme="minorEastAsia"/>
              </w:rPr>
            </w:pPr>
            <w:r>
              <w:rPr>
                <w:rFonts w:eastAsiaTheme="minorEastAsia"/>
              </w:rPr>
              <w:t>3.</w:t>
            </w:r>
            <w:r w:rsidR="00C35D5F">
              <w:rPr>
                <w:rFonts w:eastAsiaTheme="minorEastAsia"/>
              </w:rPr>
              <w:t>619E-02</w:t>
            </w:r>
          </w:p>
        </w:tc>
      </w:tr>
      <w:tr w:rsidR="007205D6" w:rsidTr="00670AFB">
        <w:trPr>
          <w:trHeight w:val="381"/>
          <w:jc w:val="center"/>
        </w:trPr>
        <w:tc>
          <w:tcPr>
            <w:tcW w:w="1895" w:type="dxa"/>
          </w:tcPr>
          <w:p w:rsidR="007205D6" w:rsidRDefault="00123F11" w:rsidP="00123F11">
            <w:pPr>
              <w:jc w:val="center"/>
              <w:rPr>
                <w:rFonts w:eastAsiaTheme="minorEastAsia"/>
              </w:rPr>
            </w:pPr>
            <w:r>
              <w:rPr>
                <w:rFonts w:eastAsiaTheme="minorEastAsia"/>
              </w:rPr>
              <w:t>81</w:t>
            </w:r>
          </w:p>
        </w:tc>
        <w:tc>
          <w:tcPr>
            <w:tcW w:w="1895" w:type="dxa"/>
          </w:tcPr>
          <w:p w:rsidR="007205D6" w:rsidRDefault="00C35D5F" w:rsidP="00123F11">
            <w:pPr>
              <w:jc w:val="center"/>
              <w:rPr>
                <w:rFonts w:eastAsiaTheme="minorEastAsia"/>
              </w:rPr>
            </w:pPr>
            <w:r>
              <w:rPr>
                <w:rFonts w:eastAsiaTheme="minorEastAsia"/>
              </w:rPr>
              <w:t>1.956</w:t>
            </w:r>
          </w:p>
        </w:tc>
        <w:tc>
          <w:tcPr>
            <w:tcW w:w="1895" w:type="dxa"/>
          </w:tcPr>
          <w:p w:rsidR="007205D6" w:rsidRDefault="00C35D5F" w:rsidP="00123F11">
            <w:pPr>
              <w:jc w:val="center"/>
              <w:rPr>
                <w:rFonts w:eastAsiaTheme="minorEastAsia"/>
              </w:rPr>
            </w:pPr>
            <w:r>
              <w:rPr>
                <w:rFonts w:eastAsiaTheme="minorEastAsia"/>
              </w:rPr>
              <w:t>5.559E-02</w:t>
            </w:r>
          </w:p>
        </w:tc>
      </w:tr>
      <w:tr w:rsidR="007205D6" w:rsidTr="00670AFB">
        <w:trPr>
          <w:trHeight w:val="360"/>
          <w:jc w:val="center"/>
        </w:trPr>
        <w:tc>
          <w:tcPr>
            <w:tcW w:w="1895" w:type="dxa"/>
          </w:tcPr>
          <w:p w:rsidR="007205D6" w:rsidRDefault="00123F11" w:rsidP="00123F11">
            <w:pPr>
              <w:jc w:val="center"/>
              <w:rPr>
                <w:rFonts w:eastAsiaTheme="minorEastAsia"/>
              </w:rPr>
            </w:pPr>
            <w:r>
              <w:rPr>
                <w:rFonts w:eastAsiaTheme="minorEastAsia"/>
              </w:rPr>
              <w:t>101</w:t>
            </w:r>
          </w:p>
        </w:tc>
        <w:tc>
          <w:tcPr>
            <w:tcW w:w="1895" w:type="dxa"/>
          </w:tcPr>
          <w:p w:rsidR="007205D6" w:rsidRDefault="00C35D5F" w:rsidP="00123F11">
            <w:pPr>
              <w:jc w:val="center"/>
              <w:rPr>
                <w:rFonts w:eastAsiaTheme="minorEastAsia"/>
              </w:rPr>
            </w:pPr>
            <w:r>
              <w:rPr>
                <w:rFonts w:eastAsiaTheme="minorEastAsia"/>
              </w:rPr>
              <w:t>2.000</w:t>
            </w:r>
          </w:p>
        </w:tc>
        <w:tc>
          <w:tcPr>
            <w:tcW w:w="1895" w:type="dxa"/>
          </w:tcPr>
          <w:p w:rsidR="007205D6" w:rsidRDefault="006605CC" w:rsidP="00123F11">
            <w:pPr>
              <w:jc w:val="center"/>
              <w:rPr>
                <w:rFonts w:eastAsiaTheme="minorEastAsia"/>
              </w:rPr>
            </w:pPr>
            <w:r>
              <w:rPr>
                <w:rFonts w:eastAsiaTheme="minorEastAsia"/>
              </w:rPr>
              <w:t>6.141E-02</w:t>
            </w:r>
          </w:p>
        </w:tc>
      </w:tr>
      <w:tr w:rsidR="00670AFB" w:rsidTr="00670AFB">
        <w:trPr>
          <w:trHeight w:val="360"/>
          <w:jc w:val="center"/>
        </w:trPr>
        <w:tc>
          <w:tcPr>
            <w:tcW w:w="5685" w:type="dxa"/>
            <w:gridSpan w:val="3"/>
          </w:tcPr>
          <w:p w:rsidR="00670AFB" w:rsidRDefault="00670AFB" w:rsidP="00123F11">
            <w:pPr>
              <w:jc w:val="center"/>
              <w:rPr>
                <w:rFonts w:eastAsiaTheme="minorEastAsia"/>
              </w:rPr>
            </w:pPr>
            <w:r>
              <w:rPr>
                <w:rFonts w:eastAsiaTheme="minorEastAsia"/>
              </w:rPr>
              <w:t xml:space="preserve">Table 1: Best Possible </w:t>
            </w:r>
            <m:oMath>
              <m:r>
                <w:rPr>
                  <w:rFonts w:ascii="Cambria Math" w:eastAsiaTheme="minorEastAsia" w:hAnsi="Cambria Math"/>
                </w:rPr>
                <m:t>ω</m:t>
              </m:r>
            </m:oMath>
            <w:r>
              <w:rPr>
                <w:rFonts w:eastAsiaTheme="minorEastAsia"/>
              </w:rPr>
              <w:t xml:space="preserve"> values</w:t>
            </w:r>
          </w:p>
        </w:tc>
      </w:tr>
    </w:tbl>
    <w:p w:rsidR="007205D6" w:rsidRDefault="00745538" w:rsidP="00BD6458">
      <w:pPr>
        <w:rPr>
          <w:rFonts w:eastAsiaTheme="minorEastAsia"/>
        </w:rPr>
      </w:pPr>
      <w:r>
        <w:rPr>
          <w:rFonts w:eastAsiaTheme="minorEastAsia"/>
        </w:rPr>
        <w:t xml:space="preserve">Considering all cases has same boundary </w:t>
      </w:r>
      <w:r w:rsidR="00BA1C87">
        <w:rPr>
          <w:rFonts w:eastAsiaTheme="minorEastAsia"/>
        </w:rPr>
        <w:t>conditions and same domain shape, it is evident that best omega values are depend on</w:t>
      </w:r>
      <w:r w:rsidR="00EC0E72">
        <w:rPr>
          <w:rFonts w:eastAsiaTheme="minorEastAsia"/>
        </w:rPr>
        <w:t xml:space="preserve"> grid number</w:t>
      </w:r>
      <w:r w:rsidR="003F7C4E">
        <w:rPr>
          <w:rFonts w:eastAsiaTheme="minorEastAsia"/>
        </w:rPr>
        <w:t xml:space="preserve">. </w:t>
      </w:r>
    </w:p>
    <w:tbl>
      <w:tblPr>
        <w:tblStyle w:val="TabloKlavuz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2"/>
      </w:tblGrid>
      <w:tr w:rsidR="003F7C4E" w:rsidTr="00AE4B79">
        <w:tc>
          <w:tcPr>
            <w:tcW w:w="9062" w:type="dxa"/>
          </w:tcPr>
          <w:p w:rsidR="003F7C4E" w:rsidRDefault="003F7C4E" w:rsidP="00BD6458">
            <w:r>
              <w:rPr>
                <w:noProof/>
              </w:rPr>
              <w:drawing>
                <wp:inline distT="0" distB="0" distL="0" distR="0" wp14:anchorId="2A5EA8CF" wp14:editId="3827D8A9">
                  <wp:extent cx="5760720" cy="3427730"/>
                  <wp:effectExtent l="0" t="0" r="0" b="127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427730"/>
                          </a:xfrm>
                          <a:prstGeom prst="rect">
                            <a:avLst/>
                          </a:prstGeom>
                        </pic:spPr>
                      </pic:pic>
                    </a:graphicData>
                  </a:graphic>
                </wp:inline>
              </w:drawing>
            </w:r>
          </w:p>
        </w:tc>
      </w:tr>
      <w:tr w:rsidR="003F7C4E" w:rsidTr="00AE4B79">
        <w:tc>
          <w:tcPr>
            <w:tcW w:w="9062" w:type="dxa"/>
          </w:tcPr>
          <w:p w:rsidR="003F7C4E" w:rsidRDefault="003F7C4E" w:rsidP="00AE4B79">
            <w:pPr>
              <w:jc w:val="center"/>
            </w:pPr>
            <w:r>
              <w:t xml:space="preserve">Figure 3: Error w.r.t </w:t>
            </w:r>
            <w:r w:rsidR="00AE4B79">
              <w:t>Omega</w:t>
            </w:r>
          </w:p>
        </w:tc>
      </w:tr>
    </w:tbl>
    <w:p w:rsidR="003F7C4E" w:rsidRPr="00BD6458" w:rsidRDefault="003F7C4E" w:rsidP="00BD6458"/>
    <w:p w:rsidR="00EF09B8" w:rsidRDefault="00163208">
      <w:pPr>
        <w:rPr>
          <w:rFonts w:eastAsiaTheme="minorEastAsia"/>
        </w:rPr>
      </w:pPr>
      <w:r>
        <w:rPr>
          <w:rFonts w:eastAsiaTheme="minorEastAsia"/>
        </w:rPr>
        <w:t xml:space="preserve">Figure 3 shows the error variation with respect to omega, </w:t>
      </w:r>
      <w:r w:rsidR="007625CC">
        <w:rPr>
          <w:rFonts w:eastAsiaTheme="minorEastAsia"/>
        </w:rPr>
        <w:t>higher</w:t>
      </w:r>
      <w:r>
        <w:rPr>
          <w:rFonts w:eastAsiaTheme="minorEastAsia"/>
        </w:rPr>
        <w:t xml:space="preserve"> relaxation factor does not mean faster convergence. </w:t>
      </w:r>
      <w:r w:rsidR="007625CC">
        <w:rPr>
          <w:rFonts w:eastAsiaTheme="minorEastAsia"/>
        </w:rPr>
        <w:t xml:space="preserve">Gird number N=21 gives the best performance since the solution is limited to 20 iteration. Since an explicit solution is used, an information on the boundary </w:t>
      </w:r>
      <w:r w:rsidR="000468AD">
        <w:rPr>
          <w:rFonts w:eastAsiaTheme="minorEastAsia"/>
        </w:rPr>
        <w:t>marches slowly in domain. With 21 grid nodes, information on the boundary reaches everywhere in domain in 20 iterations, that is why the error is smallest in this case. When grid number is higher</w:t>
      </w:r>
      <w:r w:rsidR="00843D12">
        <w:rPr>
          <w:rFonts w:eastAsiaTheme="minorEastAsia"/>
        </w:rPr>
        <w:t>, probably internal nodes are not updated according to boundary conditions and introduce errors.</w:t>
      </w:r>
    </w:p>
    <w:p w:rsidR="00981471" w:rsidRDefault="00981471" w:rsidP="00981471">
      <w:pPr>
        <w:pStyle w:val="Balk2"/>
        <w:rPr>
          <w:rFonts w:eastAsiaTheme="minorEastAsia"/>
          <w:color w:val="auto"/>
        </w:rPr>
      </w:pPr>
      <w:r>
        <w:rPr>
          <w:rFonts w:eastAsiaTheme="minorEastAsia"/>
          <w:color w:val="auto"/>
        </w:rPr>
        <w:lastRenderedPageBreak/>
        <w:t>Part B</w:t>
      </w:r>
    </w:p>
    <w:p w:rsidR="00427CE8" w:rsidRDefault="000A7108" w:rsidP="000A7108">
      <w:r>
        <w:t>In this part</w:t>
      </w:r>
      <w:r w:rsidR="00427CE8">
        <w:t>, domain has 51x51 grid and it is fixed. Iteration number is also fixed to 1000. Relaxation factors used are</w:t>
      </w:r>
    </w:p>
    <w:p w:rsidR="003B099B" w:rsidRPr="003B099B" w:rsidRDefault="00427CE8" w:rsidP="000A7108">
      <w:pPr>
        <w:rPr>
          <w:rFonts w:eastAsiaTheme="minorEastAsia"/>
        </w:rPr>
      </w:pPr>
      <m:oMathPara>
        <m:oMath>
          <m:r>
            <w:rPr>
              <w:rFonts w:ascii="Cambria Math" w:hAnsi="Cambria Math"/>
            </w:rPr>
            <m:t xml:space="preserve">ω=1.6 </m:t>
          </m:r>
          <m:r>
            <w:rPr>
              <w:rFonts w:ascii="Cambria Math" w:hAnsi="Cambria Math"/>
            </w:rPr>
            <m:t>;</m:t>
          </m:r>
          <m:r>
            <w:rPr>
              <w:rFonts w:ascii="Cambria Math" w:hAnsi="Cambria Math"/>
            </w:rPr>
            <m:t>1.7</m:t>
          </m:r>
          <m:r>
            <w:rPr>
              <w:rFonts w:ascii="Cambria Math" w:hAnsi="Cambria Math"/>
            </w:rPr>
            <m:t xml:space="preserve"> ;1.8 ;1.9;1.99 </m:t>
          </m:r>
        </m:oMath>
      </m:oMathPara>
    </w:p>
    <w:tbl>
      <w:tblPr>
        <w:tblStyle w:val="TabloKlavuz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2"/>
      </w:tblGrid>
      <w:tr w:rsidR="00DC638A" w:rsidTr="00D2288C">
        <w:tc>
          <w:tcPr>
            <w:tcW w:w="9062" w:type="dxa"/>
          </w:tcPr>
          <w:p w:rsidR="00DC638A" w:rsidRDefault="00D2288C" w:rsidP="00981471">
            <w:r>
              <w:rPr>
                <w:noProof/>
              </w:rPr>
              <w:drawing>
                <wp:inline distT="0" distB="0" distL="0" distR="0" wp14:anchorId="690B315A" wp14:editId="2518BCB0">
                  <wp:extent cx="5760720" cy="34277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427730"/>
                          </a:xfrm>
                          <a:prstGeom prst="rect">
                            <a:avLst/>
                          </a:prstGeom>
                        </pic:spPr>
                      </pic:pic>
                    </a:graphicData>
                  </a:graphic>
                </wp:inline>
              </w:drawing>
            </w:r>
          </w:p>
        </w:tc>
      </w:tr>
      <w:tr w:rsidR="00DC638A" w:rsidTr="00D2288C">
        <w:tc>
          <w:tcPr>
            <w:tcW w:w="9062" w:type="dxa"/>
          </w:tcPr>
          <w:p w:rsidR="00DC638A" w:rsidRDefault="00D2288C" w:rsidP="00D2288C">
            <w:pPr>
              <w:jc w:val="center"/>
            </w:pPr>
            <w:r>
              <w:t>Figure 4: Error Variation with Iteration Count</w:t>
            </w:r>
          </w:p>
        </w:tc>
      </w:tr>
    </w:tbl>
    <w:p w:rsidR="00981471" w:rsidRDefault="00981471" w:rsidP="00981471"/>
    <w:p w:rsidR="00D2288C" w:rsidRDefault="003B099B" w:rsidP="00981471">
      <w:pPr>
        <w:rPr>
          <w:rFonts w:eastAsiaTheme="minorEastAsia"/>
        </w:rPr>
      </w:pPr>
      <w:r>
        <w:t xml:space="preserve">The effect of </w:t>
      </w:r>
      <w:r w:rsidR="00824C3E">
        <w:t>omega number to error magnitude is shown in figure 4</w:t>
      </w:r>
      <w:r w:rsidR="005F5B05">
        <w:t xml:space="preserve">. As previously </w:t>
      </w:r>
      <w:r w:rsidR="00FC63A5">
        <w:t>mentioned,</w:t>
      </w:r>
      <w:r w:rsidR="005F5B05">
        <w:t xml:space="preserve"> higher omega does not mean </w:t>
      </w:r>
      <w:r w:rsidR="00FC63A5">
        <w:t xml:space="preserve">faster </w:t>
      </w:r>
      <w:r w:rsidR="005F5B05">
        <w:t>convergence.</w:t>
      </w:r>
      <w:r w:rsidR="00FC63A5">
        <w:t xml:space="preserve"> When </w:t>
      </w:r>
      <m:oMath>
        <m:r>
          <w:rPr>
            <w:rFonts w:ascii="Cambria Math" w:hAnsi="Cambria Math"/>
          </w:rPr>
          <m:t>ω=1.99</m:t>
        </m:r>
      </m:oMath>
      <w:r w:rsidR="00FC63A5">
        <w:rPr>
          <w:rFonts w:eastAsiaTheme="minorEastAsia"/>
        </w:rPr>
        <w:t xml:space="preserve"> </w:t>
      </w:r>
      <w:r w:rsidR="00B9426B">
        <w:rPr>
          <w:rFonts w:eastAsiaTheme="minorEastAsia"/>
        </w:rPr>
        <w:t xml:space="preserve">, solution oversteps and misses the optimum point and fluctuations occur. </w:t>
      </w:r>
      <w:r w:rsidR="00BA20A5">
        <w:rPr>
          <w:rFonts w:eastAsiaTheme="minorEastAsia"/>
        </w:rPr>
        <w:t xml:space="preserve">For </w:t>
      </w:r>
      <m:oMath>
        <m:r>
          <w:rPr>
            <w:rFonts w:ascii="Cambria Math" w:eastAsiaTheme="minorEastAsia" w:hAnsi="Cambria Math"/>
          </w:rPr>
          <m:t>w=1.9</m:t>
        </m:r>
      </m:oMath>
      <w:r w:rsidR="00BA20A5">
        <w:rPr>
          <w:rFonts w:eastAsiaTheme="minorEastAsia"/>
        </w:rPr>
        <w:t xml:space="preserve">, there are still small fluctuations and for   </w:t>
      </w:r>
      <m:oMath>
        <m:r>
          <w:rPr>
            <w:rFonts w:ascii="Cambria Math" w:eastAsiaTheme="minorEastAsia" w:hAnsi="Cambria Math"/>
          </w:rPr>
          <m:t xml:space="preserve">ω=1.8 </m:t>
        </m:r>
      </m:oMath>
      <w:r w:rsidR="00F61116">
        <w:rPr>
          <w:rFonts w:eastAsiaTheme="minorEastAsia"/>
        </w:rPr>
        <w:t xml:space="preserve">fluctuations are removed. Considering fluctuation presence and final error magnitude, it can be said that best </w:t>
      </w:r>
      <m:oMath>
        <m:r>
          <w:rPr>
            <w:rFonts w:ascii="Cambria Math" w:eastAsiaTheme="minorEastAsia" w:hAnsi="Cambria Math"/>
          </w:rPr>
          <m:t>ω</m:t>
        </m:r>
      </m:oMath>
      <w:r w:rsidR="00F61116">
        <w:rPr>
          <w:rFonts w:eastAsiaTheme="minorEastAsia"/>
        </w:rPr>
        <w:t xml:space="preserve"> is between 1.8 and 1.9 for grid number 51. </w:t>
      </w: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981471">
      <w:pPr>
        <w:rPr>
          <w:rFonts w:eastAsiaTheme="minorEastAsia"/>
        </w:rPr>
      </w:pPr>
    </w:p>
    <w:p w:rsidR="00292B9A" w:rsidRDefault="00292B9A" w:rsidP="00292B9A">
      <w:pPr>
        <w:pStyle w:val="Balk1"/>
        <w:rPr>
          <w:rFonts w:eastAsiaTheme="minorEastAsia"/>
        </w:rPr>
      </w:pPr>
      <w:r>
        <w:rPr>
          <w:rFonts w:eastAsiaTheme="minorEastAsia"/>
        </w:rPr>
        <w:lastRenderedPageBreak/>
        <w:t>Source Code</w:t>
      </w:r>
    </w:p>
    <w:tbl>
      <w:tblPr>
        <w:tblStyle w:val="TabloKlavuzu"/>
        <w:tblW w:w="0" w:type="auto"/>
        <w:tblLook w:val="04A0" w:firstRow="1" w:lastRow="0" w:firstColumn="1" w:lastColumn="0" w:noHBand="0" w:noVBand="1"/>
      </w:tblPr>
      <w:tblGrid>
        <w:gridCol w:w="9062"/>
      </w:tblGrid>
      <w:tr w:rsidR="00292B9A" w:rsidTr="00292B9A">
        <w:tc>
          <w:tcPr>
            <w:tcW w:w="9062" w:type="dxa"/>
          </w:tcPr>
          <w:p w:rsidR="00292B9A" w:rsidRDefault="00292B9A" w:rsidP="00292B9A">
            <w:r>
              <w:tab/>
              <w:t>program OverRelaxation</w:t>
            </w:r>
          </w:p>
          <w:p w:rsidR="00292B9A" w:rsidRDefault="00292B9A" w:rsidP="00292B9A">
            <w:r>
              <w:t>c..Taha Yaşar Demir / 1881978</w:t>
            </w:r>
          </w:p>
          <w:p w:rsidR="00292B9A" w:rsidRDefault="00292B9A" w:rsidP="00292B9A">
            <w:r>
              <w:t>c..CE580 - HomeWork #6 PART-A</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tab/>
              <w:t>common/numeric/   s(mx,mx),w,dw,r(mx,mx)</w:t>
            </w:r>
          </w:p>
          <w:p w:rsidR="00292B9A" w:rsidRDefault="00292B9A" w:rsidP="00292B9A">
            <w:r>
              <w:tab/>
              <w:t>common/error/     e,old_e</w:t>
            </w:r>
          </w:p>
          <w:p w:rsidR="00292B9A" w:rsidRDefault="00292B9A" w:rsidP="00292B9A"/>
          <w:p w:rsidR="00292B9A" w:rsidRDefault="00292B9A" w:rsidP="00292B9A">
            <w:r>
              <w:tab/>
              <w:t>open(11,file="omega.dat")</w:t>
            </w:r>
          </w:p>
          <w:p w:rsidR="00292B9A" w:rsidRDefault="00292B9A" w:rsidP="00292B9A"/>
          <w:p w:rsidR="00292B9A" w:rsidRDefault="00292B9A" w:rsidP="00292B9A">
            <w:r>
              <w:tab/>
              <w:t>print*, "Enter division number"</w:t>
            </w:r>
          </w:p>
          <w:p w:rsidR="00292B9A" w:rsidRDefault="00292B9A" w:rsidP="00292B9A">
            <w:r>
              <w:tab/>
              <w:t>read*, N</w:t>
            </w:r>
          </w:p>
          <w:p w:rsidR="00292B9A" w:rsidRDefault="00292B9A" w:rsidP="00292B9A"/>
          <w:p w:rsidR="00292B9A" w:rsidRDefault="00292B9A" w:rsidP="00292B9A">
            <w:r>
              <w:tab/>
              <w:t>w = 1.</w:t>
            </w:r>
          </w:p>
          <w:p w:rsidR="00292B9A" w:rsidRDefault="00292B9A" w:rsidP="00292B9A">
            <w:r>
              <w:tab/>
              <w:t>call grid</w:t>
            </w:r>
          </w:p>
          <w:p w:rsidR="00292B9A" w:rsidRDefault="00292B9A" w:rsidP="00292B9A">
            <w:r>
              <w:tab/>
              <w:t>do while (w.le.2.)</w:t>
            </w:r>
          </w:p>
          <w:p w:rsidR="00292B9A" w:rsidRDefault="00292B9A" w:rsidP="00292B9A">
            <w:r>
              <w:tab/>
            </w:r>
            <w:r>
              <w:tab/>
              <w:t>call init</w:t>
            </w:r>
          </w:p>
          <w:p w:rsidR="00292B9A" w:rsidRDefault="00292B9A" w:rsidP="00292B9A">
            <w:r>
              <w:tab/>
            </w:r>
            <w:r>
              <w:tab/>
              <w:t>do k=1,20 ! solution iteration</w:t>
            </w:r>
          </w:p>
          <w:p w:rsidR="00292B9A" w:rsidRDefault="00292B9A" w:rsidP="00292B9A">
            <w:r>
              <w:tab/>
            </w:r>
            <w:r>
              <w:tab/>
            </w:r>
            <w:r>
              <w:tab/>
              <w:t>call solution</w:t>
            </w:r>
          </w:p>
          <w:p w:rsidR="00292B9A" w:rsidRDefault="00292B9A" w:rsidP="00292B9A">
            <w:r>
              <w:tab/>
            </w:r>
            <w:r>
              <w:tab/>
              <w:t>enddo</w:t>
            </w:r>
          </w:p>
          <w:p w:rsidR="00292B9A" w:rsidRDefault="00292B9A" w:rsidP="00292B9A">
            <w:r>
              <w:tab/>
            </w:r>
            <w:r>
              <w:tab/>
              <w:t>call error_cal</w:t>
            </w:r>
          </w:p>
          <w:p w:rsidR="00292B9A" w:rsidRDefault="00292B9A" w:rsidP="00292B9A">
            <w:r>
              <w:tab/>
            </w:r>
            <w:r>
              <w:tab/>
              <w:t>call output</w:t>
            </w:r>
          </w:p>
          <w:p w:rsidR="00292B9A" w:rsidRDefault="00292B9A" w:rsidP="00292B9A">
            <w:r>
              <w:tab/>
            </w:r>
            <w:r>
              <w:tab/>
              <w:t>old_e = e</w:t>
            </w:r>
          </w:p>
          <w:p w:rsidR="00292B9A" w:rsidRDefault="00292B9A" w:rsidP="00292B9A">
            <w:r>
              <w:tab/>
            </w:r>
            <w:r>
              <w:tab/>
              <w:t>w = w + dw</w:t>
            </w:r>
          </w:p>
          <w:p w:rsidR="00292B9A" w:rsidRDefault="00292B9A" w:rsidP="00292B9A">
            <w:r>
              <w:tab/>
              <w:t>enddo</w:t>
            </w:r>
          </w:p>
          <w:p w:rsidR="00292B9A" w:rsidRDefault="00292B9A" w:rsidP="00292B9A">
            <w:r>
              <w:tab/>
              <w:t>print*, w,e</w:t>
            </w:r>
          </w:p>
          <w:p w:rsidR="00292B9A" w:rsidRDefault="00292B9A" w:rsidP="00292B9A">
            <w:r>
              <w:tab/>
              <w:t>close(11)</w:t>
            </w:r>
          </w:p>
          <w:p w:rsidR="00292B9A" w:rsidRDefault="00292B9A" w:rsidP="00292B9A"/>
          <w:p w:rsidR="00292B9A" w:rsidRDefault="00292B9A" w:rsidP="00292B9A">
            <w:r>
              <w:tab/>
              <w:t>stop</w:t>
            </w:r>
          </w:p>
          <w:p w:rsidR="00292B9A" w:rsidRDefault="00292B9A" w:rsidP="00292B9A">
            <w:r>
              <w:tab/>
              <w:t>end</w:t>
            </w:r>
          </w:p>
          <w:p w:rsidR="00292B9A" w:rsidRDefault="00292B9A" w:rsidP="00292B9A">
            <w:r>
              <w:t>c-----------------------------------------------------------------------</w:t>
            </w:r>
          </w:p>
          <w:p w:rsidR="00292B9A" w:rsidRDefault="00292B9A" w:rsidP="00292B9A">
            <w:r>
              <w:tab/>
              <w:t>subroutine grid</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tab/>
              <w:t>common/numeric/   s(mx,mx),w,dw,r(mx,mx)</w:t>
            </w:r>
          </w:p>
          <w:p w:rsidR="00292B9A" w:rsidRDefault="00292B9A" w:rsidP="00292B9A">
            <w:r>
              <w:tab/>
              <w:t>common/error/     e,old_e</w:t>
            </w:r>
          </w:p>
          <w:p w:rsidR="00292B9A" w:rsidRDefault="00292B9A" w:rsidP="00292B9A"/>
          <w:p w:rsidR="00292B9A" w:rsidRDefault="00292B9A" w:rsidP="00292B9A">
            <w:r>
              <w:tab/>
              <w:t>dw   = 0.002</w:t>
            </w:r>
          </w:p>
          <w:p w:rsidR="00292B9A" w:rsidRDefault="00292B9A" w:rsidP="00292B9A">
            <w:r>
              <w:tab/>
              <w:t>dx   = 1./(N-1)</w:t>
            </w:r>
          </w:p>
          <w:p w:rsidR="00292B9A" w:rsidRDefault="00292B9A" w:rsidP="00292B9A">
            <w:r>
              <w:tab/>
              <w:t>dy   = 1./(N-1)</w:t>
            </w:r>
          </w:p>
          <w:p w:rsidR="00292B9A" w:rsidRDefault="00292B9A" w:rsidP="00292B9A">
            <w:r>
              <w:tab/>
              <w:t>x(1) = 0.</w:t>
            </w:r>
          </w:p>
          <w:p w:rsidR="00292B9A" w:rsidRDefault="00292B9A" w:rsidP="00292B9A">
            <w:r>
              <w:tab/>
              <w:t>y(1) = 0.</w:t>
            </w:r>
          </w:p>
          <w:p w:rsidR="00292B9A" w:rsidRDefault="00292B9A" w:rsidP="00292B9A"/>
          <w:p w:rsidR="00292B9A" w:rsidRDefault="00292B9A" w:rsidP="00292B9A">
            <w:r>
              <w:tab/>
              <w:t>do i=2,N</w:t>
            </w:r>
          </w:p>
          <w:p w:rsidR="00292B9A" w:rsidRDefault="00292B9A" w:rsidP="00292B9A">
            <w:r>
              <w:tab/>
            </w:r>
            <w:r>
              <w:tab/>
              <w:t>x(i) = x(i-1) + dx</w:t>
            </w:r>
          </w:p>
          <w:p w:rsidR="00292B9A" w:rsidRDefault="00292B9A" w:rsidP="00292B9A">
            <w:r>
              <w:tab/>
            </w:r>
            <w:r>
              <w:tab/>
              <w:t>y(i) = y(i-1) + dy</w:t>
            </w:r>
          </w:p>
          <w:p w:rsidR="00292B9A" w:rsidRDefault="00292B9A" w:rsidP="00292B9A">
            <w:r>
              <w:tab/>
              <w:t>enddo</w:t>
            </w:r>
          </w:p>
          <w:p w:rsidR="00292B9A" w:rsidRDefault="00292B9A" w:rsidP="00292B9A"/>
          <w:p w:rsidR="00292B9A" w:rsidRDefault="00292B9A" w:rsidP="00292B9A">
            <w:r>
              <w:lastRenderedPageBreak/>
              <w:tab/>
              <w:t>return</w:t>
            </w:r>
          </w:p>
          <w:p w:rsidR="00292B9A" w:rsidRDefault="00292B9A" w:rsidP="00292B9A">
            <w:r>
              <w:tab/>
              <w:t>end</w:t>
            </w:r>
          </w:p>
          <w:p w:rsidR="00292B9A" w:rsidRDefault="00292B9A" w:rsidP="00292B9A">
            <w:r>
              <w:t>c-----------------------------------------------------------------------</w:t>
            </w:r>
          </w:p>
          <w:p w:rsidR="00292B9A" w:rsidRDefault="00292B9A" w:rsidP="00292B9A">
            <w:r>
              <w:tab/>
              <w:t>subroutine init</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tab/>
              <w:t>common/numeric/   s(mx,mx),w,dw,r(mx,mx)</w:t>
            </w:r>
          </w:p>
          <w:p w:rsidR="00292B9A" w:rsidRDefault="00292B9A" w:rsidP="00292B9A">
            <w:r>
              <w:tab/>
              <w:t>common/error/     e,old_e</w:t>
            </w:r>
          </w:p>
          <w:p w:rsidR="00292B9A" w:rsidRDefault="00292B9A" w:rsidP="00292B9A"/>
          <w:p w:rsidR="00292B9A" w:rsidRDefault="00292B9A" w:rsidP="00292B9A">
            <w:r>
              <w:tab/>
              <w:t>do i=1,N</w:t>
            </w:r>
          </w:p>
          <w:p w:rsidR="00292B9A" w:rsidRDefault="00292B9A" w:rsidP="00292B9A">
            <w:r>
              <w:tab/>
            </w:r>
            <w:r>
              <w:tab/>
              <w:t>do j=1,N</w:t>
            </w:r>
          </w:p>
          <w:p w:rsidR="00292B9A" w:rsidRDefault="00292B9A" w:rsidP="00292B9A">
            <w:r>
              <w:tab/>
            </w:r>
            <w:r>
              <w:tab/>
            </w:r>
            <w:r>
              <w:tab/>
              <w:t>s(i,j) = 0. ! Initialize internal points</w:t>
            </w:r>
          </w:p>
          <w:p w:rsidR="00292B9A" w:rsidRDefault="00292B9A" w:rsidP="00292B9A">
            <w:r>
              <w:tab/>
            </w:r>
            <w:r>
              <w:tab/>
            </w:r>
            <w:r>
              <w:tab/>
              <w:t>u(i,j) = x(i)**2 - y(j)**2 ! Analytical solution</w:t>
            </w:r>
          </w:p>
          <w:p w:rsidR="00292B9A" w:rsidRDefault="00292B9A" w:rsidP="00292B9A">
            <w:r>
              <w:tab/>
            </w:r>
            <w:r>
              <w:tab/>
              <w:t xml:space="preserve">enddo </w:t>
            </w:r>
          </w:p>
          <w:p w:rsidR="00292B9A" w:rsidRDefault="00292B9A" w:rsidP="00292B9A">
            <w:r>
              <w:tab/>
              <w:t>enddo</w:t>
            </w:r>
          </w:p>
          <w:p w:rsidR="00292B9A" w:rsidRDefault="00292B9A" w:rsidP="00292B9A"/>
          <w:p w:rsidR="00292B9A" w:rsidRDefault="00292B9A" w:rsidP="00292B9A">
            <w:r>
              <w:tab/>
              <w:t>! boundary conditions</w:t>
            </w:r>
          </w:p>
          <w:p w:rsidR="00292B9A" w:rsidRDefault="00292B9A" w:rsidP="00292B9A">
            <w:r>
              <w:tab/>
              <w:t>do i=1,N</w:t>
            </w:r>
          </w:p>
          <w:p w:rsidR="00292B9A" w:rsidRDefault="00292B9A" w:rsidP="00292B9A">
            <w:r>
              <w:tab/>
            </w:r>
            <w:r>
              <w:tab/>
              <w:t>s(i,1) = u(i,1)</w:t>
            </w:r>
          </w:p>
          <w:p w:rsidR="00292B9A" w:rsidRDefault="00292B9A" w:rsidP="00292B9A">
            <w:r>
              <w:tab/>
            </w:r>
            <w:r>
              <w:tab/>
              <w:t xml:space="preserve">s(i,N) = u(i,N) </w:t>
            </w:r>
          </w:p>
          <w:p w:rsidR="00292B9A" w:rsidRDefault="00292B9A" w:rsidP="00292B9A">
            <w:r>
              <w:tab/>
              <w:t>enddo</w:t>
            </w:r>
          </w:p>
          <w:p w:rsidR="00292B9A" w:rsidRDefault="00292B9A" w:rsidP="00292B9A">
            <w:r>
              <w:tab/>
              <w:t>do j=1,N</w:t>
            </w:r>
          </w:p>
          <w:p w:rsidR="00292B9A" w:rsidRDefault="00292B9A" w:rsidP="00292B9A">
            <w:r>
              <w:tab/>
            </w:r>
            <w:r>
              <w:tab/>
              <w:t>s(1,j) = u(1,j)</w:t>
            </w:r>
          </w:p>
          <w:p w:rsidR="00292B9A" w:rsidRDefault="00292B9A" w:rsidP="00292B9A">
            <w:r>
              <w:tab/>
            </w:r>
            <w:r>
              <w:tab/>
              <w:t>s(N,j) = u(N,j)</w:t>
            </w:r>
          </w:p>
          <w:p w:rsidR="00292B9A" w:rsidRDefault="00292B9A" w:rsidP="00292B9A">
            <w:r>
              <w:tab/>
              <w:t>enddo</w:t>
            </w:r>
          </w:p>
          <w:p w:rsidR="00292B9A" w:rsidRDefault="00292B9A" w:rsidP="00292B9A"/>
          <w:p w:rsidR="00292B9A" w:rsidRDefault="00292B9A" w:rsidP="00292B9A">
            <w:r>
              <w:tab/>
              <w:t>return</w:t>
            </w:r>
          </w:p>
          <w:p w:rsidR="00292B9A" w:rsidRDefault="00292B9A" w:rsidP="00292B9A">
            <w:r>
              <w:tab/>
              <w:t>end</w:t>
            </w:r>
          </w:p>
          <w:p w:rsidR="00292B9A" w:rsidRDefault="00292B9A" w:rsidP="00292B9A">
            <w:r>
              <w:t>c-----------------------------------------------------------------------</w:t>
            </w:r>
          </w:p>
          <w:p w:rsidR="00292B9A" w:rsidRDefault="00292B9A" w:rsidP="00292B9A">
            <w:r>
              <w:tab/>
              <w:t>subroutine solution</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tab/>
              <w:t>common/numeric/   s(mx,mx),w,dw,r(mx,mx)</w:t>
            </w:r>
          </w:p>
          <w:p w:rsidR="00292B9A" w:rsidRDefault="00292B9A" w:rsidP="00292B9A">
            <w:r>
              <w:tab/>
              <w:t>common/error/     e,old_e</w:t>
            </w:r>
          </w:p>
          <w:p w:rsidR="00292B9A" w:rsidRDefault="00292B9A" w:rsidP="00292B9A"/>
          <w:p w:rsidR="00292B9A" w:rsidRDefault="00292B9A" w:rsidP="00292B9A">
            <w:r>
              <w:tab/>
              <w:t>do i=2,N-1</w:t>
            </w:r>
          </w:p>
          <w:p w:rsidR="00292B9A" w:rsidRDefault="00292B9A" w:rsidP="00292B9A">
            <w:r>
              <w:tab/>
            </w:r>
            <w:r>
              <w:tab/>
              <w:t>do j=2,N-1</w:t>
            </w:r>
          </w:p>
          <w:p w:rsidR="00292B9A" w:rsidRDefault="00292B9A" w:rsidP="00292B9A">
            <w:r>
              <w:tab/>
            </w:r>
            <w:r>
              <w:tab/>
            </w:r>
            <w:r>
              <w:tab/>
              <w:t>r(i,j) = 0.25*(s(i+1,j) + s(i-1,j)+</w:t>
            </w:r>
          </w:p>
          <w:p w:rsidR="00292B9A" w:rsidRDefault="00292B9A" w:rsidP="00292B9A">
            <w:r>
              <w:t xml:space="preserve">     +</w:t>
            </w:r>
            <w:r>
              <w:tab/>
            </w:r>
            <w:r>
              <w:tab/>
            </w:r>
            <w:r>
              <w:tab/>
            </w:r>
            <w:r>
              <w:tab/>
              <w:t>s(i,j+1) + s(i,j-1) - 4*s(i,j))</w:t>
            </w:r>
          </w:p>
          <w:p w:rsidR="00292B9A" w:rsidRDefault="00292B9A" w:rsidP="00292B9A">
            <w:r>
              <w:tab/>
            </w:r>
            <w:r>
              <w:tab/>
            </w:r>
            <w:r>
              <w:tab/>
              <w:t>s(i,j) = s(i,j) + w*r(i,j)</w:t>
            </w:r>
          </w:p>
          <w:p w:rsidR="00292B9A" w:rsidRDefault="00292B9A" w:rsidP="00292B9A">
            <w:r>
              <w:tab/>
            </w:r>
            <w:r>
              <w:tab/>
              <w:t>enddo</w:t>
            </w:r>
          </w:p>
          <w:p w:rsidR="00292B9A" w:rsidRDefault="00292B9A" w:rsidP="00292B9A">
            <w:r>
              <w:tab/>
              <w:t>enddo</w:t>
            </w:r>
          </w:p>
          <w:p w:rsidR="00292B9A" w:rsidRDefault="00292B9A" w:rsidP="00292B9A"/>
          <w:p w:rsidR="00292B9A" w:rsidRDefault="00292B9A" w:rsidP="00292B9A">
            <w:r>
              <w:tab/>
              <w:t>return</w:t>
            </w:r>
          </w:p>
          <w:p w:rsidR="00292B9A" w:rsidRDefault="00292B9A" w:rsidP="00292B9A">
            <w:r>
              <w:tab/>
              <w:t>end</w:t>
            </w:r>
          </w:p>
          <w:p w:rsidR="00292B9A" w:rsidRDefault="00292B9A" w:rsidP="00292B9A">
            <w:r>
              <w:t>c-----------------------------------------------------------------------</w:t>
            </w:r>
          </w:p>
          <w:p w:rsidR="00292B9A" w:rsidRDefault="00292B9A" w:rsidP="00292B9A">
            <w:r>
              <w:tab/>
              <w:t>subroutine error_cal</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lastRenderedPageBreak/>
              <w:tab/>
              <w:t>common/numeric/   s(mx,mx),w,dw,r(mx,mx)</w:t>
            </w:r>
          </w:p>
          <w:p w:rsidR="00292B9A" w:rsidRDefault="00292B9A" w:rsidP="00292B9A">
            <w:r>
              <w:tab/>
              <w:t>common/error/     e,old_e</w:t>
            </w:r>
          </w:p>
          <w:p w:rsidR="00292B9A" w:rsidRDefault="00292B9A" w:rsidP="00292B9A">
            <w:r>
              <w:tab/>
            </w:r>
          </w:p>
          <w:p w:rsidR="00292B9A" w:rsidRDefault="00292B9A" w:rsidP="00292B9A">
            <w:r>
              <w:tab/>
              <w:t>e = 0. ! e : Error</w:t>
            </w:r>
          </w:p>
          <w:p w:rsidR="00292B9A" w:rsidRDefault="00292B9A" w:rsidP="00292B9A"/>
          <w:p w:rsidR="00292B9A" w:rsidRDefault="00292B9A" w:rsidP="00292B9A">
            <w:r>
              <w:tab/>
              <w:t>do i=2,N-1</w:t>
            </w:r>
          </w:p>
          <w:p w:rsidR="00292B9A" w:rsidRDefault="00292B9A" w:rsidP="00292B9A">
            <w:r>
              <w:tab/>
            </w:r>
            <w:r>
              <w:tab/>
              <w:t>do j=2,N-1</w:t>
            </w:r>
          </w:p>
          <w:p w:rsidR="00292B9A" w:rsidRDefault="00292B9A" w:rsidP="00292B9A">
            <w:r>
              <w:t xml:space="preserve"> </w:t>
            </w:r>
            <w:r>
              <w:tab/>
            </w:r>
            <w:r>
              <w:tab/>
            </w:r>
            <w:r>
              <w:tab/>
              <w:t xml:space="preserve">e = e + abs(u(i,j)-s(i,j))/((N-2)*(N-2)) </w:t>
            </w:r>
          </w:p>
          <w:p w:rsidR="00292B9A" w:rsidRDefault="00292B9A" w:rsidP="00292B9A">
            <w:r>
              <w:tab/>
            </w:r>
            <w:r>
              <w:tab/>
              <w:t>enddo</w:t>
            </w:r>
          </w:p>
          <w:p w:rsidR="00292B9A" w:rsidRDefault="00292B9A" w:rsidP="00292B9A">
            <w:r>
              <w:tab/>
              <w:t>enddo</w:t>
            </w:r>
          </w:p>
          <w:p w:rsidR="00292B9A" w:rsidRDefault="00292B9A" w:rsidP="00292B9A"/>
          <w:p w:rsidR="00292B9A" w:rsidRDefault="00292B9A" w:rsidP="00292B9A">
            <w:r>
              <w:tab/>
              <w:t>return</w:t>
            </w:r>
          </w:p>
          <w:p w:rsidR="00292B9A" w:rsidRDefault="00292B9A" w:rsidP="00292B9A">
            <w:r>
              <w:tab/>
              <w:t>end</w:t>
            </w:r>
          </w:p>
          <w:p w:rsidR="00292B9A" w:rsidRDefault="00292B9A" w:rsidP="00292B9A">
            <w:r>
              <w:t>c-----------------------------------------------------------------------</w:t>
            </w:r>
          </w:p>
          <w:p w:rsidR="00292B9A" w:rsidRDefault="00292B9A" w:rsidP="00292B9A">
            <w:r>
              <w:tab/>
              <w:t>subroutine output</w:t>
            </w:r>
          </w:p>
          <w:p w:rsidR="00292B9A" w:rsidRDefault="00292B9A" w:rsidP="00292B9A">
            <w:r>
              <w:tab/>
              <w:t>parameter(mx=101)</w:t>
            </w:r>
          </w:p>
          <w:p w:rsidR="00292B9A" w:rsidRDefault="00292B9A" w:rsidP="00292B9A">
            <w:r>
              <w:tab/>
              <w:t>common/mk_grid/   dx,dy,x(mx),y(mx),N</w:t>
            </w:r>
          </w:p>
          <w:p w:rsidR="00292B9A" w:rsidRDefault="00292B9A" w:rsidP="00292B9A">
            <w:r>
              <w:tab/>
              <w:t>common/analytic/  u(mx,mx)</w:t>
            </w:r>
          </w:p>
          <w:p w:rsidR="00292B9A" w:rsidRDefault="00292B9A" w:rsidP="00292B9A">
            <w:r>
              <w:tab/>
              <w:t>common/numeric/   s(mx,mx),w,dw,r(mx,mx)</w:t>
            </w:r>
          </w:p>
          <w:p w:rsidR="00292B9A" w:rsidRDefault="00292B9A" w:rsidP="00292B9A">
            <w:r>
              <w:tab/>
              <w:t>common/error/     e,old_e</w:t>
            </w:r>
          </w:p>
          <w:p w:rsidR="00292B9A" w:rsidRDefault="00292B9A" w:rsidP="00292B9A"/>
          <w:p w:rsidR="00292B9A" w:rsidRDefault="00292B9A" w:rsidP="00292B9A">
            <w:r>
              <w:tab/>
              <w:t>write(11,*) w,e</w:t>
            </w:r>
          </w:p>
          <w:p w:rsidR="00292B9A" w:rsidRDefault="00292B9A" w:rsidP="00292B9A"/>
          <w:p w:rsidR="00292B9A" w:rsidRDefault="00292B9A" w:rsidP="00292B9A">
            <w:r>
              <w:tab/>
              <w:t>if (old_e.lt.e) print*, w,e   ! print out best omega value</w:t>
            </w:r>
          </w:p>
          <w:p w:rsidR="00292B9A" w:rsidRDefault="00292B9A" w:rsidP="00292B9A"/>
          <w:p w:rsidR="00292B9A" w:rsidRDefault="00292B9A" w:rsidP="00292B9A">
            <w:r>
              <w:tab/>
              <w:t>return</w:t>
            </w:r>
          </w:p>
          <w:p w:rsidR="00292B9A" w:rsidRDefault="00292B9A" w:rsidP="00292B9A">
            <w:r>
              <w:tab/>
              <w:t>end</w:t>
            </w:r>
          </w:p>
        </w:tc>
      </w:tr>
      <w:tr w:rsidR="00292B9A" w:rsidTr="00292B9A">
        <w:tc>
          <w:tcPr>
            <w:tcW w:w="9062" w:type="dxa"/>
          </w:tcPr>
          <w:p w:rsidR="00292B9A" w:rsidRDefault="00292B9A" w:rsidP="00292B9A">
            <w:pPr>
              <w:jc w:val="center"/>
            </w:pPr>
            <w:r>
              <w:lastRenderedPageBreak/>
              <w:t>Source Code for Part A</w:t>
            </w:r>
          </w:p>
        </w:tc>
      </w:tr>
    </w:tbl>
    <w:p w:rsidR="00292B9A" w:rsidRDefault="00292B9A"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p w:rsidR="007A79CD" w:rsidRDefault="007A79CD" w:rsidP="00292B9A"/>
    <w:tbl>
      <w:tblPr>
        <w:tblStyle w:val="TabloKlavuzu"/>
        <w:tblW w:w="0" w:type="auto"/>
        <w:tblLook w:val="04A0" w:firstRow="1" w:lastRow="0" w:firstColumn="1" w:lastColumn="0" w:noHBand="0" w:noVBand="1"/>
      </w:tblPr>
      <w:tblGrid>
        <w:gridCol w:w="9062"/>
      </w:tblGrid>
      <w:tr w:rsidR="007A79CD" w:rsidTr="007A79CD">
        <w:tc>
          <w:tcPr>
            <w:tcW w:w="9062" w:type="dxa"/>
          </w:tcPr>
          <w:p w:rsidR="007A79CD" w:rsidRDefault="007A79CD" w:rsidP="007A79CD">
            <w:r>
              <w:lastRenderedPageBreak/>
              <w:tab/>
              <w:t>program OverRelaxation</w:t>
            </w:r>
          </w:p>
          <w:p w:rsidR="007A79CD" w:rsidRDefault="007A79CD" w:rsidP="007A79CD">
            <w:r>
              <w:t>c..Taha Yaşar Demir / 1881978</w:t>
            </w:r>
          </w:p>
          <w:p w:rsidR="007A79CD" w:rsidRDefault="007A79CD" w:rsidP="007A79CD">
            <w:r>
              <w:t>c..CE580 - HomeWork #6 PART-B</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tab/>
              <w:t>common/numeric/   s(mx,mx),w,dw,r(mx,mx)</w:t>
            </w:r>
          </w:p>
          <w:p w:rsidR="007A79CD" w:rsidRDefault="007A79CD" w:rsidP="007A79CD">
            <w:r>
              <w:tab/>
              <w:t>common/error/     e,old_e</w:t>
            </w:r>
          </w:p>
          <w:p w:rsidR="007A79CD" w:rsidRDefault="007A79CD" w:rsidP="007A79CD"/>
          <w:p w:rsidR="007A79CD" w:rsidRDefault="007A79CD" w:rsidP="007A79CD">
            <w:r>
              <w:tab/>
              <w:t>open(11,file="error.dat")</w:t>
            </w:r>
          </w:p>
          <w:p w:rsidR="007A79CD" w:rsidRDefault="007A79CD" w:rsidP="007A79CD"/>
          <w:p w:rsidR="007A79CD" w:rsidRDefault="007A79CD" w:rsidP="007A79CD">
            <w:r>
              <w:tab/>
              <w:t>print*, "Enter Omega Value"</w:t>
            </w:r>
          </w:p>
          <w:p w:rsidR="007A79CD" w:rsidRDefault="007A79CD" w:rsidP="007A79CD">
            <w:r>
              <w:tab/>
              <w:t>read*, w</w:t>
            </w:r>
          </w:p>
          <w:p w:rsidR="007A79CD" w:rsidRDefault="007A79CD" w:rsidP="007A79CD"/>
          <w:p w:rsidR="007A79CD" w:rsidRDefault="007A79CD" w:rsidP="007A79CD">
            <w:r>
              <w:tab/>
              <w:t>call grid</w:t>
            </w:r>
          </w:p>
          <w:p w:rsidR="007A79CD" w:rsidRDefault="007A79CD" w:rsidP="007A79CD">
            <w:r>
              <w:tab/>
              <w:t>call init</w:t>
            </w:r>
          </w:p>
          <w:p w:rsidR="007A79CD" w:rsidRDefault="007A79CD" w:rsidP="007A79CD">
            <w:r>
              <w:tab/>
              <w:t>do k=1,1000 ! solution iteration</w:t>
            </w:r>
          </w:p>
          <w:p w:rsidR="007A79CD" w:rsidRDefault="007A79CD" w:rsidP="007A79CD">
            <w:r>
              <w:tab/>
            </w:r>
            <w:r>
              <w:tab/>
              <w:t>call solution</w:t>
            </w:r>
          </w:p>
          <w:p w:rsidR="007A79CD" w:rsidRDefault="007A79CD" w:rsidP="007A79CD">
            <w:r>
              <w:tab/>
            </w:r>
            <w:r>
              <w:tab/>
              <w:t>call error_cal</w:t>
            </w:r>
          </w:p>
          <w:p w:rsidR="007A79CD" w:rsidRDefault="007A79CD" w:rsidP="007A79CD">
            <w:r>
              <w:tab/>
            </w:r>
            <w:r>
              <w:tab/>
              <w:t>call output(k)</w:t>
            </w:r>
          </w:p>
          <w:p w:rsidR="007A79CD" w:rsidRDefault="007A79CD" w:rsidP="007A79CD">
            <w:r>
              <w:tab/>
              <w:t>enddo</w:t>
            </w:r>
          </w:p>
          <w:p w:rsidR="007A79CD" w:rsidRDefault="007A79CD" w:rsidP="007A79CD"/>
          <w:p w:rsidR="007A79CD" w:rsidRDefault="007A79CD" w:rsidP="007A79CD">
            <w:r>
              <w:tab/>
              <w:t>close(11)</w:t>
            </w:r>
          </w:p>
          <w:p w:rsidR="007A79CD" w:rsidRDefault="007A79CD" w:rsidP="007A79CD"/>
          <w:p w:rsidR="007A79CD" w:rsidRDefault="007A79CD" w:rsidP="007A79CD">
            <w:r>
              <w:tab/>
              <w:t>stop</w:t>
            </w:r>
          </w:p>
          <w:p w:rsidR="007A79CD" w:rsidRDefault="007A79CD" w:rsidP="007A79CD">
            <w:r>
              <w:tab/>
              <w:t>end</w:t>
            </w:r>
          </w:p>
          <w:p w:rsidR="007A79CD" w:rsidRDefault="007A79CD" w:rsidP="007A79CD">
            <w:r>
              <w:t>c-----------------------------------------------------------------------</w:t>
            </w:r>
          </w:p>
          <w:p w:rsidR="007A79CD" w:rsidRDefault="007A79CD" w:rsidP="007A79CD">
            <w:r>
              <w:tab/>
              <w:t>subroutine grid</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tab/>
              <w:t>common/numeric/   s(mx,mx),w,dw,r(mx,mx)</w:t>
            </w:r>
          </w:p>
          <w:p w:rsidR="007A79CD" w:rsidRDefault="007A79CD" w:rsidP="007A79CD">
            <w:r>
              <w:tab/>
              <w:t>common/error/     e,old_e</w:t>
            </w:r>
          </w:p>
          <w:p w:rsidR="007A79CD" w:rsidRDefault="007A79CD" w:rsidP="007A79CD"/>
          <w:p w:rsidR="007A79CD" w:rsidRDefault="007A79CD" w:rsidP="007A79CD">
            <w:r>
              <w:tab/>
              <w:t>N    = 51</w:t>
            </w:r>
          </w:p>
          <w:p w:rsidR="007A79CD" w:rsidRDefault="007A79CD" w:rsidP="007A79CD">
            <w:r>
              <w:tab/>
              <w:t>dx   = 1./(N-1)</w:t>
            </w:r>
          </w:p>
          <w:p w:rsidR="007A79CD" w:rsidRDefault="007A79CD" w:rsidP="007A79CD">
            <w:r>
              <w:tab/>
              <w:t>dy   = 1./(N-1)</w:t>
            </w:r>
          </w:p>
          <w:p w:rsidR="007A79CD" w:rsidRDefault="007A79CD" w:rsidP="007A79CD">
            <w:r>
              <w:tab/>
              <w:t>x(1) = 0.</w:t>
            </w:r>
          </w:p>
          <w:p w:rsidR="007A79CD" w:rsidRDefault="007A79CD" w:rsidP="007A79CD">
            <w:r>
              <w:tab/>
              <w:t>y(1) = 0.</w:t>
            </w:r>
          </w:p>
          <w:p w:rsidR="007A79CD" w:rsidRDefault="007A79CD" w:rsidP="007A79CD"/>
          <w:p w:rsidR="007A79CD" w:rsidRDefault="007A79CD" w:rsidP="007A79CD">
            <w:r>
              <w:tab/>
              <w:t>do i=2,N</w:t>
            </w:r>
          </w:p>
          <w:p w:rsidR="007A79CD" w:rsidRDefault="007A79CD" w:rsidP="007A79CD">
            <w:r>
              <w:tab/>
            </w:r>
            <w:r>
              <w:tab/>
              <w:t>x(i) = x(i-1) + dx</w:t>
            </w:r>
          </w:p>
          <w:p w:rsidR="007A79CD" w:rsidRDefault="007A79CD" w:rsidP="007A79CD">
            <w:r>
              <w:tab/>
            </w:r>
            <w:r>
              <w:tab/>
              <w:t>y(i) = y(i-1) + dy</w:t>
            </w:r>
          </w:p>
          <w:p w:rsidR="007A79CD" w:rsidRDefault="007A79CD" w:rsidP="007A79CD">
            <w:r>
              <w:tab/>
              <w:t>enddo</w:t>
            </w:r>
          </w:p>
          <w:p w:rsidR="007A79CD" w:rsidRDefault="007A79CD" w:rsidP="007A79CD"/>
          <w:p w:rsidR="007A79CD" w:rsidRDefault="007A79CD" w:rsidP="007A79CD">
            <w:r>
              <w:tab/>
              <w:t>return</w:t>
            </w:r>
          </w:p>
          <w:p w:rsidR="007A79CD" w:rsidRDefault="007A79CD" w:rsidP="007A79CD">
            <w:r>
              <w:tab/>
              <w:t>end</w:t>
            </w:r>
          </w:p>
          <w:p w:rsidR="007A79CD" w:rsidRDefault="007A79CD" w:rsidP="007A79CD">
            <w:r>
              <w:t>c-----------------------------------------------------------------------</w:t>
            </w:r>
          </w:p>
          <w:p w:rsidR="007A79CD" w:rsidRDefault="007A79CD" w:rsidP="007A79CD">
            <w:r>
              <w:tab/>
              <w:t>subroutine init</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lastRenderedPageBreak/>
              <w:tab/>
              <w:t>common/numeric/   s(mx,mx),w,dw,r(mx,mx)</w:t>
            </w:r>
          </w:p>
          <w:p w:rsidR="007A79CD" w:rsidRDefault="007A79CD" w:rsidP="007A79CD">
            <w:r>
              <w:tab/>
              <w:t>common/error/     e,old_e</w:t>
            </w:r>
          </w:p>
          <w:p w:rsidR="007A79CD" w:rsidRDefault="007A79CD" w:rsidP="007A79CD"/>
          <w:p w:rsidR="007A79CD" w:rsidRDefault="007A79CD" w:rsidP="007A79CD">
            <w:r>
              <w:tab/>
              <w:t>do i=1,N</w:t>
            </w:r>
          </w:p>
          <w:p w:rsidR="007A79CD" w:rsidRDefault="007A79CD" w:rsidP="007A79CD">
            <w:r>
              <w:tab/>
            </w:r>
            <w:r>
              <w:tab/>
              <w:t>do j=1,N</w:t>
            </w:r>
          </w:p>
          <w:p w:rsidR="007A79CD" w:rsidRDefault="007A79CD" w:rsidP="007A79CD">
            <w:r>
              <w:tab/>
            </w:r>
            <w:r>
              <w:tab/>
            </w:r>
            <w:r>
              <w:tab/>
              <w:t>s(i,j) = 0. ! Initialize internal points</w:t>
            </w:r>
          </w:p>
          <w:p w:rsidR="007A79CD" w:rsidRDefault="007A79CD" w:rsidP="007A79CD">
            <w:r>
              <w:tab/>
            </w:r>
            <w:r>
              <w:tab/>
            </w:r>
            <w:r>
              <w:tab/>
              <w:t>u(i,j) = x(i)**2 - y(j)**2 ! Analytical solution</w:t>
            </w:r>
          </w:p>
          <w:p w:rsidR="007A79CD" w:rsidRDefault="007A79CD" w:rsidP="007A79CD">
            <w:r>
              <w:tab/>
            </w:r>
            <w:r>
              <w:tab/>
              <w:t xml:space="preserve">enddo </w:t>
            </w:r>
          </w:p>
          <w:p w:rsidR="007A79CD" w:rsidRDefault="007A79CD" w:rsidP="007A79CD">
            <w:r>
              <w:tab/>
              <w:t>enddo</w:t>
            </w:r>
          </w:p>
          <w:p w:rsidR="007A79CD" w:rsidRDefault="007A79CD" w:rsidP="007A79CD"/>
          <w:p w:rsidR="007A79CD" w:rsidRDefault="007A79CD" w:rsidP="007A79CD">
            <w:r>
              <w:tab/>
              <w:t>! boundary conditions</w:t>
            </w:r>
          </w:p>
          <w:p w:rsidR="007A79CD" w:rsidRDefault="007A79CD" w:rsidP="007A79CD">
            <w:r>
              <w:tab/>
              <w:t>do i=1,N</w:t>
            </w:r>
          </w:p>
          <w:p w:rsidR="007A79CD" w:rsidRDefault="007A79CD" w:rsidP="007A79CD">
            <w:r>
              <w:tab/>
            </w:r>
            <w:r>
              <w:tab/>
              <w:t>s(i,1) = u(i,1)</w:t>
            </w:r>
          </w:p>
          <w:p w:rsidR="007A79CD" w:rsidRDefault="007A79CD" w:rsidP="007A79CD">
            <w:r>
              <w:tab/>
            </w:r>
            <w:r>
              <w:tab/>
              <w:t xml:space="preserve">s(i,N) = u(i,N) </w:t>
            </w:r>
          </w:p>
          <w:p w:rsidR="007A79CD" w:rsidRDefault="007A79CD" w:rsidP="007A79CD">
            <w:r>
              <w:tab/>
              <w:t>enddo</w:t>
            </w:r>
          </w:p>
          <w:p w:rsidR="007A79CD" w:rsidRDefault="007A79CD" w:rsidP="007A79CD">
            <w:r>
              <w:tab/>
              <w:t>do j=1,N</w:t>
            </w:r>
          </w:p>
          <w:p w:rsidR="007A79CD" w:rsidRDefault="007A79CD" w:rsidP="007A79CD">
            <w:r>
              <w:tab/>
            </w:r>
            <w:r>
              <w:tab/>
              <w:t>s(1,j) = u(1,j)</w:t>
            </w:r>
          </w:p>
          <w:p w:rsidR="007A79CD" w:rsidRDefault="007A79CD" w:rsidP="007A79CD">
            <w:r>
              <w:tab/>
            </w:r>
            <w:r>
              <w:tab/>
              <w:t>s(N,j) = u(N,j)</w:t>
            </w:r>
          </w:p>
          <w:p w:rsidR="007A79CD" w:rsidRDefault="007A79CD" w:rsidP="007A79CD">
            <w:r>
              <w:tab/>
              <w:t>enddo</w:t>
            </w:r>
          </w:p>
          <w:p w:rsidR="007A79CD" w:rsidRDefault="007A79CD" w:rsidP="007A79CD"/>
          <w:p w:rsidR="007A79CD" w:rsidRDefault="007A79CD" w:rsidP="007A79CD">
            <w:r>
              <w:tab/>
              <w:t>return</w:t>
            </w:r>
          </w:p>
          <w:p w:rsidR="007A79CD" w:rsidRDefault="007A79CD" w:rsidP="007A79CD">
            <w:r>
              <w:tab/>
              <w:t>end</w:t>
            </w:r>
          </w:p>
          <w:p w:rsidR="007A79CD" w:rsidRDefault="007A79CD" w:rsidP="007A79CD">
            <w:r>
              <w:t>c-----------------------------------------------------------------------</w:t>
            </w:r>
          </w:p>
          <w:p w:rsidR="007A79CD" w:rsidRDefault="007A79CD" w:rsidP="007A79CD">
            <w:r>
              <w:tab/>
              <w:t>subroutine solution</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tab/>
              <w:t>common/numeric/   s(mx,mx),w,dw,r(mx,mx)</w:t>
            </w:r>
          </w:p>
          <w:p w:rsidR="007A79CD" w:rsidRDefault="007A79CD" w:rsidP="007A79CD">
            <w:r>
              <w:tab/>
              <w:t>common/error/     e,old_e</w:t>
            </w:r>
          </w:p>
          <w:p w:rsidR="007A79CD" w:rsidRDefault="007A79CD" w:rsidP="007A79CD"/>
          <w:p w:rsidR="007A79CD" w:rsidRDefault="007A79CD" w:rsidP="007A79CD">
            <w:r>
              <w:tab/>
              <w:t>do i=2,N-1</w:t>
            </w:r>
          </w:p>
          <w:p w:rsidR="007A79CD" w:rsidRDefault="007A79CD" w:rsidP="007A79CD">
            <w:r>
              <w:tab/>
            </w:r>
            <w:r>
              <w:tab/>
              <w:t>do j=2,N-1</w:t>
            </w:r>
          </w:p>
          <w:p w:rsidR="007A79CD" w:rsidRDefault="007A79CD" w:rsidP="007A79CD">
            <w:r>
              <w:tab/>
            </w:r>
            <w:r>
              <w:tab/>
            </w:r>
            <w:r>
              <w:tab/>
              <w:t>r(i,j) = 0.25*(s(i+1,j) + s(i-1,j)+</w:t>
            </w:r>
          </w:p>
          <w:p w:rsidR="007A79CD" w:rsidRDefault="007A79CD" w:rsidP="007A79CD">
            <w:r>
              <w:t xml:space="preserve">     +</w:t>
            </w:r>
            <w:r>
              <w:tab/>
            </w:r>
            <w:r>
              <w:tab/>
            </w:r>
            <w:r>
              <w:tab/>
            </w:r>
            <w:r>
              <w:tab/>
              <w:t>s(i,j+1) + s(i,j-1) - 4*s(i,j))</w:t>
            </w:r>
          </w:p>
          <w:p w:rsidR="007A79CD" w:rsidRDefault="007A79CD" w:rsidP="007A79CD">
            <w:r>
              <w:tab/>
            </w:r>
            <w:r>
              <w:tab/>
            </w:r>
            <w:r>
              <w:tab/>
              <w:t>s(i,j) = s(i,j) + w*r(i,j)</w:t>
            </w:r>
          </w:p>
          <w:p w:rsidR="007A79CD" w:rsidRDefault="007A79CD" w:rsidP="007A79CD">
            <w:r>
              <w:tab/>
            </w:r>
            <w:r>
              <w:tab/>
              <w:t>enddo</w:t>
            </w:r>
          </w:p>
          <w:p w:rsidR="007A79CD" w:rsidRDefault="007A79CD" w:rsidP="007A79CD">
            <w:r>
              <w:tab/>
              <w:t>enddo</w:t>
            </w:r>
          </w:p>
          <w:p w:rsidR="007A79CD" w:rsidRDefault="007A79CD" w:rsidP="007A79CD"/>
          <w:p w:rsidR="007A79CD" w:rsidRDefault="007A79CD" w:rsidP="007A79CD">
            <w:r>
              <w:tab/>
              <w:t>return</w:t>
            </w:r>
          </w:p>
          <w:p w:rsidR="007A79CD" w:rsidRDefault="007A79CD" w:rsidP="007A79CD">
            <w:r>
              <w:tab/>
              <w:t>end</w:t>
            </w:r>
          </w:p>
          <w:p w:rsidR="007A79CD" w:rsidRDefault="007A79CD" w:rsidP="007A79CD">
            <w:r>
              <w:t>c-----------------------------------------------------------------------</w:t>
            </w:r>
          </w:p>
          <w:p w:rsidR="007A79CD" w:rsidRDefault="007A79CD" w:rsidP="007A79CD">
            <w:r>
              <w:tab/>
              <w:t>subroutine error_cal</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tab/>
              <w:t>common/numeric/   s(mx,mx),w,dw,r(mx,mx)</w:t>
            </w:r>
          </w:p>
          <w:p w:rsidR="007A79CD" w:rsidRDefault="007A79CD" w:rsidP="007A79CD">
            <w:r>
              <w:tab/>
              <w:t>common/error/     e,old_e</w:t>
            </w:r>
          </w:p>
          <w:p w:rsidR="007A79CD" w:rsidRDefault="007A79CD" w:rsidP="007A79CD">
            <w:r>
              <w:tab/>
            </w:r>
          </w:p>
          <w:p w:rsidR="007A79CD" w:rsidRDefault="007A79CD" w:rsidP="007A79CD">
            <w:r>
              <w:tab/>
              <w:t>e = 0. ! e : Error</w:t>
            </w:r>
          </w:p>
          <w:p w:rsidR="007A79CD" w:rsidRDefault="007A79CD" w:rsidP="007A79CD"/>
          <w:p w:rsidR="007A79CD" w:rsidRDefault="007A79CD" w:rsidP="007A79CD">
            <w:r>
              <w:tab/>
              <w:t>do i=2,N-1</w:t>
            </w:r>
          </w:p>
          <w:p w:rsidR="007A79CD" w:rsidRDefault="007A79CD" w:rsidP="007A79CD">
            <w:r>
              <w:tab/>
            </w:r>
            <w:r>
              <w:tab/>
              <w:t>do j=2,N-1</w:t>
            </w:r>
          </w:p>
          <w:p w:rsidR="007A79CD" w:rsidRDefault="007A79CD" w:rsidP="007A79CD">
            <w:r>
              <w:lastRenderedPageBreak/>
              <w:t xml:space="preserve"> </w:t>
            </w:r>
            <w:r>
              <w:tab/>
            </w:r>
            <w:r>
              <w:tab/>
            </w:r>
            <w:r>
              <w:tab/>
              <w:t xml:space="preserve">e = e + abs(u(i,j)-s(i,j))/((N-2)*(N-2)) </w:t>
            </w:r>
          </w:p>
          <w:p w:rsidR="007A79CD" w:rsidRDefault="007A79CD" w:rsidP="007A79CD">
            <w:r>
              <w:tab/>
            </w:r>
            <w:r>
              <w:tab/>
              <w:t>enddo</w:t>
            </w:r>
          </w:p>
          <w:p w:rsidR="007A79CD" w:rsidRDefault="007A79CD" w:rsidP="007A79CD">
            <w:r>
              <w:tab/>
              <w:t>enddo</w:t>
            </w:r>
          </w:p>
          <w:p w:rsidR="007A79CD" w:rsidRDefault="007A79CD" w:rsidP="007A79CD"/>
          <w:p w:rsidR="007A79CD" w:rsidRDefault="007A79CD" w:rsidP="007A79CD">
            <w:r>
              <w:tab/>
              <w:t>return</w:t>
            </w:r>
          </w:p>
          <w:p w:rsidR="007A79CD" w:rsidRDefault="007A79CD" w:rsidP="007A79CD">
            <w:r>
              <w:tab/>
              <w:t>end</w:t>
            </w:r>
          </w:p>
          <w:p w:rsidR="007A79CD" w:rsidRDefault="007A79CD" w:rsidP="007A79CD">
            <w:r>
              <w:t>c-----------------------------------------------------------------------</w:t>
            </w:r>
          </w:p>
          <w:p w:rsidR="007A79CD" w:rsidRDefault="007A79CD" w:rsidP="007A79CD">
            <w:r>
              <w:tab/>
              <w:t>subroutine output(iter)</w:t>
            </w:r>
          </w:p>
          <w:p w:rsidR="007A79CD" w:rsidRDefault="007A79CD" w:rsidP="007A79CD">
            <w:r>
              <w:tab/>
              <w:t>parameter(mx=101)</w:t>
            </w:r>
          </w:p>
          <w:p w:rsidR="007A79CD" w:rsidRDefault="007A79CD" w:rsidP="007A79CD">
            <w:r>
              <w:tab/>
              <w:t>common/mk_grid/   dx,dy,x(mx),y(mx),N</w:t>
            </w:r>
          </w:p>
          <w:p w:rsidR="007A79CD" w:rsidRDefault="007A79CD" w:rsidP="007A79CD">
            <w:r>
              <w:tab/>
              <w:t>common/analytic/  u(mx,mx)</w:t>
            </w:r>
          </w:p>
          <w:p w:rsidR="007A79CD" w:rsidRDefault="007A79CD" w:rsidP="007A79CD">
            <w:r>
              <w:tab/>
              <w:t>common/numeric/   s(mx,mx),w,dw,r(mx,mx)</w:t>
            </w:r>
          </w:p>
          <w:p w:rsidR="007A79CD" w:rsidRDefault="007A79CD" w:rsidP="007A79CD">
            <w:r>
              <w:tab/>
              <w:t>common/error/     e,old_e</w:t>
            </w:r>
          </w:p>
          <w:p w:rsidR="007A79CD" w:rsidRDefault="007A79CD" w:rsidP="007A79CD">
            <w:r>
              <w:tab/>
              <w:t>integer iter</w:t>
            </w:r>
          </w:p>
          <w:p w:rsidR="007A79CD" w:rsidRDefault="007A79CD" w:rsidP="007A79CD"/>
          <w:p w:rsidR="007A79CD" w:rsidRDefault="007A79CD" w:rsidP="007A79CD">
            <w:r>
              <w:tab/>
              <w:t>write(11,*) iter,e</w:t>
            </w:r>
          </w:p>
          <w:p w:rsidR="007A79CD" w:rsidRDefault="007A79CD" w:rsidP="007A79CD"/>
          <w:p w:rsidR="007A79CD" w:rsidRDefault="007A79CD" w:rsidP="007A79CD"/>
          <w:p w:rsidR="007A79CD" w:rsidRDefault="007A79CD" w:rsidP="007A79CD">
            <w:r>
              <w:tab/>
              <w:t>return</w:t>
            </w:r>
          </w:p>
          <w:p w:rsidR="007A79CD" w:rsidRDefault="007A79CD" w:rsidP="007A79CD">
            <w:r>
              <w:tab/>
              <w:t>end</w:t>
            </w:r>
          </w:p>
        </w:tc>
      </w:tr>
      <w:tr w:rsidR="007A79CD" w:rsidTr="007A79CD">
        <w:tc>
          <w:tcPr>
            <w:tcW w:w="9062" w:type="dxa"/>
          </w:tcPr>
          <w:p w:rsidR="007A79CD" w:rsidRDefault="007A79CD" w:rsidP="007A79CD">
            <w:pPr>
              <w:jc w:val="center"/>
            </w:pPr>
            <w:r>
              <w:lastRenderedPageBreak/>
              <w:t>Source Code for Part B</w:t>
            </w:r>
            <w:bookmarkStart w:id="0" w:name="_GoBack"/>
            <w:bookmarkEnd w:id="0"/>
          </w:p>
        </w:tc>
      </w:tr>
    </w:tbl>
    <w:p w:rsidR="007A79CD" w:rsidRPr="00292B9A" w:rsidRDefault="007A79CD" w:rsidP="00292B9A"/>
    <w:sectPr w:rsidR="007A79CD" w:rsidRPr="00292B9A" w:rsidSect="00533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B8"/>
    <w:rsid w:val="00020EED"/>
    <w:rsid w:val="000468AD"/>
    <w:rsid w:val="000A5471"/>
    <w:rsid w:val="000A7108"/>
    <w:rsid w:val="000B2AC8"/>
    <w:rsid w:val="000C19E7"/>
    <w:rsid w:val="000D0384"/>
    <w:rsid w:val="000F722C"/>
    <w:rsid w:val="00123F11"/>
    <w:rsid w:val="00163208"/>
    <w:rsid w:val="0021592D"/>
    <w:rsid w:val="00266AA6"/>
    <w:rsid w:val="00292B9A"/>
    <w:rsid w:val="002A7DAD"/>
    <w:rsid w:val="002E4F36"/>
    <w:rsid w:val="00361F03"/>
    <w:rsid w:val="003B099B"/>
    <w:rsid w:val="003C0CE7"/>
    <w:rsid w:val="003F4D2E"/>
    <w:rsid w:val="003F7C4E"/>
    <w:rsid w:val="00427CE8"/>
    <w:rsid w:val="004D0423"/>
    <w:rsid w:val="00525CE8"/>
    <w:rsid w:val="00533988"/>
    <w:rsid w:val="005342A8"/>
    <w:rsid w:val="00595EE5"/>
    <w:rsid w:val="005A327C"/>
    <w:rsid w:val="005A5594"/>
    <w:rsid w:val="005D5BA9"/>
    <w:rsid w:val="005F5B05"/>
    <w:rsid w:val="006605CC"/>
    <w:rsid w:val="00670AFB"/>
    <w:rsid w:val="006E798E"/>
    <w:rsid w:val="006F72BD"/>
    <w:rsid w:val="007205D6"/>
    <w:rsid w:val="00736768"/>
    <w:rsid w:val="00745538"/>
    <w:rsid w:val="007625CC"/>
    <w:rsid w:val="007A79CD"/>
    <w:rsid w:val="007C5054"/>
    <w:rsid w:val="007D3754"/>
    <w:rsid w:val="00824C3E"/>
    <w:rsid w:val="00843D12"/>
    <w:rsid w:val="008B1A54"/>
    <w:rsid w:val="008C1F65"/>
    <w:rsid w:val="009208E1"/>
    <w:rsid w:val="00981471"/>
    <w:rsid w:val="00A17A5D"/>
    <w:rsid w:val="00A201F1"/>
    <w:rsid w:val="00A3743D"/>
    <w:rsid w:val="00A83B8A"/>
    <w:rsid w:val="00AB1E83"/>
    <w:rsid w:val="00AE4B79"/>
    <w:rsid w:val="00B13C6F"/>
    <w:rsid w:val="00B922FC"/>
    <w:rsid w:val="00B9426B"/>
    <w:rsid w:val="00BA1C87"/>
    <w:rsid w:val="00BA20A5"/>
    <w:rsid w:val="00BD6458"/>
    <w:rsid w:val="00C26FF2"/>
    <w:rsid w:val="00C35D5F"/>
    <w:rsid w:val="00C61068"/>
    <w:rsid w:val="00CD0438"/>
    <w:rsid w:val="00D16316"/>
    <w:rsid w:val="00D2288C"/>
    <w:rsid w:val="00D96E22"/>
    <w:rsid w:val="00DC638A"/>
    <w:rsid w:val="00E26CAF"/>
    <w:rsid w:val="00EC0E72"/>
    <w:rsid w:val="00EF09B8"/>
    <w:rsid w:val="00F10E30"/>
    <w:rsid w:val="00F61116"/>
    <w:rsid w:val="00F87308"/>
    <w:rsid w:val="00FC0567"/>
    <w:rsid w:val="00FC63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F08F"/>
  <w15:chartTrackingRefBased/>
  <w15:docId w15:val="{DAFD230D-456B-4308-9D76-F52B5944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Balk1">
    <w:name w:val="heading 1"/>
    <w:basedOn w:val="Normal"/>
    <w:next w:val="Normal"/>
    <w:link w:val="Balk1Char"/>
    <w:uiPriority w:val="9"/>
    <w:qFormat/>
    <w:rsid w:val="00020E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BD64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EF0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uiPriority w:val="9"/>
    <w:rsid w:val="00020EED"/>
    <w:rPr>
      <w:rFonts w:asciiTheme="majorHAnsi" w:eastAsiaTheme="majorEastAsia" w:hAnsiTheme="majorHAnsi" w:cstheme="majorBidi"/>
      <w:color w:val="2E74B5" w:themeColor="accent1" w:themeShade="BF"/>
      <w:sz w:val="32"/>
      <w:szCs w:val="32"/>
    </w:rPr>
  </w:style>
  <w:style w:type="character" w:styleId="YerTutucuMetni">
    <w:name w:val="Placeholder Text"/>
    <w:basedOn w:val="VarsaylanParagrafYazTipi"/>
    <w:uiPriority w:val="99"/>
    <w:semiHidden/>
    <w:rsid w:val="00FC0567"/>
    <w:rPr>
      <w:color w:val="808080"/>
    </w:rPr>
  </w:style>
  <w:style w:type="character" w:customStyle="1" w:styleId="Balk2Char">
    <w:name w:val="Başlık 2 Char"/>
    <w:basedOn w:val="VarsaylanParagrafYazTipi"/>
    <w:link w:val="Balk2"/>
    <w:uiPriority w:val="9"/>
    <w:rsid w:val="00BD645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51711-46A3-4E09-97F0-CDCF56C45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13</Pages>
  <Words>1462</Words>
  <Characters>8340</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AA516</dc:creator>
  <cp:keywords/>
  <dc:description/>
  <cp:lastModifiedBy>AA516</cp:lastModifiedBy>
  <cp:revision>19</cp:revision>
  <dcterms:created xsi:type="dcterms:W3CDTF">2020-03-22T20:17:00Z</dcterms:created>
  <dcterms:modified xsi:type="dcterms:W3CDTF">2020-03-23T14:11:00Z</dcterms:modified>
</cp:coreProperties>
</file>