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B3E" w:rsidRDefault="00014B3E" w:rsidP="00014B3E">
      <w:pPr>
        <w:jc w:val="center"/>
      </w:pPr>
      <w:r>
        <w:rPr>
          <w:rFonts w:asciiTheme="majorHAnsi" w:eastAsiaTheme="majorEastAsia" w:hAnsiTheme="majorHAnsi" w:cstheme="majorBidi"/>
          <w:b/>
          <w:bCs/>
          <w:noProof/>
          <w:color w:val="2E74B5" w:themeColor="accent1" w:themeShade="BF"/>
          <w:sz w:val="28"/>
          <w:szCs w:val="28"/>
          <w:lang w:val="en-GB" w:eastAsia="en-GB"/>
        </w:rPr>
        <w:drawing>
          <wp:inline distT="0" distB="0" distL="0" distR="0" wp14:anchorId="514217BA" wp14:editId="6F952E42">
            <wp:extent cx="1940613" cy="1619250"/>
            <wp:effectExtent l="0" t="0" r="2540" b="0"/>
            <wp:docPr id="4" name="Picture 3" descr="OD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TU.png"/>
                    <pic:cNvPicPr/>
                  </pic:nvPicPr>
                  <pic:blipFill>
                    <a:blip r:embed="rId6" cstate="print"/>
                    <a:stretch>
                      <a:fillRect/>
                    </a:stretch>
                  </pic:blipFill>
                  <pic:spPr>
                    <a:xfrm>
                      <a:off x="0" y="0"/>
                      <a:ext cx="1972761" cy="1646074"/>
                    </a:xfrm>
                    <a:prstGeom prst="rect">
                      <a:avLst/>
                    </a:prstGeom>
                  </pic:spPr>
                </pic:pic>
              </a:graphicData>
            </a:graphic>
          </wp:inline>
        </w:drawing>
      </w:r>
    </w:p>
    <w:p w:rsidR="00014B3E" w:rsidRDefault="00014B3E" w:rsidP="00014B3E">
      <w:pPr>
        <w:jc w:val="center"/>
      </w:pPr>
    </w:p>
    <w:p w:rsidR="00014B3E" w:rsidRDefault="00014B3E" w:rsidP="00014B3E">
      <w:pPr>
        <w:jc w:val="center"/>
      </w:pPr>
    </w:p>
    <w:p w:rsidR="00014B3E" w:rsidRDefault="00014B3E" w:rsidP="00014B3E">
      <w:pPr>
        <w:jc w:val="center"/>
        <w:rPr>
          <w:b/>
          <w:bCs/>
          <w:sz w:val="56"/>
          <w:szCs w:val="56"/>
        </w:rPr>
      </w:pPr>
      <w:r w:rsidRPr="00D6232A">
        <w:rPr>
          <w:b/>
          <w:bCs/>
          <w:sz w:val="56"/>
          <w:szCs w:val="56"/>
        </w:rPr>
        <w:t>CE-580</w:t>
      </w:r>
    </w:p>
    <w:p w:rsidR="00014B3E" w:rsidRDefault="00014B3E" w:rsidP="00014B3E">
      <w:pPr>
        <w:jc w:val="center"/>
        <w:rPr>
          <w:b/>
          <w:bCs/>
          <w:sz w:val="32"/>
          <w:szCs w:val="32"/>
        </w:rPr>
      </w:pPr>
      <w:r>
        <w:rPr>
          <w:b/>
          <w:bCs/>
          <w:sz w:val="32"/>
          <w:szCs w:val="32"/>
        </w:rPr>
        <w:t xml:space="preserve">COMPUTATIONAL TECHNIQUES </w:t>
      </w:r>
    </w:p>
    <w:p w:rsidR="00014B3E" w:rsidRDefault="00014B3E" w:rsidP="00014B3E">
      <w:pPr>
        <w:jc w:val="center"/>
        <w:rPr>
          <w:b/>
          <w:bCs/>
          <w:sz w:val="32"/>
          <w:szCs w:val="32"/>
        </w:rPr>
      </w:pPr>
      <w:r>
        <w:rPr>
          <w:b/>
          <w:bCs/>
          <w:sz w:val="32"/>
          <w:szCs w:val="32"/>
        </w:rPr>
        <w:t>FOR</w:t>
      </w:r>
    </w:p>
    <w:p w:rsidR="00014B3E" w:rsidRDefault="00014B3E" w:rsidP="00014B3E">
      <w:pPr>
        <w:jc w:val="center"/>
        <w:rPr>
          <w:b/>
          <w:bCs/>
          <w:sz w:val="32"/>
          <w:szCs w:val="32"/>
        </w:rPr>
      </w:pPr>
      <w:r>
        <w:rPr>
          <w:b/>
          <w:bCs/>
          <w:sz w:val="32"/>
          <w:szCs w:val="32"/>
        </w:rPr>
        <w:t>FLUID DYNAMICS</w:t>
      </w:r>
    </w:p>
    <w:p w:rsidR="00014B3E" w:rsidRDefault="00014B3E" w:rsidP="00014B3E">
      <w:pPr>
        <w:jc w:val="center"/>
        <w:rPr>
          <w:b/>
          <w:bCs/>
          <w:sz w:val="32"/>
          <w:szCs w:val="32"/>
        </w:rPr>
      </w:pPr>
    </w:p>
    <w:p w:rsidR="00014B3E" w:rsidRDefault="00014B3E" w:rsidP="00014B3E">
      <w:pPr>
        <w:jc w:val="center"/>
        <w:rPr>
          <w:b/>
          <w:bCs/>
          <w:sz w:val="40"/>
          <w:szCs w:val="40"/>
        </w:rPr>
      </w:pPr>
      <w:r>
        <w:rPr>
          <w:b/>
          <w:bCs/>
          <w:sz w:val="40"/>
          <w:szCs w:val="40"/>
        </w:rPr>
        <w:t>HOMEWORK #2</w:t>
      </w:r>
    </w:p>
    <w:p w:rsidR="00014B3E" w:rsidRDefault="00C263D8" w:rsidP="00014B3E">
      <w:pPr>
        <w:jc w:val="center"/>
        <w:rPr>
          <w:b/>
          <w:bCs/>
          <w:sz w:val="40"/>
          <w:szCs w:val="40"/>
        </w:rPr>
      </w:pPr>
      <w:r>
        <w:rPr>
          <w:b/>
          <w:bCs/>
          <w:sz w:val="40"/>
          <w:szCs w:val="40"/>
        </w:rPr>
        <w:t xml:space="preserve">Uniform Flow Between Two </w:t>
      </w:r>
    </w:p>
    <w:p w:rsidR="00C263D8" w:rsidRDefault="00C263D8" w:rsidP="00014B3E">
      <w:pPr>
        <w:jc w:val="center"/>
        <w:rPr>
          <w:b/>
          <w:bCs/>
          <w:sz w:val="40"/>
          <w:szCs w:val="40"/>
        </w:rPr>
      </w:pPr>
      <w:r>
        <w:rPr>
          <w:b/>
          <w:bCs/>
          <w:sz w:val="40"/>
          <w:szCs w:val="40"/>
        </w:rPr>
        <w:t>Parallel Plates</w:t>
      </w:r>
      <w:bookmarkStart w:id="0" w:name="_GoBack"/>
      <w:bookmarkEnd w:id="0"/>
    </w:p>
    <w:p w:rsidR="00014B3E" w:rsidRDefault="00014B3E" w:rsidP="00014B3E">
      <w:pPr>
        <w:rPr>
          <w:b/>
          <w:bCs/>
          <w:sz w:val="28"/>
          <w:szCs w:val="28"/>
        </w:rPr>
      </w:pPr>
    </w:p>
    <w:p w:rsidR="00014B3E" w:rsidRDefault="00014B3E" w:rsidP="00014B3E">
      <w:pPr>
        <w:rPr>
          <w:b/>
          <w:bCs/>
          <w:sz w:val="28"/>
          <w:szCs w:val="28"/>
        </w:rPr>
      </w:pPr>
      <w:r>
        <w:rPr>
          <w:b/>
          <w:bCs/>
          <w:sz w:val="28"/>
          <w:szCs w:val="28"/>
        </w:rPr>
        <w:t xml:space="preserve">Taha Yaşar Demir </w:t>
      </w:r>
    </w:p>
    <w:p w:rsidR="00014B3E" w:rsidRDefault="00014B3E" w:rsidP="00014B3E">
      <w:pPr>
        <w:rPr>
          <w:b/>
          <w:bCs/>
          <w:sz w:val="28"/>
          <w:szCs w:val="28"/>
        </w:rPr>
      </w:pPr>
      <w:r>
        <w:rPr>
          <w:b/>
          <w:bCs/>
          <w:sz w:val="28"/>
          <w:szCs w:val="28"/>
        </w:rPr>
        <w:t>1881978</w:t>
      </w:r>
    </w:p>
    <w:p w:rsidR="003C0CE7" w:rsidRDefault="003C0CE7"/>
    <w:p w:rsidR="00014B3E" w:rsidRDefault="00014B3E"/>
    <w:p w:rsidR="00014B3E" w:rsidRDefault="00014B3E"/>
    <w:p w:rsidR="00014B3E" w:rsidRDefault="00014B3E"/>
    <w:p w:rsidR="00014B3E" w:rsidRDefault="00014B3E"/>
    <w:p w:rsidR="00014B3E" w:rsidRDefault="00014B3E"/>
    <w:p w:rsidR="00014B3E" w:rsidRDefault="00014B3E"/>
    <w:p w:rsidR="00014B3E" w:rsidRDefault="00014B3E"/>
    <w:p w:rsidR="00014B3E" w:rsidRDefault="00014B3E" w:rsidP="00014B3E">
      <w:pPr>
        <w:pStyle w:val="Balk1"/>
      </w:pPr>
      <w:r>
        <w:lastRenderedPageBreak/>
        <w:t>CALCULATIONS</w:t>
      </w:r>
    </w:p>
    <w:p w:rsidR="00014B3E" w:rsidRPr="00937DD4" w:rsidRDefault="00FF0C70" w:rsidP="00014B3E">
      <w:pPr>
        <w:rPr>
          <w:b/>
          <w:bCs/>
          <w:i/>
          <w:iCs/>
        </w:rPr>
      </w:pPr>
      <w:r w:rsidRPr="00937DD4">
        <w:rPr>
          <w:b/>
          <w:bCs/>
          <w:i/>
          <w:iCs/>
        </w:rPr>
        <w:t>Assumptions:</w:t>
      </w:r>
    </w:p>
    <w:p w:rsidR="00FF0C70" w:rsidRDefault="00FF0C70" w:rsidP="00FF0C70">
      <w:pPr>
        <w:pStyle w:val="ListeParagraf"/>
        <w:numPr>
          <w:ilvl w:val="0"/>
          <w:numId w:val="3"/>
        </w:numPr>
      </w:pPr>
      <w:r>
        <w:t xml:space="preserve">Steady State </w:t>
      </w:r>
    </w:p>
    <w:p w:rsidR="00FF0C70" w:rsidRDefault="00FF0C70" w:rsidP="00FF0C70">
      <w:pPr>
        <w:pStyle w:val="ListeParagraf"/>
        <w:numPr>
          <w:ilvl w:val="0"/>
          <w:numId w:val="3"/>
        </w:numPr>
      </w:pPr>
      <w:r>
        <w:t>Laminar flow</w:t>
      </w:r>
    </w:p>
    <w:p w:rsidR="00FF0C70" w:rsidRDefault="00FF0C70" w:rsidP="00FF0C70">
      <w:pPr>
        <w:pStyle w:val="ListeParagraf"/>
        <w:numPr>
          <w:ilvl w:val="0"/>
          <w:numId w:val="3"/>
        </w:numPr>
      </w:pPr>
      <w:r>
        <w:t>Uniform 1-D flow</w:t>
      </w:r>
    </w:p>
    <w:p w:rsidR="00FF0C70" w:rsidRDefault="00FF0C70" w:rsidP="00FF0C70">
      <w:pPr>
        <w:pStyle w:val="ListeParagraf"/>
        <w:numPr>
          <w:ilvl w:val="0"/>
          <w:numId w:val="3"/>
        </w:numPr>
      </w:pPr>
      <w:r>
        <w:t>Fully developed</w:t>
      </w:r>
    </w:p>
    <w:p w:rsidR="007D1C53" w:rsidRDefault="007D1C53" w:rsidP="00FF0C70">
      <w:pPr>
        <w:pStyle w:val="ListeParagraf"/>
        <w:numPr>
          <w:ilvl w:val="0"/>
          <w:numId w:val="3"/>
        </w:numPr>
      </w:pPr>
      <w:r>
        <w:t>2-D domain</w:t>
      </w:r>
    </w:p>
    <w:p w:rsidR="005705D5" w:rsidRDefault="00DD11FB" w:rsidP="00014B3E">
      <w:r>
        <w:t>Conservation of momentum equation in x-direction</w:t>
      </w:r>
    </w:p>
    <w:p w:rsidR="00CF132E" w:rsidRPr="00DD11FB" w:rsidRDefault="00CF132E" w:rsidP="00014B3E">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r>
            <w:rPr>
              <w:rFonts w:ascii="Cambria Math" w:hAnsi="Cambria Math"/>
            </w:rPr>
            <m:t>ν</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oMath>
      </m:oMathPara>
    </w:p>
    <w:p w:rsidR="00DD11FB" w:rsidRDefault="00DD11FB" w:rsidP="00DD11FB">
      <w:pPr>
        <w:pStyle w:val="ListeParagraf"/>
        <w:numPr>
          <w:ilvl w:val="0"/>
          <w:numId w:val="1"/>
        </w:numPr>
      </w:pPr>
      <w:r>
        <w:t xml:space="preserve">      (2)         (3)         (4)            (5)              (6)        (7)         (8)</w:t>
      </w:r>
    </w:p>
    <w:p w:rsidR="00DD11FB" w:rsidRDefault="00DD11FB" w:rsidP="00DD11FB">
      <w:r>
        <w:t>Considering steady laminar flow between two parallel plates</w:t>
      </w:r>
    </w:p>
    <w:p w:rsidR="00DD11FB" w:rsidRDefault="00FF0C70" w:rsidP="00FF0C70">
      <w:pPr>
        <w:pStyle w:val="ListeParagraf"/>
        <w:numPr>
          <w:ilvl w:val="0"/>
          <w:numId w:val="2"/>
        </w:numPr>
      </w:pPr>
      <w:r>
        <w:t>Assuming steady state the term (1) becomes zero</w:t>
      </w:r>
    </w:p>
    <w:p w:rsidR="00FF0C70" w:rsidRDefault="00FF0C70" w:rsidP="00FF0C70">
      <w:pPr>
        <w:pStyle w:val="ListeParagraf"/>
        <w:numPr>
          <w:ilvl w:val="0"/>
          <w:numId w:val="2"/>
        </w:numPr>
      </w:pPr>
      <w:r>
        <w:t>Fully developed</w:t>
      </w:r>
      <w:r w:rsidR="007D1C53">
        <w:t xml:space="preserve"> flow means there is no variation of x-velocity along x direction so terms (2) and (6) drops</w:t>
      </w:r>
    </w:p>
    <w:p w:rsidR="007D1C53" w:rsidRDefault="007D1C53" w:rsidP="00FF0C70">
      <w:pPr>
        <w:pStyle w:val="ListeParagraf"/>
        <w:numPr>
          <w:ilvl w:val="0"/>
          <w:numId w:val="2"/>
        </w:numPr>
      </w:pPr>
      <w:r>
        <w:t xml:space="preserve">Uniform flow, there is no y- and z- component of velocity so terms (3) and (4) drops </w:t>
      </w:r>
    </w:p>
    <w:p w:rsidR="007D1C53" w:rsidRDefault="007D1C53" w:rsidP="00FF0C70">
      <w:pPr>
        <w:pStyle w:val="ListeParagraf"/>
        <w:numPr>
          <w:ilvl w:val="0"/>
          <w:numId w:val="2"/>
        </w:numPr>
      </w:pPr>
      <w:r>
        <w:t xml:space="preserve">In a 2-D domain the term (8) </w:t>
      </w:r>
      <w:r w:rsidR="00167377">
        <w:t>will be dropped</w:t>
      </w:r>
    </w:p>
    <w:p w:rsidR="00167377" w:rsidRDefault="00167377" w:rsidP="00167377">
      <w:r>
        <w:t>Momentum equation becomes</w:t>
      </w:r>
    </w:p>
    <w:p w:rsidR="00167377" w:rsidRPr="00167377" w:rsidRDefault="00167377" w:rsidP="00167377">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+ν</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167377" w:rsidRDefault="00167377" w:rsidP="00167377">
      <w:pPr>
        <w:rPr>
          <w:rFonts w:eastAsiaTheme="minorEastAsia"/>
        </w:rPr>
      </w:pPr>
      <w:r>
        <w:rPr>
          <w:rFonts w:eastAsiaTheme="minorEastAsia"/>
        </w:rPr>
        <w:t>After arrangement</w:t>
      </w:r>
    </w:p>
    <w:p w:rsidR="003B219C" w:rsidRPr="003B219C" w:rsidRDefault="00167377" w:rsidP="00167377">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μ</m:t>
              </m:r>
            </m:den>
          </m:f>
          <m:r>
            <w:rPr>
              <w:rFonts w:ascii="Cambria Math" w:hAnsi="Cambria Math"/>
            </w:rPr>
            <m:t xml:space="preserve">  ,     where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 xml:space="preserve">   and μ is viscosity </m:t>
          </m:r>
        </m:oMath>
      </m:oMathPara>
    </w:p>
    <w:p w:rsidR="003B219C" w:rsidRPr="00937DD4" w:rsidRDefault="003B219C" w:rsidP="00167377">
      <w:pPr>
        <w:rPr>
          <w:rFonts w:eastAsiaTheme="minorEastAsia"/>
          <w:b/>
          <w:bCs/>
          <w:i/>
          <w:iCs/>
        </w:rPr>
      </w:pPr>
      <w:r w:rsidRPr="00937DD4">
        <w:rPr>
          <w:rFonts w:eastAsiaTheme="minorEastAsia"/>
          <w:b/>
          <w:bCs/>
          <w:i/>
          <w:iCs/>
        </w:rPr>
        <w:t>Computational domain</w:t>
      </w:r>
    </w:p>
    <w:p w:rsidR="003B219C" w:rsidRDefault="00486005" w:rsidP="00486005">
      <w:pPr>
        <w:rPr>
          <w:rFonts w:eastAsiaTheme="minorEastAsia"/>
        </w:rPr>
      </w:pPr>
      <w:r>
        <w:rPr>
          <w:rFonts w:eastAsiaTheme="minorEastAsia"/>
        </w:rPr>
        <w:t>2-D Two parallel plates with a distance 2H with each other. The Domain is cut in half to reduce computational effort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B219C" w:rsidTr="003B219C">
        <w:tc>
          <w:tcPr>
            <w:tcW w:w="9062" w:type="dxa"/>
          </w:tcPr>
          <w:p w:rsidR="003B219C" w:rsidRDefault="003B219C" w:rsidP="003B219C">
            <w:pPr>
              <w:jc w:val="center"/>
              <w:rPr>
                <w:rFonts w:eastAsiaTheme="minorEastAsia"/>
              </w:rPr>
            </w:pPr>
            <w:r w:rsidRPr="003B219C">
              <w:rPr>
                <w:rFonts w:eastAsiaTheme="minorEastAsia"/>
              </w:rPr>
              <w:drawing>
                <wp:inline distT="0" distB="0" distL="0" distR="0" wp14:anchorId="16528B56" wp14:editId="77B82A52">
                  <wp:extent cx="2409825" cy="242429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135" cy="2442718"/>
                          </a:xfrm>
                          <a:prstGeom prst="rect">
                            <a:avLst/>
                          </a:prstGeom>
                        </pic:spPr>
                      </pic:pic>
                    </a:graphicData>
                  </a:graphic>
                </wp:inline>
              </w:drawing>
            </w:r>
          </w:p>
        </w:tc>
      </w:tr>
      <w:tr w:rsidR="003B219C" w:rsidTr="003B219C">
        <w:tc>
          <w:tcPr>
            <w:tcW w:w="9062" w:type="dxa"/>
          </w:tcPr>
          <w:p w:rsidR="003B219C" w:rsidRDefault="003B219C" w:rsidP="003B219C">
            <w:pPr>
              <w:jc w:val="center"/>
              <w:rPr>
                <w:rFonts w:eastAsiaTheme="minorEastAsia"/>
              </w:rPr>
            </w:pPr>
            <w:r w:rsidRPr="003B219C">
              <w:rPr>
                <w:rFonts w:eastAsiaTheme="minorEastAsia"/>
                <w:i/>
                <w:iCs/>
              </w:rPr>
              <w:t>Figure 1:</w:t>
            </w:r>
            <w:r>
              <w:rPr>
                <w:rFonts w:eastAsiaTheme="minorEastAsia"/>
              </w:rPr>
              <w:t xml:space="preserve">  Computational Domain</w:t>
            </w:r>
          </w:p>
        </w:tc>
      </w:tr>
    </w:tbl>
    <w:p w:rsidR="003B219C" w:rsidRDefault="003B219C" w:rsidP="003B219C">
      <w:pPr>
        <w:jc w:val="center"/>
        <w:rPr>
          <w:rFonts w:eastAsiaTheme="minorEastAsia"/>
        </w:rPr>
      </w:pPr>
    </w:p>
    <w:p w:rsidR="00486005" w:rsidRDefault="00486005" w:rsidP="00C96C82">
      <w:pPr>
        <w:rPr>
          <w:rFonts w:eastAsiaTheme="minorEastAsia"/>
        </w:rPr>
      </w:pPr>
      <w:r w:rsidRPr="00486005">
        <w:rPr>
          <w:rFonts w:eastAsiaTheme="minorEastAsia"/>
          <w:b/>
          <w:bCs/>
          <w:i/>
          <w:iCs/>
        </w:rPr>
        <w:t>Solution Parameters</w:t>
      </w:r>
    </w:p>
    <w:p w:rsidR="00486005" w:rsidRPr="00486005" w:rsidRDefault="00486005" w:rsidP="00C96C82">
      <w:pPr>
        <w:rPr>
          <w:rFonts w:eastAsiaTheme="minorEastAsia"/>
        </w:rPr>
      </w:pPr>
      <m:oMathPara>
        <m:oMath>
          <m:r>
            <w:rPr>
              <w:rFonts w:ascii="Cambria Math" w:eastAsiaTheme="minorEastAsia" w:hAnsi="Cambria Math"/>
            </w:rPr>
            <m:t xml:space="preserve">H= 0.1 m ,  </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∂x</m:t>
              </m:r>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Pa</m:t>
              </m:r>
            </m:num>
            <m:den>
              <m:r>
                <w:rPr>
                  <w:rFonts w:ascii="Cambria Math" w:eastAsiaTheme="minorEastAsia" w:hAnsi="Cambria Math"/>
                </w:rPr>
                <m:t>m</m:t>
              </m:r>
            </m:den>
          </m:f>
          <m:r>
            <w:rPr>
              <w:rFonts w:ascii="Cambria Math" w:eastAsiaTheme="minorEastAsia" w:hAnsi="Cambria Math"/>
            </w:rPr>
            <m:t>,  μ=0.001</m:t>
          </m:r>
          <m:f>
            <m:fPr>
              <m:ctrlPr>
                <w:rPr>
                  <w:rFonts w:ascii="Cambria Math" w:eastAsiaTheme="minorEastAsia" w:hAnsi="Cambria Math"/>
                  <w:i/>
                </w:rPr>
              </m:ctrlPr>
            </m:fPr>
            <m:num>
              <m:r>
                <w:rPr>
                  <w:rFonts w:ascii="Cambria Math" w:eastAsiaTheme="minorEastAsia" w:hAnsi="Cambria Math"/>
                </w:rPr>
                <m:t>N×s</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 xml:space="preserve">, N=10 to 5000 </m:t>
          </m:r>
        </m:oMath>
      </m:oMathPara>
    </w:p>
    <w:p w:rsidR="00937DD4" w:rsidRPr="00937DD4" w:rsidRDefault="00937DD4" w:rsidP="003B219C">
      <w:pPr>
        <w:rPr>
          <w:rFonts w:eastAsiaTheme="minorEastAsia"/>
        </w:rPr>
      </w:pPr>
      <w:r w:rsidRPr="00937DD4">
        <w:rPr>
          <w:rFonts w:eastAsiaTheme="minorEastAsia"/>
          <w:b/>
          <w:bCs/>
          <w:i/>
          <w:iCs/>
        </w:rPr>
        <w:t>Discretization</w:t>
      </w:r>
    </w:p>
    <w:p w:rsidR="003B219C" w:rsidRDefault="002C4CBB" w:rsidP="003B219C">
      <w:pPr>
        <w:rPr>
          <w:rFonts w:eastAsiaTheme="minorEastAsia"/>
        </w:rPr>
      </w:pPr>
      <w:r>
        <w:rPr>
          <w:rFonts w:eastAsiaTheme="minorEastAsia"/>
        </w:rPr>
        <w:t xml:space="preserve">Using second order finite difference, momentum equation </w:t>
      </w:r>
    </w:p>
    <w:p w:rsidR="002C4CBB" w:rsidRPr="00E26A32" w:rsidRDefault="002C4CBB" w:rsidP="003B219C">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i-1</m:t>
                  </m:r>
                </m:sub>
              </m:sSub>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m:t>
                      </m:r>
                      <m:r>
                        <w:rPr>
                          <w:rFonts w:ascii="Cambria Math" w:eastAsiaTheme="minorEastAsia" w:hAnsi="Cambria Math"/>
                        </w:rPr>
                        <m:t>y</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eastAsiaTheme="minorEastAsia" w:hAnsi="Cambria Math"/>
                </w:rPr>
                <m:t>μ</m:t>
              </m:r>
            </m:den>
          </m:f>
        </m:oMath>
      </m:oMathPara>
    </w:p>
    <w:p w:rsidR="00E26A32" w:rsidRDefault="00E26A32" w:rsidP="003B219C">
      <w:pPr>
        <w:rPr>
          <w:rFonts w:eastAsiaTheme="minorEastAsia"/>
        </w:rPr>
      </w:pPr>
      <w:r>
        <w:rPr>
          <w:rFonts w:eastAsiaTheme="minorEastAsia"/>
        </w:rPr>
        <w:t>Or</w:t>
      </w:r>
    </w:p>
    <w:p w:rsidR="00E26A32" w:rsidRPr="003B219C" w:rsidRDefault="00E26A32" w:rsidP="003B219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 xml:space="preserve">i+1 </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eastAsiaTheme="minorEastAsia" w:hAnsi="Cambria Math"/>
                </w:rPr>
                <m:t>μ</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m:t>
                  </m:r>
                  <m:r>
                    <w:rPr>
                      <w:rFonts w:ascii="Cambria Math" w:eastAsiaTheme="minorEastAsia" w:hAnsi="Cambria Math"/>
                    </w:rPr>
                    <m:t>y</m:t>
                  </m:r>
                </m:e>
              </m:d>
            </m:e>
            <m:sup>
              <m:r>
                <w:rPr>
                  <w:rFonts w:ascii="Cambria Math" w:eastAsiaTheme="minorEastAsia" w:hAnsi="Cambria Math"/>
                </w:rPr>
                <m:t>2</m:t>
              </m:r>
            </m:sup>
          </m:sSup>
        </m:oMath>
      </m:oMathPara>
    </w:p>
    <w:p w:rsidR="00DD11FB" w:rsidRDefault="00E26A32" w:rsidP="00E26A32">
      <w:r>
        <w:t xml:space="preserve">Above equation will result in a three-diagonal system of equations. To solve this equations Thomas algorithm will be used. </w:t>
      </w:r>
      <w:r w:rsidR="00172B7E">
        <w:t>Represent above equation in the form</w:t>
      </w:r>
    </w:p>
    <w:p w:rsidR="00172B7E" w:rsidRPr="00172B7E" w:rsidRDefault="00172B7E" w:rsidP="00E26A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 xml:space="preserve">i+1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(1)</m:t>
          </m:r>
        </m:oMath>
      </m:oMathPara>
    </w:p>
    <w:p w:rsidR="00172B7E" w:rsidRDefault="00172B7E" w:rsidP="00E26A32">
      <w:pPr>
        <w:rPr>
          <w:rFonts w:eastAsiaTheme="minorEastAsia"/>
        </w:rPr>
      </w:pPr>
      <w:r>
        <w:rPr>
          <w:rFonts w:eastAsiaTheme="minorEastAsia"/>
        </w:rPr>
        <w:t xml:space="preserve">Where </w:t>
      </w:r>
    </w:p>
    <w:p w:rsidR="00172B7E" w:rsidRPr="00172B7E" w:rsidRDefault="00172B7E" w:rsidP="00E26A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=2,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=1,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eastAsiaTheme="minorEastAsia" w:hAnsi="Cambria Math"/>
                </w:rPr>
                <m:t>μ</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m:t>
                  </m:r>
                  <m:r>
                    <w:rPr>
                      <w:rFonts w:ascii="Cambria Math" w:eastAsiaTheme="minorEastAsia" w:hAnsi="Cambria Math"/>
                    </w:rPr>
                    <m:t>y</m:t>
                  </m:r>
                </m:e>
              </m:d>
            </m:e>
            <m:sup>
              <m:r>
                <w:rPr>
                  <w:rFonts w:ascii="Cambria Math" w:eastAsiaTheme="minorEastAsia" w:hAnsi="Cambria Math"/>
                </w:rPr>
                <m:t>2</m:t>
              </m:r>
            </m:sup>
          </m:sSup>
        </m:oMath>
      </m:oMathPara>
    </w:p>
    <w:p w:rsidR="00172B7E" w:rsidRDefault="00172B7E" w:rsidP="00E26A32">
      <w:pPr>
        <w:rPr>
          <w:rFonts w:eastAsiaTheme="minorEastAsia"/>
        </w:rPr>
      </w:pPr>
      <w:r>
        <w:rPr>
          <w:rFonts w:eastAsiaTheme="minorEastAsia"/>
        </w:rPr>
        <w:t xml:space="preserve">To keep the round-off errors down, it is sufficient that </w:t>
      </w:r>
    </w:p>
    <w:p w:rsidR="00172B7E" w:rsidRPr="004D0D3C" w:rsidRDefault="00172B7E" w:rsidP="00E26A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&gt;0   and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m:oMathPara>
    </w:p>
    <w:p w:rsidR="004D0D3C" w:rsidRDefault="004D0D3C" w:rsidP="00E26A32">
      <w:pPr>
        <w:rPr>
          <w:rFonts w:eastAsiaTheme="minorEastAsia"/>
        </w:rPr>
      </w:pPr>
      <w:r>
        <w:rPr>
          <w:rFonts w:eastAsiaTheme="minorEastAsia"/>
        </w:rPr>
        <w:t>Solution vector can be written in the form of</w:t>
      </w:r>
    </w:p>
    <w:p w:rsidR="004D0D3C" w:rsidRPr="004D0D3C" w:rsidRDefault="004D0D3C" w:rsidP="00E26A32">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(2)</m:t>
          </m:r>
        </m:oMath>
      </m:oMathPara>
    </w:p>
    <w:p w:rsidR="004D0D3C" w:rsidRDefault="004D0D3C" w:rsidP="00E26A32">
      <w:pPr>
        <w:rPr>
          <w:rFonts w:eastAsiaTheme="minorEastAsia"/>
        </w:rPr>
      </w:pPr>
      <w:r>
        <w:rPr>
          <w:rFonts w:eastAsiaTheme="minorEastAsia"/>
        </w:rPr>
        <w:t>One index down of equation (2)</w:t>
      </w:r>
    </w:p>
    <w:p w:rsidR="004D0D3C" w:rsidRPr="004D0D3C" w:rsidRDefault="004D0D3C" w:rsidP="00E26A32">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 xml:space="preserve">   (3)</m:t>
          </m:r>
        </m:oMath>
      </m:oMathPara>
    </w:p>
    <w:p w:rsidR="004D0D3C" w:rsidRDefault="004D0D3C" w:rsidP="00E26A32">
      <w:pPr>
        <w:rPr>
          <w:rFonts w:eastAsiaTheme="minorEastAsia"/>
        </w:rPr>
      </w:pPr>
      <w:r>
        <w:rPr>
          <w:rFonts w:eastAsiaTheme="minorEastAsia"/>
        </w:rPr>
        <w:t xml:space="preserve">Substituting eq(3) for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oMath>
      <w:r>
        <w:rPr>
          <w:rFonts w:eastAsiaTheme="minorEastAsia"/>
        </w:rPr>
        <w:t xml:space="preserve"> into eq(1) and solving for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gives</w:t>
      </w:r>
    </w:p>
    <w:p w:rsidR="004D0D3C" w:rsidRPr="00020203" w:rsidRDefault="004D0D3C" w:rsidP="00E26A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den>
          </m:f>
          <m:r>
            <w:rPr>
              <w:rFonts w:ascii="Cambria Math" w:eastAsiaTheme="minorEastAsia" w:hAnsi="Cambria Math"/>
            </w:rPr>
            <m:t xml:space="preserve">   (4)</m:t>
          </m:r>
        </m:oMath>
      </m:oMathPara>
    </w:p>
    <w:p w:rsidR="00020203" w:rsidRDefault="00020203" w:rsidP="00E26A32">
      <w:pPr>
        <w:rPr>
          <w:rFonts w:eastAsiaTheme="minorEastAsia"/>
        </w:rPr>
      </w:pPr>
      <w:r>
        <w:rPr>
          <w:rFonts w:eastAsiaTheme="minorEastAsia"/>
        </w:rPr>
        <w:t>This gives E and F terms</w:t>
      </w:r>
    </w:p>
    <w:p w:rsidR="00020203" w:rsidRPr="00020203" w:rsidRDefault="00020203" w:rsidP="00E26A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den>
          </m:f>
          <m:r>
            <w:rPr>
              <w:rFonts w:ascii="Cambria Math" w:eastAsiaTheme="minorEastAsia" w:hAnsi="Cambria Math"/>
            </w:rPr>
            <m:t xml:space="preserve">    i≥2   (5)</m:t>
          </m:r>
        </m:oMath>
      </m:oMathPara>
    </w:p>
    <w:p w:rsidR="00020203" w:rsidRPr="00937DD4" w:rsidRDefault="00020203" w:rsidP="00E26A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den>
          </m:f>
          <m:r>
            <w:rPr>
              <w:rFonts w:ascii="Cambria Math" w:eastAsiaTheme="minorEastAsia" w:hAnsi="Cambria Math"/>
            </w:rPr>
            <m:t xml:space="preserve">     i≥2    (6)</m:t>
          </m:r>
        </m:oMath>
      </m:oMathPara>
    </w:p>
    <w:p w:rsidR="00937DD4" w:rsidRDefault="00937DD4" w:rsidP="00E26A32">
      <w:pPr>
        <w:rPr>
          <w:rFonts w:eastAsiaTheme="minorEastAsia"/>
        </w:rPr>
      </w:pPr>
    </w:p>
    <w:p w:rsidR="00937DD4" w:rsidRDefault="00937DD4" w:rsidP="00E26A32">
      <w:pPr>
        <w:rPr>
          <w:rFonts w:eastAsiaTheme="minorEastAsia"/>
        </w:rPr>
      </w:pPr>
    </w:p>
    <w:p w:rsidR="00937DD4" w:rsidRPr="00020203" w:rsidRDefault="00937DD4" w:rsidP="00E26A32">
      <w:pPr>
        <w:rPr>
          <w:rFonts w:eastAsiaTheme="minorEastAsia"/>
        </w:rPr>
      </w:pPr>
    </w:p>
    <w:p w:rsidR="00020203" w:rsidRDefault="00020203" w:rsidP="00E26A32">
      <w:pPr>
        <w:rPr>
          <w:rFonts w:eastAsiaTheme="minorEastAsia"/>
          <w:b/>
          <w:bCs/>
          <w:i/>
          <w:iCs/>
        </w:rPr>
      </w:pPr>
      <w:r w:rsidRPr="00020203">
        <w:rPr>
          <w:rFonts w:eastAsiaTheme="minorEastAsia"/>
          <w:b/>
          <w:bCs/>
          <w:i/>
          <w:iCs/>
        </w:rPr>
        <w:lastRenderedPageBreak/>
        <w:t>Boundary Conditions</w:t>
      </w:r>
    </w:p>
    <w:p w:rsidR="00B75EFA" w:rsidRPr="00B75EFA" w:rsidRDefault="00B75EFA" w:rsidP="00B75EFA">
      <w:pPr>
        <w:rPr>
          <w:rFonts w:eastAsiaTheme="minorEastAsia"/>
        </w:rPr>
      </w:pPr>
      <w:r w:rsidRPr="00B75EFA">
        <w:rPr>
          <w:rFonts w:eastAsiaTheme="minorEastAsia"/>
        </w:rPr>
        <w:t>The boundary condition at i=1 will determine E1 and F1, after which the recursion relations (5) and</w:t>
      </w:r>
    </w:p>
    <w:p w:rsidR="00B75EFA" w:rsidRPr="00B75EFA" w:rsidRDefault="00B75EFA" w:rsidP="00B75EFA">
      <w:pPr>
        <w:rPr>
          <w:rFonts w:eastAsiaTheme="minorEastAsia"/>
        </w:rPr>
      </w:pPr>
      <w:r w:rsidRPr="00B75EFA">
        <w:rPr>
          <w:rFonts w:eastAsiaTheme="minorEastAsia"/>
        </w:rPr>
        <w:t>(6) can be used to calculate all Ei and Fi up</w:t>
      </w:r>
      <w:r w:rsidR="009D458E">
        <w:rPr>
          <w:rFonts w:eastAsiaTheme="minorEastAsia"/>
        </w:rPr>
        <w:t xml:space="preserve"> </w:t>
      </w:r>
      <w:r w:rsidRPr="00B75EFA">
        <w:rPr>
          <w:rFonts w:eastAsiaTheme="minorEastAsia"/>
        </w:rPr>
        <w:t>to i=N-1. Then uN is set from the boundary condition at</w:t>
      </w:r>
    </w:p>
    <w:p w:rsidR="00B75EFA" w:rsidRPr="00B75EFA" w:rsidRDefault="00B75EFA" w:rsidP="00B75EFA">
      <w:pPr>
        <w:rPr>
          <w:rFonts w:eastAsiaTheme="minorEastAsia"/>
        </w:rPr>
      </w:pPr>
      <w:r w:rsidRPr="00B75EFA">
        <w:rPr>
          <w:rFonts w:eastAsiaTheme="minorEastAsia"/>
        </w:rPr>
        <w:t>i=N and Eq.2 is used with the known Ei and Fi to solve recursively for ui from ui+1, marching down</w:t>
      </w:r>
    </w:p>
    <w:p w:rsidR="00B75EFA" w:rsidRDefault="00B75EFA" w:rsidP="00B75EFA">
      <w:pPr>
        <w:rPr>
          <w:rFonts w:eastAsiaTheme="minorEastAsia"/>
        </w:rPr>
      </w:pPr>
      <w:r w:rsidRPr="00B75EFA">
        <w:rPr>
          <w:rFonts w:eastAsiaTheme="minorEastAsia"/>
        </w:rPr>
        <w:t>from i=N-1 to i=1.</w:t>
      </w:r>
    </w:p>
    <w:p w:rsidR="00B75EFA" w:rsidRDefault="00B75EFA" w:rsidP="00B75EFA">
      <w:pPr>
        <w:rPr>
          <w:rFonts w:eastAsiaTheme="minorEastAsia"/>
        </w:rPr>
      </w:pPr>
      <w:r w:rsidRPr="00B75EFA">
        <w:rPr>
          <w:rFonts w:eastAsiaTheme="minorEastAsia"/>
        </w:rPr>
        <w:t>The boundary condition at i=1 is used to determine E1 and F1. Writing Eq.2 at i=1 gives</w:t>
      </w:r>
    </w:p>
    <w:p w:rsidR="00B75EFA" w:rsidRPr="00B75EFA" w:rsidRDefault="00B75EFA" w:rsidP="00B75E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(7)</m:t>
          </m:r>
        </m:oMath>
      </m:oMathPara>
    </w:p>
    <w:p w:rsidR="00B75EFA" w:rsidRPr="00B75EFA" w:rsidRDefault="00B75EFA" w:rsidP="00B75EFA">
      <w:pPr>
        <w:rPr>
          <w:rFonts w:eastAsiaTheme="minorEastAsia"/>
        </w:rPr>
      </w:pPr>
      <w:r w:rsidRPr="00B75EFA">
        <w:rPr>
          <w:rFonts w:eastAsiaTheme="minorEastAsia"/>
        </w:rPr>
        <w:t>For a Dirichlet condition (u1 = constant) the above equation must hold for all possible values of u2,</w:t>
      </w:r>
    </w:p>
    <w:p w:rsidR="00B75EFA" w:rsidRDefault="00B75EFA" w:rsidP="00B75EFA">
      <w:pPr>
        <w:rPr>
          <w:rFonts w:eastAsiaTheme="minorEastAsia"/>
        </w:rPr>
      </w:pPr>
      <w:r w:rsidRPr="00B75EFA">
        <w:rPr>
          <w:rFonts w:eastAsiaTheme="minorEastAsia"/>
        </w:rPr>
        <w:t>Thus</w:t>
      </w:r>
    </w:p>
    <w:p w:rsidR="00B75EFA" w:rsidRPr="00B75EFA" w:rsidRDefault="00B75EFA" w:rsidP="00B75E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=B.C.1    (8)</m:t>
          </m:r>
        </m:oMath>
      </m:oMathPara>
    </w:p>
    <w:p w:rsidR="00B75EFA" w:rsidRDefault="00B75EFA" w:rsidP="00B75EFA">
      <w:pPr>
        <w:rPr>
          <w:rFonts w:eastAsiaTheme="minorEastAsia"/>
        </w:rPr>
      </w:pPr>
      <w:r>
        <w:rPr>
          <w:rFonts w:eastAsiaTheme="minorEastAsia"/>
        </w:rPr>
        <w:t>In this problem we impose no slip condition, which implies B.C.1 is also 0.</w:t>
      </w:r>
    </w:p>
    <w:p w:rsidR="00C96C82" w:rsidRDefault="00C96C82" w:rsidP="00B75EFA">
      <w:pPr>
        <w:rPr>
          <w:rFonts w:ascii="CIDFont+F3" w:hAnsi="CIDFont+F3" w:cs="CIDFont+F3"/>
          <w:sz w:val="21"/>
          <w:szCs w:val="21"/>
        </w:rPr>
      </w:pPr>
      <w:r w:rsidRPr="00C96C82">
        <w:rPr>
          <w:rFonts w:ascii="CIDFont+F3" w:hAnsi="CIDFont+F3" w:cs="CIDFont+F3"/>
          <w:sz w:val="21"/>
          <w:szCs w:val="21"/>
        </w:rPr>
        <w:t>The boundary condition at i=N is used to determine uN as follows:</w:t>
      </w:r>
    </w:p>
    <w:p w:rsidR="00C4693A" w:rsidRDefault="00C96C82" w:rsidP="00B75EFA">
      <w:pPr>
        <w:rPr>
          <w:rFonts w:ascii="CIDFont+F3" w:eastAsiaTheme="minorEastAsia" w:hAnsi="CIDFont+F3" w:cs="CIDFont+F3"/>
          <w:sz w:val="21"/>
          <w:szCs w:val="21"/>
        </w:rPr>
      </w:pPr>
      <w:r>
        <w:rPr>
          <w:rFonts w:ascii="CIDFont+F3" w:hAnsi="CIDFont+F3" w:cs="CIDFont+F3"/>
          <w:sz w:val="21"/>
          <w:szCs w:val="21"/>
        </w:rPr>
        <w:t xml:space="preserve">For a Dirichlet condition: </w:t>
      </w:r>
      <m:oMath>
        <m:sSub>
          <m:sSubPr>
            <m:ctrlPr>
              <w:rPr>
                <w:rFonts w:ascii="Cambria Math" w:hAnsi="Cambria Math" w:cs="CIDFont+F3"/>
                <w:i/>
                <w:sz w:val="21"/>
                <w:szCs w:val="21"/>
              </w:rPr>
            </m:ctrlPr>
          </m:sSubPr>
          <m:e>
            <m:r>
              <w:rPr>
                <w:rFonts w:ascii="Cambria Math" w:hAnsi="Cambria Math" w:cs="CIDFont+F3"/>
                <w:sz w:val="21"/>
                <w:szCs w:val="21"/>
              </w:rPr>
              <m:t>u</m:t>
            </m:r>
          </m:e>
          <m:sub>
            <m:r>
              <w:rPr>
                <w:rFonts w:ascii="Cambria Math" w:hAnsi="Cambria Math" w:cs="CIDFont+F3"/>
                <w:sz w:val="21"/>
                <w:szCs w:val="21"/>
              </w:rPr>
              <m:t>N</m:t>
            </m:r>
          </m:sub>
        </m:sSub>
        <m:r>
          <w:rPr>
            <w:rFonts w:ascii="Cambria Math" w:hAnsi="Cambria Math" w:cs="CIDFont+F3"/>
            <w:sz w:val="21"/>
            <w:szCs w:val="21"/>
          </w:rPr>
          <m:t>=B.C.N   (9)</m:t>
        </m:r>
      </m:oMath>
      <w:r w:rsidR="00C4693A">
        <w:rPr>
          <w:rFonts w:ascii="CIDFont+F3" w:eastAsiaTheme="minorEastAsia" w:hAnsi="CIDFont+F3" w:cs="CIDFont+F3"/>
          <w:sz w:val="21"/>
          <w:szCs w:val="21"/>
        </w:rPr>
        <w:t xml:space="preserve">   in part </w:t>
      </w:r>
      <w:r w:rsidR="00D41F6B">
        <w:rPr>
          <w:rFonts w:ascii="CIDFont+F3" w:eastAsiaTheme="minorEastAsia" w:hAnsi="CIDFont+F3" w:cs="CIDFont+F3"/>
          <w:sz w:val="21"/>
          <w:szCs w:val="21"/>
        </w:rPr>
        <w:t>b) of the problem B.C.N is set to Umax</w:t>
      </w:r>
      <w:r w:rsidR="00230D39">
        <w:rPr>
          <w:rFonts w:ascii="CIDFont+F3" w:eastAsiaTheme="minorEastAsia" w:hAnsi="CIDFont+F3" w:cs="CIDFont+F3"/>
          <w:sz w:val="21"/>
          <w:szCs w:val="21"/>
        </w:rPr>
        <w:t>(=5 m/s)</w:t>
      </w:r>
      <w:r w:rsidR="00D41F6B">
        <w:rPr>
          <w:rFonts w:ascii="CIDFont+F3" w:eastAsiaTheme="minorEastAsia" w:hAnsi="CIDFont+F3" w:cs="CIDFont+F3"/>
          <w:sz w:val="21"/>
          <w:szCs w:val="21"/>
        </w:rPr>
        <w:t xml:space="preserve"> which will be calculated in analytical calculation section</w:t>
      </w:r>
    </w:p>
    <w:p w:rsidR="00937DD4" w:rsidRDefault="00937DD4" w:rsidP="00B75EFA">
      <w:pPr>
        <w:rPr>
          <w:rFonts w:ascii="CIDFont+F3" w:eastAsiaTheme="minorEastAsia" w:hAnsi="CIDFont+F3" w:cs="CIDFont+F3"/>
          <w:sz w:val="21"/>
          <w:szCs w:val="21"/>
        </w:rPr>
      </w:pPr>
      <w:r>
        <w:rPr>
          <w:rFonts w:ascii="CIDFont+F3" w:eastAsiaTheme="minorEastAsia" w:hAnsi="CIDFont+F3" w:cs="CIDFont+F3"/>
          <w:sz w:val="21"/>
          <w:szCs w:val="21"/>
        </w:rPr>
        <w:t xml:space="preserve">For Neumann condition: </w:t>
      </w:r>
      <m:oMath>
        <m:f>
          <m:fPr>
            <m:ctrlPr>
              <w:rPr>
                <w:rFonts w:ascii="Cambria Math" w:eastAsiaTheme="minorEastAsia" w:hAnsi="Cambria Math" w:cs="CIDFont+F3"/>
                <w:i/>
                <w:sz w:val="21"/>
                <w:szCs w:val="21"/>
              </w:rPr>
            </m:ctrlPr>
          </m:fPr>
          <m:num>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N</m:t>
                </m:r>
              </m:sub>
            </m:sSub>
            <m:r>
              <w:rPr>
                <w:rFonts w:ascii="Cambria Math" w:eastAsiaTheme="minorEastAsia" w:hAnsi="Cambria Math" w:cs="CIDFont+F3"/>
                <w:sz w:val="21"/>
                <w:szCs w:val="21"/>
              </w:rPr>
              <m:t>-</m:t>
            </m:r>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N-1</m:t>
                </m:r>
              </m:sub>
            </m:sSub>
            <m:r>
              <w:rPr>
                <w:rFonts w:ascii="Cambria Math" w:eastAsiaTheme="minorEastAsia" w:hAnsi="Cambria Math" w:cs="CIDFont+F3"/>
                <w:sz w:val="21"/>
                <w:szCs w:val="21"/>
              </w:rPr>
              <m:t xml:space="preserve"> </m:t>
            </m:r>
          </m:num>
          <m:den>
            <m:r>
              <w:rPr>
                <w:rFonts w:ascii="Cambria Math" w:eastAsiaTheme="minorEastAsia" w:hAnsi="Cambria Math"/>
              </w:rPr>
              <m:t>Δ</m:t>
            </m:r>
            <m:r>
              <w:rPr>
                <w:rFonts w:ascii="Cambria Math" w:eastAsiaTheme="minorEastAsia" w:hAnsi="Cambria Math"/>
              </w:rPr>
              <m:t>y</m:t>
            </m:r>
          </m:den>
        </m:f>
        <m:r>
          <w:rPr>
            <w:rFonts w:ascii="Cambria Math" w:eastAsiaTheme="minorEastAsia" w:hAnsi="Cambria Math" w:cs="CIDFont+F3"/>
            <w:sz w:val="21"/>
            <w:szCs w:val="21"/>
          </w:rPr>
          <m:t>=B.C.N      or</m:t>
        </m:r>
      </m:oMath>
    </w:p>
    <w:p w:rsidR="00937DD4" w:rsidRPr="00D41F6B" w:rsidRDefault="00937DD4" w:rsidP="00B75EFA">
      <w:pPr>
        <w:rPr>
          <w:rFonts w:ascii="CIDFont+F3" w:eastAsiaTheme="minorEastAsia" w:hAnsi="CIDFont+F3" w:cs="CIDFont+F3"/>
        </w:rPr>
      </w:pPr>
      <m:oMathPara>
        <m:oMath>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N-1</m:t>
              </m:r>
            </m:sub>
          </m:sSub>
          <m:r>
            <w:rPr>
              <w:rFonts w:ascii="Cambria Math" w:eastAsiaTheme="minorEastAsia" w:hAnsi="Cambria Math" w:cs="CIDFont+F3"/>
              <w:sz w:val="21"/>
              <w:szCs w:val="21"/>
            </w:rPr>
            <m:t>=</m:t>
          </m:r>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N</m:t>
              </m:r>
            </m:sub>
          </m:sSub>
          <m:r>
            <w:rPr>
              <w:rFonts w:ascii="Cambria Math" w:eastAsiaTheme="minorEastAsia" w:hAnsi="Cambria Math" w:cs="CIDFont+F3"/>
              <w:sz w:val="21"/>
              <w:szCs w:val="21"/>
            </w:rPr>
            <m:t>-</m:t>
          </m:r>
          <m:r>
            <w:rPr>
              <w:rFonts w:ascii="Cambria Math" w:eastAsiaTheme="minorEastAsia" w:hAnsi="Cambria Math"/>
            </w:rPr>
            <m:t>Δ</m:t>
          </m:r>
          <m:r>
            <w:rPr>
              <w:rFonts w:ascii="Cambria Math" w:eastAsiaTheme="minorEastAsia" w:hAnsi="Cambria Math"/>
            </w:rPr>
            <m:t>y×B.C.N      (10)</m:t>
          </m:r>
        </m:oMath>
      </m:oMathPara>
    </w:p>
    <w:p w:rsidR="00D41F6B" w:rsidRDefault="00D41F6B" w:rsidP="00B75EFA">
      <w:pPr>
        <w:rPr>
          <w:rFonts w:ascii="CIDFont+F3" w:eastAsiaTheme="minorEastAsia" w:hAnsi="CIDFont+F3" w:cs="CIDFont+F3"/>
        </w:rPr>
      </w:pPr>
      <w:r>
        <w:rPr>
          <w:rFonts w:ascii="CIDFont+F3" w:eastAsiaTheme="minorEastAsia" w:hAnsi="CIDFont+F3" w:cs="CIDFont+F3"/>
        </w:rPr>
        <w:t xml:space="preserve">In part c) of the problem we impose symmetry line which means zero gradient on </w:t>
      </w:r>
      <w:r w:rsidR="00230D39">
        <w:rPr>
          <w:rFonts w:ascii="CIDFont+F3" w:eastAsiaTheme="minorEastAsia" w:hAnsi="CIDFont+F3" w:cs="CIDFont+F3"/>
        </w:rPr>
        <w:t>centerline, so</w:t>
      </w:r>
      <w:r>
        <w:rPr>
          <w:rFonts w:ascii="CIDFont+F3" w:eastAsiaTheme="minorEastAsia" w:hAnsi="CIDFont+F3" w:cs="CIDFont+F3"/>
        </w:rPr>
        <w:t xml:space="preserve"> B.C.N will be 0.</w:t>
      </w:r>
    </w:p>
    <w:p w:rsidR="00D41F6B" w:rsidRDefault="00D43B7D" w:rsidP="00B75EFA">
      <w:pPr>
        <w:rPr>
          <w:rFonts w:ascii="CIDFont+F3" w:eastAsiaTheme="minorEastAsia" w:hAnsi="CIDFont+F3" w:cs="CIDFont+F3"/>
        </w:rPr>
      </w:pPr>
      <w:r w:rsidRPr="00D43B7D">
        <w:rPr>
          <w:rFonts w:ascii="CIDFont+F3" w:eastAsiaTheme="minorEastAsia" w:hAnsi="CIDFont+F3" w:cs="CIDFont+F3"/>
          <w:b/>
          <w:bCs/>
          <w:i/>
          <w:iCs/>
        </w:rPr>
        <w:t>Analytical Solution</w:t>
      </w:r>
    </w:p>
    <w:p w:rsidR="00D43B7D" w:rsidRDefault="00D43B7D" w:rsidP="00B75EFA">
      <w:pPr>
        <w:rPr>
          <w:rFonts w:ascii="CIDFont+F3" w:eastAsiaTheme="minorEastAsia" w:hAnsi="CIDFont+F3" w:cs="CIDFont+F3"/>
        </w:rPr>
      </w:pPr>
      <w:r>
        <w:rPr>
          <w:rFonts w:ascii="CIDFont+F3" w:eastAsiaTheme="minorEastAsia" w:hAnsi="CIDFont+F3" w:cs="CIDFont+F3"/>
        </w:rPr>
        <w:t xml:space="preserve">Analytical velocity profile can be calculated by integrating momentum equation twice </w:t>
      </w:r>
    </w:p>
    <w:p w:rsidR="00D43B7D" w:rsidRPr="00AC3593" w:rsidRDefault="00D43B7D" w:rsidP="00B75EFA">
      <w:pPr>
        <w:rPr>
          <w:rFonts w:ascii="CIDFont+F3" w:eastAsiaTheme="minorEastAsia" w:hAnsi="CIDFont+F3" w:cs="CIDFont+F3"/>
          <w:sz w:val="21"/>
          <w:szCs w:val="21"/>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μ</m:t>
              </m:r>
            </m:den>
          </m:f>
          <m:r>
            <w:rPr>
              <w:rFonts w:ascii="Cambria Math" w:eastAsiaTheme="minorEastAsia" w:hAnsi="Cambria Math" w:cs="CIDFont+F3"/>
              <w:sz w:val="21"/>
              <w:szCs w:val="21"/>
            </w:rPr>
            <m:t>=</m:t>
          </m:r>
          <m:f>
            <m:fPr>
              <m:ctrlPr>
                <w:rPr>
                  <w:rFonts w:ascii="Cambria Math" w:eastAsiaTheme="minorEastAsia" w:hAnsi="Cambria Math" w:cs="CIDFont+F3"/>
                  <w:i/>
                  <w:sz w:val="21"/>
                  <w:szCs w:val="21"/>
                </w:rPr>
              </m:ctrlPr>
            </m:fPr>
            <m:num>
              <m:r>
                <w:rPr>
                  <w:rFonts w:ascii="Cambria Math" w:eastAsiaTheme="minorEastAsia" w:hAnsi="Cambria Math" w:cs="CIDFont+F3"/>
                  <w:sz w:val="21"/>
                  <w:szCs w:val="21"/>
                </w:rPr>
                <m:t>-1</m:t>
              </m:r>
            </m:num>
            <m:den>
              <m:r>
                <w:rPr>
                  <w:rFonts w:ascii="Cambria Math" w:eastAsiaTheme="minorEastAsia" w:hAnsi="Cambria Math" w:cs="CIDFont+F3"/>
                  <w:sz w:val="21"/>
                  <w:szCs w:val="21"/>
                </w:rPr>
                <m:t>0.001</m:t>
              </m:r>
            </m:den>
          </m:f>
          <m:r>
            <w:rPr>
              <w:rFonts w:ascii="Cambria Math" w:eastAsiaTheme="minorEastAsia" w:hAnsi="Cambria Math" w:cs="CIDFont+F3"/>
              <w:sz w:val="21"/>
              <w:szCs w:val="21"/>
            </w:rPr>
            <m:t>=-1000</m:t>
          </m:r>
        </m:oMath>
      </m:oMathPara>
    </w:p>
    <w:p w:rsidR="00AC3593" w:rsidRDefault="00AC3593" w:rsidP="00B75EFA">
      <w:pPr>
        <w:rPr>
          <w:rFonts w:ascii="CIDFont+F3" w:eastAsiaTheme="minorEastAsia" w:hAnsi="CIDFont+F3" w:cs="CIDFont+F3"/>
          <w:sz w:val="21"/>
          <w:szCs w:val="21"/>
        </w:rPr>
      </w:pPr>
      <w:r>
        <w:rPr>
          <w:rFonts w:ascii="CIDFont+F3" w:eastAsiaTheme="minorEastAsia" w:hAnsi="CIDFont+F3" w:cs="CIDFont+F3"/>
          <w:sz w:val="21"/>
          <w:szCs w:val="21"/>
        </w:rPr>
        <w:t xml:space="preserve">First integration yields </w:t>
      </w:r>
    </w:p>
    <w:p w:rsidR="00AC3593" w:rsidRPr="00AC3593" w:rsidRDefault="00AC3593" w:rsidP="00B75EFA">
      <w:pPr>
        <w:rPr>
          <w:rFonts w:ascii="CIDFont+F3" w:eastAsiaTheme="minorEastAsia" w:hAnsi="CIDFont+F3" w:cs="CIDFont+F3"/>
          <w:sz w:val="21"/>
          <w:szCs w:val="21"/>
        </w:rPr>
      </w:pPr>
      <m:oMathPara>
        <m:oMath>
          <m:f>
            <m:fPr>
              <m:ctrlPr>
                <w:rPr>
                  <w:rFonts w:ascii="Cambria Math" w:eastAsiaTheme="minorEastAsia" w:hAnsi="Cambria Math" w:cs="CIDFont+F3"/>
                  <w:i/>
                  <w:sz w:val="21"/>
                  <w:szCs w:val="21"/>
                </w:rPr>
              </m:ctrlPr>
            </m:fPr>
            <m:num>
              <m:r>
                <w:rPr>
                  <w:rFonts w:ascii="Cambria Math" w:eastAsiaTheme="minorEastAsia" w:hAnsi="Cambria Math" w:cs="CIDFont+F3"/>
                  <w:sz w:val="21"/>
                  <w:szCs w:val="21"/>
                </w:rPr>
                <m:t>∂u</m:t>
              </m:r>
            </m:num>
            <m:den>
              <m:r>
                <w:rPr>
                  <w:rFonts w:ascii="Cambria Math" w:eastAsiaTheme="minorEastAsia" w:hAnsi="Cambria Math" w:cs="CIDFont+F3"/>
                  <w:sz w:val="21"/>
                  <w:szCs w:val="21"/>
                </w:rPr>
                <m:t>∂y</m:t>
              </m:r>
            </m:den>
          </m:f>
          <m:r>
            <w:rPr>
              <w:rFonts w:ascii="Cambria Math" w:eastAsiaTheme="minorEastAsia" w:hAnsi="Cambria Math" w:cs="CIDFont+F3"/>
              <w:sz w:val="21"/>
              <w:szCs w:val="21"/>
            </w:rPr>
            <m:t>=-1000y+</m:t>
          </m:r>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C</m:t>
              </m:r>
            </m:e>
            <m:sub>
              <m:r>
                <w:rPr>
                  <w:rFonts w:ascii="Cambria Math" w:eastAsiaTheme="minorEastAsia" w:hAnsi="Cambria Math" w:cs="CIDFont+F3"/>
                  <w:sz w:val="21"/>
                  <w:szCs w:val="21"/>
                </w:rPr>
                <m:t>1</m:t>
              </m:r>
            </m:sub>
          </m:sSub>
        </m:oMath>
      </m:oMathPara>
    </w:p>
    <w:p w:rsidR="00AC3593" w:rsidRDefault="00AC3593" w:rsidP="00B75EFA">
      <w:pPr>
        <w:rPr>
          <w:rFonts w:ascii="CIDFont+F3" w:eastAsiaTheme="minorEastAsia" w:hAnsi="CIDFont+F3" w:cs="CIDFont+F3"/>
          <w:sz w:val="21"/>
          <w:szCs w:val="21"/>
        </w:rPr>
      </w:pPr>
      <w:r>
        <w:rPr>
          <w:rFonts w:ascii="CIDFont+F3" w:eastAsiaTheme="minorEastAsia" w:hAnsi="CIDFont+F3" w:cs="CIDFont+F3"/>
          <w:sz w:val="21"/>
          <w:szCs w:val="21"/>
        </w:rPr>
        <w:t>On symmetry line the gradient will be zero</w:t>
      </w:r>
      <w:r w:rsidR="00230D39">
        <w:rPr>
          <w:rFonts w:ascii="CIDFont+F3" w:eastAsiaTheme="minorEastAsia" w:hAnsi="CIDFont+F3" w:cs="CIDFont+F3"/>
          <w:sz w:val="21"/>
          <w:szCs w:val="21"/>
        </w:rPr>
        <w:t xml:space="preserve">, equation above equation zero at y=0.1 </w:t>
      </w:r>
    </w:p>
    <w:p w:rsidR="00230D39" w:rsidRPr="00230D39" w:rsidRDefault="00230D39" w:rsidP="00B75EFA">
      <w:pPr>
        <w:rPr>
          <w:rFonts w:ascii="CIDFont+F3" w:eastAsiaTheme="minorEastAsia" w:hAnsi="CIDFont+F3" w:cs="CIDFont+F3"/>
          <w:sz w:val="21"/>
          <w:szCs w:val="21"/>
        </w:rPr>
      </w:pPr>
      <m:oMathPara>
        <m:oMath>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C</m:t>
              </m:r>
            </m:e>
            <m:sub>
              <m:r>
                <w:rPr>
                  <w:rFonts w:ascii="Cambria Math" w:eastAsiaTheme="minorEastAsia" w:hAnsi="Cambria Math" w:cs="CIDFont+F3"/>
                  <w:sz w:val="21"/>
                  <w:szCs w:val="21"/>
                </w:rPr>
                <m:t>1</m:t>
              </m:r>
            </m:sub>
          </m:sSub>
          <m:r>
            <w:rPr>
              <w:rFonts w:ascii="Cambria Math" w:eastAsiaTheme="minorEastAsia" w:hAnsi="Cambria Math" w:cs="CIDFont+F3"/>
              <w:sz w:val="21"/>
              <w:szCs w:val="21"/>
            </w:rPr>
            <m:t>=100</m:t>
          </m:r>
        </m:oMath>
      </m:oMathPara>
    </w:p>
    <w:p w:rsidR="00230D39" w:rsidRDefault="00230D39" w:rsidP="00B75EFA">
      <w:pPr>
        <w:rPr>
          <w:rFonts w:ascii="CIDFont+F3" w:eastAsiaTheme="minorEastAsia" w:hAnsi="CIDFont+F3" w:cs="CIDFont+F3"/>
          <w:sz w:val="21"/>
          <w:szCs w:val="21"/>
        </w:rPr>
      </w:pPr>
      <w:r>
        <w:rPr>
          <w:rFonts w:ascii="CIDFont+F3" w:eastAsiaTheme="minorEastAsia" w:hAnsi="CIDFont+F3" w:cs="CIDFont+F3"/>
          <w:sz w:val="21"/>
          <w:szCs w:val="21"/>
        </w:rPr>
        <w:t>Integrate again</w:t>
      </w:r>
    </w:p>
    <w:p w:rsidR="00230D39" w:rsidRPr="00230D39" w:rsidRDefault="00230D39" w:rsidP="00B75EFA">
      <w:pPr>
        <w:rPr>
          <w:rFonts w:ascii="CIDFont+F3" w:eastAsiaTheme="minorEastAsia" w:hAnsi="CIDFont+F3" w:cs="CIDFont+F3"/>
          <w:sz w:val="21"/>
          <w:szCs w:val="21"/>
        </w:rPr>
      </w:pPr>
      <m:oMathPara>
        <m:oMath>
          <m:r>
            <w:rPr>
              <w:rFonts w:ascii="Cambria Math" w:eastAsiaTheme="minorEastAsia" w:hAnsi="Cambria Math" w:cs="CIDFont+F3"/>
              <w:sz w:val="21"/>
              <w:szCs w:val="21"/>
            </w:rPr>
            <m:t>u=-500</m:t>
          </m:r>
          <m:sSup>
            <m:sSupPr>
              <m:ctrlPr>
                <w:rPr>
                  <w:rFonts w:ascii="Cambria Math" w:eastAsiaTheme="minorEastAsia" w:hAnsi="Cambria Math" w:cs="CIDFont+F3"/>
                  <w:i/>
                  <w:sz w:val="21"/>
                  <w:szCs w:val="21"/>
                </w:rPr>
              </m:ctrlPr>
            </m:sSupPr>
            <m:e>
              <m:r>
                <w:rPr>
                  <w:rFonts w:ascii="Cambria Math" w:eastAsiaTheme="minorEastAsia" w:hAnsi="Cambria Math" w:cs="CIDFont+F3"/>
                  <w:sz w:val="21"/>
                  <w:szCs w:val="21"/>
                </w:rPr>
                <m:t>y</m:t>
              </m:r>
            </m:e>
            <m:sup>
              <m:r>
                <w:rPr>
                  <w:rFonts w:ascii="Cambria Math" w:eastAsiaTheme="minorEastAsia" w:hAnsi="Cambria Math" w:cs="CIDFont+F3"/>
                  <w:sz w:val="21"/>
                  <w:szCs w:val="21"/>
                </w:rPr>
                <m:t>2</m:t>
              </m:r>
            </m:sup>
          </m:sSup>
          <m:r>
            <w:rPr>
              <w:rFonts w:ascii="Cambria Math" w:eastAsiaTheme="minorEastAsia" w:hAnsi="Cambria Math" w:cs="CIDFont+F3"/>
              <w:sz w:val="21"/>
              <w:szCs w:val="21"/>
            </w:rPr>
            <m:t>+100y+</m:t>
          </m:r>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C</m:t>
              </m:r>
            </m:e>
            <m:sub>
              <m:r>
                <w:rPr>
                  <w:rFonts w:ascii="Cambria Math" w:eastAsiaTheme="minorEastAsia" w:hAnsi="Cambria Math" w:cs="CIDFont+F3"/>
                  <w:sz w:val="21"/>
                  <w:szCs w:val="21"/>
                </w:rPr>
                <m:t>2</m:t>
              </m:r>
            </m:sub>
          </m:sSub>
        </m:oMath>
      </m:oMathPara>
    </w:p>
    <w:p w:rsidR="00230D39" w:rsidRDefault="00230D39" w:rsidP="00B75EFA">
      <w:pPr>
        <w:rPr>
          <w:rFonts w:ascii="CIDFont+F3" w:eastAsiaTheme="minorEastAsia" w:hAnsi="CIDFont+F3" w:cs="CIDFont+F3"/>
          <w:sz w:val="21"/>
          <w:szCs w:val="21"/>
        </w:rPr>
      </w:pPr>
      <w:r>
        <w:rPr>
          <w:rFonts w:ascii="CIDFont+F3" w:eastAsiaTheme="minorEastAsia" w:hAnsi="CIDFont+F3" w:cs="CIDFont+F3"/>
          <w:sz w:val="21"/>
          <w:szCs w:val="21"/>
        </w:rPr>
        <w:t xml:space="preserve">And imposing no slip condition at y=0 </w:t>
      </w:r>
    </w:p>
    <w:p w:rsidR="00230D39" w:rsidRPr="00230D39" w:rsidRDefault="00230D39" w:rsidP="00B75EFA">
      <w:pPr>
        <w:rPr>
          <w:rFonts w:ascii="CIDFont+F3" w:eastAsiaTheme="minorEastAsia" w:hAnsi="CIDFont+F3" w:cs="CIDFont+F3"/>
          <w:sz w:val="21"/>
          <w:szCs w:val="21"/>
        </w:rPr>
      </w:pPr>
      <m:oMathPara>
        <m:oMath>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C</m:t>
              </m:r>
            </m:e>
            <m:sub>
              <m:r>
                <w:rPr>
                  <w:rFonts w:ascii="Cambria Math" w:eastAsiaTheme="minorEastAsia" w:hAnsi="Cambria Math" w:cs="CIDFont+F3"/>
                  <w:sz w:val="21"/>
                  <w:szCs w:val="21"/>
                </w:rPr>
                <m:t>2</m:t>
              </m:r>
            </m:sub>
          </m:sSub>
          <m:r>
            <w:rPr>
              <w:rFonts w:ascii="Cambria Math" w:eastAsiaTheme="minorEastAsia" w:hAnsi="Cambria Math" w:cs="CIDFont+F3"/>
              <w:sz w:val="21"/>
              <w:szCs w:val="21"/>
            </w:rPr>
            <m:t>=0</m:t>
          </m:r>
        </m:oMath>
      </m:oMathPara>
    </w:p>
    <w:p w:rsidR="00230D39" w:rsidRDefault="00230D39" w:rsidP="00B75EFA">
      <w:pPr>
        <w:rPr>
          <w:rFonts w:ascii="CIDFont+F3" w:eastAsiaTheme="minorEastAsia" w:hAnsi="CIDFont+F3" w:cs="CIDFont+F3"/>
          <w:sz w:val="21"/>
          <w:szCs w:val="21"/>
        </w:rPr>
      </w:pPr>
      <w:r>
        <w:rPr>
          <w:rFonts w:ascii="CIDFont+F3" w:eastAsiaTheme="minorEastAsia" w:hAnsi="CIDFont+F3" w:cs="CIDFont+F3"/>
          <w:sz w:val="21"/>
          <w:szCs w:val="21"/>
        </w:rPr>
        <w:t>Final equation</w:t>
      </w:r>
    </w:p>
    <w:p w:rsidR="00230D39" w:rsidRPr="00FB53FE" w:rsidRDefault="00230D39" w:rsidP="00B75EFA">
      <w:pPr>
        <w:rPr>
          <w:rFonts w:ascii="CIDFont+F3" w:eastAsiaTheme="minorEastAsia" w:hAnsi="CIDFont+F3" w:cs="CIDFont+F3"/>
          <w:sz w:val="21"/>
          <w:szCs w:val="21"/>
        </w:rPr>
      </w:pPr>
      <m:oMathPara>
        <m:oMath>
          <m:r>
            <w:rPr>
              <w:rFonts w:ascii="Cambria Math" w:eastAsiaTheme="minorEastAsia" w:hAnsi="Cambria Math" w:cs="CIDFont+F3"/>
              <w:sz w:val="21"/>
              <w:szCs w:val="21"/>
            </w:rPr>
            <m:t>u=-500</m:t>
          </m:r>
          <m:sSup>
            <m:sSupPr>
              <m:ctrlPr>
                <w:rPr>
                  <w:rFonts w:ascii="Cambria Math" w:eastAsiaTheme="minorEastAsia" w:hAnsi="Cambria Math" w:cs="CIDFont+F3"/>
                  <w:i/>
                  <w:sz w:val="21"/>
                  <w:szCs w:val="21"/>
                </w:rPr>
              </m:ctrlPr>
            </m:sSupPr>
            <m:e>
              <m:r>
                <w:rPr>
                  <w:rFonts w:ascii="Cambria Math" w:eastAsiaTheme="minorEastAsia" w:hAnsi="Cambria Math" w:cs="CIDFont+F3"/>
                  <w:sz w:val="21"/>
                  <w:szCs w:val="21"/>
                </w:rPr>
                <m:t>y</m:t>
              </m:r>
            </m:e>
            <m:sup>
              <m:r>
                <w:rPr>
                  <w:rFonts w:ascii="Cambria Math" w:eastAsiaTheme="minorEastAsia" w:hAnsi="Cambria Math" w:cs="CIDFont+F3"/>
                  <w:sz w:val="21"/>
                  <w:szCs w:val="21"/>
                </w:rPr>
                <m:t>2</m:t>
              </m:r>
            </m:sup>
          </m:sSup>
          <m:r>
            <w:rPr>
              <w:rFonts w:ascii="Cambria Math" w:eastAsiaTheme="minorEastAsia" w:hAnsi="Cambria Math" w:cs="CIDFont+F3"/>
              <w:sz w:val="21"/>
              <w:szCs w:val="21"/>
            </w:rPr>
            <m:t xml:space="preserve">+100y   , </m:t>
          </m:r>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max</m:t>
              </m:r>
            </m:sub>
          </m:sSub>
          <m:r>
            <w:rPr>
              <w:rFonts w:ascii="Cambria Math" w:eastAsiaTheme="minorEastAsia" w:hAnsi="Cambria Math" w:cs="CIDFont+F3"/>
              <w:sz w:val="21"/>
              <w:szCs w:val="21"/>
            </w:rPr>
            <m:t>=5 m/s</m:t>
          </m:r>
        </m:oMath>
      </m:oMathPara>
    </w:p>
    <w:p w:rsidR="00FB53FE" w:rsidRDefault="00FB53FE" w:rsidP="00B75EFA">
      <w:pPr>
        <w:rPr>
          <w:rFonts w:ascii="CIDFont+F3" w:eastAsiaTheme="minorEastAsia" w:hAnsi="CIDFont+F3" w:cs="CIDFont+F3"/>
          <w:sz w:val="21"/>
          <w:szCs w:val="21"/>
        </w:rPr>
      </w:pPr>
      <w:r>
        <w:rPr>
          <w:rFonts w:ascii="CIDFont+F3" w:eastAsiaTheme="minorEastAsia" w:hAnsi="CIDFont+F3" w:cs="CIDFont+F3"/>
          <w:sz w:val="21"/>
          <w:szCs w:val="21"/>
        </w:rPr>
        <w:lastRenderedPageBreak/>
        <w:t>Finally, errors are calculated and normalized as</w:t>
      </w:r>
    </w:p>
    <w:p w:rsidR="00FB53FE" w:rsidRPr="00FB53FE" w:rsidRDefault="00FB53FE" w:rsidP="00B75EFA">
      <w:pPr>
        <w:rPr>
          <w:rFonts w:ascii="CIDFont+F3" w:eastAsiaTheme="minorEastAsia" w:hAnsi="CIDFont+F3" w:cs="CIDFont+F3"/>
          <w:sz w:val="21"/>
          <w:szCs w:val="21"/>
        </w:rPr>
      </w:pPr>
      <m:oMathPara>
        <m:oMath>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E</m:t>
              </m:r>
            </m:e>
            <m:sub>
              <m:r>
                <w:rPr>
                  <w:rFonts w:ascii="Cambria Math" w:eastAsiaTheme="minorEastAsia" w:hAnsi="Cambria Math" w:cs="CIDFont+F3"/>
                  <w:sz w:val="21"/>
                  <w:szCs w:val="21"/>
                </w:rPr>
                <m:t>Dirichlet</m:t>
              </m:r>
            </m:sub>
          </m:sSub>
          <m:r>
            <w:rPr>
              <w:rFonts w:ascii="Cambria Math" w:eastAsiaTheme="minorEastAsia" w:hAnsi="Cambria Math" w:cs="CIDFont+F3"/>
              <w:sz w:val="21"/>
              <w:szCs w:val="21"/>
            </w:rPr>
            <m:t>=</m:t>
          </m:r>
          <m:f>
            <m:fPr>
              <m:ctrlPr>
                <w:rPr>
                  <w:rFonts w:ascii="Cambria Math" w:eastAsiaTheme="minorEastAsia" w:hAnsi="Cambria Math" w:cs="CIDFont+F3"/>
                  <w:i/>
                  <w:sz w:val="21"/>
                  <w:szCs w:val="21"/>
                </w:rPr>
              </m:ctrlPr>
            </m:fPr>
            <m:num>
              <m:r>
                <w:rPr>
                  <w:rFonts w:ascii="Cambria Math" w:eastAsiaTheme="minorEastAsia" w:hAnsi="Cambria Math" w:cs="CIDFont+F3"/>
                  <w:sz w:val="21"/>
                  <w:szCs w:val="21"/>
                </w:rPr>
                <m:t>1</m:t>
              </m:r>
            </m:num>
            <m:den>
              <m:r>
                <w:rPr>
                  <w:rFonts w:ascii="Cambria Math" w:eastAsiaTheme="minorEastAsia" w:hAnsi="Cambria Math" w:cs="CIDFont+F3"/>
                  <w:sz w:val="21"/>
                  <w:szCs w:val="21"/>
                </w:rPr>
                <m:t>N-1</m:t>
              </m:r>
            </m:den>
          </m:f>
          <m:nary>
            <m:naryPr>
              <m:chr m:val="∑"/>
              <m:limLoc m:val="undOvr"/>
              <m:ctrlPr>
                <w:rPr>
                  <w:rFonts w:ascii="Cambria Math" w:eastAsiaTheme="minorEastAsia" w:hAnsi="Cambria Math" w:cs="CIDFont+F3"/>
                  <w:i/>
                  <w:sz w:val="21"/>
                  <w:szCs w:val="21"/>
                </w:rPr>
              </m:ctrlPr>
            </m:naryPr>
            <m:sub>
              <m:r>
                <w:rPr>
                  <w:rFonts w:ascii="Cambria Math" w:eastAsiaTheme="minorEastAsia" w:hAnsi="Cambria Math" w:cs="CIDFont+F3"/>
                  <w:sz w:val="21"/>
                  <w:szCs w:val="21"/>
                </w:rPr>
                <m:t>i=2</m:t>
              </m:r>
            </m:sub>
            <m:sup>
              <m:r>
                <w:rPr>
                  <w:rFonts w:ascii="Cambria Math" w:eastAsiaTheme="minorEastAsia" w:hAnsi="Cambria Math" w:cs="CIDFont+F3"/>
                  <w:sz w:val="21"/>
                  <w:szCs w:val="21"/>
                </w:rPr>
                <m:t>N</m:t>
              </m:r>
            </m:sup>
            <m:e>
              <m:f>
                <m:fPr>
                  <m:ctrlPr>
                    <w:rPr>
                      <w:rFonts w:ascii="Cambria Math" w:eastAsiaTheme="minorEastAsia" w:hAnsi="Cambria Math" w:cs="CIDFont+F3"/>
                      <w:i/>
                      <w:sz w:val="21"/>
                      <w:szCs w:val="21"/>
                    </w:rPr>
                  </m:ctrlPr>
                </m:fPr>
                <m:num>
                  <m:r>
                    <w:rPr>
                      <w:rFonts w:ascii="Cambria Math" w:eastAsiaTheme="minorEastAsia" w:hAnsi="Cambria Math" w:cs="CIDFont+F3"/>
                      <w:sz w:val="21"/>
                      <w:szCs w:val="21"/>
                    </w:rPr>
                    <m:t>|</m:t>
                  </m:r>
                  <m:sSub>
                    <m:sSubPr>
                      <m:ctrlPr>
                        <w:rPr>
                          <w:rFonts w:ascii="Cambria Math" w:eastAsiaTheme="minorEastAsia" w:hAnsi="Cambria Math" w:cs="CIDFont+F3"/>
                          <w:i/>
                          <w:sz w:val="21"/>
                          <w:szCs w:val="21"/>
                        </w:rPr>
                      </m:ctrlPr>
                    </m:sSubPr>
                    <m:e>
                      <m:d>
                        <m:dPr>
                          <m:ctrlPr>
                            <w:rPr>
                              <w:rFonts w:ascii="Cambria Math" w:eastAsiaTheme="minorEastAsia" w:hAnsi="Cambria Math" w:cs="CIDFont+F3"/>
                              <w:i/>
                              <w:sz w:val="21"/>
                              <w:szCs w:val="21"/>
                            </w:rPr>
                          </m:ctrlPr>
                        </m:dPr>
                        <m:e>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i</m:t>
                              </m:r>
                            </m:sub>
                          </m:sSub>
                        </m:e>
                      </m:d>
                    </m:e>
                    <m:sub>
                      <m:r>
                        <w:rPr>
                          <w:rFonts w:ascii="Cambria Math" w:eastAsiaTheme="minorEastAsia" w:hAnsi="Cambria Math" w:cs="CIDFont+F3"/>
                          <w:sz w:val="21"/>
                          <w:szCs w:val="21"/>
                        </w:rPr>
                        <m:t>D</m:t>
                      </m:r>
                    </m:sub>
                  </m:sSub>
                  <m:r>
                    <w:rPr>
                      <w:rFonts w:ascii="Cambria Math" w:eastAsiaTheme="minorEastAsia" w:hAnsi="Cambria Math" w:cs="CIDFont+F3"/>
                      <w:sz w:val="21"/>
                      <w:szCs w:val="21"/>
                    </w:rPr>
                    <m:t>-</m:t>
                  </m:r>
                  <m:sSub>
                    <m:sSubPr>
                      <m:ctrlPr>
                        <w:rPr>
                          <w:rFonts w:ascii="Cambria Math" w:eastAsiaTheme="minorEastAsia" w:hAnsi="Cambria Math" w:cs="CIDFont+F3"/>
                          <w:i/>
                          <w:sz w:val="21"/>
                          <w:szCs w:val="21"/>
                        </w:rPr>
                      </m:ctrlPr>
                    </m:sSubPr>
                    <m:e>
                      <m:d>
                        <m:dPr>
                          <m:ctrlPr>
                            <w:rPr>
                              <w:rFonts w:ascii="Cambria Math" w:eastAsiaTheme="minorEastAsia" w:hAnsi="Cambria Math" w:cs="CIDFont+F3"/>
                              <w:i/>
                              <w:sz w:val="21"/>
                              <w:szCs w:val="21"/>
                            </w:rPr>
                          </m:ctrlPr>
                        </m:dPr>
                        <m:e>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i</m:t>
                              </m:r>
                            </m:sub>
                          </m:sSub>
                        </m:e>
                      </m:d>
                    </m:e>
                    <m:sub>
                      <m:r>
                        <w:rPr>
                          <w:rFonts w:ascii="Cambria Math" w:eastAsiaTheme="minorEastAsia" w:hAnsi="Cambria Math" w:cs="CIDFont+F3"/>
                          <w:sz w:val="21"/>
                          <w:szCs w:val="21"/>
                        </w:rPr>
                        <m:t>a</m:t>
                      </m:r>
                    </m:sub>
                  </m:sSub>
                  <m:r>
                    <w:rPr>
                      <w:rFonts w:ascii="Cambria Math" w:eastAsiaTheme="minorEastAsia" w:hAnsi="Cambria Math" w:cs="CIDFont+F3"/>
                      <w:sz w:val="21"/>
                      <w:szCs w:val="21"/>
                    </w:rPr>
                    <m:t>|</m:t>
                  </m:r>
                </m:num>
                <m:den>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max</m:t>
                      </m:r>
                    </m:sub>
                  </m:sSub>
                </m:den>
              </m:f>
            </m:e>
          </m:nary>
        </m:oMath>
      </m:oMathPara>
    </w:p>
    <w:p w:rsidR="00FB53FE" w:rsidRPr="00FB53FE" w:rsidRDefault="00FB53FE" w:rsidP="00FB53FE">
      <w:pPr>
        <w:rPr>
          <w:rFonts w:ascii="CIDFont+F3" w:eastAsiaTheme="minorEastAsia" w:hAnsi="CIDFont+F3" w:cs="CIDFont+F3"/>
          <w:sz w:val="21"/>
          <w:szCs w:val="21"/>
        </w:rPr>
      </w:pPr>
      <m:oMathPara>
        <m:oMath>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E</m:t>
              </m:r>
            </m:e>
            <m:sub>
              <m:r>
                <w:rPr>
                  <w:rFonts w:ascii="Cambria Math" w:eastAsiaTheme="minorEastAsia" w:hAnsi="Cambria Math" w:cs="CIDFont+F3"/>
                  <w:sz w:val="21"/>
                  <w:szCs w:val="21"/>
                </w:rPr>
                <m:t>Neumann</m:t>
              </m:r>
            </m:sub>
          </m:sSub>
          <m:r>
            <w:rPr>
              <w:rFonts w:ascii="Cambria Math" w:eastAsiaTheme="minorEastAsia" w:hAnsi="Cambria Math" w:cs="CIDFont+F3"/>
              <w:sz w:val="21"/>
              <w:szCs w:val="21"/>
            </w:rPr>
            <m:t>=</m:t>
          </m:r>
          <m:f>
            <m:fPr>
              <m:ctrlPr>
                <w:rPr>
                  <w:rFonts w:ascii="Cambria Math" w:eastAsiaTheme="minorEastAsia" w:hAnsi="Cambria Math" w:cs="CIDFont+F3"/>
                  <w:i/>
                  <w:sz w:val="21"/>
                  <w:szCs w:val="21"/>
                </w:rPr>
              </m:ctrlPr>
            </m:fPr>
            <m:num>
              <m:r>
                <w:rPr>
                  <w:rFonts w:ascii="Cambria Math" w:eastAsiaTheme="minorEastAsia" w:hAnsi="Cambria Math" w:cs="CIDFont+F3"/>
                  <w:sz w:val="21"/>
                  <w:szCs w:val="21"/>
                </w:rPr>
                <m:t>1</m:t>
              </m:r>
            </m:num>
            <m:den>
              <m:r>
                <w:rPr>
                  <w:rFonts w:ascii="Cambria Math" w:eastAsiaTheme="minorEastAsia" w:hAnsi="Cambria Math" w:cs="CIDFont+F3"/>
                  <w:sz w:val="21"/>
                  <w:szCs w:val="21"/>
                </w:rPr>
                <m:t>N-1</m:t>
              </m:r>
            </m:den>
          </m:f>
          <m:nary>
            <m:naryPr>
              <m:chr m:val="∑"/>
              <m:limLoc m:val="undOvr"/>
              <m:ctrlPr>
                <w:rPr>
                  <w:rFonts w:ascii="Cambria Math" w:eastAsiaTheme="minorEastAsia" w:hAnsi="Cambria Math" w:cs="CIDFont+F3"/>
                  <w:i/>
                  <w:sz w:val="21"/>
                  <w:szCs w:val="21"/>
                </w:rPr>
              </m:ctrlPr>
            </m:naryPr>
            <m:sub>
              <m:r>
                <w:rPr>
                  <w:rFonts w:ascii="Cambria Math" w:eastAsiaTheme="minorEastAsia" w:hAnsi="Cambria Math" w:cs="CIDFont+F3"/>
                  <w:sz w:val="21"/>
                  <w:szCs w:val="21"/>
                </w:rPr>
                <m:t>i=2</m:t>
              </m:r>
            </m:sub>
            <m:sup>
              <m:r>
                <w:rPr>
                  <w:rFonts w:ascii="Cambria Math" w:eastAsiaTheme="minorEastAsia" w:hAnsi="Cambria Math" w:cs="CIDFont+F3"/>
                  <w:sz w:val="21"/>
                  <w:szCs w:val="21"/>
                </w:rPr>
                <m:t>N</m:t>
              </m:r>
            </m:sup>
            <m:e>
              <m:f>
                <m:fPr>
                  <m:ctrlPr>
                    <w:rPr>
                      <w:rFonts w:ascii="Cambria Math" w:eastAsiaTheme="minorEastAsia" w:hAnsi="Cambria Math" w:cs="CIDFont+F3"/>
                      <w:i/>
                      <w:sz w:val="21"/>
                      <w:szCs w:val="21"/>
                    </w:rPr>
                  </m:ctrlPr>
                </m:fPr>
                <m:num>
                  <m:r>
                    <w:rPr>
                      <w:rFonts w:ascii="Cambria Math" w:eastAsiaTheme="minorEastAsia" w:hAnsi="Cambria Math" w:cs="CIDFont+F3"/>
                      <w:sz w:val="21"/>
                      <w:szCs w:val="21"/>
                    </w:rPr>
                    <m:t>|</m:t>
                  </m:r>
                  <m:sSub>
                    <m:sSubPr>
                      <m:ctrlPr>
                        <w:rPr>
                          <w:rFonts w:ascii="Cambria Math" w:eastAsiaTheme="minorEastAsia" w:hAnsi="Cambria Math" w:cs="CIDFont+F3"/>
                          <w:i/>
                          <w:sz w:val="21"/>
                          <w:szCs w:val="21"/>
                        </w:rPr>
                      </m:ctrlPr>
                    </m:sSubPr>
                    <m:e>
                      <m:d>
                        <m:dPr>
                          <m:ctrlPr>
                            <w:rPr>
                              <w:rFonts w:ascii="Cambria Math" w:eastAsiaTheme="minorEastAsia" w:hAnsi="Cambria Math" w:cs="CIDFont+F3"/>
                              <w:i/>
                              <w:sz w:val="21"/>
                              <w:szCs w:val="21"/>
                            </w:rPr>
                          </m:ctrlPr>
                        </m:dPr>
                        <m:e>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i</m:t>
                              </m:r>
                            </m:sub>
                          </m:sSub>
                        </m:e>
                      </m:d>
                    </m:e>
                    <m:sub>
                      <m:r>
                        <w:rPr>
                          <w:rFonts w:ascii="Cambria Math" w:eastAsiaTheme="minorEastAsia" w:hAnsi="Cambria Math" w:cs="CIDFont+F3"/>
                          <w:sz w:val="21"/>
                          <w:szCs w:val="21"/>
                        </w:rPr>
                        <m:t>N</m:t>
                      </m:r>
                    </m:sub>
                  </m:sSub>
                  <m:r>
                    <w:rPr>
                      <w:rFonts w:ascii="Cambria Math" w:eastAsiaTheme="minorEastAsia" w:hAnsi="Cambria Math" w:cs="CIDFont+F3"/>
                      <w:sz w:val="21"/>
                      <w:szCs w:val="21"/>
                    </w:rPr>
                    <m:t>-</m:t>
                  </m:r>
                  <m:sSub>
                    <m:sSubPr>
                      <m:ctrlPr>
                        <w:rPr>
                          <w:rFonts w:ascii="Cambria Math" w:eastAsiaTheme="minorEastAsia" w:hAnsi="Cambria Math" w:cs="CIDFont+F3"/>
                          <w:i/>
                          <w:sz w:val="21"/>
                          <w:szCs w:val="21"/>
                        </w:rPr>
                      </m:ctrlPr>
                    </m:sSubPr>
                    <m:e>
                      <m:d>
                        <m:dPr>
                          <m:ctrlPr>
                            <w:rPr>
                              <w:rFonts w:ascii="Cambria Math" w:eastAsiaTheme="minorEastAsia" w:hAnsi="Cambria Math" w:cs="CIDFont+F3"/>
                              <w:i/>
                              <w:sz w:val="21"/>
                              <w:szCs w:val="21"/>
                            </w:rPr>
                          </m:ctrlPr>
                        </m:dPr>
                        <m:e>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i</m:t>
                              </m:r>
                            </m:sub>
                          </m:sSub>
                        </m:e>
                      </m:d>
                    </m:e>
                    <m:sub>
                      <m:r>
                        <w:rPr>
                          <w:rFonts w:ascii="Cambria Math" w:eastAsiaTheme="minorEastAsia" w:hAnsi="Cambria Math" w:cs="CIDFont+F3"/>
                          <w:sz w:val="21"/>
                          <w:szCs w:val="21"/>
                        </w:rPr>
                        <m:t>a</m:t>
                      </m:r>
                    </m:sub>
                  </m:sSub>
                  <m:r>
                    <w:rPr>
                      <w:rFonts w:ascii="Cambria Math" w:eastAsiaTheme="minorEastAsia" w:hAnsi="Cambria Math" w:cs="CIDFont+F3"/>
                      <w:sz w:val="21"/>
                      <w:szCs w:val="21"/>
                    </w:rPr>
                    <m:t>|</m:t>
                  </m:r>
                </m:num>
                <m:den>
                  <m:sSub>
                    <m:sSubPr>
                      <m:ctrlPr>
                        <w:rPr>
                          <w:rFonts w:ascii="Cambria Math" w:eastAsiaTheme="minorEastAsia" w:hAnsi="Cambria Math" w:cs="CIDFont+F3"/>
                          <w:i/>
                          <w:sz w:val="21"/>
                          <w:szCs w:val="21"/>
                        </w:rPr>
                      </m:ctrlPr>
                    </m:sSubPr>
                    <m:e>
                      <m:r>
                        <w:rPr>
                          <w:rFonts w:ascii="Cambria Math" w:eastAsiaTheme="minorEastAsia" w:hAnsi="Cambria Math" w:cs="CIDFont+F3"/>
                          <w:sz w:val="21"/>
                          <w:szCs w:val="21"/>
                        </w:rPr>
                        <m:t>U</m:t>
                      </m:r>
                    </m:e>
                    <m:sub>
                      <m:r>
                        <w:rPr>
                          <w:rFonts w:ascii="Cambria Math" w:eastAsiaTheme="minorEastAsia" w:hAnsi="Cambria Math" w:cs="CIDFont+F3"/>
                          <w:sz w:val="21"/>
                          <w:szCs w:val="21"/>
                        </w:rPr>
                        <m:t>max</m:t>
                      </m:r>
                    </m:sub>
                  </m:sSub>
                </m:den>
              </m:f>
            </m:e>
          </m:nary>
        </m:oMath>
      </m:oMathPara>
    </w:p>
    <w:p w:rsidR="00FB53FE" w:rsidRDefault="00FB53FE" w:rsidP="00FB53FE">
      <w:pPr>
        <w:rPr>
          <w:rFonts w:ascii="CIDFont+F3" w:eastAsiaTheme="minorEastAsia" w:hAnsi="CIDFont+F3" w:cs="CIDFont+F3"/>
          <w:sz w:val="21"/>
          <w:szCs w:val="21"/>
        </w:rPr>
      </w:pPr>
    </w:p>
    <w:p w:rsidR="00FB53FE" w:rsidRDefault="00FB53FE" w:rsidP="00FB53FE">
      <w:pPr>
        <w:rPr>
          <w:rFonts w:ascii="CIDFont+F3" w:eastAsiaTheme="minorEastAsia" w:hAnsi="CIDFont+F3" w:cs="CIDFont+F3"/>
          <w:sz w:val="21"/>
          <w:szCs w:val="21"/>
        </w:rPr>
      </w:pPr>
    </w:p>
    <w:p w:rsidR="00FB53FE" w:rsidRDefault="00FB53FE" w:rsidP="00FB53FE">
      <w:pPr>
        <w:rPr>
          <w:rFonts w:ascii="CIDFont+F3" w:eastAsiaTheme="minorEastAsia" w:hAnsi="CIDFont+F3" w:cs="CIDFont+F3"/>
          <w:sz w:val="21"/>
          <w:szCs w:val="21"/>
        </w:rPr>
      </w:pPr>
    </w:p>
    <w:p w:rsidR="00FB53FE" w:rsidRDefault="00FB53FE" w:rsidP="00FB53FE">
      <w:pPr>
        <w:rPr>
          <w:rFonts w:ascii="CIDFont+F3" w:eastAsiaTheme="minorEastAsia" w:hAnsi="CIDFont+F3" w:cs="CIDFont+F3"/>
          <w:sz w:val="21"/>
          <w:szCs w:val="21"/>
        </w:rPr>
      </w:pPr>
    </w:p>
    <w:p w:rsidR="00FB53FE" w:rsidRDefault="00FB53FE" w:rsidP="00FB53FE">
      <w:pPr>
        <w:rPr>
          <w:rFonts w:ascii="CIDFont+F3" w:eastAsiaTheme="minorEastAsia" w:hAnsi="CIDFont+F3" w:cs="CIDFont+F3"/>
          <w:sz w:val="21"/>
          <w:szCs w:val="21"/>
        </w:rPr>
      </w:pPr>
    </w:p>
    <w:p w:rsidR="00FB53FE" w:rsidRDefault="00FB53FE" w:rsidP="00FB53FE">
      <w:pPr>
        <w:rPr>
          <w:rFonts w:ascii="CIDFont+F3" w:eastAsiaTheme="minorEastAsia" w:hAnsi="CIDFont+F3" w:cs="CIDFont+F3"/>
          <w:sz w:val="21"/>
          <w:szCs w:val="21"/>
        </w:rPr>
      </w:pPr>
    </w:p>
    <w:p w:rsidR="00FB53FE" w:rsidRDefault="00FB53FE" w:rsidP="00FB53FE">
      <w:pPr>
        <w:rPr>
          <w:rFonts w:ascii="CIDFont+F3" w:eastAsiaTheme="minorEastAsia" w:hAnsi="CIDFont+F3" w:cs="CIDFont+F3"/>
          <w:sz w:val="21"/>
          <w:szCs w:val="21"/>
        </w:rPr>
      </w:pPr>
    </w:p>
    <w:p w:rsidR="00FB53FE" w:rsidRDefault="00FB53FE" w:rsidP="00FB53FE">
      <w:pPr>
        <w:rPr>
          <w:rFonts w:ascii="CIDFont+F3" w:eastAsiaTheme="minorEastAsia" w:hAnsi="CIDFont+F3" w:cs="CIDFont+F3"/>
          <w:sz w:val="21"/>
          <w:szCs w:val="21"/>
        </w:rPr>
      </w:pPr>
    </w:p>
    <w:p w:rsidR="00FB53FE" w:rsidRDefault="00FB53FE" w:rsidP="00FB53FE">
      <w:pPr>
        <w:rPr>
          <w:rFonts w:ascii="CIDFont+F3" w:eastAsiaTheme="minorEastAsia" w:hAnsi="CIDFont+F3" w:cs="CIDFont+F3"/>
          <w:sz w:val="21"/>
          <w:szCs w:val="21"/>
        </w:rPr>
      </w:pPr>
    </w:p>
    <w:p w:rsidR="00FB53FE" w:rsidRDefault="00FB53FE" w:rsidP="00FB53FE">
      <w:pPr>
        <w:rPr>
          <w:rFonts w:ascii="CIDFont+F3" w:eastAsiaTheme="minorEastAsia" w:hAnsi="CIDFont+F3" w:cs="CIDFont+F3"/>
          <w:sz w:val="21"/>
          <w:szCs w:val="21"/>
        </w:rPr>
      </w:pPr>
    </w:p>
    <w:p w:rsidR="00FB53FE" w:rsidRDefault="00FB53FE" w:rsidP="00FB53FE">
      <w:pPr>
        <w:rPr>
          <w:rFonts w:ascii="CIDFont+F3" w:eastAsiaTheme="minorEastAsia" w:hAnsi="CIDFont+F3" w:cs="CIDFont+F3"/>
          <w:sz w:val="21"/>
          <w:szCs w:val="21"/>
        </w:rPr>
      </w:pPr>
    </w:p>
    <w:p w:rsidR="00FB53FE" w:rsidRPr="00FB53FE" w:rsidRDefault="00FB53FE" w:rsidP="00FB53FE">
      <w:pPr>
        <w:rPr>
          <w:rFonts w:ascii="CIDFont+F3" w:eastAsiaTheme="minorEastAsia" w:hAnsi="CIDFont+F3" w:cs="CIDFont+F3"/>
          <w:sz w:val="21"/>
          <w:szCs w:val="21"/>
        </w:rPr>
      </w:pPr>
    </w:p>
    <w:p w:rsidR="00FB53FE" w:rsidRPr="00FB53FE" w:rsidRDefault="00FB53FE" w:rsidP="00B75EFA">
      <w:pPr>
        <w:rPr>
          <w:rFonts w:ascii="CIDFont+F3" w:eastAsiaTheme="minorEastAsia" w:hAnsi="CIDFont+F3" w:cs="CIDFont+F3"/>
          <w:sz w:val="21"/>
          <w:szCs w:val="21"/>
        </w:rPr>
      </w:pPr>
    </w:p>
    <w:p w:rsidR="00FB53FE" w:rsidRPr="00FB53FE" w:rsidRDefault="00FB53FE" w:rsidP="00B75EFA">
      <w:pPr>
        <w:rPr>
          <w:rFonts w:ascii="CIDFont+F3" w:eastAsiaTheme="minorEastAsia" w:hAnsi="CIDFont+F3" w:cs="CIDFont+F3"/>
          <w:sz w:val="21"/>
          <w:szCs w:val="21"/>
        </w:rPr>
      </w:pPr>
    </w:p>
    <w:p w:rsidR="00230D39" w:rsidRDefault="00230D39" w:rsidP="00230D39">
      <w:pPr>
        <w:pStyle w:val="Balk1"/>
        <w:rPr>
          <w:rFonts w:eastAsiaTheme="minorEastAsia"/>
        </w:rPr>
      </w:pPr>
      <w:r>
        <w:rPr>
          <w:rFonts w:eastAsiaTheme="minorEastAsia"/>
        </w:rPr>
        <w:lastRenderedPageBreak/>
        <w:t>Results and Discussion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355CB" w:rsidTr="00F355CB">
        <w:tc>
          <w:tcPr>
            <w:tcW w:w="9062" w:type="dxa"/>
          </w:tcPr>
          <w:p w:rsidR="00F355CB" w:rsidRDefault="00F355CB" w:rsidP="00230D39">
            <w:r>
              <w:rPr>
                <w:noProof/>
              </w:rPr>
              <w:drawing>
                <wp:inline distT="0" distB="0" distL="0" distR="0" wp14:anchorId="3BE07375" wp14:editId="76F4C1EC">
                  <wp:extent cx="5760720" cy="34563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56305"/>
                          </a:xfrm>
                          <a:prstGeom prst="rect">
                            <a:avLst/>
                          </a:prstGeom>
                        </pic:spPr>
                      </pic:pic>
                    </a:graphicData>
                  </a:graphic>
                </wp:inline>
              </w:drawing>
            </w:r>
          </w:p>
        </w:tc>
      </w:tr>
      <w:tr w:rsidR="00F355CB" w:rsidTr="00F355CB">
        <w:tc>
          <w:tcPr>
            <w:tcW w:w="9062" w:type="dxa"/>
          </w:tcPr>
          <w:p w:rsidR="00F355CB" w:rsidRDefault="00F355CB" w:rsidP="00F355CB">
            <w:pPr>
              <w:jc w:val="center"/>
            </w:pPr>
            <w:r w:rsidRPr="00F355CB">
              <w:rPr>
                <w:i/>
                <w:iCs/>
              </w:rPr>
              <w:t>Figure 2</w:t>
            </w:r>
            <w:r>
              <w:t>: Analytical Velocity distribution</w:t>
            </w:r>
          </w:p>
        </w:tc>
      </w:tr>
    </w:tbl>
    <w:p w:rsidR="000C0582" w:rsidRDefault="00F355CB" w:rsidP="00230D39">
      <w:r>
        <w:t>Analytical solution gives typical laminar flow profile with maximum velocity 5 m/s</w:t>
      </w:r>
    </w:p>
    <w:p w:rsidR="000C0582" w:rsidRDefault="000C0582" w:rsidP="00230D39">
      <w:r>
        <w:t>The main equation that we are solving a second order derivative, it</w:t>
      </w:r>
      <w:r w:rsidR="00503A68">
        <w:t xml:space="preserve"> can be approximated exactly if second order discretization is used. Which means we are not introducing any discretization error when using finite difference.</w:t>
      </w:r>
      <w: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03F6C" w:rsidTr="000C0582">
        <w:tc>
          <w:tcPr>
            <w:tcW w:w="9062" w:type="dxa"/>
          </w:tcPr>
          <w:p w:rsidR="00C03F6C" w:rsidRDefault="00C03F6C" w:rsidP="00230D39">
            <w:r>
              <w:rPr>
                <w:noProof/>
              </w:rPr>
              <w:drawing>
                <wp:inline distT="0" distB="0" distL="0" distR="0" wp14:anchorId="052BF7C5" wp14:editId="35DADEA0">
                  <wp:extent cx="5760720" cy="34563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56305"/>
                          </a:xfrm>
                          <a:prstGeom prst="rect">
                            <a:avLst/>
                          </a:prstGeom>
                        </pic:spPr>
                      </pic:pic>
                    </a:graphicData>
                  </a:graphic>
                </wp:inline>
              </w:drawing>
            </w:r>
          </w:p>
        </w:tc>
      </w:tr>
      <w:tr w:rsidR="00C03F6C" w:rsidTr="000C0582">
        <w:tc>
          <w:tcPr>
            <w:tcW w:w="9062" w:type="dxa"/>
          </w:tcPr>
          <w:p w:rsidR="00C03F6C" w:rsidRDefault="009B6B88" w:rsidP="009B6B88">
            <w:pPr>
              <w:jc w:val="center"/>
            </w:pPr>
            <w:r>
              <w:t>Figure 3:</w:t>
            </w:r>
            <w:r w:rsidR="000C0582">
              <w:t xml:space="preserve"> </w:t>
            </w:r>
            <w:r>
              <w:t>Error Distribution with respect to grid points</w:t>
            </w:r>
            <w:r w:rsidR="006D4D65">
              <w:t xml:space="preserve"> (N)</w:t>
            </w:r>
          </w:p>
        </w:tc>
      </w:tr>
    </w:tbl>
    <w:p w:rsidR="00F355CB" w:rsidRDefault="00F355CB" w:rsidP="00230D39"/>
    <w:p w:rsidR="00503A68" w:rsidRDefault="00503A68" w:rsidP="00230D39">
      <w:r>
        <w:lastRenderedPageBreak/>
        <w:t>Although, we are not introducing any discretization errors, Figure 3 shows that we</w:t>
      </w:r>
      <w:r w:rsidR="00E73E4D">
        <w:t>,</w:t>
      </w:r>
      <w:r>
        <w:t xml:space="preserve"> actually</w:t>
      </w:r>
      <w:r w:rsidR="00E73E4D">
        <w:t>,</w:t>
      </w:r>
      <w:r>
        <w:t xml:space="preserve"> do.</w:t>
      </w:r>
      <w:r w:rsidR="004D46F3">
        <w:t xml:space="preserve"> It can be seen at small </w:t>
      </w:r>
      <w:r w:rsidR="00E73E4D">
        <w:t>iterations;</w:t>
      </w:r>
      <w:r w:rsidR="004D46F3">
        <w:t xml:space="preserve"> the error is quite large.</w:t>
      </w:r>
      <w:r>
        <w:t xml:space="preserve"> The reason is that we </w:t>
      </w:r>
      <w:r w:rsidR="00E73E4D">
        <w:t>are, actually,</w:t>
      </w:r>
      <w:r>
        <w:t xml:space="preserve"> using first order </w:t>
      </w:r>
      <w:r w:rsidR="004D46F3">
        <w:t xml:space="preserve">approximation for the Neumann boundary condition, so </w:t>
      </w:r>
      <w:r w:rsidR="004E7D5D">
        <w:t xml:space="preserve">some </w:t>
      </w:r>
      <w:r w:rsidR="004D46F3">
        <w:t xml:space="preserve">discretization error is </w:t>
      </w:r>
      <w:r w:rsidR="003A0D9B">
        <w:t>introduced</w:t>
      </w:r>
      <w:r w:rsidR="004E7D5D">
        <w:t xml:space="preserve">. This error is reducing with the reduced step size </w:t>
      </w:r>
      <w:r w:rsidR="006D4D65">
        <w:t>(</w:t>
      </w:r>
      <m:oMath>
        <m:r>
          <w:rPr>
            <w:rFonts w:ascii="Cambria Math" w:hAnsi="Cambria Math"/>
          </w:rPr>
          <m:t>Δ</m:t>
        </m:r>
        <m:r>
          <w:rPr>
            <w:rFonts w:ascii="Cambria Math" w:hAnsi="Cambria Math"/>
          </w:rPr>
          <m:t>y</m:t>
        </m:r>
      </m:oMath>
      <w:r w:rsidR="006D4D65">
        <w:t xml:space="preserve">) but around N=1000 round-off errors become dominant and error is increasing again. </w:t>
      </w:r>
    </w:p>
    <w:p w:rsidR="006D4D65" w:rsidRDefault="006D4D65" w:rsidP="00230D39">
      <w:r>
        <w:t>In Dirichlet type boundary condition, as seen in figure 3, there is no discretization error. On small iteration numbers (grid point) there is almost no error introduced. The error seen is completely due to round off error</w:t>
      </w:r>
      <w:r w:rsidR="00635A91">
        <w:t xml:space="preserve"> and it increases as the number of operation increases</w:t>
      </w:r>
      <w:r>
        <w:t xml:space="preserve">. </w:t>
      </w:r>
    </w:p>
    <w:p w:rsidR="006D4D65" w:rsidRDefault="00BE3B6B" w:rsidP="00230D39">
      <w:r>
        <w:t>Notice that the error magnitudes gets closer to each other as N increases, which means discretization error on Neumann b.c. become less and less</w:t>
      </w:r>
      <w:r w:rsidR="00635A91">
        <w:t xml:space="preserve"> and finally two methods almost have same error.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8146B" w:rsidTr="00606342">
        <w:tc>
          <w:tcPr>
            <w:tcW w:w="9062" w:type="dxa"/>
          </w:tcPr>
          <w:p w:rsidR="0068146B" w:rsidRDefault="0068146B" w:rsidP="00230D39">
            <w:r>
              <w:rPr>
                <w:noProof/>
              </w:rPr>
              <w:drawing>
                <wp:inline distT="0" distB="0" distL="0" distR="0" wp14:anchorId="6C33E19D" wp14:editId="7AB6D044">
                  <wp:extent cx="5760720" cy="336105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61055"/>
                          </a:xfrm>
                          <a:prstGeom prst="rect">
                            <a:avLst/>
                          </a:prstGeom>
                        </pic:spPr>
                      </pic:pic>
                    </a:graphicData>
                  </a:graphic>
                </wp:inline>
              </w:drawing>
            </w:r>
          </w:p>
        </w:tc>
      </w:tr>
      <w:tr w:rsidR="0068146B" w:rsidTr="00606342">
        <w:tc>
          <w:tcPr>
            <w:tcW w:w="9062" w:type="dxa"/>
          </w:tcPr>
          <w:p w:rsidR="0068146B" w:rsidRDefault="0068146B" w:rsidP="00606342">
            <w:pPr>
              <w:jc w:val="center"/>
            </w:pPr>
            <w:r w:rsidRPr="00606342">
              <w:rPr>
                <w:i/>
                <w:iCs/>
              </w:rPr>
              <w:t>Figure 4</w:t>
            </w:r>
            <w:r>
              <w:t xml:space="preserve">: </w:t>
            </w:r>
            <w:r w:rsidR="00606342">
              <w:t xml:space="preserve"> Centerline Velocity Variation with Umax= 5 m/s (For Neumann B.C.)</w:t>
            </w:r>
          </w:p>
        </w:tc>
      </w:tr>
    </w:tbl>
    <w:p w:rsidR="00635A91" w:rsidRDefault="00606342" w:rsidP="00230D39">
      <w:r>
        <w:t>Figure 4 confirms the behavior of the imposed Neumann B.C.. Up to N=1000 centerline velocity gets closer to analytical velocity (5 m/s)</w:t>
      </w:r>
      <w:r w:rsidR="00D00888">
        <w:t xml:space="preserve"> but after that point round off errors becomes dominant and solution </w:t>
      </w:r>
      <w:r w:rsidR="004522FC">
        <w:t>oscillates</w:t>
      </w:r>
      <w:r w:rsidR="00D00888">
        <w:t>.</w:t>
      </w:r>
      <w:r w:rsidR="004522FC">
        <w:t xml:space="preserve"> </w:t>
      </w:r>
    </w:p>
    <w:p w:rsidR="004522FC" w:rsidRDefault="004522FC" w:rsidP="00230D39">
      <w:r>
        <w:t>Fortran uses 32 bits to store Real type variables, as seen from the results this may be not sufficient in some cases. To increase precision</w:t>
      </w:r>
      <w:r w:rsidR="009601E9">
        <w:t xml:space="preserve"> and get rid of round-off errors, double precision can be used. It gives enough accuracy to eliminate round-off error. As seen from figure 5, double precision eliminates errors and </w:t>
      </w:r>
      <w:r w:rsidR="00FB53FE">
        <w:t>oscillations</w:t>
      </w:r>
      <w:r w:rsidR="009601E9">
        <w:t>.</w:t>
      </w:r>
    </w:p>
    <w:tbl>
      <w:tblPr>
        <w:tblStyle w:val="TabloKlavuzu"/>
        <w:tblW w:w="0" w:type="auto"/>
        <w:tblLook w:val="04A0" w:firstRow="1" w:lastRow="0" w:firstColumn="1" w:lastColumn="0" w:noHBand="0" w:noVBand="1"/>
      </w:tblPr>
      <w:tblGrid>
        <w:gridCol w:w="9072"/>
      </w:tblGrid>
      <w:tr w:rsidR="009601E9" w:rsidTr="00EE026D">
        <w:tc>
          <w:tcPr>
            <w:tcW w:w="9062" w:type="dxa"/>
            <w:tcBorders>
              <w:top w:val="nil"/>
              <w:left w:val="nil"/>
              <w:bottom w:val="nil"/>
              <w:right w:val="nil"/>
            </w:tcBorders>
          </w:tcPr>
          <w:p w:rsidR="009601E9" w:rsidRDefault="009601E9" w:rsidP="00230D39">
            <w:r>
              <w:rPr>
                <w:noProof/>
              </w:rPr>
              <w:lastRenderedPageBreak/>
              <w:drawing>
                <wp:inline distT="0" distB="0" distL="0" distR="0" wp14:anchorId="2C68FF3A" wp14:editId="492F4ECC">
                  <wp:extent cx="5760720" cy="336105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61055"/>
                          </a:xfrm>
                          <a:prstGeom prst="rect">
                            <a:avLst/>
                          </a:prstGeom>
                        </pic:spPr>
                      </pic:pic>
                    </a:graphicData>
                  </a:graphic>
                </wp:inline>
              </w:drawing>
            </w:r>
          </w:p>
        </w:tc>
      </w:tr>
      <w:tr w:rsidR="009601E9" w:rsidTr="00EE026D">
        <w:tc>
          <w:tcPr>
            <w:tcW w:w="9062" w:type="dxa"/>
            <w:tcBorders>
              <w:top w:val="nil"/>
              <w:left w:val="nil"/>
              <w:bottom w:val="nil"/>
              <w:right w:val="nil"/>
            </w:tcBorders>
          </w:tcPr>
          <w:p w:rsidR="009601E9" w:rsidRDefault="00EE026D" w:rsidP="00EE026D">
            <w:pPr>
              <w:jc w:val="center"/>
            </w:pPr>
            <w:r w:rsidRPr="00606342">
              <w:rPr>
                <w:i/>
                <w:iCs/>
              </w:rPr>
              <w:t>Figure 4</w:t>
            </w:r>
            <w:r>
              <w:t>:  Centerline Velocity Variation with Umax= 5 m/s (For Neumann B.C.)</w:t>
            </w:r>
          </w:p>
          <w:p w:rsidR="00EE026D" w:rsidRDefault="00EE026D" w:rsidP="00EE026D">
            <w:pPr>
              <w:jc w:val="center"/>
            </w:pPr>
            <w:r>
              <w:t>For Double Precision</w:t>
            </w:r>
          </w:p>
        </w:tc>
      </w:tr>
    </w:tbl>
    <w:p w:rsidR="009601E9" w:rsidRDefault="009601E9" w:rsidP="00230D39"/>
    <w:p w:rsidR="00D00888" w:rsidRDefault="00D00888"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230D39"/>
    <w:p w:rsidR="00F045E2" w:rsidRDefault="00F045E2" w:rsidP="00F045E2">
      <w:pPr>
        <w:pStyle w:val="Balk1"/>
      </w:pPr>
      <w:r>
        <w:lastRenderedPageBreak/>
        <w:t>Appendix</w:t>
      </w:r>
    </w:p>
    <w:tbl>
      <w:tblPr>
        <w:tblStyle w:val="TabloKlavuzu"/>
        <w:tblW w:w="0" w:type="auto"/>
        <w:tblLook w:val="04A0" w:firstRow="1" w:lastRow="0" w:firstColumn="1" w:lastColumn="0" w:noHBand="0" w:noVBand="1"/>
      </w:tblPr>
      <w:tblGrid>
        <w:gridCol w:w="9062"/>
      </w:tblGrid>
      <w:tr w:rsidR="00F045E2" w:rsidTr="00F045E2">
        <w:tc>
          <w:tcPr>
            <w:tcW w:w="9062" w:type="dxa"/>
          </w:tcPr>
          <w:p w:rsidR="00F045E2" w:rsidRDefault="00F045E2" w:rsidP="00F045E2">
            <w:r>
              <w:t>c..   Taha Yaşar Demir / 1881978</w:t>
            </w:r>
          </w:p>
          <w:p w:rsidR="00F045E2" w:rsidRDefault="00F045E2" w:rsidP="00F045E2">
            <w:r>
              <w:t>c..   Ce-580 / Homework #2</w:t>
            </w:r>
          </w:p>
          <w:p w:rsidR="00F045E2" w:rsidRDefault="00F045E2" w:rsidP="00F045E2">
            <w:r>
              <w:tab/>
              <w:t xml:space="preserve">  program ParallelPlates</w:t>
            </w:r>
          </w:p>
          <w:p w:rsidR="00F045E2" w:rsidRDefault="00F045E2" w:rsidP="00F045E2">
            <w:r>
              <w:tab/>
              <w:t xml:space="preserve">  parameter(mx=5001)</w:t>
            </w:r>
          </w:p>
          <w:p w:rsidR="00F045E2" w:rsidRDefault="00F045E2" w:rsidP="00F045E2">
            <w:r>
              <w:tab/>
              <w:t xml:space="preserve">  double precision u(mx), y(mx), A(mx), B(mx), C(mx), D(mx)</w:t>
            </w:r>
          </w:p>
          <w:p w:rsidR="00F045E2" w:rsidRDefault="00F045E2" w:rsidP="00F045E2">
            <w:r>
              <w:tab/>
              <w:t xml:space="preserve">  double precision E(mx), F(mx)</w:t>
            </w:r>
          </w:p>
          <w:p w:rsidR="00F045E2" w:rsidRDefault="00F045E2" w:rsidP="00F045E2">
            <w:r>
              <w:tab/>
              <w:t xml:space="preserve">  double precision H, Cp, nu, dy, Umax</w:t>
            </w:r>
          </w:p>
          <w:p w:rsidR="00F045E2" w:rsidRDefault="00F045E2" w:rsidP="00F045E2">
            <w:r>
              <w:tab/>
              <w:t xml:space="preserve">  double precision BC1, BC2</w:t>
            </w:r>
          </w:p>
          <w:p w:rsidR="00F045E2" w:rsidRDefault="00F045E2" w:rsidP="00F045E2">
            <w:r>
              <w:tab/>
              <w:t xml:space="preserve">  double precision ua(mx)</w:t>
            </w:r>
          </w:p>
          <w:p w:rsidR="00F045E2" w:rsidRDefault="00F045E2" w:rsidP="00F045E2">
            <w:r>
              <w:tab/>
              <w:t xml:space="preserve">  double precision ee</w:t>
            </w:r>
          </w:p>
          <w:p w:rsidR="00F045E2" w:rsidRDefault="00F045E2" w:rsidP="00F045E2">
            <w:r>
              <w:t>c</w:t>
            </w:r>
            <w:r>
              <w:tab/>
              <w:t xml:space="preserve">  real u(mx), y(mx), A(mx), B(mx), C(mx), D(mx), E(mx), F(mx)</w:t>
            </w:r>
          </w:p>
          <w:p w:rsidR="00F045E2" w:rsidRDefault="00F045E2" w:rsidP="00F045E2">
            <w:r>
              <w:t>c</w:t>
            </w:r>
            <w:r>
              <w:tab/>
              <w:t xml:space="preserve">  real H, Cp, nu, dy, Umax</w:t>
            </w:r>
          </w:p>
          <w:p w:rsidR="00F045E2" w:rsidRDefault="00F045E2" w:rsidP="00F045E2">
            <w:r>
              <w:t>c</w:t>
            </w:r>
            <w:r>
              <w:tab/>
              <w:t xml:space="preserve">  real BC1, BC2</w:t>
            </w:r>
          </w:p>
          <w:p w:rsidR="00F045E2" w:rsidRDefault="00F045E2" w:rsidP="00F045E2">
            <w:r>
              <w:t>c</w:t>
            </w:r>
            <w:r>
              <w:tab/>
              <w:t xml:space="preserve">  real ua(mx)</w:t>
            </w:r>
          </w:p>
          <w:p w:rsidR="00F045E2" w:rsidRDefault="00F045E2" w:rsidP="00F045E2">
            <w:r>
              <w:t>c</w:t>
            </w:r>
            <w:r>
              <w:tab/>
              <w:t xml:space="preserve">  real ee</w:t>
            </w:r>
          </w:p>
          <w:p w:rsidR="00F045E2" w:rsidRDefault="00F045E2" w:rsidP="00F045E2">
            <w:r>
              <w:tab/>
              <w:t xml:space="preserve">  integer N</w:t>
            </w:r>
          </w:p>
          <w:p w:rsidR="00F045E2" w:rsidRDefault="00F045E2" w:rsidP="00F045E2">
            <w:r>
              <w:tab/>
              <w:t xml:space="preserve">  character boundary</w:t>
            </w:r>
          </w:p>
          <w:p w:rsidR="00F045E2" w:rsidRDefault="00F045E2" w:rsidP="00F045E2">
            <w:r>
              <w:t>c-----------------------------------------------------------------------</w:t>
            </w:r>
          </w:p>
          <w:p w:rsidR="00F045E2" w:rsidRDefault="00F045E2" w:rsidP="00F045E2">
            <w:r>
              <w:t>c..Variable names:</w:t>
            </w:r>
          </w:p>
          <w:p w:rsidR="00F045E2" w:rsidRDefault="00F045E2" w:rsidP="00F045E2">
            <w:r>
              <w:t>c     u(x):velocity vevtor ,  y(x):distance from wall</w:t>
            </w:r>
          </w:p>
          <w:p w:rsidR="00F045E2" w:rsidRDefault="00F045E2" w:rsidP="00F045E2">
            <w:r>
              <w:t>c     A,B,C,D: coefficient vectors</w:t>
            </w:r>
          </w:p>
          <w:p w:rsidR="00F045E2" w:rsidRDefault="00F045E2" w:rsidP="00F045E2">
            <w:r>
              <w:t>c     E,F: coefficient of thomas algorithm</w:t>
            </w:r>
          </w:p>
          <w:p w:rsidR="00F045E2" w:rsidRDefault="00F045E2" w:rsidP="00F045E2">
            <w:r>
              <w:t>c     H: Half of the distance between plates, Umax: Analutical Max velocity</w:t>
            </w:r>
          </w:p>
          <w:p w:rsidR="00F045E2" w:rsidRDefault="00F045E2" w:rsidP="00F045E2">
            <w:r>
              <w:t>c     Cp: Pres. Coef , nu: viscousity ,dy:delta y</w:t>
            </w:r>
          </w:p>
          <w:p w:rsidR="00F045E2" w:rsidRDefault="00F045E2" w:rsidP="00F045E2">
            <w:r>
              <w:t>c     ua: Analytical velocity distribution vector</w:t>
            </w:r>
          </w:p>
          <w:p w:rsidR="00F045E2" w:rsidRDefault="00F045E2" w:rsidP="00F045E2">
            <w:r>
              <w:t>c     N: Toral grid points</w:t>
            </w:r>
          </w:p>
          <w:p w:rsidR="00F045E2" w:rsidRDefault="00F045E2" w:rsidP="00F045E2">
            <w:r>
              <w:t>c     ee: normalized error</w:t>
            </w:r>
          </w:p>
          <w:p w:rsidR="00F045E2" w:rsidRDefault="00F045E2" w:rsidP="00F045E2">
            <w:r>
              <w:t>c-----------------------------------------------------------------------</w:t>
            </w:r>
          </w:p>
          <w:p w:rsidR="00F045E2" w:rsidRDefault="00F045E2" w:rsidP="00F045E2">
            <w:r>
              <w:t>c..Create Output Files</w:t>
            </w:r>
          </w:p>
          <w:p w:rsidR="00F045E2" w:rsidRDefault="00F045E2" w:rsidP="00F045E2">
            <w:r>
              <w:tab/>
              <w:t xml:space="preserve">  open(1,file='Error.dat')</w:t>
            </w:r>
          </w:p>
          <w:p w:rsidR="00F045E2" w:rsidRDefault="00F045E2" w:rsidP="00F045E2">
            <w:r>
              <w:tab/>
              <w:t xml:space="preserve">  open(2,file='center_vel.dat')</w:t>
            </w:r>
          </w:p>
          <w:p w:rsidR="00F045E2" w:rsidRDefault="00F045E2" w:rsidP="00F045E2">
            <w:r>
              <w:tab/>
              <w:t xml:space="preserve">  open(3,file='analytic.dat')</w:t>
            </w:r>
          </w:p>
          <w:p w:rsidR="00F045E2" w:rsidRDefault="00F045E2" w:rsidP="00F045E2">
            <w:r>
              <w:t>c..Get the centerline boundary information</w:t>
            </w:r>
          </w:p>
          <w:p w:rsidR="00F045E2" w:rsidRDefault="00F045E2" w:rsidP="00F045E2">
            <w:r>
              <w:tab/>
              <w:t xml:space="preserve">  print*, "Specify centerline B.C"</w:t>
            </w:r>
          </w:p>
          <w:p w:rsidR="00F045E2" w:rsidRDefault="00F045E2" w:rsidP="00F045E2">
            <w:r>
              <w:tab/>
              <w:t xml:space="preserve">  print*, "d =&gt; Drichlet, n =&gt; Neumann"</w:t>
            </w:r>
          </w:p>
          <w:p w:rsidR="00F045E2" w:rsidRDefault="00F045E2" w:rsidP="00F045E2">
            <w:r>
              <w:tab/>
              <w:t xml:space="preserve">  read*, boundary</w:t>
            </w:r>
          </w:p>
          <w:p w:rsidR="00F045E2" w:rsidRDefault="00F045E2" w:rsidP="00F045E2"/>
          <w:p w:rsidR="00F045E2" w:rsidRDefault="00F045E2" w:rsidP="00F045E2">
            <w:r>
              <w:tab/>
              <w:t xml:space="preserve">  H    = 0.1  !m</w:t>
            </w:r>
          </w:p>
          <w:p w:rsidR="00F045E2" w:rsidRDefault="00F045E2" w:rsidP="00F045E2">
            <w:r>
              <w:tab/>
              <w:t xml:space="preserve">  Cp   = -1.  !Pa/m</w:t>
            </w:r>
          </w:p>
          <w:p w:rsidR="00F045E2" w:rsidRDefault="00F045E2" w:rsidP="00F045E2">
            <w:r>
              <w:tab/>
              <w:t xml:space="preserve">  nu   = 1E-3 !N.s/m^2</w:t>
            </w:r>
          </w:p>
          <w:p w:rsidR="00F045E2" w:rsidRDefault="00F045E2" w:rsidP="00F045E2">
            <w:r>
              <w:tab/>
              <w:t xml:space="preserve">  Umax = 5.   !m/s</w:t>
            </w:r>
          </w:p>
          <w:p w:rsidR="00F045E2" w:rsidRDefault="00F045E2" w:rsidP="00F045E2">
            <w:r>
              <w:t>c..Specify boundary conditions</w:t>
            </w:r>
          </w:p>
          <w:p w:rsidR="00F045E2" w:rsidRDefault="00F045E2" w:rsidP="00F045E2">
            <w:r>
              <w:tab/>
              <w:t xml:space="preserve">  BC1  = 0.0     ! wall B.C =&gt; 0 means no slip cond.</w:t>
            </w:r>
          </w:p>
          <w:p w:rsidR="00F045E2" w:rsidRDefault="00F045E2" w:rsidP="00F045E2">
            <w:r>
              <w:tab/>
              <w:t xml:space="preserve">  if (boundary.eq."d") then</w:t>
            </w:r>
            <w:r>
              <w:tab/>
              <w:t>! initiate boundary conditions</w:t>
            </w:r>
          </w:p>
          <w:p w:rsidR="00F045E2" w:rsidRDefault="00F045E2" w:rsidP="00F045E2">
            <w:r>
              <w:tab/>
              <w:t xml:space="preserve">  BC2  = Umax</w:t>
            </w:r>
            <w:r>
              <w:tab/>
              <w:t>! centerline B.C</w:t>
            </w:r>
          </w:p>
          <w:p w:rsidR="00F045E2" w:rsidRDefault="00F045E2" w:rsidP="00F045E2">
            <w:r>
              <w:tab/>
              <w:t xml:space="preserve">  elseif(boundary.eq."n") then</w:t>
            </w:r>
          </w:p>
          <w:p w:rsidR="00F045E2" w:rsidRDefault="00F045E2" w:rsidP="00F045E2">
            <w:r>
              <w:tab/>
              <w:t xml:space="preserve">  BC2  = 0.0     ! centerline B.C =&gt; zero means 0 gradient=symmetry</w:t>
            </w:r>
          </w:p>
          <w:p w:rsidR="00F045E2" w:rsidRDefault="00F045E2" w:rsidP="00F045E2">
            <w:r>
              <w:tab/>
              <w:t xml:space="preserve">  </w:t>
            </w:r>
            <w:r>
              <w:t>E</w:t>
            </w:r>
            <w:r>
              <w:t>ndif</w:t>
            </w:r>
          </w:p>
          <w:p w:rsidR="00F045E2" w:rsidRDefault="00F045E2" w:rsidP="00F045E2"/>
          <w:p w:rsidR="00F045E2" w:rsidRDefault="00F045E2" w:rsidP="00F045E2"/>
          <w:p w:rsidR="00F045E2" w:rsidRDefault="00F045E2" w:rsidP="00F045E2">
            <w:r>
              <w:lastRenderedPageBreak/>
              <w:t>c..Set first thomas coefficients</w:t>
            </w:r>
          </w:p>
          <w:p w:rsidR="00F045E2" w:rsidRDefault="00F045E2" w:rsidP="00F045E2">
            <w:r>
              <w:tab/>
              <w:t xml:space="preserve">  E(1) = 0.0</w:t>
            </w:r>
          </w:p>
          <w:p w:rsidR="00F045E2" w:rsidRDefault="00F045E2" w:rsidP="00F045E2">
            <w:r>
              <w:tab/>
              <w:t xml:space="preserve">  F(1) = BC1</w:t>
            </w:r>
          </w:p>
          <w:p w:rsidR="00F045E2" w:rsidRDefault="00F045E2" w:rsidP="00F045E2"/>
          <w:p w:rsidR="00F045E2" w:rsidRDefault="00F045E2" w:rsidP="00F045E2">
            <w:r>
              <w:t>c..Main program loop</w:t>
            </w:r>
          </w:p>
          <w:p w:rsidR="00F045E2" w:rsidRDefault="00F045E2" w:rsidP="00F045E2">
            <w:r>
              <w:tab/>
              <w:t xml:space="preserve">  do N=10,5000,10</w:t>
            </w:r>
          </w:p>
          <w:p w:rsidR="00F045E2" w:rsidRDefault="00F045E2" w:rsidP="00F045E2">
            <w:r>
              <w:tab/>
              <w:t xml:space="preserve">  </w:t>
            </w:r>
            <w:r>
              <w:tab/>
              <w:t>dy = H/(N-1)</w:t>
            </w:r>
          </w:p>
          <w:p w:rsidR="00F045E2" w:rsidRDefault="00F045E2" w:rsidP="00F045E2"/>
          <w:p w:rsidR="00F045E2" w:rsidRDefault="00F045E2" w:rsidP="00F045E2">
            <w:r>
              <w:tab/>
              <w:t xml:space="preserve">  </w:t>
            </w:r>
            <w:r>
              <w:tab/>
              <w:t>do i=2,N-1 ! Coefficient vectors</w:t>
            </w:r>
          </w:p>
          <w:p w:rsidR="00F045E2" w:rsidRDefault="00F045E2" w:rsidP="00F045E2">
            <w:r>
              <w:tab/>
              <w:t xml:space="preserve">  </w:t>
            </w:r>
            <w:r>
              <w:tab/>
            </w:r>
            <w:r>
              <w:tab/>
              <w:t>A(i)   = 1.0</w:t>
            </w:r>
          </w:p>
          <w:p w:rsidR="00F045E2" w:rsidRDefault="00F045E2" w:rsidP="00F045E2">
            <w:r>
              <w:tab/>
              <w:t xml:space="preserve">  </w:t>
            </w:r>
            <w:r>
              <w:tab/>
            </w:r>
            <w:r>
              <w:tab/>
              <w:t>B(i)   = 2.0</w:t>
            </w:r>
          </w:p>
          <w:p w:rsidR="00F045E2" w:rsidRDefault="00F045E2" w:rsidP="00F045E2">
            <w:r>
              <w:tab/>
              <w:t xml:space="preserve">  </w:t>
            </w:r>
            <w:r>
              <w:tab/>
            </w:r>
            <w:r>
              <w:tab/>
              <w:t>C(i)   = 1.0</w:t>
            </w:r>
          </w:p>
          <w:p w:rsidR="00F045E2" w:rsidRDefault="00F045E2" w:rsidP="00F045E2">
            <w:r>
              <w:tab/>
              <w:t xml:space="preserve">  </w:t>
            </w:r>
            <w:r>
              <w:tab/>
            </w:r>
            <w:r>
              <w:tab/>
              <w:t>D(i)   =-(Cp*dy**2)/nu</w:t>
            </w:r>
          </w:p>
          <w:p w:rsidR="00F045E2" w:rsidRDefault="00F045E2" w:rsidP="00F045E2">
            <w:r>
              <w:tab/>
              <w:t xml:space="preserve">  </w:t>
            </w:r>
            <w:r>
              <w:tab/>
            </w:r>
            <w:r>
              <w:tab/>
              <w:t>y(i+1) = y(i)+dy</w:t>
            </w:r>
          </w:p>
          <w:p w:rsidR="00F045E2" w:rsidRDefault="00F045E2" w:rsidP="00F045E2">
            <w:r>
              <w:tab/>
              <w:t xml:space="preserve">  </w:t>
            </w:r>
            <w:r>
              <w:tab/>
              <w:t>enddo</w:t>
            </w:r>
          </w:p>
          <w:p w:rsidR="00F045E2" w:rsidRDefault="00F045E2" w:rsidP="00F045E2"/>
          <w:p w:rsidR="00F045E2" w:rsidRDefault="00F045E2" w:rsidP="00F045E2">
            <w:r>
              <w:tab/>
              <w:t xml:space="preserve">  </w:t>
            </w:r>
            <w:r>
              <w:tab/>
              <w:t>call thomas(N,A,B,C,D,E,F) ! Returns Thomas Coefficients</w:t>
            </w:r>
          </w:p>
          <w:p w:rsidR="00F045E2" w:rsidRDefault="00F045E2" w:rsidP="00F045E2"/>
          <w:p w:rsidR="00F045E2" w:rsidRDefault="00F045E2" w:rsidP="00F045E2">
            <w:r>
              <w:tab/>
              <w:t xml:space="preserve">  </w:t>
            </w:r>
            <w:r>
              <w:tab/>
              <w:t>if (boundary.eq."d") then</w:t>
            </w:r>
            <w:r>
              <w:tab/>
              <w:t>! set Umax based on B.C</w:t>
            </w:r>
          </w:p>
          <w:p w:rsidR="00F045E2" w:rsidRDefault="00F045E2" w:rsidP="00F045E2">
            <w:r>
              <w:tab/>
              <w:t xml:space="preserve">    u(N) = BC2</w:t>
            </w:r>
          </w:p>
          <w:p w:rsidR="00F045E2" w:rsidRDefault="00F045E2" w:rsidP="00F045E2">
            <w:r>
              <w:tab/>
              <w:t xml:space="preserve">  </w:t>
            </w:r>
            <w:r>
              <w:tab/>
              <w:t>elseif(boundary.eq."n") then</w:t>
            </w:r>
          </w:p>
          <w:p w:rsidR="00F045E2" w:rsidRDefault="00F045E2" w:rsidP="00F045E2">
            <w:r>
              <w:tab/>
              <w:t xml:space="preserve">  </w:t>
            </w:r>
            <w:r>
              <w:tab/>
              <w:t>u(N) = (F(N-1)+dy*BC2)/(1-E(N-1))</w:t>
            </w:r>
            <w:r>
              <w:tab/>
            </w:r>
          </w:p>
          <w:p w:rsidR="00F045E2" w:rsidRDefault="00F045E2" w:rsidP="00F045E2">
            <w:r>
              <w:tab/>
              <w:t xml:space="preserve">  </w:t>
            </w:r>
            <w:r>
              <w:tab/>
              <w:t xml:space="preserve">endif </w:t>
            </w:r>
          </w:p>
          <w:p w:rsidR="00F045E2" w:rsidRDefault="00F045E2" w:rsidP="00F045E2"/>
          <w:p w:rsidR="00F045E2" w:rsidRDefault="00F045E2" w:rsidP="00F045E2">
            <w:r>
              <w:tab/>
              <w:t xml:space="preserve">  </w:t>
            </w:r>
            <w:r>
              <w:tab/>
              <w:t>do k=N-1,1,-1 ! Get the velocity distribution recursively</w:t>
            </w:r>
          </w:p>
          <w:p w:rsidR="00F045E2" w:rsidRDefault="00F045E2" w:rsidP="00F045E2">
            <w:r>
              <w:tab/>
            </w:r>
            <w:r>
              <w:tab/>
            </w:r>
            <w:r>
              <w:tab/>
              <w:t>u(k)   = E(k)*u(k+1) + F(k) ! Numerical solution</w:t>
            </w:r>
          </w:p>
          <w:p w:rsidR="00F045E2" w:rsidRDefault="00F045E2" w:rsidP="00F045E2">
            <w:r>
              <w:tab/>
              <w:t xml:space="preserve">  </w:t>
            </w:r>
            <w:r>
              <w:tab/>
              <w:t>enddo</w:t>
            </w:r>
          </w:p>
          <w:p w:rsidR="00F045E2" w:rsidRDefault="00F045E2" w:rsidP="00F045E2"/>
          <w:p w:rsidR="00F045E2" w:rsidRDefault="00F045E2" w:rsidP="00F045E2">
            <w:r>
              <w:tab/>
              <w:t xml:space="preserve">  </w:t>
            </w:r>
            <w:r>
              <w:tab/>
              <w:t>call Analytic(N,dy,y,ua) ! Get analytic solution</w:t>
            </w:r>
          </w:p>
          <w:p w:rsidR="00F045E2" w:rsidRDefault="00F045E2" w:rsidP="00F045E2">
            <w:r>
              <w:tab/>
              <w:t xml:space="preserve">  </w:t>
            </w:r>
            <w:r>
              <w:tab/>
              <w:t>call Error(N,Umax,u,ua,ee) ! Calculate normalized error</w:t>
            </w:r>
          </w:p>
          <w:p w:rsidR="00F045E2" w:rsidRDefault="00F045E2" w:rsidP="00F045E2">
            <w:r>
              <w:tab/>
              <w:t xml:space="preserve">  </w:t>
            </w:r>
            <w:r>
              <w:tab/>
              <w:t>call Output(N,ee,u(N),ua,y) ! Output the data</w:t>
            </w:r>
          </w:p>
          <w:p w:rsidR="00F045E2" w:rsidRDefault="00F045E2" w:rsidP="00F045E2"/>
          <w:p w:rsidR="00F045E2" w:rsidRDefault="00F045E2" w:rsidP="00F045E2">
            <w:r>
              <w:tab/>
              <w:t xml:space="preserve">  enddo</w:t>
            </w:r>
          </w:p>
          <w:p w:rsidR="00F045E2" w:rsidRDefault="00F045E2" w:rsidP="00F045E2"/>
          <w:p w:rsidR="00F045E2" w:rsidRDefault="00F045E2" w:rsidP="00F045E2">
            <w:r>
              <w:tab/>
              <w:t xml:space="preserve">  close(1)</w:t>
            </w:r>
          </w:p>
          <w:p w:rsidR="00F045E2" w:rsidRDefault="00F045E2" w:rsidP="00F045E2">
            <w:r>
              <w:tab/>
              <w:t xml:space="preserve">  close(2)</w:t>
            </w:r>
          </w:p>
          <w:p w:rsidR="00F045E2" w:rsidRDefault="00F045E2" w:rsidP="00F045E2">
            <w:r>
              <w:tab/>
              <w:t xml:space="preserve">  close(3)</w:t>
            </w:r>
          </w:p>
          <w:p w:rsidR="00F045E2" w:rsidRDefault="00F045E2" w:rsidP="00F045E2"/>
          <w:p w:rsidR="00F045E2" w:rsidRDefault="00F045E2" w:rsidP="00F045E2">
            <w:r>
              <w:tab/>
              <w:t xml:space="preserve">  stop</w:t>
            </w:r>
          </w:p>
          <w:p w:rsidR="00F045E2" w:rsidRDefault="00F045E2" w:rsidP="00F045E2">
            <w:r>
              <w:tab/>
              <w:t xml:space="preserve">  end</w:t>
            </w:r>
          </w:p>
        </w:tc>
      </w:tr>
      <w:tr w:rsidR="00F045E2" w:rsidTr="00F045E2">
        <w:tc>
          <w:tcPr>
            <w:tcW w:w="9062" w:type="dxa"/>
          </w:tcPr>
          <w:p w:rsidR="00F045E2" w:rsidRDefault="00F045E2" w:rsidP="00F045E2">
            <w:pPr>
              <w:jc w:val="center"/>
            </w:pPr>
            <w:r>
              <w:lastRenderedPageBreak/>
              <w:t>Main Fortran Code</w:t>
            </w:r>
          </w:p>
        </w:tc>
      </w:tr>
    </w:tbl>
    <w:p w:rsidR="00F045E2" w:rsidRDefault="00F045E2" w:rsidP="00F045E2"/>
    <w:p w:rsidR="00F045E2" w:rsidRDefault="00F045E2" w:rsidP="00F045E2"/>
    <w:p w:rsidR="00F045E2" w:rsidRDefault="00F045E2" w:rsidP="00F045E2"/>
    <w:p w:rsidR="00F045E2" w:rsidRDefault="00F045E2" w:rsidP="00F045E2"/>
    <w:p w:rsidR="00F045E2" w:rsidRDefault="00F045E2" w:rsidP="00F045E2"/>
    <w:p w:rsidR="00F045E2" w:rsidRDefault="00F045E2" w:rsidP="00F045E2"/>
    <w:tbl>
      <w:tblPr>
        <w:tblStyle w:val="TabloKlavuzu"/>
        <w:tblW w:w="0" w:type="auto"/>
        <w:tblLook w:val="04A0" w:firstRow="1" w:lastRow="0" w:firstColumn="1" w:lastColumn="0" w:noHBand="0" w:noVBand="1"/>
      </w:tblPr>
      <w:tblGrid>
        <w:gridCol w:w="9062"/>
      </w:tblGrid>
      <w:tr w:rsidR="00F045E2" w:rsidTr="00F045E2">
        <w:tc>
          <w:tcPr>
            <w:tcW w:w="9062" w:type="dxa"/>
          </w:tcPr>
          <w:p w:rsidR="00F045E2" w:rsidRDefault="00F045E2" w:rsidP="00F045E2">
            <w:r>
              <w:lastRenderedPageBreak/>
              <w:t>c..Thomas Algorithm</w:t>
            </w:r>
          </w:p>
          <w:p w:rsidR="00F045E2" w:rsidRDefault="00F045E2" w:rsidP="00F045E2">
            <w:r>
              <w:tab/>
              <w:t xml:space="preserve">  subroutine thomas(nn,ca,cb,cc,cd,ce,cf)</w:t>
            </w:r>
          </w:p>
          <w:p w:rsidR="00F045E2" w:rsidRDefault="00F045E2" w:rsidP="00F045E2">
            <w:r>
              <w:tab/>
              <w:t xml:space="preserve">  parameter(mx=1001)</w:t>
            </w:r>
          </w:p>
          <w:p w:rsidR="00F045E2" w:rsidRDefault="00F045E2" w:rsidP="00F045E2">
            <w:r>
              <w:t>c</w:t>
            </w:r>
            <w:r>
              <w:tab/>
              <w:t xml:space="preserve">  real ca(mx),cb(mx),cc(mx),cd(mx),ce(mx),cf(mx)</w:t>
            </w:r>
          </w:p>
          <w:p w:rsidR="00F045E2" w:rsidRDefault="00F045E2" w:rsidP="00F045E2">
            <w:r>
              <w:tab/>
              <w:t xml:space="preserve">  double precision ca(mx),cb(mx),cc(mx),cd(mx),ce(mx),cf(mx)</w:t>
            </w:r>
            <w:r>
              <w:tab/>
            </w:r>
          </w:p>
          <w:p w:rsidR="00F045E2" w:rsidRDefault="00F045E2" w:rsidP="00F045E2">
            <w:r>
              <w:tab/>
              <w:t xml:space="preserve">  integer nn</w:t>
            </w:r>
          </w:p>
          <w:p w:rsidR="00F045E2" w:rsidRDefault="00F045E2" w:rsidP="00F045E2"/>
          <w:p w:rsidR="00F045E2" w:rsidRDefault="00F045E2" w:rsidP="00F045E2">
            <w:r>
              <w:tab/>
              <w:t xml:space="preserve">  do i=2,nn-1</w:t>
            </w:r>
          </w:p>
          <w:p w:rsidR="00F045E2" w:rsidRDefault="00F045E2" w:rsidP="00F045E2">
            <w:r>
              <w:tab/>
              <w:t xml:space="preserve">  </w:t>
            </w:r>
            <w:r>
              <w:tab/>
              <w:t>ce(i) = ca(i)/(cb(i)-cc(i)*ce(i-1))</w:t>
            </w:r>
          </w:p>
          <w:p w:rsidR="00F045E2" w:rsidRDefault="00F045E2" w:rsidP="00F045E2">
            <w:r>
              <w:tab/>
              <w:t xml:space="preserve">  </w:t>
            </w:r>
            <w:r>
              <w:tab/>
              <w:t>cf(i) = (cd(i)+cc(i)*cf(i-1))/(cb(i)-cc(i)*ce(i-1))</w:t>
            </w:r>
          </w:p>
          <w:p w:rsidR="00F045E2" w:rsidRDefault="00F045E2" w:rsidP="00F045E2">
            <w:r>
              <w:tab/>
              <w:t xml:space="preserve">  enddo</w:t>
            </w:r>
          </w:p>
          <w:p w:rsidR="00F045E2" w:rsidRDefault="00F045E2" w:rsidP="00F045E2"/>
          <w:p w:rsidR="00F045E2" w:rsidRDefault="00F045E2" w:rsidP="00F045E2">
            <w:r>
              <w:tab/>
              <w:t xml:space="preserve">  return</w:t>
            </w:r>
          </w:p>
          <w:p w:rsidR="00F045E2" w:rsidRDefault="00F045E2" w:rsidP="00F045E2">
            <w:r>
              <w:tab/>
              <w:t xml:space="preserve">  end</w:t>
            </w:r>
          </w:p>
        </w:tc>
      </w:tr>
      <w:tr w:rsidR="00F045E2" w:rsidTr="00F045E2">
        <w:tc>
          <w:tcPr>
            <w:tcW w:w="9062" w:type="dxa"/>
          </w:tcPr>
          <w:p w:rsidR="00F045E2" w:rsidRDefault="00F045E2" w:rsidP="00F045E2">
            <w:pPr>
              <w:jc w:val="center"/>
            </w:pPr>
            <w:r>
              <w:t>Thomas Algorithm to Solve Tridiagonal System</w:t>
            </w:r>
          </w:p>
        </w:tc>
      </w:tr>
    </w:tbl>
    <w:p w:rsidR="00F045E2" w:rsidRDefault="00F045E2" w:rsidP="00F045E2"/>
    <w:tbl>
      <w:tblPr>
        <w:tblStyle w:val="TabloKlavuzu"/>
        <w:tblW w:w="0" w:type="auto"/>
        <w:tblLook w:val="04A0" w:firstRow="1" w:lastRow="0" w:firstColumn="1" w:lastColumn="0" w:noHBand="0" w:noVBand="1"/>
      </w:tblPr>
      <w:tblGrid>
        <w:gridCol w:w="9062"/>
      </w:tblGrid>
      <w:tr w:rsidR="00F045E2" w:rsidTr="00F045E2">
        <w:tc>
          <w:tcPr>
            <w:tcW w:w="9062" w:type="dxa"/>
          </w:tcPr>
          <w:p w:rsidR="00F045E2" w:rsidRDefault="00F045E2" w:rsidP="00F045E2">
            <w:r>
              <w:t>c..Analytic Solution</w:t>
            </w:r>
          </w:p>
          <w:p w:rsidR="00F045E2" w:rsidRDefault="00F045E2" w:rsidP="00F045E2">
            <w:r>
              <w:tab/>
              <w:t xml:space="preserve">  subroutine Analytic(p,deltaY,ydist,uu)</w:t>
            </w:r>
          </w:p>
          <w:p w:rsidR="00F045E2" w:rsidRDefault="00F045E2" w:rsidP="00F045E2">
            <w:r>
              <w:tab/>
              <w:t xml:space="preserve">  parameter(mx=5001)</w:t>
            </w:r>
          </w:p>
          <w:p w:rsidR="00F045E2" w:rsidRDefault="00F045E2" w:rsidP="00F045E2">
            <w:r>
              <w:t>c</w:t>
            </w:r>
            <w:r>
              <w:tab/>
              <w:t xml:space="preserve">  real uu(mx), ydist(mx), deltaY</w:t>
            </w:r>
          </w:p>
          <w:p w:rsidR="00F045E2" w:rsidRDefault="00F045E2" w:rsidP="00F045E2">
            <w:r>
              <w:t xml:space="preserve">      double precision uu(mx), ydist(mx), deltaY</w:t>
            </w:r>
          </w:p>
          <w:p w:rsidR="00F045E2" w:rsidRDefault="00F045E2" w:rsidP="00F045E2">
            <w:r>
              <w:tab/>
              <w:t xml:space="preserve">  integer p</w:t>
            </w:r>
          </w:p>
          <w:p w:rsidR="00F045E2" w:rsidRDefault="00F045E2" w:rsidP="00F045E2"/>
          <w:p w:rsidR="00F045E2" w:rsidRDefault="00F045E2" w:rsidP="00F045E2">
            <w:r>
              <w:tab/>
              <w:t xml:space="preserve">  ydist(1) = 0.</w:t>
            </w:r>
          </w:p>
          <w:p w:rsidR="00F045E2" w:rsidRDefault="00F045E2" w:rsidP="00F045E2">
            <w:r>
              <w:tab/>
              <w:t xml:space="preserve">  do i=1,p</w:t>
            </w:r>
          </w:p>
          <w:p w:rsidR="00F045E2" w:rsidRDefault="00F045E2" w:rsidP="00F045E2">
            <w:r>
              <w:tab/>
              <w:t xml:space="preserve">  </w:t>
            </w:r>
            <w:r>
              <w:tab/>
              <w:t>uu(i) = -500*ydist(i)**2 + 100*ydist(i)</w:t>
            </w:r>
          </w:p>
          <w:p w:rsidR="00F045E2" w:rsidRDefault="00F045E2" w:rsidP="00F045E2">
            <w:r>
              <w:tab/>
              <w:t xml:space="preserve">  </w:t>
            </w:r>
            <w:r>
              <w:tab/>
              <w:t>ydist(i+1) = ydist(i) + deltaY</w:t>
            </w:r>
          </w:p>
          <w:p w:rsidR="00F045E2" w:rsidRDefault="00F045E2" w:rsidP="00F045E2">
            <w:r>
              <w:tab/>
              <w:t xml:space="preserve">  enddo</w:t>
            </w:r>
          </w:p>
          <w:p w:rsidR="00F045E2" w:rsidRDefault="00F045E2" w:rsidP="00F045E2"/>
          <w:p w:rsidR="00F045E2" w:rsidRDefault="00F045E2" w:rsidP="00F045E2">
            <w:r>
              <w:tab/>
              <w:t xml:space="preserve">  return</w:t>
            </w:r>
          </w:p>
          <w:p w:rsidR="00F045E2" w:rsidRDefault="00F045E2" w:rsidP="00F045E2">
            <w:r>
              <w:tab/>
              <w:t xml:space="preserve">  end</w:t>
            </w:r>
          </w:p>
        </w:tc>
      </w:tr>
      <w:tr w:rsidR="00F045E2" w:rsidTr="00F045E2">
        <w:tc>
          <w:tcPr>
            <w:tcW w:w="9062" w:type="dxa"/>
          </w:tcPr>
          <w:p w:rsidR="00F045E2" w:rsidRDefault="00F045E2" w:rsidP="00F045E2">
            <w:pPr>
              <w:jc w:val="center"/>
            </w:pPr>
            <w:r>
              <w:t>Calculation of Analytic Solution</w:t>
            </w:r>
          </w:p>
        </w:tc>
      </w:tr>
    </w:tbl>
    <w:p w:rsidR="00F045E2" w:rsidRDefault="00F045E2" w:rsidP="00F045E2"/>
    <w:tbl>
      <w:tblPr>
        <w:tblStyle w:val="TabloKlavuzu"/>
        <w:tblW w:w="0" w:type="auto"/>
        <w:tblLook w:val="04A0" w:firstRow="1" w:lastRow="0" w:firstColumn="1" w:lastColumn="0" w:noHBand="0" w:noVBand="1"/>
      </w:tblPr>
      <w:tblGrid>
        <w:gridCol w:w="9062"/>
      </w:tblGrid>
      <w:tr w:rsidR="00F045E2" w:rsidTr="00F045E2">
        <w:tc>
          <w:tcPr>
            <w:tcW w:w="9062" w:type="dxa"/>
          </w:tcPr>
          <w:p w:rsidR="00F045E2" w:rsidRDefault="00F045E2" w:rsidP="00F045E2">
            <w:r>
              <w:t>c..Error Calculation</w:t>
            </w:r>
          </w:p>
          <w:p w:rsidR="00F045E2" w:rsidRDefault="00F045E2" w:rsidP="00F045E2">
            <w:r>
              <w:tab/>
              <w:t xml:space="preserve">  subroutine Error(gnum,max,nu,ru,err)</w:t>
            </w:r>
          </w:p>
          <w:p w:rsidR="00F045E2" w:rsidRDefault="00F045E2" w:rsidP="00F045E2">
            <w:r>
              <w:tab/>
              <w:t xml:space="preserve">  parameter(mx=5001)</w:t>
            </w:r>
          </w:p>
          <w:p w:rsidR="00F045E2" w:rsidRDefault="00F045E2" w:rsidP="00F045E2">
            <w:r>
              <w:t>c</w:t>
            </w:r>
            <w:r>
              <w:tab/>
              <w:t xml:space="preserve">  real max,nu(mx),ru(mx),err</w:t>
            </w:r>
          </w:p>
          <w:p w:rsidR="00F045E2" w:rsidRDefault="00F045E2" w:rsidP="00F045E2">
            <w:r>
              <w:tab/>
              <w:t xml:space="preserve">  double precision max,nu(mx),ru(mx),err</w:t>
            </w:r>
          </w:p>
          <w:p w:rsidR="00F045E2" w:rsidRDefault="00F045E2" w:rsidP="00F045E2">
            <w:r>
              <w:tab/>
              <w:t xml:space="preserve">  integer gnum</w:t>
            </w:r>
          </w:p>
          <w:p w:rsidR="00F045E2" w:rsidRDefault="00F045E2" w:rsidP="00F045E2"/>
          <w:p w:rsidR="00F045E2" w:rsidRDefault="00F045E2" w:rsidP="00F045E2">
            <w:r>
              <w:tab/>
              <w:t xml:space="preserve">  err = 0.</w:t>
            </w:r>
          </w:p>
          <w:p w:rsidR="00F045E2" w:rsidRDefault="00F045E2" w:rsidP="00F045E2">
            <w:r>
              <w:tab/>
              <w:t xml:space="preserve">  do k=2,gnum</w:t>
            </w:r>
          </w:p>
          <w:p w:rsidR="00F045E2" w:rsidRDefault="00F045E2" w:rsidP="00F045E2">
            <w:r>
              <w:tab/>
              <w:t xml:space="preserve">  </w:t>
            </w:r>
            <w:r>
              <w:tab/>
              <w:t>err = err + abs(nu(k)-ru(k))</w:t>
            </w:r>
          </w:p>
          <w:p w:rsidR="00F045E2" w:rsidRDefault="00F045E2" w:rsidP="00F045E2">
            <w:r>
              <w:tab/>
              <w:t xml:space="preserve">  enddo</w:t>
            </w:r>
          </w:p>
          <w:p w:rsidR="00F045E2" w:rsidRDefault="00F045E2" w:rsidP="00F045E2">
            <w:r>
              <w:tab/>
              <w:t xml:space="preserve">  err = (err)/((gnum-1)*max)</w:t>
            </w:r>
          </w:p>
          <w:p w:rsidR="00F045E2" w:rsidRDefault="00F045E2" w:rsidP="00F045E2"/>
          <w:p w:rsidR="00F045E2" w:rsidRDefault="00F045E2" w:rsidP="00F045E2">
            <w:r>
              <w:tab/>
              <w:t xml:space="preserve">  return</w:t>
            </w:r>
          </w:p>
          <w:p w:rsidR="00F045E2" w:rsidRDefault="00F045E2" w:rsidP="00F045E2">
            <w:r>
              <w:tab/>
              <w:t xml:space="preserve">  end</w:t>
            </w:r>
            <w:r>
              <w:tab/>
            </w:r>
          </w:p>
        </w:tc>
      </w:tr>
      <w:tr w:rsidR="00F045E2" w:rsidTr="00F045E2">
        <w:tc>
          <w:tcPr>
            <w:tcW w:w="9062" w:type="dxa"/>
          </w:tcPr>
          <w:p w:rsidR="00F045E2" w:rsidRDefault="00F045E2" w:rsidP="00F045E2">
            <w:pPr>
              <w:jc w:val="center"/>
            </w:pPr>
            <w:r>
              <w:t>Error Calculation</w:t>
            </w:r>
          </w:p>
        </w:tc>
      </w:tr>
    </w:tbl>
    <w:p w:rsidR="00F045E2" w:rsidRDefault="00F045E2" w:rsidP="00F045E2"/>
    <w:tbl>
      <w:tblPr>
        <w:tblStyle w:val="TabloKlavuzu"/>
        <w:tblW w:w="0" w:type="auto"/>
        <w:tblLook w:val="04A0" w:firstRow="1" w:lastRow="0" w:firstColumn="1" w:lastColumn="0" w:noHBand="0" w:noVBand="1"/>
      </w:tblPr>
      <w:tblGrid>
        <w:gridCol w:w="9062"/>
      </w:tblGrid>
      <w:tr w:rsidR="00F045E2" w:rsidTr="00F045E2">
        <w:tc>
          <w:tcPr>
            <w:tcW w:w="9062" w:type="dxa"/>
          </w:tcPr>
          <w:p w:rsidR="00F045E2" w:rsidRDefault="00F045E2" w:rsidP="00F045E2">
            <w:r>
              <w:lastRenderedPageBreak/>
              <w:t>c..Oupput Data</w:t>
            </w:r>
          </w:p>
          <w:p w:rsidR="00F045E2" w:rsidRDefault="00F045E2" w:rsidP="00F045E2">
            <w:r>
              <w:tab/>
              <w:t xml:space="preserve">  subroutine Output(grid,e_r,center_vel,analytic_u,yy)</w:t>
            </w:r>
          </w:p>
          <w:p w:rsidR="00F045E2" w:rsidRDefault="00F045E2" w:rsidP="00F045E2">
            <w:r>
              <w:tab/>
              <w:t xml:space="preserve">  parameter(mx=5001)</w:t>
            </w:r>
          </w:p>
          <w:p w:rsidR="00F045E2" w:rsidRDefault="00F045E2" w:rsidP="00F045E2">
            <w:r>
              <w:t>c</w:t>
            </w:r>
            <w:r>
              <w:tab/>
              <w:t xml:space="preserve">  real e_r,center_vel,analytic_u(mx),yy(mx)</w:t>
            </w:r>
          </w:p>
          <w:p w:rsidR="00F045E2" w:rsidRDefault="00F045E2" w:rsidP="00F045E2">
            <w:r>
              <w:tab/>
              <w:t xml:space="preserve">  double precision e_r,center_vel,analytic_u(mx),yy(mx)</w:t>
            </w:r>
          </w:p>
          <w:p w:rsidR="00F045E2" w:rsidRDefault="00F045E2" w:rsidP="00F045E2">
            <w:r>
              <w:tab/>
              <w:t xml:space="preserve">  integer grid</w:t>
            </w:r>
          </w:p>
          <w:p w:rsidR="00F045E2" w:rsidRDefault="00F045E2" w:rsidP="00F045E2"/>
          <w:p w:rsidR="00F045E2" w:rsidRDefault="00F045E2" w:rsidP="00F045E2">
            <w:r>
              <w:tab/>
              <w:t xml:space="preserve">  write(1,*) grid, e_r</w:t>
            </w:r>
          </w:p>
          <w:p w:rsidR="00F045E2" w:rsidRDefault="00F045E2" w:rsidP="00F045E2">
            <w:r>
              <w:tab/>
              <w:t xml:space="preserve">  write(2,*) grid, center_vel</w:t>
            </w:r>
          </w:p>
          <w:p w:rsidR="00F045E2" w:rsidRDefault="00F045E2" w:rsidP="00F045E2">
            <w:r>
              <w:tab/>
              <w:t xml:space="preserve">  if(grid.eq.100) then</w:t>
            </w:r>
          </w:p>
          <w:p w:rsidR="00F045E2" w:rsidRDefault="00F045E2" w:rsidP="00F045E2">
            <w:r>
              <w:tab/>
              <w:t xml:space="preserve">  </w:t>
            </w:r>
            <w:r>
              <w:tab/>
              <w:t>do k=1,grid</w:t>
            </w:r>
          </w:p>
          <w:p w:rsidR="00F045E2" w:rsidRDefault="00F045E2" w:rsidP="00F045E2">
            <w:r>
              <w:tab/>
              <w:t xml:space="preserve">  </w:t>
            </w:r>
            <w:r>
              <w:tab/>
              <w:t>write(3,*) yy(k), analytic_u(k)</w:t>
            </w:r>
          </w:p>
          <w:p w:rsidR="00F045E2" w:rsidRDefault="00F045E2" w:rsidP="00F045E2">
            <w:r>
              <w:tab/>
              <w:t xml:space="preserve">   enddo</w:t>
            </w:r>
          </w:p>
          <w:p w:rsidR="00F045E2" w:rsidRDefault="00F045E2" w:rsidP="00F045E2">
            <w:r>
              <w:tab/>
              <w:t xml:space="preserve">  endif</w:t>
            </w:r>
          </w:p>
        </w:tc>
      </w:tr>
      <w:tr w:rsidR="00F045E2" w:rsidTr="00F045E2">
        <w:tc>
          <w:tcPr>
            <w:tcW w:w="9062" w:type="dxa"/>
          </w:tcPr>
          <w:p w:rsidR="00F045E2" w:rsidRDefault="00F540EF" w:rsidP="00F540EF">
            <w:pPr>
              <w:jc w:val="center"/>
            </w:pPr>
            <w:r>
              <w:t>Output Subroutine</w:t>
            </w:r>
          </w:p>
        </w:tc>
      </w:tr>
    </w:tbl>
    <w:p w:rsidR="00F045E2" w:rsidRPr="00F045E2" w:rsidRDefault="00F045E2" w:rsidP="00F045E2"/>
    <w:sectPr w:rsidR="00F045E2" w:rsidRPr="00F045E2" w:rsidSect="00533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IDFont+F3">
    <w:altName w:val="Calibri"/>
    <w:panose1 w:val="00000000000000000000"/>
    <w:charset w:val="A2"/>
    <w:family w:val="auto"/>
    <w:notTrueType/>
    <w:pitch w:val="default"/>
    <w:sig w:usb0="00000005" w:usb1="00000000" w:usb2="00000000" w:usb3="00000000" w:csb0="0000001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1712C"/>
    <w:multiLevelType w:val="hybridMultilevel"/>
    <w:tmpl w:val="2CD09EA2"/>
    <w:lvl w:ilvl="0" w:tplc="B7AA7F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75D35"/>
    <w:multiLevelType w:val="hybridMultilevel"/>
    <w:tmpl w:val="52F0350A"/>
    <w:lvl w:ilvl="0" w:tplc="FA5405EA">
      <w:start w:val="1"/>
      <w:numFmt w:val="decimal"/>
      <w:lvlText w:val="(%1)"/>
      <w:lvlJc w:val="left"/>
      <w:pPr>
        <w:ind w:left="2100" w:hanging="360"/>
      </w:pPr>
      <w:rPr>
        <w:rFonts w:eastAsiaTheme="minorEastAsia"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 w15:restartNumberingAfterBreak="0">
    <w:nsid w:val="7D8F1B2A"/>
    <w:multiLevelType w:val="hybridMultilevel"/>
    <w:tmpl w:val="7F1AA29E"/>
    <w:lvl w:ilvl="0" w:tplc="7F86C8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BE"/>
    <w:rsid w:val="00014B3E"/>
    <w:rsid w:val="00020203"/>
    <w:rsid w:val="000C0582"/>
    <w:rsid w:val="000F722C"/>
    <w:rsid w:val="00167377"/>
    <w:rsid w:val="00172B7E"/>
    <w:rsid w:val="0021592D"/>
    <w:rsid w:val="00230D39"/>
    <w:rsid w:val="002C4CBB"/>
    <w:rsid w:val="003A0D9B"/>
    <w:rsid w:val="003B219C"/>
    <w:rsid w:val="003C0CE7"/>
    <w:rsid w:val="004522FC"/>
    <w:rsid w:val="00486005"/>
    <w:rsid w:val="004D0D3C"/>
    <w:rsid w:val="004D46F3"/>
    <w:rsid w:val="004E7D5D"/>
    <w:rsid w:val="00503A68"/>
    <w:rsid w:val="00533988"/>
    <w:rsid w:val="005705D5"/>
    <w:rsid w:val="00606342"/>
    <w:rsid w:val="00635A91"/>
    <w:rsid w:val="0068146B"/>
    <w:rsid w:val="006D4D65"/>
    <w:rsid w:val="007C5054"/>
    <w:rsid w:val="007D1C53"/>
    <w:rsid w:val="008C1F65"/>
    <w:rsid w:val="00937DD4"/>
    <w:rsid w:val="009601E9"/>
    <w:rsid w:val="009B6B88"/>
    <w:rsid w:val="009D458E"/>
    <w:rsid w:val="00AC3593"/>
    <w:rsid w:val="00B13C6F"/>
    <w:rsid w:val="00B75EFA"/>
    <w:rsid w:val="00BE3B6B"/>
    <w:rsid w:val="00C03F6C"/>
    <w:rsid w:val="00C263D8"/>
    <w:rsid w:val="00C4693A"/>
    <w:rsid w:val="00C571BE"/>
    <w:rsid w:val="00C96C82"/>
    <w:rsid w:val="00CF132E"/>
    <w:rsid w:val="00D00888"/>
    <w:rsid w:val="00D41F6B"/>
    <w:rsid w:val="00D43B7D"/>
    <w:rsid w:val="00DD11FB"/>
    <w:rsid w:val="00E26A32"/>
    <w:rsid w:val="00E73E4D"/>
    <w:rsid w:val="00EE026D"/>
    <w:rsid w:val="00F045E2"/>
    <w:rsid w:val="00F355CB"/>
    <w:rsid w:val="00F540EF"/>
    <w:rsid w:val="00FB53FE"/>
    <w:rsid w:val="00FF0C7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8533"/>
  <w15:chartTrackingRefBased/>
  <w15:docId w15:val="{F538FB11-8BDD-4FC8-9A06-886728ED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4B3E"/>
  </w:style>
  <w:style w:type="paragraph" w:styleId="Balk1">
    <w:name w:val="heading 1"/>
    <w:basedOn w:val="Normal"/>
    <w:next w:val="Normal"/>
    <w:link w:val="Balk1Char"/>
    <w:uiPriority w:val="9"/>
    <w:qFormat/>
    <w:rsid w:val="00014B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14B3E"/>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CF132E"/>
    <w:rPr>
      <w:color w:val="808080"/>
    </w:rPr>
  </w:style>
  <w:style w:type="paragraph" w:styleId="ListeParagraf">
    <w:name w:val="List Paragraph"/>
    <w:basedOn w:val="Normal"/>
    <w:uiPriority w:val="34"/>
    <w:qFormat/>
    <w:rsid w:val="00DD11FB"/>
    <w:pPr>
      <w:ind w:left="720"/>
      <w:contextualSpacing/>
    </w:pPr>
  </w:style>
  <w:style w:type="table" w:styleId="TabloKlavuzu">
    <w:name w:val="Table Grid"/>
    <w:basedOn w:val="NormalTablo"/>
    <w:uiPriority w:val="39"/>
    <w:rsid w:val="003B2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6528-1E69-46A7-85F4-0ECCCB02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1545</Words>
  <Characters>8813</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AA516</dc:creator>
  <cp:keywords/>
  <dc:description/>
  <cp:lastModifiedBy>AA516</cp:lastModifiedBy>
  <cp:revision>9</cp:revision>
  <dcterms:created xsi:type="dcterms:W3CDTF">2020-02-24T15:01:00Z</dcterms:created>
  <dcterms:modified xsi:type="dcterms:W3CDTF">2020-02-24T18:51:00Z</dcterms:modified>
</cp:coreProperties>
</file>