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Şule Şimşek Yalçın</w:t>
      </w:r>
    </w:p>
    <w:p>
      <w:pPr>
        <w:pStyle w:val="Heading2"/>
      </w:pPr>
      <w:r>
        <w:t>Dışa dönüklük</w:t>
      </w:r>
    </w:p>
    <w:p>
      <w:r>
        <w:t xml:space="preserve">Özellikle toplantılarda dikkat çekmek ister, fikirleri paylaşmak ve konuşmak için gayret gösterir, toplantının gözdesi olmak ister. Konuşkan biri değildir. Kalabalık ve sosyal ortamlarda kendini rahat, enerjik, canlı ve mutlu hisseder. Arka planda olmak veya olmamak onu rahatsız etmez. Gerekmedikçe iletişimi ve konuşmayı başlatmaz. Söyleyecek şeyleri vardır, konuşmak ister. Tanımadığı /yabancı insanlarla bir araya gelmekten ve iletişim kurmaktan hoşlanır. Dikkatlerin kendi üzerinde olmasını istemez. İlgi odağı olmak veya olmamak için çaba sarf etmez, önemli değildir.   Yabancılar arasında konuşkan ve girişkendir. </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ister, onlara zaman ayırır, çevresine karşı hassas ve duyarlıdır. Asla hakaret olacağını düşündüğü bir şey söylemez.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Yumuşak kalplidir ve merhametlidir.     </w:t>
      </w:r>
    </w:p>
    <w:p>
      <w:r>
        <w:rPr>
          <w:rFonts w:ascii="Arial" w:hAnsi="Arial"/>
          <w:sz w:val="16"/>
        </w:rPr>
      </w:r>
      <w:r>
        <w:rPr>
          <w:rFonts w:ascii="Arial" w:hAnsi="Arial"/>
          <w:sz w:val="16"/>
        </w:rPr>
        <w:t xml:space="preserve"> 32. Aslında başkalarıyla pek ilgilenmem --- cevap: Uygun değil: --- ""</w:t>
      </w:r>
    </w:p>
    <w:p>
      <w:r>
        <w:rPr>
          <w:rFonts w:ascii="Arial" w:hAnsi="Arial"/>
          <w:sz w:val="16"/>
        </w:rPr>
      </w:r>
      <w:r>
        <w:rPr>
          <w:rFonts w:ascii="Arial" w:hAnsi="Arial"/>
          <w:sz w:val="16"/>
        </w:rPr>
        <w:t xml:space="preserve"> 2.Başkalarına pek ilgi duymam / Başkaları beni pek ilgilendirmez  --- cevap: Uygun değil: --- "İnsanların duygu ve problemleriyle ilgilenmek ve onların çözümüne zaman ayırmak ister,  çevresine karşı duyarlıdır."</w:t>
      </w:r>
    </w:p>
    <w:p>
      <w:r>
        <w:rPr>
          <w:rFonts w:ascii="Arial" w:hAnsi="Arial"/>
          <w:sz w:val="16"/>
        </w:rPr>
      </w:r>
      <w:r>
        <w:rPr>
          <w:rFonts w:ascii="Arial" w:hAnsi="Arial"/>
          <w:sz w:val="16"/>
        </w:rPr>
        <w:t xml:space="preserve"> 22. Başka insanların problemleriyle ilgilenmem --- cevap: Hiç uygun değil: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Her zaman işlerini karmaşık hale gelmeden, düzenli, planlı ve organize şekilde yapar. Çoğunlukla işlerini hızlıca halleder.  Düzenli, tertipli ve sorumluluk sahibidir. Düzeni sevse bile yer yer ipin ucunu kaçırabilir.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Hiç uygun değil: --- "Daima düzenli, tertipli ve planlıdır, dağınık çalışmaz, kişisel eşyalarını etrafta bırakmaz."</w:t>
      </w:r>
    </w:p>
    <w:p>
      <w:r>
        <w:rPr>
          <w:rFonts w:ascii="Arial" w:hAnsi="Arial"/>
          <w:sz w:val="16"/>
        </w:rPr>
      </w:r>
      <w:r>
        <w:rPr>
          <w:rFonts w:ascii="Arial" w:hAnsi="Arial"/>
          <w:sz w:val="16"/>
        </w:rPr>
        <w:t xml:space="preserve"> 28. Genellikle eşyaları yerlerine koymayı unuturum --- cevap: Uygun değil: --- "Düzenli, tertipli ve sorumluluk sahibidir."</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Çok uygun: --- "Her zaman işlerini planlar ve bu plana uygun hareket etmeyi sever."</w:t>
      </w:r>
    </w:p>
    <w:p>
      <w:pPr>
        <w:pStyle w:val="Heading2"/>
      </w:pPr>
      <w:r>
        <w:t>Duygusal Denge</w:t>
      </w:r>
    </w:p>
    <w:p>
      <w:r>
        <w:t xml:space="preserve">Hassas, kırılgan, önüne çıkan engellerle ve baskılarla baş edebilecek güçte değildir, yetersizlik hissine kolayca kapılabilir. Endişe etmeye yatkındır, baskı ve stresi yönetebilme becerisi zayıftır.  Bu nedenle  “duygusal durumu değişkenlik” gösterebilir. Kişilik olarak rahat bir yapısı vardır ve kendisini nadiren keyifsiz hisseder.  Kimi zaman endişeli kimi zaman konrtollüdür.   Kimi zaman yaşadığı sorunlarla veya olumsuzluklarla baş etmekte zorlanır, kolayca huzursuz olur, morali çabuk bozulur, kimi zaman pek umursamaz. Ruhsal olarak değişken yapıda değildir ve ruhsal olarak dengede gözükmektedir.   Kimi zaman keyifli kimi zaman keyifsiz hissedebilir.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Biraz uygun: --- ""</w:t>
      </w:r>
    </w:p>
    <w:p>
      <w:r>
        <w:rPr>
          <w:rFonts w:ascii="Arial" w:hAnsi="Arial"/>
          <w:sz w:val="16"/>
        </w:rPr>
      </w:r>
      <w:r>
        <w:rPr>
          <w:rFonts w:ascii="Arial" w:hAnsi="Arial"/>
          <w:sz w:val="16"/>
        </w:rPr>
        <w:t xml:space="preserve"> 49. Çoğu zaman kendimi keyifsiz hissederim --- cevap: Orta/kararsız: --- "Kimi zaman keyifli kimi zaman keyifsiz hissedebilir."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canlandırır. Yaratıcı, değişik, cesur ve artistik fikirleri vardır. Geleneksel olmayan, ileri görüşlü yapısıyla yeniliğe ve gelişime açık, hayal gücü kuvvetli bir örüntü çizmektedir. Orijinal, açık fikirli, yaratıcı, değişik fikirleri vardır.  Analitik zekaya sahiptir.    </w:t>
      </w:r>
    </w:p>
    <w:p>
      <w:r>
        <w:rPr>
          <w:rFonts w:ascii="Arial" w:hAnsi="Arial"/>
          <w:sz w:val="16"/>
        </w:rPr>
      </w:r>
      <w:r>
        <w:rPr>
          <w:rFonts w:ascii="Arial" w:hAnsi="Arial"/>
          <w:sz w:val="16"/>
        </w:rPr>
        <w:t xml:space="preserve"> 25. Mükemmel fikirlerim vardır --- cevap: Biraz uygun: --- "Orijinal, açık fikirli, yaratıcı, değişik fikirleri vardır."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