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Mehmet Mahir Alptekin</w:t>
      </w:r>
    </w:p>
    <w:p>
      <w:pPr>
        <w:pStyle w:val="Heading2"/>
      </w:pPr>
      <w:r>
        <w:t>Dışa dönüklük</w:t>
      </w:r>
    </w:p>
    <w:p>
      <w:r>
        <w:t xml:space="preserve">Özellikle toplantılarda dikkat çekmekten rahatsız olmaz, fikirlerini rahatça paylaşır, ortamda kendini rahatça ifade edebilir. Konuşkandır. Kalabalık ve sosyal ortamlarda kendini çok rahat, çok enerjik, çok canlı ve mutlu hisseder. Arka planda olmak veya olmamak onu rahatsız etmez. Başkalarıyla iletişim kurarken genelde konuşmayı başlatan kişidir, girişken ve faaldir. Söyleyecek şeyleri vardır, konuşmak ister. Tanımadığı /yabancı insanlarla bir araya gelmekten ve onlarla iletişim kurmaktan çok keyif alır. Dikkatlerin kendi üzerinde olmasını ister. İlgi odağı olmaktan rahatsızlık duymaz. Yabancılar arasında az konuşmayı tercih eder. </w:t>
      </w:r>
    </w:p>
    <w:p>
      <w:r>
        <w:rPr>
          <w:rFonts w:ascii="Arial" w:hAnsi="Arial"/>
          <w:sz w:val="16"/>
        </w:rPr>
      </w:r>
      <w:r>
        <w:rPr>
          <w:rFonts w:ascii="Arial" w:hAnsi="Arial"/>
          <w:sz w:val="16"/>
        </w:rPr>
        <w:t xml:space="preserve"> 46. Yabancıların arasında genelde sessizimdir --- cevap: Biraz uygun: --- "Yabancılar arasında az konuşmayı tercih eder."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pPr>
        <w:pStyle w:val="Heading2"/>
      </w:pPr>
      <w:r>
        <w:t>Uyumluluk / Geçimlilik</w:t>
      </w:r>
    </w:p>
    <w:p>
      <w:r>
        <w:t xml:space="preserve">İnsanların duygu ve problemleriyle ilgilenmek ve onların çözümüne zaman ayırmak ister,  çevresine karşı duyarlıdır. Çevresindeki insanların duygu ve sorunlarıyla ilgilenmek ister, onlara zaman ayırır, çevresine karşı hassas ve duyarlıdır.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Çok uygun: --- ""</w:t>
      </w:r>
    </w:p>
    <w:p>
      <w:r>
        <w:rPr>
          <w:rFonts w:ascii="Arial" w:hAnsi="Arial"/>
          <w:sz w:val="16"/>
        </w:rPr>
      </w:r>
      <w:r>
        <w:rPr>
          <w:rFonts w:ascii="Arial" w:hAnsi="Arial"/>
          <w:sz w:val="16"/>
        </w:rPr>
        <w:t xml:space="preserve"> 2.Başkalarına pek ilgi duymam / Başkaları beni pek ilgilendirmez  --- cevap: Uygun değil: --- "İnsanların duygu ve problemleriyle ilgilenmek ve onların çözümüne zaman ayırmak ister,  çevresine karşı duyarlıdır."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İş hayatında bazen hazırlıklı bazen değildir. Daima düzenli, tertipli ve planlıdır, dağınık çalışmaz, kişisel eşyalarını etrafta bırakmaz. Detaylara dikkat eden, işinde titiz çalışan, görev insanıdır. Her zaman işlerini karmaşık hale gelmeden, düzenli, planlı ve organize şekilde yapar. İişlerini hızlıca, hemen halletmeyi sever. Düzenli, tertipli ve sorumluluk sahibidir.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r>
        <w:rPr>
          <w:rFonts w:ascii="Arial" w:hAnsi="Arial"/>
          <w:sz w:val="16"/>
        </w:rPr>
      </w:r>
      <w:r>
        <w:rPr>
          <w:rFonts w:ascii="Arial" w:hAnsi="Arial"/>
          <w:sz w:val="16"/>
        </w:rPr>
        <w:t xml:space="preserve"> 8.Kişisel eşyalarımı etrafta bırakırım --- cevap: Hiç uygun değil: --- "Daima düzenli, tertipli ve planlıdır, dağınık çalışmaz, kişisel eşyalarını etrafta bırakmaz."</w:t>
      </w:r>
    </w:p>
    <w:p>
      <w:r>
        <w:rPr>
          <w:rFonts w:ascii="Arial" w:hAnsi="Arial"/>
          <w:sz w:val="16"/>
        </w:rPr>
      </w:r>
      <w:r>
        <w:rPr>
          <w:rFonts w:ascii="Arial" w:hAnsi="Arial"/>
          <w:sz w:val="16"/>
        </w:rPr>
        <w:t xml:space="preserve"> 28. Genellikle eşyaları yerlerine koymayı unuturum --- cevap: Uygun değil: --- "Düzenli, tertipli ve sorumluluk sahibidir."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Kimi zaman rahat kimi zaman gergin tutum sergileyebilir, kimi zaman keyifli kimi zaman keyifsizdir.  Kolaylıkla endişeye kapılır.   Kimi zaman yaşadığı sorunlarla veya olumsuzluklarla baş etmekte zorlanır, kolayca huzursuz olur, morali çabuk bozulur, kimi zaman pek umursamaz. Kimi zaman ruh halinde değişimler ve dengesizlikler olabilir.   Kimi zaman keyifli kimi zaman keyifsiz hissedebilir. </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14. Her şeye endişelenirim --- cevap: Biraz uygun: --- "Kolaylıkla endişeye kapılır."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sürekli düşünür ve canlandırır. Zaman zaman yaratıcı, zaman zaman yeniliğe kapalı, zaman zaman da yeniliğe açık olabilir. Kimi zaman orijinal fikirler üretebilir.  Analitik zekaya sahiptir.    </w:t>
      </w:r>
    </w:p>
    <w:p>
      <w:r>
        <w:rPr>
          <w:rFonts w:ascii="Arial" w:hAnsi="Arial"/>
          <w:sz w:val="16"/>
        </w:rPr>
      </w:r>
      <w:r>
        <w:rPr>
          <w:rFonts w:ascii="Arial" w:hAnsi="Arial"/>
          <w:sz w:val="16"/>
        </w:rPr>
        <w:t xml:space="preserve"> 25. Mükemmel fikirlerim vardır --- cevap: Orta/kararsız: --- "Kimi zaman orijinal fikirler üretebilir."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45. Olayları zihnimde sürekli düşünürüm --- cevap: Biraz uygun: --- ""</w:t>
      </w:r>
    </w:p>
    <w:p>
      <w:r>
        <w:rPr>
          <w:rFonts w:ascii="Arial" w:hAnsi="Arial"/>
          <w:sz w:val="16"/>
        </w:rPr>
      </w:r>
      <w:r>
        <w:rPr>
          <w:rFonts w:ascii="Arial" w:hAnsi="Arial"/>
          <w:sz w:val="16"/>
        </w:rPr>
        <w:t xml:space="preserve"> 15. Olayları zihnimde canlandırırım --- cevap: Çok uygun: --- "Olayları zihninde sürekli düşünür ve canlandırır."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