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Sema Demir Gürsan</w:t>
      </w:r>
    </w:p>
    <w:p>
      <w:pPr>
        <w:pStyle w:val="Heading2"/>
      </w:pPr>
      <w:r>
        <w:t>Dışa dönüklük</w:t>
      </w:r>
    </w:p>
    <w:p>
      <w:r>
        <w:t xml:space="preserve">Özellikle toplantılarda dikkat çekmekten rahatsız olmaz, fikirlerini rahatça paylaşır, ortamda kendini rahatça ifade edebilir. Konuşkandır. Kalabalık ve sosyal ortamlarda kendini rahat, enerjik, canlı ve mutlu hisseder. Arka planda olmak veya olmamak onu rahatsız etmez. Gerekmedikçe iletişimi ve konuşmayı başlatmaz. Söyleyecek şeyleri vardır, konuşmak ister. Tanımadığı /yabancı insanlarla bir araya gelmekten ve iletişim kurmaktan hoşlanır. Dikkatlerin kendi üzerinde olmasından rahatsızlık duyar ve hoşlanmaz. İlgi odağı olmaktan rahatsızlık duymaz.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İnsanların duygu ve problemleriyle ilgilenmek ve onların çözümüne zaman ayırmak istemez,  çevresine duyarlı değildir. Çevresindeki insanlarla kimi zaman ilgilenmek ve onlara zaman ayırmak ister, kimi zaman ilgilenmek ve onlara zaman ayırmak istemez, kararsızdır.  Asla hakaret olacağını düşündüğü bir şey söylemez. İş arkadaşlarının ve çevresindeki kişilerin duygularını anlama ve empati kurmada başarılı, ilişkilerinde paylaşımcı ve rahatlatıcıdır. Takım çalışması gerektiren işlere yatkındır.  Yumuşak kalpli, merhametli ve hoşgörülüdür.     </w:t>
      </w:r>
    </w:p>
    <w:p>
      <w:r>
        <w:rPr>
          <w:rFonts w:ascii="Arial" w:hAnsi="Arial"/>
          <w:sz w:val="16"/>
        </w:rPr>
      </w:r>
      <w:r>
        <w:rPr>
          <w:rFonts w:ascii="Arial" w:hAnsi="Arial"/>
          <w:sz w:val="16"/>
        </w:rPr>
        <w:t xml:space="preserve"> 32. Aslında başkalarıyla pek ilgilenmem --- cevap: Biraz uygun: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Orta/kararsız: --- ""</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Çok uygun: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Düzenli ve tertiplidir, dağınık çalışmaz, kişisel eşyalarını ortalıkta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Uygun değil: --- "Düzenli ve tertiplidir, dağınık çalışmaz, kişisel eşyalarını ortalıkta bırakmaz"</w:t>
      </w:r>
    </w:p>
    <w:p>
      <w:r>
        <w:rPr>
          <w:rFonts w:ascii="Arial" w:hAnsi="Arial"/>
          <w:sz w:val="16"/>
        </w:rPr>
      </w:r>
      <w:r>
        <w:rPr>
          <w:rFonts w:ascii="Arial" w:hAnsi="Arial"/>
          <w:sz w:val="16"/>
        </w:rPr>
        <w:t xml:space="preserve"> 28. Genellikle eşyaları yerlerine koymayı unuturum --- cevap: Hiç uygun değil: --- "Daima düzenli, tertipli ve sorumluluk bilinci yüksektir.  "</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Kimi zaman rahat kimi zaman gergin tutum sergileyebilir, kimi zaman keyifli kimi zaman keyifsizdir.  Kimi zaman endişeli kimi zaman konrtollüdür.   Yaşadığı sorunlarla veya olumsuzluklarla baş etme mekanizması güçlü, hemen huzursuz olmayan ve çabuk morali bozulmayan, güçlü bir yapısı vardır. Kimi zaman ruh halinde değişimler ve dengesizlikler olabilir.   Kimi zaman keyifli kimi zaman keyifsiz hissedebilir. </w:t>
      </w:r>
    </w:p>
    <w:p>
      <w:r>
        <w:rPr>
          <w:rFonts w:ascii="Arial" w:hAnsi="Arial"/>
          <w:sz w:val="16"/>
        </w:rPr>
      </w:r>
      <w:r>
        <w:rPr>
          <w:rFonts w:ascii="Arial" w:hAnsi="Arial"/>
          <w:sz w:val="16"/>
        </w:rPr>
        <w:t xml:space="preserve"> 24.Kolayca huzursuz olurum --- cevap: Biraz uygun: --- ""</w:t>
      </w:r>
    </w:p>
    <w:p>
      <w:r>
        <w:rPr>
          <w:rFonts w:ascii="Arial" w:hAnsi="Arial"/>
          <w:sz w:val="16"/>
        </w:rPr>
      </w:r>
      <w:r>
        <w:rPr>
          <w:rFonts w:ascii="Arial" w:hAnsi="Arial"/>
          <w:sz w:val="16"/>
        </w:rPr>
        <w:t xml:space="preserve"> 44. Çabuk rahatsız olurum  --- cevap: Biraz uygun: --- ""</w:t>
      </w:r>
    </w:p>
    <w:p>
      <w:r>
        <w:rPr>
          <w:rFonts w:ascii="Arial" w:hAnsi="Arial"/>
          <w:sz w:val="16"/>
        </w:rPr>
      </w:r>
      <w:r>
        <w:rPr>
          <w:rFonts w:ascii="Arial" w:hAnsi="Arial"/>
          <w:sz w:val="16"/>
        </w:rPr>
        <w:t xml:space="preserve"> 29. Moralim çabuk bozulur --- cevap: Hiç uygun değil: --- "Yaşadığı sorunlarla veya olumsuzluklarla baş etme mekanizması güçlü, hemen huzursuz olmayan ve çabuk morali bozulmayan, güçlü bir yapısı vardır."</w:t>
      </w:r>
    </w:p>
    <w:p>
      <w:r>
        <w:rPr>
          <w:rFonts w:ascii="Arial" w:hAnsi="Arial"/>
          <w:sz w:val="16"/>
        </w:rPr>
      </w:r>
      <w:r>
        <w:rPr>
          <w:rFonts w:ascii="Arial" w:hAnsi="Arial"/>
          <w:sz w:val="16"/>
        </w:rPr>
        <w:t xml:space="preserve"> 34. Ruh halim çok sık değişir --- cevap: Orta/kararsız: --- "Kimi zaman ruh halinde değişimler ve dengesizlikler olabilir."</w:t>
      </w:r>
    </w:p>
    <w:p>
      <w:r>
        <w:rPr>
          <w:rFonts w:ascii="Arial" w:hAnsi="Arial"/>
          <w:sz w:val="16"/>
        </w:rPr>
      </w:r>
      <w:r>
        <w:rPr>
          <w:rFonts w:ascii="Arial" w:hAnsi="Arial"/>
          <w:sz w:val="16"/>
        </w:rPr>
        <w:t xml:space="preserve"> 39. Ruhsal dengem sık değişir --- cevap: Uygun değil: ---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pPr>
        <w:pStyle w:val="Heading2"/>
      </w:pPr>
      <w:r>
        <w:t>Gelişime Açıklık / Hayal Gücü</w:t>
      </w:r>
    </w:p>
    <w:p>
      <w:r>
        <w:t xml:space="preserve">Kelime dağarcığı zengindir ve entelektüel bilgisi vardır.   Olayları zihninde sürekli düşünür ve canlandırır. Yaratıcı, değişik ve artistik fikirleri vardır. Geleneksel olmayan, ileri görüşlü yapısıyla yeniliğe ve gelişime açık bir örüntü çizmektedir. Orijinal, açık fikirli, yaratıcı, değişik fikirleri vardır.  Analitik zekaya sahiptir.    </w:t>
      </w:r>
    </w:p>
    <w:p>
      <w:r>
        <w:rPr>
          <w:rFonts w:ascii="Arial" w:hAnsi="Arial"/>
          <w:sz w:val="16"/>
        </w:rPr>
      </w:r>
      <w:r>
        <w:rPr>
          <w:rFonts w:ascii="Arial" w:hAnsi="Arial"/>
          <w:sz w:val="16"/>
        </w:rPr>
        <w:t xml:space="preserve"> 45. Olayları zihnimde sürekli düşünürüm --- cevap: Uygun değil: --- ""</w:t>
      </w:r>
    </w:p>
    <w:p>
      <w:r>
        <w:rPr>
          <w:rFonts w:ascii="Arial" w:hAnsi="Arial"/>
          <w:sz w:val="16"/>
        </w:rPr>
      </w:r>
      <w:r>
        <w:rPr>
          <w:rFonts w:ascii="Arial" w:hAnsi="Arial"/>
          <w:sz w:val="16"/>
        </w:rPr>
        <w:t xml:space="preserve"> 15. Olayları zihnimde canlandırırım --- cevap: Çok uygun: --- "Olayları zihninde sürekli düşünür ve canlandırır."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Orta/kararsız: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