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 w:rsidR="00FC6BA0" w:rsidP="00FC6BA0">
      <w:pPr>
        <w:pStyle w:val="NoSpacing"/>
      </w:pPr>
      <w:bookmarkStart w:id="0" w:name="_Toc456598586"/>
    </w:p>
    <w:p w:rsidR="0079237B" w:rsidRPr="00094925" w:rsidP="00274F42">
      <w:pPr>
        <w:pStyle w:val="Heading2"/>
      </w:pPr>
      <w:bookmarkStart w:id="1" w:name="_Toc394064669"/>
      <w:bookmarkStart w:id="2" w:name="_Toc21099741"/>
      <w:r w:rsidR="007D7444">
        <w:t>Hardware Specification and Verification</w:t>
      </w:r>
      <w:bookmarkEnd w:id="2"/>
    </w:p>
    <w:tbl>
      <w:tblPr>
        <w:tblStyle w:val="TableNormal"/>
        <w:tblW w:w="49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833"/>
        <w:gridCol w:w="2408"/>
        <w:gridCol w:w="2411"/>
        <w:gridCol w:w="2408"/>
        <w:gridCol w:w="2411"/>
        <w:gridCol w:w="994"/>
      </w:tblGrid>
      <w:tr w:rsidTr="00F107AE">
        <w:tblPrEx>
          <w:tblW w:w="4938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cantSplit/>
          <w:tblHeader/>
        </w:trPr>
        <w:tc>
          <w:tcPr>
            <w:tcW w:w="191" w:type="pct"/>
            <w:tcBorders>
              <w:bottom w:val="single" w:sz="4" w:space="0" w:color="auto"/>
            </w:tcBorders>
            <w:shd w:val="clear" w:color="auto" w:fill="E6E6E6"/>
          </w:tcPr>
          <w:p w:rsidR="0079237B" w:rsidRPr="0028440C" w:rsidP="0028440C">
            <w:pPr>
              <w:pStyle w:val="Tabletext"/>
              <w:ind w:left="-108" w:right="-98"/>
              <w:jc w:val="center"/>
              <w:rPr>
                <w:b/>
                <w:lang w:eastAsia="en-GB"/>
              </w:rPr>
            </w:pPr>
            <w:r w:rsidRPr="0028440C">
              <w:rPr>
                <w:b/>
                <w:lang w:eastAsia="en-GB"/>
              </w:rPr>
              <w:t>Ref.</w:t>
            </w:r>
          </w:p>
        </w:tc>
        <w:tc>
          <w:tcPr>
            <w:tcW w:w="1012" w:type="pct"/>
            <w:tcBorders>
              <w:bottom w:val="single" w:sz="4" w:space="0" w:color="auto"/>
            </w:tcBorders>
            <w:shd w:val="clear" w:color="auto" w:fill="E6E6E6"/>
          </w:tcPr>
          <w:p w:rsidR="0079237B" w:rsidRPr="0028440C" w:rsidP="0028440C">
            <w:pPr>
              <w:pStyle w:val="Tabletext"/>
              <w:jc w:val="center"/>
              <w:rPr>
                <w:b/>
                <w:lang w:eastAsia="en-GB"/>
              </w:rPr>
            </w:pPr>
            <w:r w:rsidRPr="0028440C">
              <w:rPr>
                <w:b/>
                <w:lang w:eastAsia="en-GB"/>
              </w:rPr>
              <w:t>Description</w:t>
            </w:r>
          </w:p>
        </w:tc>
        <w:tc>
          <w:tcPr>
            <w:tcW w:w="1721" w:type="pct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79237B" w:rsidRPr="0028440C" w:rsidP="00ED57BD">
            <w:pPr>
              <w:pStyle w:val="Tabletext"/>
              <w:tabs>
                <w:tab w:val="center" w:pos="2619"/>
                <w:tab w:val="left" w:pos="4125"/>
              </w:tabs>
              <w:rPr>
                <w:b/>
                <w:lang w:eastAsia="en-GB"/>
              </w:rPr>
            </w:pPr>
            <w:r w:rsidR="00ED57BD">
              <w:rPr>
                <w:b/>
                <w:lang w:eastAsia="en-GB"/>
              </w:rPr>
              <w:tab/>
            </w:r>
            <w:r w:rsidRPr="0028440C" w:rsidR="003D3207">
              <w:rPr>
                <w:b/>
                <w:lang w:eastAsia="en-GB"/>
              </w:rPr>
              <w:t>Specification</w:t>
            </w:r>
            <w:r w:rsidRPr="0028440C">
              <w:rPr>
                <w:b/>
                <w:lang w:eastAsia="en-GB"/>
              </w:rPr>
              <w:t xml:space="preserve"> Required</w:t>
            </w:r>
            <w:r w:rsidR="00ED57BD">
              <w:rPr>
                <w:b/>
                <w:lang w:eastAsia="en-GB"/>
              </w:rPr>
              <w:tab/>
            </w:r>
          </w:p>
        </w:tc>
        <w:tc>
          <w:tcPr>
            <w:tcW w:w="1721" w:type="pct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79237B" w:rsidRPr="0028440C" w:rsidP="0028440C">
            <w:pPr>
              <w:pStyle w:val="Tabletext"/>
              <w:jc w:val="center"/>
              <w:rPr>
                <w:b/>
                <w:lang w:eastAsia="en-GB"/>
              </w:rPr>
            </w:pPr>
            <w:r w:rsidRPr="0028440C" w:rsidR="003D3207">
              <w:rPr>
                <w:b/>
                <w:lang w:eastAsia="en-GB"/>
              </w:rPr>
              <w:t xml:space="preserve">Specification </w:t>
            </w:r>
            <w:r w:rsidRPr="0028440C">
              <w:rPr>
                <w:b/>
                <w:lang w:eastAsia="en-GB"/>
              </w:rPr>
              <w:t>Found</w:t>
            </w: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E6E6E6"/>
          </w:tcPr>
          <w:p w:rsidR="0079237B" w:rsidRPr="0028440C" w:rsidP="00ED57BD">
            <w:pPr>
              <w:pStyle w:val="Tabletext"/>
              <w:ind w:left="-79" w:right="-75"/>
              <w:jc w:val="center"/>
              <w:rPr>
                <w:b/>
                <w:lang w:eastAsia="en-GB"/>
              </w:rPr>
            </w:pPr>
            <w:r w:rsidR="00DF115B">
              <w:rPr>
                <w:b/>
                <w:lang w:eastAsia="en-GB"/>
              </w:rPr>
              <w:t>Pass\Fai</w:t>
            </w:r>
            <w:r w:rsidRPr="0028440C">
              <w:rPr>
                <w:b/>
                <w:lang w:eastAsia="en-GB"/>
              </w:rPr>
              <w:t>l</w:t>
            </w:r>
            <w:r w:rsidR="00DF115B">
              <w:rPr>
                <w:b/>
                <w:lang w:eastAsia="en-GB"/>
              </w:rPr>
              <w:t xml:space="preserve"> </w:t>
            </w:r>
          </w:p>
        </w:tc>
      </w:tr>
      <w:tr w:rsidTr="00263C2F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20521C" w:rsidRPr="0028440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20521C" w:rsidP="0020521C">
            <w:pPr>
              <w:widowControl/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nbsbgiqe1jmp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  <w:br/>
              <w:t xml:space="preserve">Location: northeurope </w:t>
              <w:br/>
              <w:t xml:space="preserve">ResourceGroup: NBSBgIqe1 </w:t>
              <w:br/>
              <w:t xml:space="preserve">VmSize: Standard_A2_v2 </w:t>
              <w:br/>
              <w:t xml:space="preserve">OSVersion: WindowsServer 2012-R2-Datacenter </w:t>
              <w:br/>
              <w:t xml:space="preserve">AdminUsername: SolidsoftNBS </w:t>
              <w:br/>
              <w:t xml:space="preserve">vNet: nbsbgiqe1vnet </w:t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  <w:br/>
              <w:t xml:space="preserve">Location: northeurope </w:t>
              <w:br/>
              <w:t xml:space="preserve">ResourceGroup: NBSBgIqe1 </w:t>
              <w:br/>
              <w:t xml:space="preserve">VmSize: Standard_A2_v2 </w:t>
              <w:br/>
              <w:t xml:space="preserve">OSVersion: WindowsServer 2012-R2-Datacenter </w:t>
              <w:br/>
              <w:t xml:space="preserve">AdminUsername: SolidsoftNBS </w:t>
              <w:br/>
              <w:t xml:space="preserve">vNet: nbsbgiqe1vnet </w:t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:rsidR="0020521C" w:rsidRPr="005B37C3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20521C" w:rsidRPr="0028440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nbsbgiqe1appdata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  <w:br/>
              <w:t xml:space="preserve">Location: northeurope </w:t>
              <w:br/>
              <w:t xml:space="preserve">ResourceGroup: NBSBgIqe1 </w:t>
              <w:br/>
              <w:t xml:space="preserve">SkuName: StandardRAGRS </w:t>
              <w:br/>
              <w:t xml:space="preserve">SkuTier: Standard </w:t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  <w:br/>
              <w:t xml:space="preserve">Location: northeurope </w:t>
              <w:br/>
              <w:t xml:space="preserve">ResourceGroup: NBSBgIqe1 </w:t>
              <w:br/>
              <w:t xml:space="preserve">SkuName: StandardRAGRS </w:t>
              <w:br/>
              <w:t xml:space="preserve">SkuTier: Standard </w:t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:rsidR="0020521C" w:rsidRPr="005B37C3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20521C" w:rsidRPr="0028440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nbsbgiqe1audit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  <w:br/>
              <w:t xml:space="preserve">Location: northeurope </w:t>
              <w:br/>
              <w:t xml:space="preserve">ResourceGroup: NBSBgIqe1 </w:t>
              <w:br/>
              <w:t xml:space="preserve">SkuName: StandardRAGRS </w:t>
              <w:br/>
              <w:t xml:space="preserve">SkuTier: Standard </w:t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  <w:br/>
              <w:t xml:space="preserve">Location: northeurope </w:t>
              <w:br/>
              <w:t xml:space="preserve">ResourceGroup: NBSBgIqe1 </w:t>
              <w:br/>
              <w:t xml:space="preserve">SkuName: StandardRAGRS </w:t>
              <w:br/>
              <w:t xml:space="preserve">SkuTier: Standard </w:t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:rsidR="0020521C" w:rsidRPr="005B37C3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20521C" w:rsidRPr="0028440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nbsbgiqe1portalappdata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  <w:br/>
              <w:t xml:space="preserve">Location: northeurope </w:t>
              <w:br/>
              <w:t xml:space="preserve">ResourceGroup: NBSBgIqe1 </w:t>
              <w:br/>
              <w:t xml:space="preserve">SkuName: StandardRAGRS </w:t>
              <w:br/>
              <w:t xml:space="preserve">SkuTier: Standard </w:t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  <w:br/>
              <w:t xml:space="preserve">Location: northeurope </w:t>
              <w:br/>
              <w:t xml:space="preserve">ResourceGroup: NBSBgIqe1 </w:t>
              <w:br/>
              <w:t xml:space="preserve">SkuName: StandardRAGRS </w:t>
              <w:br/>
              <w:t xml:space="preserve">SkuTier: Standard </w:t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:rsidR="0020521C" w:rsidRPr="005B37C3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20521C" w:rsidRPr="0028440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nbsbgiqe1reportdata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  <w:br/>
              <w:t xml:space="preserve">Location: northeurope </w:t>
              <w:br/>
              <w:t xml:space="preserve">ResourceGroup: NBSBgIqe1 </w:t>
              <w:br/>
              <w:t xml:space="preserve">SkuName: StandardRAGRS </w:t>
              <w:br/>
              <w:t xml:space="preserve">SkuTier: Standard </w:t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  <w:br/>
              <w:t xml:space="preserve">Location: northeurope </w:t>
              <w:br/>
              <w:t xml:space="preserve">ResourceGroup: NBSBgIqe1 </w:t>
              <w:br/>
              <w:t xml:space="preserve">SkuName: StandardRAGRS </w:t>
              <w:br/>
              <w:t xml:space="preserve">SkuTier: Standard </w:t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:rsidR="0020521C" w:rsidRPr="005B37C3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20521C" w:rsidRPr="0028440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nbsbgiqe1st1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  <w:br/>
              <w:t xml:space="preserve">Location: northeurope </w:t>
              <w:br/>
              <w:t xml:space="preserve">ResourceGroup: NBSBgIqe1 </w:t>
              <w:br/>
              <w:t xml:space="preserve">SkuName: StandardLRS </w:t>
              <w:br/>
              <w:t xml:space="preserve">SkuTier: Standard </w:t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  <w:br/>
              <w:t xml:space="preserve">Location: northeurope </w:t>
              <w:br/>
              <w:t xml:space="preserve">ResourceGroup: NBSBgIqe1 </w:t>
              <w:br/>
              <w:t xml:space="preserve">SkuName: StandardLRS </w:t>
              <w:br/>
              <w:t xml:space="preserve">SkuTier: Standard </w:t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:rsidR="0020521C" w:rsidRPr="005B37C3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20521C" w:rsidRPr="0028440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nbsbgiqe1st2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  <w:br/>
              <w:t xml:space="preserve">Location: northeurope </w:t>
              <w:br/>
              <w:t xml:space="preserve">ResourceGroup: NBSBgIqe1 </w:t>
              <w:br/>
              <w:t xml:space="preserve">SkuName: StandardLRS </w:t>
              <w:br/>
              <w:t xml:space="preserve">SkuTier: Standard </w:t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  <w:br/>
              <w:t xml:space="preserve">Location: northeurope </w:t>
              <w:br/>
              <w:t xml:space="preserve">ResourceGroup: NBSBgIqe1 </w:t>
              <w:br/>
              <w:t xml:space="preserve">SkuName: StandardLRS </w:t>
              <w:br/>
              <w:t xml:space="preserve">SkuTier: Standard </w:t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:rsidR="0020521C" w:rsidRPr="005B37C3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20521C" w:rsidRPr="0028440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nbsbgiqe1stdiag1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  <w:br/>
              <w:t xml:space="preserve">Location: northeurope </w:t>
              <w:br/>
              <w:t xml:space="preserve">ResourceGroup: NBSBgIqe1 </w:t>
              <w:br/>
              <w:t xml:space="preserve">SkuName: StandardLRS </w:t>
              <w:br/>
              <w:t xml:space="preserve">SkuTier: Standard </w:t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  <w:br/>
              <w:t xml:space="preserve">Location: northeurope </w:t>
              <w:br/>
              <w:t xml:space="preserve">ResourceGroup: NBSBgIqe1 </w:t>
              <w:br/>
              <w:t xml:space="preserve">SkuName: StandardLRS </w:t>
              <w:br/>
              <w:t xml:space="preserve">SkuTier: Standard </w:t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:rsidR="0020521C" w:rsidRPr="005B37C3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20521C" w:rsidRPr="0028440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nbsbgiqe1stlog1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  <w:br/>
              <w:t xml:space="preserve">Location: northeurope </w:t>
              <w:br/>
              <w:t xml:space="preserve">ResourceGroup: NBSBgIqe1 </w:t>
              <w:br/>
              <w:t xml:space="preserve">SkuName: StandardLRS </w:t>
              <w:br/>
              <w:t xml:space="preserve">SkuTier: Standard </w:t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  <w:br/>
              <w:t xml:space="preserve">Location: northeurope </w:t>
              <w:br/>
              <w:t xml:space="preserve">ResourceGroup: NBSBgIqe1 </w:t>
              <w:br/>
              <w:t xml:space="preserve">SkuName: StandardLRS </w:t>
              <w:br/>
              <w:t xml:space="preserve">SkuTier: Standard </w:t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:rsidR="0020521C" w:rsidRPr="005B37C3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20521C" w:rsidRPr="0028440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nbsjumpstrfmoye7mu3w5ks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  <w:br/>
              <w:t xml:space="preserve">Location: northeurope </w:t>
              <w:br/>
              <w:t xml:space="preserve">ResourceGroup: NBSBgIqe1 </w:t>
              <w:br/>
              <w:t xml:space="preserve">SkuName: StandardLRS </w:t>
              <w:br/>
              <w:t xml:space="preserve">SkuTier: Standard </w:t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  <w:br/>
              <w:t xml:space="preserve">Location: northeurope </w:t>
              <w:br/>
              <w:t xml:space="preserve">ResourceGroup: NBSBgIqe1 </w:t>
              <w:br/>
              <w:t xml:space="preserve">SkuName: StandardLRS </w:t>
              <w:br/>
              <w:t xml:space="preserve">SkuTier: Standard </w:t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:rsidR="0020521C" w:rsidRPr="005B37C3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20521C" w:rsidRPr="0028440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master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SQL Azure Database </w:t>
              <w:br/>
              <w:t xml:space="preserve">Location: northeurope </w:t>
              <w:br/>
              <w:t xml:space="preserve">ResourceGroup: NBSBgIqe1 </w:t>
              <w:br/>
              <w:t xml:space="preserve">SqlServerVersion: 12.0 </w:t>
              <w:br/>
              <w:t xml:space="preserve">SqlAdministratorLogin: nbsidentityadmin </w:t>
              <w:br/>
              <w:t xml:space="preserve">CollationName: SQL_Latin1_General_CP1_CI_AS </w:t>
              <w:br/>
              <w:t xml:space="preserve">MaxSizeBytes: 32212254720 </w:t>
              <w:br/>
              <w:t xml:space="preserve">Edition: System </w:t>
              <w:br/>
              <w:t xml:space="preserve">Size: System1 </w:t>
              <w:br/>
              <w:t>ProvisioningState: Online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SQL Azure Database </w:t>
              <w:br/>
              <w:t xml:space="preserve">Location: northeurope </w:t>
              <w:br/>
              <w:t xml:space="preserve">ResourceGroup: NBSBgIqe1 </w:t>
              <w:br/>
              <w:t xml:space="preserve">SqlServerVersion: 12.0 </w:t>
              <w:br/>
              <w:t xml:space="preserve">SqlAdministratorLogin: nbsidentityadmin </w:t>
              <w:br/>
              <w:t xml:space="preserve">CollationName: SQL_Latin1_General_CP1_CI_AS </w:t>
              <w:br/>
              <w:t xml:space="preserve">MaxSizeBytes: 32212254720 </w:t>
              <w:br/>
              <w:t xml:space="preserve">Edition: System </w:t>
              <w:br/>
              <w:t xml:space="preserve">Size: System1 </w:t>
              <w:br/>
              <w:t>ProvisioningState: Online</w:t>
            </w:r>
          </w:p>
        </w:tc>
        <w:tc>
          <w:tcPr>
            <w:tcW w:w="355" w:type="pct"/>
            <w:shd w:val="clear" w:color="auto" w:fill="EAF1DD"/>
          </w:tcPr>
          <w:p w:rsidR="0020521C" w:rsidRPr="005B37C3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20521C" w:rsidRPr="0028440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solidsoft.emvs.nbs.identityserver.database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SQL Azure Database </w:t>
              <w:br/>
              <w:t xml:space="preserve">Location: northeurope </w:t>
              <w:br/>
              <w:t xml:space="preserve">ResourceGroup: NBSBgIqe1 </w:t>
              <w:br/>
              <w:t xml:space="preserve">SqlServerVersion: 12.0 </w:t>
              <w:br/>
              <w:t xml:space="preserve">SqlAdministratorLogin: nbsidentityadmin </w:t>
              <w:br/>
              <w:t xml:space="preserve">CollationName: SQL_Latin1_General_CP1_CI_AS </w:t>
              <w:br/>
              <w:t xml:space="preserve">MaxSizeBytes: 2147483648 </w:t>
              <w:br/>
              <w:t xml:space="preserve">Edition: Standard </w:t>
              <w:br/>
              <w:t xml:space="preserve">Size: S2 </w:t>
              <w:br/>
              <w:t>ProvisioningState: Online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SQL Azure Database </w:t>
              <w:br/>
              <w:t xml:space="preserve">Location: northeurope </w:t>
              <w:br/>
              <w:t xml:space="preserve">ResourceGroup: NBSBgIqe1 </w:t>
              <w:br/>
              <w:t xml:space="preserve">SqlServerVersion: 12.0 </w:t>
              <w:br/>
              <w:t xml:space="preserve">SqlAdministratorLogin: nbsidentityadmin </w:t>
              <w:br/>
              <w:t xml:space="preserve">CollationName: SQL_Latin1_General_CP1_CI_AS </w:t>
              <w:br/>
              <w:t xml:space="preserve">MaxSizeBytes: 2147483648 </w:t>
              <w:br/>
              <w:t xml:space="preserve">Edition: Standard </w:t>
              <w:br/>
              <w:t xml:space="preserve">Size: S2 </w:t>
              <w:br/>
              <w:t>ProvisioningState: Online</w:t>
            </w:r>
          </w:p>
        </w:tc>
        <w:tc>
          <w:tcPr>
            <w:tcW w:w="355" w:type="pct"/>
            <w:shd w:val="clear" w:color="auto" w:fill="EAF1DD"/>
          </w:tcPr>
          <w:p w:rsidR="0020521C" w:rsidRPr="005B37C3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20521C" w:rsidRPr="0028440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master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SQL Azure Database </w:t>
              <w:br/>
              <w:t xml:space="preserve">Location: northeurope </w:t>
              <w:br/>
              <w:t xml:space="preserve">ResourceGroup: NBSBgIqe1 </w:t>
              <w:br/>
              <w:t xml:space="preserve">SqlServerVersion: 12.0 </w:t>
              <w:br/>
              <w:t xml:space="preserve">SqlAdministratorLogin: nbsorganisationsadmin </w:t>
              <w:br/>
              <w:t xml:space="preserve">CollationName: SQL_Latin1_General_CP1_CI_AS </w:t>
              <w:br/>
              <w:t xml:space="preserve">MaxSizeBytes: 32212254720 </w:t>
              <w:br/>
              <w:t xml:space="preserve">Edition: System </w:t>
              <w:br/>
              <w:t xml:space="preserve">Size: System1 </w:t>
              <w:br/>
              <w:t>ProvisioningState: Online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SQL Azure Database </w:t>
              <w:br/>
              <w:t xml:space="preserve">Location: northeurope </w:t>
              <w:br/>
              <w:t xml:space="preserve">ResourceGroup: NBSBgIqe1 </w:t>
              <w:br/>
              <w:t xml:space="preserve">SqlServerVersion: 12.0 </w:t>
              <w:br/>
              <w:t xml:space="preserve">SqlAdministratorLogin: nbsorganisationsadmin </w:t>
              <w:br/>
              <w:t xml:space="preserve">CollationName: SQL_Latin1_General_CP1_CI_AS </w:t>
              <w:br/>
              <w:t xml:space="preserve">MaxSizeBytes: 32212254720 </w:t>
              <w:br/>
              <w:t xml:space="preserve">Edition: System </w:t>
              <w:br/>
              <w:t xml:space="preserve">Size: System1 </w:t>
              <w:br/>
              <w:t>ProvisioningState: Online</w:t>
            </w:r>
          </w:p>
        </w:tc>
        <w:tc>
          <w:tcPr>
            <w:tcW w:w="355" w:type="pct"/>
            <w:shd w:val="clear" w:color="auto" w:fill="EAF1DD"/>
          </w:tcPr>
          <w:p w:rsidR="0020521C" w:rsidRPr="005B37C3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20521C" w:rsidRPr="0028440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solidsoft.emvs.nbs.organisationsadmin.database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SQL Azure Database </w:t>
              <w:br/>
              <w:t xml:space="preserve">Location: northeurope </w:t>
              <w:br/>
              <w:t xml:space="preserve">ResourceGroup: NBSBgIqe1 </w:t>
              <w:br/>
              <w:t xml:space="preserve">SqlServerVersion: 12.0 </w:t>
              <w:br/>
              <w:t xml:space="preserve">SqlAdministratorLogin: nbsorganisationsadmin </w:t>
              <w:br/>
              <w:t xml:space="preserve">CollationName: SQL_Latin1_General_CP1_CI_AS </w:t>
              <w:br/>
              <w:t xml:space="preserve">MaxSizeBytes: 2147483648 </w:t>
              <w:br/>
              <w:t xml:space="preserve">Edition: Standard </w:t>
              <w:br/>
              <w:t xml:space="preserve">Size: S2 </w:t>
              <w:br/>
              <w:t>ProvisioningState: Online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SQL Azure Database </w:t>
              <w:br/>
              <w:t xml:space="preserve">Location: northeurope </w:t>
              <w:br/>
              <w:t xml:space="preserve">ResourceGroup: NBSBgIqe1 </w:t>
              <w:br/>
              <w:t xml:space="preserve">SqlServerVersion: 12.0 </w:t>
              <w:br/>
              <w:t xml:space="preserve">SqlAdministratorLogin: nbsorganisationsadmin </w:t>
              <w:br/>
              <w:t xml:space="preserve">CollationName: SQL_Latin1_General_CP1_CI_AS </w:t>
              <w:br/>
              <w:t xml:space="preserve">MaxSizeBytes: 2147483648 </w:t>
              <w:br/>
              <w:t xml:space="preserve">Edition: Standard </w:t>
              <w:br/>
              <w:t xml:space="preserve">Size: S2 </w:t>
              <w:br/>
              <w:t>ProvisioningState: Online</w:t>
            </w:r>
          </w:p>
        </w:tc>
        <w:tc>
          <w:tcPr>
            <w:tcW w:w="355" w:type="pct"/>
            <w:shd w:val="clear" w:color="auto" w:fill="EAF1DD"/>
          </w:tcPr>
          <w:p w:rsidR="0020521C" w:rsidRPr="005B37C3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20521C" w:rsidRPr="0028440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master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SQL Azure Database </w:t>
              <w:br/>
              <w:t xml:space="preserve">Location: westeurope </w:t>
              <w:br/>
              <w:t xml:space="preserve">ResourceGroup: NBSBgIqe1 </w:t>
              <w:br/>
              <w:t xml:space="preserve">SqlServerVersion: 12.0 </w:t>
              <w:br/>
              <w:t xml:space="preserve">SqlAdministratorLogin: nbsidentityadmin </w:t>
              <w:br/>
              <w:t xml:space="preserve">CollationName: SQL_Latin1_General_CP1_CI_AS </w:t>
              <w:br/>
              <w:t xml:space="preserve">MaxSizeBytes: 32212254720 </w:t>
              <w:br/>
              <w:t xml:space="preserve">Edition: System </w:t>
              <w:br/>
              <w:t xml:space="preserve">Size: System1 </w:t>
              <w:br/>
              <w:t>ProvisioningState: Online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SQL Azure Database </w:t>
              <w:br/>
              <w:t xml:space="preserve">Location: westeurope </w:t>
              <w:br/>
              <w:t xml:space="preserve">ResourceGroup: NBSBgIqe1 </w:t>
              <w:br/>
              <w:t xml:space="preserve">SqlServerVersion: 12.0 </w:t>
              <w:br/>
              <w:t xml:space="preserve">SqlAdministratorLogin: nbsidentityadmin </w:t>
              <w:br/>
              <w:t xml:space="preserve">CollationName: SQL_Latin1_General_CP1_CI_AS </w:t>
              <w:br/>
              <w:t xml:space="preserve">MaxSizeBytes: 32212254720 </w:t>
              <w:br/>
              <w:t xml:space="preserve">Edition: System </w:t>
              <w:br/>
              <w:t xml:space="preserve">Size: System1 </w:t>
              <w:br/>
              <w:t>ProvisioningState: Online</w:t>
            </w:r>
          </w:p>
        </w:tc>
        <w:tc>
          <w:tcPr>
            <w:tcW w:w="355" w:type="pct"/>
            <w:shd w:val="clear" w:color="auto" w:fill="EAF1DD"/>
          </w:tcPr>
          <w:p w:rsidR="0020521C" w:rsidRPr="005B37C3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20521C" w:rsidRPr="0028440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solidsoft.emvs.nbs.identityserver.database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SQL Azure Database </w:t>
              <w:br/>
              <w:t xml:space="preserve">Location: westeurope </w:t>
              <w:br/>
              <w:t xml:space="preserve">ResourceGroup: NBSBgIqe1 </w:t>
              <w:br/>
              <w:t xml:space="preserve">SqlServerVersion: 12.0 </w:t>
              <w:br/>
              <w:t xml:space="preserve">SqlAdministratorLogin: nbsidentityadmin </w:t>
              <w:br/>
              <w:t xml:space="preserve">CollationName: SQL_Latin1_General_CP1_CI_AS </w:t>
              <w:br/>
              <w:t xml:space="preserve">MaxSizeBytes: 2147483648 </w:t>
              <w:br/>
              <w:t xml:space="preserve">Edition: Standard </w:t>
              <w:br/>
              <w:t xml:space="preserve">Size: S2 </w:t>
              <w:br/>
              <w:t>ProvisioningState: Online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SQL Azure Database </w:t>
              <w:br/>
              <w:t xml:space="preserve">Location: westeurope </w:t>
              <w:br/>
              <w:t xml:space="preserve">ResourceGroup: NBSBgIqe1 </w:t>
              <w:br/>
              <w:t xml:space="preserve">SqlServerVersion: 12.0 </w:t>
              <w:br/>
              <w:t xml:space="preserve">SqlAdministratorLogin: nbsidentityadmin </w:t>
              <w:br/>
              <w:t xml:space="preserve">CollationName: SQL_Latin1_General_CP1_CI_AS </w:t>
              <w:br/>
              <w:t xml:space="preserve">MaxSizeBytes: 2147483648 </w:t>
              <w:br/>
              <w:t xml:space="preserve">Edition: Standard </w:t>
              <w:br/>
              <w:t xml:space="preserve">Size: S2 </w:t>
              <w:br/>
              <w:t>ProvisioningState: Online</w:t>
            </w:r>
          </w:p>
        </w:tc>
        <w:tc>
          <w:tcPr>
            <w:tcW w:w="355" w:type="pct"/>
            <w:shd w:val="clear" w:color="auto" w:fill="EAF1DD"/>
          </w:tcPr>
          <w:p w:rsidR="0020521C" w:rsidRPr="005B37C3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20521C" w:rsidRPr="0028440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master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SQL Azure Database </w:t>
              <w:br/>
              <w:t xml:space="preserve">Location: westeurope </w:t>
              <w:br/>
              <w:t xml:space="preserve">ResourceGroup: NBSBgIqe1 </w:t>
              <w:br/>
              <w:t xml:space="preserve">SqlServerVersion: 12.0 </w:t>
              <w:br/>
              <w:t xml:space="preserve">SqlAdministratorLogin: nbsorganisationsadmin </w:t>
              <w:br/>
              <w:t xml:space="preserve">CollationName: SQL_Latin1_General_CP1_CI_AS </w:t>
              <w:br/>
              <w:t xml:space="preserve">MaxSizeBytes: 32212254720 </w:t>
              <w:br/>
              <w:t xml:space="preserve">Edition: System </w:t>
              <w:br/>
              <w:t xml:space="preserve">Size: System1 </w:t>
              <w:br/>
              <w:t>ProvisioningState: Online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SQL Azure Database </w:t>
              <w:br/>
              <w:t xml:space="preserve">Location: westeurope </w:t>
              <w:br/>
              <w:t xml:space="preserve">ResourceGroup: NBSBgIqe1 </w:t>
              <w:br/>
              <w:t xml:space="preserve">SqlServerVersion: 12.0 </w:t>
              <w:br/>
              <w:t xml:space="preserve">SqlAdministratorLogin: nbsorganisationsadmin </w:t>
              <w:br/>
              <w:t xml:space="preserve">CollationName: SQL_Latin1_General_CP1_CI_AS </w:t>
              <w:br/>
              <w:t xml:space="preserve">MaxSizeBytes: 32212254720 </w:t>
              <w:br/>
              <w:t xml:space="preserve">Edition: System </w:t>
              <w:br/>
              <w:t xml:space="preserve">Size: System1 </w:t>
              <w:br/>
              <w:t>ProvisioningState: Online</w:t>
            </w:r>
          </w:p>
        </w:tc>
        <w:tc>
          <w:tcPr>
            <w:tcW w:w="355" w:type="pct"/>
            <w:shd w:val="clear" w:color="auto" w:fill="EAF1DD"/>
          </w:tcPr>
          <w:p w:rsidR="0020521C" w:rsidRPr="005B37C3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20521C" w:rsidRPr="0028440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solidsoft.emvs.nbs.organisationsadmin.database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SQL Azure Database </w:t>
              <w:br/>
              <w:t xml:space="preserve">Location: westeurope </w:t>
              <w:br/>
              <w:t xml:space="preserve">ResourceGroup: NBSBgIqe1 </w:t>
              <w:br/>
              <w:t xml:space="preserve">SqlServerVersion: 12.0 </w:t>
              <w:br/>
              <w:t xml:space="preserve">SqlAdministratorLogin: nbsorganisationsadmin </w:t>
              <w:br/>
              <w:t xml:space="preserve">CollationName: SQL_Latin1_General_CP1_CI_AS </w:t>
              <w:br/>
              <w:t xml:space="preserve">MaxSizeBytes: 2147483648 </w:t>
              <w:br/>
              <w:t xml:space="preserve">Edition: Standard </w:t>
              <w:br/>
              <w:t xml:space="preserve">Size: S2 </w:t>
              <w:br/>
              <w:t>ProvisioningState: Online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SQL Azure Database </w:t>
              <w:br/>
              <w:t xml:space="preserve">Location: westeurope </w:t>
              <w:br/>
              <w:t xml:space="preserve">ResourceGroup: NBSBgIqe1 </w:t>
              <w:br/>
              <w:t xml:space="preserve">SqlServerVersion: 12.0 </w:t>
              <w:br/>
              <w:t xml:space="preserve">SqlAdministratorLogin: nbsorganisationsadmin </w:t>
              <w:br/>
              <w:t xml:space="preserve">CollationName: SQL_Latin1_General_CP1_CI_AS </w:t>
              <w:br/>
              <w:t xml:space="preserve">MaxSizeBytes: 2147483648 </w:t>
              <w:br/>
              <w:t xml:space="preserve">Edition: Standard </w:t>
              <w:br/>
              <w:t xml:space="preserve">Size: S2 </w:t>
              <w:br/>
              <w:t>ProvisioningState: Online</w:t>
            </w:r>
          </w:p>
        </w:tc>
        <w:tc>
          <w:tcPr>
            <w:tcW w:w="355" w:type="pct"/>
            <w:shd w:val="clear" w:color="auto" w:fill="EAF1DD"/>
          </w:tcPr>
          <w:p w:rsidR="0020521C" w:rsidRPr="005B37C3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20521C" w:rsidRPr="0028440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nbsbgiqe1vnet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Network </w:t>
              <w:br/>
              <w:t xml:space="preserve">Location: northeurope </w:t>
              <w:br/>
              <w:t xml:space="preserve">ResourceGroup: NBSBgIqe1 </w:t>
              <w:br/>
              <w:t xml:space="preserve">AddressSpace: 10.0.0.0/16 </w:t>
              <w:br/>
              <w:t xml:space="preserve">Subnets: nbsbgiqe1subnet-0=10.0.1.0/24 nbsbgiqe1subnet-1=10.0.2.0/24 nbsbgiqe1subnet-2=10.0.3.0/24 nbsbgiqe1subnet-3=10.0.0.0/24  </w:t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Network </w:t>
              <w:br/>
              <w:t xml:space="preserve">Location: northeurope </w:t>
              <w:br/>
              <w:t xml:space="preserve">ResourceGroup: NBSBgIqe1 </w:t>
              <w:br/>
              <w:t xml:space="preserve">AddressSpace: 10.0.0.0/16 </w:t>
              <w:br/>
              <w:t xml:space="preserve">Subnets: nbsbgiqe1subnet-0=10.0.1.0/24 nbsbgiqe1subnet-1=10.0.2.0/24 nbsbgiqe1subnet-2=10.0.3.0/24 nbsbgiqe1subnet-3=10.0.0.0/24  </w:t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:rsidR="0020521C" w:rsidRPr="005B37C3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  <w:trHeight w:val="5164"/>
        </w:trPr>
        <w:tc>
          <w:tcPr>
            <w:tcW w:w="191" w:type="pct"/>
            <w:shd w:val="clear" w:color="auto" w:fill="DBE5F1"/>
          </w:tcPr>
          <w:p w:rsidR="0020521C" w:rsidRPr="0028440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nt0vm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Scaleset </w:t>
              <w:br/>
              <w:t xml:space="preserve">Location: northeurope </w:t>
              <w:br/>
              <w:t xml:space="preserve">ResourceGroup: NBSBgIqe1 </w:t>
              <w:br/>
              <w:t xml:space="preserve">VmSize: Standard_A2_v2 </w:t>
              <w:br/>
              <w:t xml:space="preserve">Instances: 5 </w:t>
              <w:br/>
              <w:t xml:space="preserve">Tier: Standard </w:t>
              <w:br/>
              <w:t xml:space="preserve">OSVersion: WindowsServer 2012-R2-Datacenter </w:t>
              <w:br/>
              <w:t xml:space="preserve">Disks: http://nbsbgiqe1st1.blob.core.windows.net/vhds </w:t>
              <w:br/>
              <w:t xml:space="preserve">Extension [nt0vm_ServiceFabricNode] Name: nt0vm_ServiceFabricNode </w:t>
              <w:br/>
              <w:t xml:space="preserve">Extension [nt0vm_ServiceFabricNode] Type: ServiceFabricNode </w:t>
              <w:br/>
              <w:t xml:space="preserve">Extension [nt0vm_ServiceFabricNode] Publisher: Microsoft.Azure.ServiceFabric </w:t>
              <w:br/>
              <w:t xml:space="preserve">Extension [nt0vm_ServiceFabricNode] TypeHandlerVersion: 1.0 </w:t>
              <w:br/>
              <w:t xml:space="preserve">Extension [VMDiagnosticsVmExtnt0vm] Name: VMDiagnosticsVmExtnt0vm </w:t>
              <w:br/>
              <w:t xml:space="preserve">Extension [VMDiagnosticsVmExtnt0vm] Type: IaaSDiagnostics </w:t>
              <w:br/>
              <w:t xml:space="preserve">Extension [VMDiagnosticsVmExtnt0vm] Publisher: Microsoft.Azure.Diagnostics </w:t>
              <w:br/>
              <w:t xml:space="preserve">Extension [VMDiagnosticsVmExtnt0vm] TypeHandlerVersion: 1.5 </w:t>
              <w:br/>
              <w:t xml:space="preserve">Extension [runCustomScripts] Name: runCustomScripts </w:t>
              <w:br/>
              <w:t xml:space="preserve">Extension [runCustomScripts] Type: CustomScriptExtension </w:t>
              <w:br/>
              <w:t xml:space="preserve">Extension [runCustomScripts] Publisher: Microsoft.Compute </w:t>
              <w:br/>
              <w:t xml:space="preserve">Extension [runCustomScripts] TypeHandlerVersion: 1.4 </w:t>
              <w:br/>
              <w:t>Network Interface: nbsbgiqe1NIC-0</w:t>
              <w:br/>
              <w:t xml:space="preserve">AdminUsername: SolidsoftNBS </w:t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Scaleset </w:t>
              <w:br/>
              <w:t xml:space="preserve">Location: northeurope </w:t>
              <w:br/>
              <w:t xml:space="preserve">ResourceGroup: NBSBgIqe1 </w:t>
              <w:br/>
              <w:t xml:space="preserve">VmSize: Standard_A2_v2 </w:t>
              <w:br/>
              <w:t xml:space="preserve">Instances: 5 </w:t>
              <w:br/>
              <w:t xml:space="preserve">Tier: Standard </w:t>
              <w:br/>
              <w:t xml:space="preserve">OSVersion: WindowsServer 2012-R2-Datacenter </w:t>
              <w:br/>
              <w:t xml:space="preserve">Disks: http://nbsbgiqe1st1.blob.core.windows.net/vhds </w:t>
              <w:br/>
              <w:t xml:space="preserve">Extension [nt0vm_ServiceFabricNode] Name: nt0vm_ServiceFabricNode </w:t>
              <w:br/>
              <w:t xml:space="preserve">Extension [nt0vm_ServiceFabricNode] Type: ServiceFabricNode </w:t>
              <w:br/>
              <w:t xml:space="preserve">Extension [nt0vm_ServiceFabricNode] Publisher: Microsoft.Azure.ServiceFabric </w:t>
              <w:br/>
              <w:t xml:space="preserve">Extension [nt0vm_ServiceFabricNode] TypeHandlerVersion: 1.0 </w:t>
              <w:br/>
              <w:t xml:space="preserve">Extension [VMDiagnosticsVmExtnt0vm] Name: VMDiagnosticsVmExtnt0vm </w:t>
              <w:br/>
              <w:t xml:space="preserve">Extension [VMDiagnosticsVmExtnt0vm] Type: IaaSDiagnostics </w:t>
              <w:br/>
              <w:t xml:space="preserve">Extension [VMDiagnosticsVmExtnt0vm] Publisher: Microsoft.Azure.Diagnostics </w:t>
              <w:br/>
              <w:t xml:space="preserve">Extension [VMDiagnosticsVmExtnt0vm] TypeHandlerVersion: 1.5 </w:t>
              <w:br/>
              <w:t xml:space="preserve">Extension [runCustomScripts] Name: runCustomScripts </w:t>
              <w:br/>
              <w:t xml:space="preserve">Extension [runCustomScripts] Type: CustomScriptExtension </w:t>
              <w:br/>
              <w:t xml:space="preserve">Extension [runCustomScripts] Publisher: Microsoft.Compute </w:t>
              <w:br/>
              <w:t xml:space="preserve">Extension [runCustomScripts] TypeHandlerVersion: 1.4 </w:t>
              <w:br/>
              <w:t>Network Interface: nbsbgiqe1NIC-0</w:t>
              <w:br/>
              <w:t xml:space="preserve">AdminUsername: SolidsoftNBS </w:t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:rsidR="0020521C" w:rsidRPr="005B37C3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20521C" w:rsidRPr="0028440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nt1vm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Scaleset </w:t>
              <w:br/>
              <w:t xml:space="preserve">Location: northeurope </w:t>
              <w:br/>
              <w:t>ResourceGroup</w:t>
            </w:r>
            <w:r w:rsidR="00213BE2">
              <w:rPr>
                <w:rFonts w:cs="Calibri"/>
                <w:color w:val="000000"/>
                <w:sz w:val="18"/>
                <w:szCs w:val="18"/>
              </w:rPr>
              <w:t xml:space="preserve">: NBSBgIqe1 </w:t>
              <w:br/>
              <w:t>VmSize: Standard_D3_v2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</w:t>
              <w:br/>
              <w:t xml:space="preserve">Instances: 5 </w:t>
              <w:br/>
              <w:t xml:space="preserve">Tier: Standard </w:t>
              <w:br/>
              <w:t xml:space="preserve">OSVersion: WindowsServer 2012-R2-Datacenter </w:t>
              <w:br/>
              <w:t xml:space="preserve">Disks: http://nbsbgiqe1st2.blob.core.windows.net/vhds </w:t>
              <w:br/>
              <w:t xml:space="preserve">Extension [nt1vm_ServiceFabricNode] Name: nt1vm_ServiceFabricNode </w:t>
              <w:br/>
              <w:t xml:space="preserve">Extension [nt1vm_ServiceFabricNode] Type: ServiceFabricNode </w:t>
              <w:br/>
              <w:t xml:space="preserve">Extension [nt1vm_ServiceFabricNode] Publisher: Microsoft.Azure.ServiceFabric </w:t>
              <w:br/>
              <w:t xml:space="preserve">Extension [nt1vm_ServiceFabricNode] TypeHandlerVersion: 1.0 </w:t>
              <w:br/>
              <w:t xml:space="preserve">Extension [VMDiagnosticsVmExtnt1vm] Name: VMDiagnosticsVmExtnt1vm </w:t>
              <w:br/>
              <w:t xml:space="preserve">Extension [VMDiagnosticsVmExtnt1vm] Type: IaaSDiagnostics </w:t>
              <w:br/>
              <w:t xml:space="preserve">Extension [VMDiagnosticsVmExtnt1vm] Publisher: Microsoft.Azure.Diagnostics </w:t>
              <w:br/>
              <w:t xml:space="preserve">Extension [VMDiagnosticsVmExtnt1vm] TypeHandlerVersion: 1.5 </w:t>
              <w:br/>
              <w:t xml:space="preserve">Extension [runCustomScripts] Name: runCustomScripts </w:t>
              <w:br/>
              <w:t xml:space="preserve">Extension [runCustomScripts] Type: CustomScriptExtension </w:t>
              <w:br/>
              <w:t xml:space="preserve">Extension [runCustomScripts] Publisher: Microsoft.Compute </w:t>
              <w:br/>
              <w:t xml:space="preserve">Extension [runCustomScripts] TypeHandlerVersion: 1.4 </w:t>
              <w:br/>
              <w:t>Network Interface: nbsbgiqe1NIC1-0</w:t>
              <w:br/>
              <w:t xml:space="preserve">AdminUsername: SolidsoftNBS </w:t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Scaleset </w:t>
              <w:br/>
              <w:t xml:space="preserve">Location: northeurope </w:t>
              <w:br/>
              <w:t>ResourceGroup</w:t>
            </w:r>
            <w:r w:rsidR="00213BE2">
              <w:rPr>
                <w:rFonts w:cs="Calibri"/>
                <w:color w:val="000000"/>
                <w:sz w:val="18"/>
                <w:szCs w:val="18"/>
              </w:rPr>
              <w:t xml:space="preserve">: NBSBgIqe1 </w:t>
              <w:br/>
              <w:t>VmSize: Standard_D3_v2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</w:t>
              <w:br/>
              <w:t xml:space="preserve">Instances: 5 </w:t>
              <w:br/>
              <w:t xml:space="preserve">Tier: Standard </w:t>
              <w:br/>
              <w:t xml:space="preserve">OSVersion: WindowsServer 2012-R2-Datacenter </w:t>
              <w:br/>
              <w:t xml:space="preserve">Disks: http://nbsbgiqe1st2.blob.core.windows.net/vhds </w:t>
              <w:br/>
              <w:t xml:space="preserve">Extension [nt1vm_ServiceFabricNode] Name: nt1vm_ServiceFabricNode </w:t>
              <w:br/>
              <w:t xml:space="preserve">Extension [nt1vm_ServiceFabricNode] Type: ServiceFabricNode </w:t>
              <w:br/>
              <w:t xml:space="preserve">Extension [nt1vm_ServiceFabricNode] Publisher: Microsoft.Azure.ServiceFabric </w:t>
              <w:br/>
              <w:t xml:space="preserve">Extension [nt1vm_ServiceFabricNode] TypeHandlerVersion: 1.0 </w:t>
              <w:br/>
              <w:t xml:space="preserve">Extension [VMDiagnosticsVmExtnt1vm] Name: VMDiagnosticsVmExtnt1vm </w:t>
              <w:br/>
              <w:t xml:space="preserve">Extension [VMDiagnosticsVmExtnt1vm] Type: IaaSDiagnostics </w:t>
              <w:br/>
              <w:t xml:space="preserve">Extension [VMDiagnosticsVmExtnt1vm] Publisher: Microsoft.Azure.Diagnostics </w:t>
              <w:br/>
              <w:t xml:space="preserve">Extension [VMDiagnosticsVmExtnt1vm] TypeHandlerVersion: 1.5 </w:t>
              <w:br/>
              <w:t xml:space="preserve">Extension [runCustomScripts] Name: runCustomScripts </w:t>
              <w:br/>
              <w:t xml:space="preserve">Extension [runCustomScripts] Type: CustomScriptExtension </w:t>
              <w:br/>
              <w:t xml:space="preserve">Extension [runCustomScripts] Publisher: Microsoft.Compute </w:t>
              <w:br/>
              <w:t xml:space="preserve">Extension [runCustomScripts] TypeHandlerVersion: 1.4 </w:t>
              <w:br/>
              <w:t>Network Interface: nbsbgiqe1NIC1-0</w:t>
              <w:br/>
              <w:t xml:space="preserve">AdminUsername: SolidsoftNBS </w:t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:rsidR="0020521C" w:rsidRPr="00642AE7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642AE7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20521C" w:rsidRPr="0028440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nbsaudit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Event Hubs </w:t>
              <w:br/>
              <w:t xml:space="preserve">Namespace: nbsbgiqe1-nbs-audit </w:t>
              <w:br/>
              <w:t xml:space="preserve">Location: North Europe </w:t>
              <w:br/>
              <w:t xml:space="preserve">ResourceGroup: NBSBgIqe1 </w:t>
              <w:br/>
              <w:t xml:space="preserve">Message Retention(Days): 7 </w:t>
              <w:br/>
              <w:t xml:space="preserve">Event Hub Status: Active </w:t>
              <w:br/>
              <w:t xml:space="preserve">Partitions: 4 </w:t>
              <w:br/>
              <w:t xml:space="preserve">Sku Name: Standard  </w:t>
              <w:br/>
              <w:t xml:space="preserve">Sku Capacity: 1  </w:t>
              <w:br/>
              <w:t xml:space="preserve">Sku Tier: Standard  </w:t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Event Hubs </w:t>
              <w:br/>
              <w:t xml:space="preserve">Namespace: nbsbgiqe1-nbs-audit </w:t>
              <w:br/>
              <w:t xml:space="preserve">Location: North Europe </w:t>
              <w:br/>
              <w:t xml:space="preserve">ResourceGroup: NBSBgIqe1 </w:t>
              <w:br/>
              <w:t xml:space="preserve">Message Retention(Days): 7 </w:t>
              <w:br/>
              <w:t xml:space="preserve">Event Hub Status: Active </w:t>
              <w:br/>
              <w:t xml:space="preserve">Partitions: 4 </w:t>
              <w:br/>
              <w:t xml:space="preserve">Sku Name: Standard  </w:t>
              <w:br/>
              <w:t xml:space="preserve">Sku Capacity: 1  </w:t>
              <w:br/>
              <w:t xml:space="preserve">Sku Tier: Standard  </w:t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:rsidR="0020521C" w:rsidRPr="00642AE7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642AE7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20521C" w:rsidRPr="0028440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nbsbgiqe1IdKV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Key Vault </w:t>
              <w:br/>
              <w:t xml:space="preserve">Name: nbsbgiqe1IdKV </w:t>
              <w:br/>
              <w:t xml:space="preserve">Location: northeurope </w:t>
              <w:br/>
              <w:t>ResourceGroup: NBSBgIqe1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Key Vault </w:t>
              <w:br/>
              <w:t xml:space="preserve">Name: nbsbgiqe1IdKV </w:t>
              <w:br/>
              <w:t xml:space="preserve">Location: northeurope </w:t>
              <w:br/>
              <w:t>ResourceGroup: NBSBgIqe1</w:t>
            </w:r>
          </w:p>
        </w:tc>
        <w:tc>
          <w:tcPr>
            <w:tcW w:w="355" w:type="pct"/>
            <w:shd w:val="clear" w:color="auto" w:fill="EAF1DD"/>
          </w:tcPr>
          <w:p w:rsidR="0020521C" w:rsidRPr="00642AE7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642AE7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20521C" w:rsidRPr="0028440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nbsbgiqe1-config-document-db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Document Db </w:t>
              <w:br/>
              <w:t xml:space="preserve">Namespace: nbsbgiqe1-config-document-db </w:t>
              <w:br/>
              <w:t xml:space="preserve">Location: North Europe </w:t>
              <w:br/>
              <w:t xml:space="preserve">ResourceGroup: NBSBgIqe1 </w:t>
              <w:br/>
              <w:t xml:space="preserve">Database Account Offer Type: Standard </w:t>
              <w:br/>
              <w:t xml:space="preserve">Throughput:  </w:t>
              <w:br/>
              <w:t xml:space="preserve">Default Consistency Level: BoundedStaleness  </w:t>
              <w:br/>
              <w:t xml:space="preserve">Max Interval(sec): 300  </w:t>
              <w:br/>
              <w:t xml:space="preserve">Max Staleness Prefix: 100000  </w:t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Document Db </w:t>
              <w:br/>
              <w:t xml:space="preserve">Namespace: nbsbgiqe1-config-document-db </w:t>
              <w:br/>
              <w:t xml:space="preserve">Location: North Europe </w:t>
              <w:br/>
              <w:t xml:space="preserve">ResourceGroup: NBSBgIqe1 </w:t>
              <w:br/>
              <w:t xml:space="preserve">Database Account Offer Type: Standard </w:t>
              <w:br/>
              <w:t xml:space="preserve">Throughput:  </w:t>
              <w:br/>
              <w:t xml:space="preserve">Default Consistency Level: BoundedStaleness  </w:t>
              <w:br/>
              <w:t xml:space="preserve">Max Interval(sec): 300  </w:t>
              <w:br/>
              <w:t xml:space="preserve">Max Staleness Prefix: 100000  </w:t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:rsidR="0020521C" w:rsidRPr="00642AE7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642AE7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20521C" w:rsidRPr="0028440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nbsbgiqe1-document-db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Document Db </w:t>
              <w:br/>
              <w:t xml:space="preserve">Namespace: nbsbgiqe1-document-db </w:t>
              <w:br/>
              <w:t xml:space="preserve">Location: North Europe </w:t>
              <w:br/>
              <w:t xml:space="preserve">ResourceGroup: NBSBgIqe1 </w:t>
              <w:br/>
              <w:t xml:space="preserve">Database Account Offer Type: Standard </w:t>
              <w:br/>
              <w:t xml:space="preserve">Throughput:  </w:t>
              <w:br/>
              <w:t xml:space="preserve">Default Consistency Level: Session  </w:t>
              <w:br/>
              <w:t xml:space="preserve">Max Interval(sec): 5  </w:t>
              <w:br/>
              <w:t xml:space="preserve">Max Staleness Prefix: 100  </w:t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Document Db </w:t>
              <w:br/>
              <w:t xml:space="preserve">Namespace: nbsbgiqe1-document-db </w:t>
              <w:br/>
              <w:t xml:space="preserve">Location: North Europe </w:t>
              <w:br/>
              <w:t xml:space="preserve">ResourceGroup: NBSBgIqe1 </w:t>
              <w:br/>
              <w:t xml:space="preserve">Database Account Offer Type: Standard </w:t>
              <w:br/>
              <w:t xml:space="preserve">Throughput:  </w:t>
              <w:br/>
              <w:t xml:space="preserve">Default Consistency Level: Session  </w:t>
              <w:br/>
              <w:t xml:space="preserve">Max Interval(sec): 5  </w:t>
              <w:br/>
              <w:t xml:space="preserve">Max Staleness Prefix: 100  </w:t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:rsidR="0020521C" w:rsidRPr="00642AE7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642AE7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20521C" w:rsidRPr="0028440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nbsbgiqe1-exception-document-db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Document Db </w:t>
              <w:br/>
              <w:t xml:space="preserve">Namespace: nbsbgiqe1-exception-document-db </w:t>
              <w:br/>
              <w:t xml:space="preserve">Location: North Europe </w:t>
              <w:br/>
              <w:t xml:space="preserve">ResourceGroup: NBSBgIqe1 </w:t>
              <w:br/>
              <w:t xml:space="preserve">Database Account Offer Type: Standard </w:t>
              <w:br/>
              <w:t xml:space="preserve">Throughput:  </w:t>
              <w:br/>
              <w:t xml:space="preserve">Default Consistency Level: BoundedStaleness  </w:t>
              <w:br/>
              <w:t xml:space="preserve">Max Interval(sec): 300  </w:t>
              <w:br/>
              <w:t xml:space="preserve">Max Staleness Prefix: 100000  </w:t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Document Db </w:t>
              <w:br/>
              <w:t xml:space="preserve">Namespace: nbsbgiqe1-exception-document-db </w:t>
              <w:br/>
              <w:t xml:space="preserve">Location: North Europe </w:t>
              <w:br/>
              <w:t xml:space="preserve">ResourceGroup: NBSBgIqe1 </w:t>
              <w:br/>
              <w:t xml:space="preserve">Database Account Offer Type: Standard </w:t>
              <w:br/>
              <w:t xml:space="preserve">Throughput:  </w:t>
              <w:br/>
              <w:t xml:space="preserve">Default Consistency Level: BoundedStaleness  </w:t>
              <w:br/>
              <w:t xml:space="preserve">Max Interval(sec): 300  </w:t>
              <w:br/>
              <w:t xml:space="preserve">Max Staleness Prefix: 100000  </w:t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:rsidR="0020521C" w:rsidRPr="00642AE7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642AE7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20521C" w:rsidRPr="0028440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nbsbgiqe1tm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Traffic Manager Profile </w:t>
              <w:br/>
              <w:t xml:space="preserve">Namespace: nbsbgiqe1tm </w:t>
              <w:br/>
              <w:t xml:space="preserve">Location:  </w:t>
              <w:br/>
              <w:t xml:space="preserve">ResourceGroup: NBSBgIqe1 </w:t>
              <w:br/>
              <w:t xml:space="preserve">Name: nbsbgiqe1tm </w:t>
              <w:br/>
              <w:t xml:space="preserve">RelativeDnsName: nbsbgiqe1 </w:t>
              <w:br/>
              <w:t xml:space="preserve">Ttl: 300 </w:t>
              <w:br/>
              <w:t xml:space="preserve">ProfileStatus: Enabled </w:t>
              <w:br/>
              <w:t xml:space="preserve">TrafficRoutingMethod: Priority </w:t>
              <w:br/>
              <w:t xml:space="preserve">MonitorProtocol: HTTPS </w:t>
              <w:br/>
              <w:t xml:space="preserve">MonitorPort: 8640 </w:t>
              <w:br/>
              <w:t xml:space="preserve">MonitorPath: /Home/Error </w:t>
              <w:br/>
              <w:t xml:space="preserve">Endpoints[0].Name: sfpublicipaddress </w:t>
              <w:br/>
              <w:t xml:space="preserve">Endpoints[0].ProfileName: nbsbgiqe1tm </w:t>
              <w:br/>
              <w:t xml:space="preserve">Endpoints[0].ResourceGroupName: NBSBgIqe1 </w:t>
              <w:br/>
              <w:t xml:space="preserve">Endpoints[0].Target: nbsbgiqe1appgateway.northeurope.cloudapp.azure.com </w:t>
              <w:br/>
              <w:t xml:space="preserve">Endpoints[0].EndpointStatus: Enabled </w:t>
              <w:br/>
              <w:t xml:space="preserve">Endpoints[0].Weight: 1 </w:t>
              <w:br/>
              <w:t xml:space="preserve">Endpoints[0].Priority: 1 </w:t>
              <w:br/>
              <w:t xml:space="preserve">Endpoints[0].EndpointMonitorStatus:  </w:t>
              <w:br/>
              <w:t xml:space="preserve">ProvisioningState: </w:t>
            </w:r>
            <w:r w:rsidR="006250FA">
              <w:rPr>
                <w:rFonts w:cs="Calibri"/>
                <w:color w:val="000000"/>
                <w:sz w:val="18"/>
                <w:szCs w:val="18"/>
              </w:rPr>
              <w:t>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Traffic Manager Profile </w:t>
              <w:br/>
              <w:t xml:space="preserve">Namespace: nbsbgiqe1tm </w:t>
              <w:br/>
              <w:t xml:space="preserve">Location:  </w:t>
              <w:br/>
              <w:t xml:space="preserve">ResourceGroup: NBSBgIqe1 </w:t>
              <w:br/>
              <w:t xml:space="preserve">Name: nbsbgiqe1tm </w:t>
              <w:br/>
              <w:t xml:space="preserve">RelativeDnsName: nbsbgiqe1 </w:t>
              <w:br/>
              <w:t xml:space="preserve">Ttl: 300 </w:t>
              <w:br/>
              <w:t xml:space="preserve">ProfileStatus: Enabled </w:t>
              <w:br/>
              <w:t xml:space="preserve">TrafficRoutingMethod: Priority </w:t>
              <w:br/>
              <w:t xml:space="preserve">MonitorProtocol: HTTPS </w:t>
              <w:br/>
              <w:t xml:space="preserve">MonitorPort: 8640 </w:t>
              <w:br/>
              <w:t xml:space="preserve">MonitorPath: /Home/Error </w:t>
              <w:br/>
              <w:t xml:space="preserve">Endpoints[0].Name: sfpublicipaddress </w:t>
              <w:br/>
              <w:t xml:space="preserve">Endpoints[0].ProfileName: nbsbgiqe1tm </w:t>
              <w:br/>
              <w:t xml:space="preserve">Endpoints[0].ResourceGroupName: NBSBgIqe1 </w:t>
              <w:br/>
              <w:t xml:space="preserve">Endpoints[0].Target: nbsbgiqe1appgateway.northeurope.cloudapp.azure.com </w:t>
              <w:br/>
              <w:t xml:space="preserve">Endpoints[0].EndpointStatus: Enabled </w:t>
              <w:br/>
              <w:t xml:space="preserve">Endpoints[0].Weight: 1 </w:t>
              <w:br/>
              <w:t xml:space="preserve">Endpoints[0].Priority: 1 </w:t>
              <w:br/>
              <w:t xml:space="preserve">Endpoints[0].EndpointMonitorStatus:  </w:t>
              <w:br/>
              <w:t xml:space="preserve">ProvisioningState: </w:t>
            </w:r>
            <w:r w:rsidR="006250FA">
              <w:rPr>
                <w:rFonts w:cs="Calibri"/>
                <w:color w:val="000000"/>
                <w:sz w:val="18"/>
                <w:szCs w:val="18"/>
              </w:rPr>
              <w:t>Succeeded</w:t>
            </w:r>
          </w:p>
        </w:tc>
        <w:tc>
          <w:tcPr>
            <w:tcW w:w="355" w:type="pct"/>
            <w:shd w:val="clear" w:color="auto" w:fill="EAF1DD"/>
          </w:tcPr>
          <w:p w:rsidR="0020521C" w:rsidRPr="00642AE7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642AE7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20521C" w:rsidRPr="0028440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nbsbgiqe1PublicIP-LB-FE-0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Public IP Address </w:t>
              <w:br/>
              <w:t xml:space="preserve">Namespace: nbsbgiqe1PublicIP-LB-FE-0 </w:t>
              <w:br/>
              <w:t xml:space="preserve">Location: northeurope </w:t>
              <w:br/>
              <w:t xml:space="preserve">ResourceGroup: NBSBgIqe1 </w:t>
              <w:br/>
              <w:t xml:space="preserve">Name: nbsbgiqe1PublicIP-LB-FE-0 </w:t>
              <w:br/>
              <w:t xml:space="preserve">PublicIpAllocationMethod: Static </w:t>
              <w:br/>
              <w:t xml:space="preserve">IpConfiguration: Microsoft.Azure.Commands.Network.Models.PSIPConfiguration </w:t>
              <w:br/>
              <w:t xml:space="preserve">DnsSettings: Microsoft.Azure.Commands.Network.Models.PSPublicIpAddressDnsSettings </w:t>
              <w:br/>
              <w:t>IpAddress: 52.138.17</w:t>
            </w:r>
            <w:r w:rsidR="001834B1">
              <w:rPr>
                <w:rFonts w:cs="Calibri"/>
                <w:color w:val="000000"/>
                <w:sz w:val="18"/>
                <w:szCs w:val="18"/>
              </w:rPr>
              <w:t>6.1.1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87 </w:t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Public IP Address </w:t>
              <w:br/>
              <w:t xml:space="preserve">Namespace: nbsbgiqe1PublicIP-LB-FE-0 </w:t>
              <w:br/>
              <w:t xml:space="preserve">Location: northeurope </w:t>
              <w:br/>
              <w:t xml:space="preserve">ResourceGroup: NBSBgIqe1 </w:t>
              <w:br/>
              <w:t xml:space="preserve">Name: nbsbgiqe1PublicIP-LB-FE-0 </w:t>
              <w:br/>
              <w:t xml:space="preserve">PublicIpAllocationMethod: Static </w:t>
              <w:br/>
              <w:t xml:space="preserve">IpConfiguration: Microsoft.Azure.Commands.Network.Models.PSIPConfiguration </w:t>
              <w:br/>
              <w:t xml:space="preserve">DnsSettings: Microsoft.Azure.Commands.Network.Models.PSPublicIpAddressDnsSettings </w:t>
              <w:br/>
              <w:t>IpAddress: 52.138.17</w:t>
            </w:r>
            <w:r w:rsidR="001834B1">
              <w:rPr>
                <w:rFonts w:cs="Calibri"/>
                <w:color w:val="000000"/>
                <w:sz w:val="18"/>
                <w:szCs w:val="18"/>
              </w:rPr>
              <w:t>6.1.1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87 </w:t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:rsidR="0020521C" w:rsidRPr="00642AE7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642AE7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20521C" w:rsidRPr="0028440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nbsbgiqe1PublicIP-LB-FE-1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Public IP Address </w:t>
              <w:br/>
              <w:t xml:space="preserve">Namespace: nbsbgiqe1PublicIP-LB-FE-1 </w:t>
              <w:br/>
              <w:t xml:space="preserve">Location: northeurope </w:t>
              <w:br/>
              <w:t xml:space="preserve">ResourceGroup: NBSBgIqe1 </w:t>
              <w:br/>
              <w:t xml:space="preserve">Name: nbsbgiqe1PublicIP-LB-FE-1 </w:t>
              <w:br/>
              <w:t xml:space="preserve">PublicIpAllocationMethod: Dynamic </w:t>
              <w:br/>
              <w:t xml:space="preserve">IpConfiguration: Microsoft.Azure.Commands.Network.Models.PSIPConfiguration </w:t>
              <w:br/>
              <w:t xml:space="preserve">DnsSettings: Microsoft.Azure.Commands.Network.Models.PSPublicIpAddressDnsSettings </w:t>
              <w:br/>
              <w:t xml:space="preserve">IpAddress: 52.138.179.97 </w:t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Public IP Address </w:t>
              <w:br/>
              <w:t xml:space="preserve">Namespace: nbsbgiqe1PublicIP-LB-FE-1 </w:t>
              <w:br/>
              <w:t xml:space="preserve">Location: northeurope </w:t>
              <w:br/>
              <w:t xml:space="preserve">ResourceGroup: NBSBgIqe1 </w:t>
              <w:br/>
              <w:t xml:space="preserve">Name: nbsbgiqe1PublicIP-LB-FE-1 </w:t>
              <w:br/>
              <w:t xml:space="preserve">PublicIpAllocationMethod: Dynamic </w:t>
              <w:br/>
              <w:t xml:space="preserve">IpConfiguration: Microsoft.Azure.Commands.Network.Models.PSIPConfiguration </w:t>
              <w:br/>
              <w:t xml:space="preserve">DnsSettings: Microsoft.Azure.Commands.Network.Models.PSPublicIpAddressDnsSettings </w:t>
              <w:br/>
              <w:t xml:space="preserve">IpAddress: 52.138.179.97 </w:t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:rsidR="0020521C" w:rsidRPr="00642AE7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642AE7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  <w:trHeight w:val="4037"/>
        </w:trPr>
        <w:tc>
          <w:tcPr>
            <w:tcW w:w="191" w:type="pct"/>
            <w:shd w:val="clear" w:color="auto" w:fill="DBE5F1"/>
          </w:tcPr>
          <w:p w:rsidR="0020521C" w:rsidRPr="0028440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nbsbgiqe1PublicIP-LB-FE-2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Public IP Address </w:t>
              <w:br/>
              <w:t xml:space="preserve">Namespace: nbsbgiqe1PublicIP-LB-FE-2 </w:t>
              <w:br/>
              <w:t xml:space="preserve">Location: northeurope </w:t>
              <w:br/>
              <w:t xml:space="preserve">ResourceGroup: NBSBgIqe1 </w:t>
              <w:br/>
              <w:t xml:space="preserve">Name: nbsbgiqe1PublicIP-LB-FE-2 </w:t>
              <w:br/>
              <w:t xml:space="preserve">PublicIpAllocationMethod: Dynamic </w:t>
              <w:br/>
              <w:t xml:space="preserve">IpConfiguration: Microsoft.Azure.Commands.Network.Models.PSIPConfiguration </w:t>
              <w:br/>
              <w:t xml:space="preserve">DnsSettings: Microsoft.Azure.Commands.Network.Models.PSPublicIpAddressDnsSettings </w:t>
              <w:br/>
              <w:t xml:space="preserve">IpAddress: Not Assigned </w:t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Public IP Address </w:t>
              <w:br/>
              <w:t xml:space="preserve">Namespace: nbsbgiqe1PublicIP-LB-FE-2 </w:t>
              <w:br/>
              <w:t xml:space="preserve">Location: northeurope </w:t>
              <w:br/>
              <w:t xml:space="preserve">ResourceGroup: NBSBgIqe1 </w:t>
              <w:br/>
              <w:t xml:space="preserve">Name: nbsbgiqe1PublicIP-LB-FE-2 </w:t>
              <w:br/>
              <w:t xml:space="preserve">PublicIpAllocationMethod: Dynamic </w:t>
              <w:br/>
              <w:t xml:space="preserve">IpConfiguration: Microsoft.Azure.Commands.Network.Models.PSIPConfiguration </w:t>
              <w:br/>
              <w:t xml:space="preserve">DnsSettings: Microsoft.Azure.Commands.Network.Models.PSPublicIpAddressDnsSettings </w:t>
              <w:br/>
              <w:t xml:space="preserve">IpAddress: Not Assigned </w:t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:rsidR="0020521C" w:rsidRPr="00642AE7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642AE7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20521C" w:rsidRPr="0028440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nbsbgiqe1PublicIP-LB-FE-appGateWay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Public IP Address </w:t>
              <w:br/>
              <w:t xml:space="preserve">Namespace: nbsbgiqe1PublicIP-LB-FE-appGateWay </w:t>
              <w:br/>
              <w:t xml:space="preserve">Location: northeurope </w:t>
              <w:br/>
              <w:t xml:space="preserve">ResourceGroup: NBSBgIqe1 </w:t>
              <w:br/>
              <w:t xml:space="preserve">Name: nbsbgiqe1PublicIP-LB-FE-appGateWay </w:t>
              <w:br/>
              <w:t xml:space="preserve">PublicIpAllocationMethod: Dynamic </w:t>
              <w:br/>
              <w:t xml:space="preserve">IpConfiguration: Microsoft.Azure.Commands.Network.Models.PSIPConfiguration </w:t>
              <w:br/>
              <w:t xml:space="preserve">DnsSettings: Microsoft.Azure.Commands.Network.Models.PSPublicIpAddressDnsSettings </w:t>
              <w:br/>
              <w:t xml:space="preserve">IpAddress: 40.113.76.230 </w:t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Public IP Address </w:t>
              <w:br/>
              <w:t xml:space="preserve">Namespace: nbsbgiqe1PublicIP-LB-FE-appGateWay </w:t>
              <w:br/>
              <w:t xml:space="preserve">Location: northeurope </w:t>
              <w:br/>
              <w:t xml:space="preserve">ResourceGroup: NBSBgIqe1 </w:t>
              <w:br/>
              <w:t xml:space="preserve">Name: nbsbgiqe1PublicIP-LB-FE-appGateWay </w:t>
              <w:br/>
              <w:t xml:space="preserve">PublicIpAllocationMethod: Dynamic </w:t>
              <w:br/>
              <w:t xml:space="preserve">IpConfiguration: Microsoft.Azure.Commands.Network.Models.PSIPConfiguration </w:t>
              <w:br/>
              <w:t xml:space="preserve">DnsSettings: Microsoft.Azure.Commands.Network.Models.PSPublicIpAddressDnsSettings </w:t>
              <w:br/>
              <w:t xml:space="preserve">IpAddress: 40.113.76.230 </w:t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:rsidR="0020521C" w:rsidRPr="00642AE7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642AE7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  <w:trHeight w:val="7715"/>
        </w:trPr>
        <w:tc>
          <w:tcPr>
            <w:tcW w:w="191" w:type="pct"/>
            <w:shd w:val="clear" w:color="auto" w:fill="DBE5F1"/>
          </w:tcPr>
          <w:p w:rsidR="003E7459" w:rsidRPr="0028440C" w:rsidP="003E7459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LB-nbsbgiqe1-nt0vm</w:t>
            </w:r>
          </w:p>
        </w:tc>
        <w:tc>
          <w:tcPr>
            <w:tcW w:w="860" w:type="pct"/>
            <w:shd w:val="clear" w:color="auto" w:fill="DBE5F1"/>
          </w:tcPr>
          <w:p w:rsidR="003E7459" w:rsidRPr="003E7459" w:rsidP="003E7459">
            <w:pPr>
              <w:rPr>
                <w:rFonts w:cs="Calibri"/>
                <w:color w:val="000000"/>
                <w:sz w:val="8"/>
                <w:szCs w:val="10"/>
              </w:rPr>
            </w:pPr>
          </w:p>
        </w:tc>
        <w:tc>
          <w:tcPr>
            <w:tcW w:w="861" w:type="pct"/>
            <w:shd w:val="clear" w:color="auto" w:fill="DBE5F1"/>
          </w:tcPr>
          <w:p w:rsidR="003E7459" w:rsidRPr="0020521C" w:rsidP="003E7459">
            <w:pPr>
              <w:rPr>
                <w:rFonts w:cs="Calibri"/>
                <w:color w:val="000000"/>
                <w:sz w:val="8"/>
                <w:szCs w:val="10"/>
              </w:rPr>
            </w:pPr>
          </w:p>
        </w:tc>
        <w:tc>
          <w:tcPr>
            <w:tcW w:w="860" w:type="pct"/>
            <w:shd w:val="clear" w:color="auto" w:fill="EAF1DD"/>
          </w:tcPr>
          <w:p w:rsidR="003E7459" w:rsidRPr="003E7459" w:rsidP="003E7459">
            <w:pPr>
              <w:rPr>
                <w:rFonts w:cs="Calibri"/>
                <w:color w:val="000000"/>
                <w:sz w:val="8"/>
                <w:szCs w:val="10"/>
              </w:rPr>
            </w:pPr>
          </w:p>
        </w:tc>
        <w:tc>
          <w:tcPr>
            <w:tcW w:w="861" w:type="pct"/>
            <w:shd w:val="clear" w:color="auto" w:fill="EAF1DD"/>
          </w:tcPr>
          <w:p w:rsidR="003E7459" w:rsidRPr="0020521C" w:rsidP="003E7459">
            <w:pPr>
              <w:rPr>
                <w:rFonts w:cs="Calibri"/>
                <w:color w:val="000000"/>
                <w:sz w:val="8"/>
                <w:szCs w:val="10"/>
              </w:rPr>
            </w:pPr>
          </w:p>
        </w:tc>
        <w:tc>
          <w:tcPr>
            <w:tcW w:w="355" w:type="pct"/>
            <w:shd w:val="clear" w:color="auto" w:fill="EAF1DD"/>
          </w:tcPr>
          <w:p w:rsidR="003E7459" w:rsidRPr="00642AE7" w:rsidP="003E7459">
            <w:pPr>
              <w:widowControl/>
              <w:spacing w:after="0" w:line="240" w:lineRule="auto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642AE7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  <w:p w:rsidR="003E7459" w:rsidRPr="0028440C" w:rsidP="003E7459">
            <w:pPr>
              <w:pStyle w:val="Tabletext"/>
              <w:rPr>
                <w:color w:val="000000"/>
                <w:sz w:val="16"/>
                <w:szCs w:val="16"/>
                <w:lang w:eastAsia="en-GB"/>
              </w:rPr>
            </w:pP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  <w:trHeight w:val="7715"/>
        </w:trPr>
        <w:tc>
          <w:tcPr>
            <w:tcW w:w="191" w:type="pct"/>
            <w:shd w:val="clear" w:color="auto" w:fill="DBE5F1"/>
          </w:tcPr>
          <w:p w:rsidR="003E7459" w:rsidRPr="0028440C" w:rsidP="003E7459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LB-nbsbgiqe1-nt1vm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721" w:type="pct"/>
            <w:gridSpan w:val="2"/>
            <w:shd w:val="clear" w:color="auto" w:fill="EAF1DD"/>
          </w:tcPr>
          <w:p w:rsidR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55" w:type="pct"/>
            <w:shd w:val="clear" w:color="auto" w:fill="EAF1DD"/>
          </w:tcPr>
          <w:p w:rsidR="003E7459" w:rsidRPr="00642AE7" w:rsidP="003E7459">
            <w:pPr>
              <w:pStyle w:val="Tabletext"/>
              <w:rPr>
                <w:color w:val="000000"/>
                <w:sz w:val="18"/>
                <w:lang w:eastAsia="en-GB"/>
              </w:rPr>
            </w:pPr>
            <w:r w:rsidRPr="00642AE7">
              <w:rPr>
                <w:color w:val="000000"/>
                <w:sz w:val="18"/>
                <w:lang w:eastAsia="en-GB"/>
              </w:rPr>
              <w:t>P</w:t>
            </w:r>
            <w:r>
              <w:rPr>
                <w:rFonts w:cs="Calibri"/>
                <w:color w:val="000000"/>
                <w:sz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  <w:trHeight w:val="8141"/>
        </w:trPr>
        <w:tc>
          <w:tcPr>
            <w:tcW w:w="191" w:type="pct"/>
            <w:shd w:val="clear" w:color="auto" w:fill="DBE5F1"/>
          </w:tcPr>
          <w:p w:rsidR="003E7459" w:rsidRPr="0028440C" w:rsidP="003E7459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nbsbgiqe1nbsbgiqe1jmpnsg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3E7459" w:rsidRPr="00C375B5" w:rsidP="003E7459">
            <w:pPr>
              <w:rPr>
                <w:rFonts w:cs="Calibri"/>
                <w:color w:val="000000"/>
                <w:sz w:val="10"/>
                <w:szCs w:val="16"/>
              </w:rPr>
            </w:pPr>
          </w:p>
        </w:tc>
        <w:tc>
          <w:tcPr>
            <w:tcW w:w="1721" w:type="pct"/>
            <w:gridSpan w:val="2"/>
            <w:shd w:val="clear" w:color="auto" w:fill="EAF1DD"/>
          </w:tcPr>
          <w:p w:rsidR="003E7459" w:rsidRPr="00C375B5" w:rsidP="003E7459">
            <w:pPr>
              <w:rPr>
                <w:rFonts w:cs="Calibri"/>
                <w:color w:val="000000"/>
                <w:sz w:val="10"/>
                <w:szCs w:val="16"/>
              </w:rPr>
            </w:pPr>
          </w:p>
        </w:tc>
        <w:tc>
          <w:tcPr>
            <w:tcW w:w="355" w:type="pct"/>
            <w:shd w:val="clear" w:color="auto" w:fill="EAF1DD"/>
          </w:tcPr>
          <w:p w:rsidR="003E7459" w:rsidRPr="00642AE7" w:rsidP="003E7459">
            <w:pPr>
              <w:pStyle w:val="Tabletext"/>
              <w:rPr>
                <w:color w:val="000000"/>
                <w:sz w:val="18"/>
                <w:lang w:eastAsia="en-GB"/>
              </w:rPr>
            </w:pPr>
            <w:r w:rsidRPr="00642AE7">
              <w:rPr>
                <w:color w:val="000000"/>
                <w:sz w:val="18"/>
                <w:lang w:eastAsia="en-GB"/>
              </w:rPr>
              <w:t>P</w:t>
            </w:r>
            <w:r>
              <w:rPr>
                <w:rFonts w:cs="Calibri"/>
                <w:color w:val="000000"/>
                <w:sz w:val="18"/>
              </w:rPr>
              <w:t>ass</w:t>
            </w:r>
          </w:p>
        </w:tc>
      </w:tr>
      <w:tr w:rsidTr="003E7459">
        <w:tblPrEx>
          <w:tblW w:w="4938" w:type="pct"/>
          <w:tblLayout w:type="fixed"/>
          <w:tblLook w:val="04A0"/>
        </w:tblPrEx>
        <w:trPr>
          <w:cantSplit/>
          <w:trHeight w:val="7715"/>
        </w:trPr>
        <w:tc>
          <w:tcPr>
            <w:tcW w:w="191" w:type="pct"/>
            <w:shd w:val="clear" w:color="auto" w:fill="DBE5F1"/>
          </w:tcPr>
          <w:p w:rsidR="003E7459" w:rsidRPr="0028440C" w:rsidP="003E7459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nbsbgiqe1ssnsg0</w:t>
            </w:r>
          </w:p>
        </w:tc>
        <w:tc>
          <w:tcPr>
            <w:tcW w:w="860" w:type="pct"/>
            <w:shd w:val="clear" w:color="auto" w:fill="DBE5F1"/>
          </w:tcPr>
          <w:p w:rsidR="003E7459" w:rsidRPr="00C375B5" w:rsidP="003E7459">
            <w:pPr>
              <w:rPr>
                <w:rFonts w:cs="Calibri"/>
                <w:color w:val="000000"/>
                <w:sz w:val="10"/>
                <w:szCs w:val="16"/>
              </w:rPr>
            </w:pPr>
          </w:p>
        </w:tc>
        <w:tc>
          <w:tcPr>
            <w:tcW w:w="861" w:type="pct"/>
            <w:shd w:val="clear" w:color="auto" w:fill="DBE5F1"/>
          </w:tcPr>
          <w:p w:rsidR="003E7459" w:rsidRPr="00C375B5" w:rsidP="003E7459">
            <w:pPr>
              <w:rPr>
                <w:rFonts w:cs="Calibri"/>
                <w:color w:val="000000"/>
                <w:sz w:val="10"/>
                <w:szCs w:val="16"/>
              </w:rPr>
            </w:pPr>
          </w:p>
        </w:tc>
        <w:tc>
          <w:tcPr>
            <w:tcW w:w="860" w:type="pct"/>
            <w:shd w:val="clear" w:color="auto" w:fill="EAF1DD"/>
          </w:tcPr>
          <w:p w:rsidR="003E7459" w:rsidRPr="00C375B5" w:rsidP="003E7459">
            <w:pPr>
              <w:rPr>
                <w:rFonts w:cs="Calibri"/>
                <w:color w:val="000000"/>
                <w:sz w:val="10"/>
                <w:szCs w:val="16"/>
              </w:rPr>
            </w:pPr>
          </w:p>
        </w:tc>
        <w:tc>
          <w:tcPr>
            <w:tcW w:w="861" w:type="pct"/>
            <w:shd w:val="clear" w:color="auto" w:fill="EAF1DD"/>
          </w:tcPr>
          <w:p w:rsidR="003E7459" w:rsidRPr="00C375B5" w:rsidP="003E7459">
            <w:pPr>
              <w:rPr>
                <w:rFonts w:cs="Calibri"/>
                <w:color w:val="000000"/>
                <w:sz w:val="10"/>
                <w:szCs w:val="16"/>
              </w:rPr>
            </w:pPr>
          </w:p>
        </w:tc>
        <w:tc>
          <w:tcPr>
            <w:tcW w:w="355" w:type="pct"/>
            <w:shd w:val="clear" w:color="auto" w:fill="EAF1DD"/>
          </w:tcPr>
          <w:p w:rsidR="003E7459" w:rsidRPr="00642AE7" w:rsidP="003E7459">
            <w:pPr>
              <w:widowControl/>
              <w:spacing w:after="0" w:line="240" w:lineRule="auto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642AE7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  <w:p w:rsidR="003E7459" w:rsidRPr="0028440C" w:rsidP="003E7459">
            <w:pPr>
              <w:pStyle w:val="Tabletext"/>
              <w:rPr>
                <w:color w:val="000000"/>
                <w:sz w:val="16"/>
                <w:szCs w:val="16"/>
                <w:lang w:eastAsia="en-GB"/>
              </w:rPr>
            </w:pP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  <w:trHeight w:val="8141"/>
        </w:trPr>
        <w:tc>
          <w:tcPr>
            <w:tcW w:w="191" w:type="pct"/>
            <w:shd w:val="clear" w:color="auto" w:fill="DBE5F1"/>
          </w:tcPr>
          <w:p w:rsidR="003E7459" w:rsidRPr="0028440C" w:rsidP="003E7459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nbsbgiqe1ssnsg1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3E7459" w:rsidRPr="00C375B5" w:rsidP="003E7459">
            <w:pPr>
              <w:rPr>
                <w:rFonts w:cs="Calibri"/>
                <w:color w:val="000000"/>
                <w:sz w:val="10"/>
                <w:szCs w:val="18"/>
              </w:rPr>
            </w:pPr>
          </w:p>
        </w:tc>
        <w:tc>
          <w:tcPr>
            <w:tcW w:w="1721" w:type="pct"/>
            <w:gridSpan w:val="2"/>
            <w:shd w:val="clear" w:color="auto" w:fill="EAF1DD"/>
          </w:tcPr>
          <w:p w:rsidR="003E7459" w:rsidRPr="00C375B5" w:rsidP="003E7459">
            <w:pPr>
              <w:rPr>
                <w:rFonts w:cs="Calibri"/>
                <w:color w:val="000000"/>
                <w:sz w:val="10"/>
                <w:szCs w:val="18"/>
              </w:rPr>
            </w:pPr>
          </w:p>
        </w:tc>
        <w:tc>
          <w:tcPr>
            <w:tcW w:w="355" w:type="pct"/>
            <w:shd w:val="clear" w:color="auto" w:fill="EAF1DD"/>
          </w:tcPr>
          <w:p w:rsidR="003E7459" w:rsidRPr="00642AE7" w:rsidP="003E7459">
            <w:pPr>
              <w:pStyle w:val="Tabletext"/>
              <w:rPr>
                <w:color w:val="000000"/>
                <w:sz w:val="18"/>
                <w:lang w:eastAsia="en-GB"/>
              </w:rPr>
            </w:pPr>
            <w:r w:rsidRPr="00642AE7">
              <w:rPr>
                <w:color w:val="000000"/>
                <w:sz w:val="18"/>
                <w:lang w:eastAsia="en-GB"/>
              </w:rPr>
              <w:t>P</w:t>
            </w:r>
            <w:r>
              <w:rPr>
                <w:rFonts w:cs="Calibri"/>
                <w:color w:val="000000"/>
                <w:sz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3E7459" w:rsidRPr="0028440C" w:rsidP="003E7459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nbsbgiqe1AppInsights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Application Insights </w:t>
              <w:br/>
              <w:t xml:space="preserve">Location: northeurope </w:t>
              <w:br/>
              <w:t xml:space="preserve">ResourceGroup: NBSBgIqe1 </w:t>
              <w:br/>
              <w:t xml:space="preserve">PricingPlan: Basic </w:t>
              <w:br/>
              <w:t xml:space="preserve">IsCapped: False </w:t>
              <w:br/>
              <w:t>DailyCap: 20 GB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Application Insights </w:t>
              <w:br/>
              <w:t xml:space="preserve">Location: northeurope </w:t>
              <w:br/>
              <w:t xml:space="preserve">ResourceGroup: NBSBgIqe1 </w:t>
              <w:br/>
              <w:t xml:space="preserve">PricingPlan: Basic </w:t>
              <w:br/>
              <w:t xml:space="preserve">IsCapped: False </w:t>
              <w:br/>
              <w:t>DailyCap: 20 GB</w:t>
            </w:r>
          </w:p>
        </w:tc>
        <w:tc>
          <w:tcPr>
            <w:tcW w:w="355" w:type="pct"/>
            <w:shd w:val="clear" w:color="auto" w:fill="EAF1DD"/>
          </w:tcPr>
          <w:p w:rsidR="003E7459" w:rsidRPr="00F107AE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 w:rsidRPr="00F107AE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3E7459" w:rsidRPr="0028440C" w:rsidP="003E7459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nbsbgiqe1adls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Datalake Store </w:t>
              <w:br/>
              <w:t xml:space="preserve">Location: northeurope </w:t>
              <w:br/>
              <w:t>ResourceGroup: NBSBgIqe1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Datalake Store </w:t>
              <w:br/>
              <w:t xml:space="preserve">Location: northeurope </w:t>
              <w:br/>
              <w:t>ResourceGroup: NBSBgIqe1</w:t>
            </w:r>
          </w:p>
        </w:tc>
        <w:tc>
          <w:tcPr>
            <w:tcW w:w="355" w:type="pct"/>
            <w:shd w:val="clear" w:color="auto" w:fill="EAF1DD"/>
          </w:tcPr>
          <w:p w:rsidR="003E7459" w:rsidRPr="00F107AE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 w:rsidRPr="00F107AE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3E7459" w:rsidRPr="0028440C" w:rsidP="003E7459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nbsbgiqe1adla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Datalake Analytics </w:t>
              <w:br/>
              <w:t xml:space="preserve">Location: northeurope </w:t>
              <w:br/>
              <w:t>ResourceGroup: NBSBgIqe1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Datalake Analytics </w:t>
              <w:br/>
              <w:t xml:space="preserve">Location: northeurope </w:t>
              <w:br/>
              <w:t>ResourceGroup: NBSBgIqe1</w:t>
            </w:r>
          </w:p>
        </w:tc>
        <w:tc>
          <w:tcPr>
            <w:tcW w:w="355" w:type="pct"/>
            <w:shd w:val="clear" w:color="auto" w:fill="EAF1DD"/>
          </w:tcPr>
          <w:p w:rsidR="003E7459" w:rsidRPr="00F107AE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 w:rsidRPr="00F107AE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3E7459" w:rsidRPr="0028440C" w:rsidP="003E7459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nbsbgiqe1-appgateway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Application Gateway </w:t>
              <w:br/>
              <w:t xml:space="preserve">Location: northeurope </w:t>
              <w:br/>
              <w:t xml:space="preserve">ResourceGroup: NBSBgIqe1 </w:t>
              <w:br/>
              <w:t xml:space="preserve">Sku Name: Standard_Small </w:t>
              <w:br/>
              <w:t xml:space="preserve">Sku Tier: Standard </w:t>
              <w:br/>
              <w:t>Sku Capacity: 1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Application Gateway </w:t>
              <w:br/>
              <w:t xml:space="preserve">Location: northeurope </w:t>
              <w:br/>
              <w:t xml:space="preserve">ResourceGroup: NBSBgIqe1 </w:t>
              <w:br/>
              <w:t xml:space="preserve">Sku Name: Standard_Small </w:t>
              <w:br/>
              <w:t xml:space="preserve">Sku Tier: Standard </w:t>
              <w:br/>
              <w:t>Sku Capacity: 1</w:t>
            </w:r>
          </w:p>
        </w:tc>
        <w:tc>
          <w:tcPr>
            <w:tcW w:w="355" w:type="pct"/>
            <w:shd w:val="clear" w:color="auto" w:fill="EAF1DD"/>
          </w:tcPr>
          <w:p w:rsidR="003E7459" w:rsidRPr="00F107AE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 w:rsidRPr="00F107AE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Tr="00F107AE">
        <w:tblPrEx>
          <w:tblW w:w="4938" w:type="pct"/>
          <w:tblLayout w:type="fixed"/>
          <w:tblLook w:val="04A0"/>
        </w:tblPrEx>
        <w:trPr>
          <w:cantSplit/>
        </w:trPr>
        <w:tc>
          <w:tcPr>
            <w:tcW w:w="191" w:type="pct"/>
            <w:shd w:val="clear" w:color="auto" w:fill="DBE5F1"/>
          </w:tcPr>
          <w:p w:rsidR="003E7459" w:rsidRPr="0028440C" w:rsidP="003E7459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:rsidR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api-nbsbgiqe1</w:t>
            </w:r>
          </w:p>
        </w:tc>
        <w:tc>
          <w:tcPr>
            <w:tcW w:w="1721" w:type="pct"/>
            <w:gridSpan w:val="2"/>
            <w:shd w:val="clear" w:color="auto" w:fill="DBE5F1"/>
          </w:tcPr>
          <w:p w:rsidR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API Management </w:t>
              <w:br/>
              <w:t xml:space="preserve">Location: North Europe </w:t>
              <w:br/>
              <w:t xml:space="preserve">ResourceGroup: NBSBgIqe1 </w:t>
              <w:br/>
              <w:t xml:space="preserve">Sku: Basic </w:t>
              <w:br/>
              <w:t>Capacity: 1</w:t>
            </w:r>
          </w:p>
        </w:tc>
        <w:tc>
          <w:tcPr>
            <w:tcW w:w="1721" w:type="pct"/>
            <w:gridSpan w:val="2"/>
            <w:shd w:val="clear" w:color="auto" w:fill="EAF1DD"/>
          </w:tcPr>
          <w:p w:rsidR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API Management </w:t>
              <w:br/>
              <w:t xml:space="preserve">Location: North Europe </w:t>
              <w:br/>
              <w:t xml:space="preserve">ResourceGroup: NBSBgIqe1 </w:t>
              <w:br/>
              <w:t xml:space="preserve">Sku: Basic </w:t>
              <w:br/>
              <w:t>Capacity: 1</w:t>
            </w:r>
          </w:p>
        </w:tc>
        <w:tc>
          <w:tcPr>
            <w:tcW w:w="355" w:type="pct"/>
            <w:shd w:val="clear" w:color="auto" w:fill="EAF1DD"/>
          </w:tcPr>
          <w:p w:rsidR="003E7459" w:rsidRPr="00F107AE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 w:rsidRPr="00F107AE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</w:tbl>
    <w:p w:rsidR="007D7444" w:rsidP="007D7444">
      <w:pPr>
        <w:pStyle w:val="Caption"/>
      </w:pPr>
      <w:bookmarkStart w:id="3" w:name="_Toc21099747"/>
      <w:r w:rsidR="0079237B">
        <w:t xml:space="preserve">Table </w:t>
      </w:r>
      <w:r w:rsidR="0045489D">
        <w:fldChar w:fldCharType="begin"/>
      </w:r>
      <w:r w:rsidR="00526237">
        <w:instrText xml:space="preserve"> SEQ Table \* ARABIC </w:instrText>
      </w:r>
      <w:r w:rsidR="0045489D">
        <w:fldChar w:fldCharType="separate"/>
      </w:r>
      <w:r w:rsidR="0064726F">
        <w:rPr>
          <w:noProof/>
        </w:rPr>
        <w:t>1</w:t>
      </w:r>
      <w:r w:rsidR="0045489D">
        <w:rPr>
          <w:noProof/>
        </w:rPr>
        <w:fldChar w:fldCharType="end"/>
      </w:r>
      <w:r w:rsidR="0079237B">
        <w:t xml:space="preserve">: </w:t>
      </w:r>
      <w:r w:rsidR="00434BF9">
        <w:t>Hardware Specification and Verification</w:t>
      </w:r>
      <w:bookmarkEnd w:id="3"/>
    </w:p>
    <w:p w:rsidR="00F17F14" w:rsidRPr="00F17F14" w:rsidP="00F17F14"/>
    <w:p w:rsidR="007D7444" w:rsidRPr="00094925" w:rsidP="00094925">
      <w:pPr>
        <w:pStyle w:val="Heading2"/>
        <w:ind w:right="-75"/>
      </w:pPr>
      <w:bookmarkStart w:id="4" w:name="_Toc21099742"/>
      <w:bookmarkEnd w:id="1"/>
      <w:r w:rsidRPr="00094925">
        <w:t>Standard Software Specification and Verification</w:t>
      </w:r>
      <w:bookmarkEnd w:id="4"/>
    </w:p>
    <w:p w:rsidR="00B57D3A" w:rsidP="00B57D3A">
      <w:pPr>
        <w:pStyle w:val="NoSpacing"/>
      </w:pPr>
    </w:p>
    <w:tbl>
      <w:tblPr>
        <w:tblStyle w:val="TableNormal"/>
        <w:tblW w:w="495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1"/>
        <w:gridCol w:w="1830"/>
        <w:gridCol w:w="5226"/>
        <w:gridCol w:w="5226"/>
        <w:gridCol w:w="1030"/>
      </w:tblGrid>
      <w:tr w:rsidTr="00AC7418">
        <w:tblPrEx>
          <w:tblW w:w="4950" w:type="pct"/>
          <w:tblInd w:w="-3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cantSplit/>
          <w:tblHeader/>
        </w:trPr>
        <w:tc>
          <w:tcPr>
            <w:tcW w:w="257" w:type="pct"/>
            <w:tcBorders>
              <w:bottom w:val="single" w:sz="4" w:space="0" w:color="auto"/>
            </w:tcBorders>
            <w:shd w:val="clear" w:color="auto" w:fill="E6E6E6"/>
          </w:tcPr>
          <w:p w:rsidR="00274F42" w:rsidRPr="0028440C" w:rsidP="0028440C">
            <w:pPr>
              <w:pStyle w:val="Tabletext"/>
              <w:jc w:val="center"/>
              <w:rPr>
                <w:b/>
                <w:lang w:eastAsia="en-GB"/>
              </w:rPr>
            </w:pPr>
            <w:r w:rsidRPr="0028440C">
              <w:rPr>
                <w:b/>
                <w:lang w:eastAsia="en-GB"/>
              </w:rPr>
              <w:t>Ref.</w:t>
            </w:r>
          </w:p>
        </w:tc>
        <w:tc>
          <w:tcPr>
            <w:tcW w:w="652" w:type="pct"/>
            <w:tcBorders>
              <w:bottom w:val="single" w:sz="4" w:space="0" w:color="auto"/>
            </w:tcBorders>
            <w:shd w:val="clear" w:color="auto" w:fill="E6E6E6"/>
          </w:tcPr>
          <w:p w:rsidR="00274F42" w:rsidRPr="00AC7418" w:rsidP="0028440C">
            <w:pPr>
              <w:pStyle w:val="Tabletext"/>
              <w:jc w:val="center"/>
              <w:rPr>
                <w:b/>
                <w:sz w:val="18"/>
                <w:lang w:eastAsia="en-GB"/>
              </w:rPr>
            </w:pPr>
            <w:r w:rsidRPr="00AC7418">
              <w:rPr>
                <w:b/>
                <w:sz w:val="18"/>
                <w:lang w:eastAsia="en-GB"/>
              </w:rPr>
              <w:t>Description</w:t>
            </w:r>
          </w:p>
        </w:tc>
        <w:tc>
          <w:tcPr>
            <w:tcW w:w="1862" w:type="pct"/>
            <w:tcBorders>
              <w:bottom w:val="single" w:sz="4" w:space="0" w:color="auto"/>
            </w:tcBorders>
            <w:shd w:val="clear" w:color="auto" w:fill="E6E6E6"/>
          </w:tcPr>
          <w:p w:rsidR="00274F42" w:rsidRPr="00AC7418" w:rsidP="0028440C">
            <w:pPr>
              <w:pStyle w:val="Tabletext"/>
              <w:jc w:val="center"/>
              <w:rPr>
                <w:b/>
                <w:sz w:val="18"/>
                <w:lang w:eastAsia="en-GB"/>
              </w:rPr>
            </w:pPr>
            <w:r w:rsidRPr="00AC7418" w:rsidR="00892DCD">
              <w:rPr>
                <w:b/>
                <w:sz w:val="18"/>
                <w:lang w:eastAsia="en-GB"/>
              </w:rPr>
              <w:t xml:space="preserve">Specification </w:t>
            </w:r>
            <w:r w:rsidRPr="00AC7418">
              <w:rPr>
                <w:b/>
                <w:sz w:val="18"/>
                <w:lang w:eastAsia="en-GB"/>
              </w:rPr>
              <w:t>Required</w:t>
            </w:r>
          </w:p>
        </w:tc>
        <w:tc>
          <w:tcPr>
            <w:tcW w:w="1862" w:type="pct"/>
            <w:tcBorders>
              <w:bottom w:val="single" w:sz="4" w:space="0" w:color="auto"/>
            </w:tcBorders>
            <w:shd w:val="clear" w:color="auto" w:fill="E6E6E6"/>
          </w:tcPr>
          <w:p w:rsidR="00274F42" w:rsidRPr="00AC7418" w:rsidP="0028440C">
            <w:pPr>
              <w:pStyle w:val="Tabletext"/>
              <w:jc w:val="center"/>
              <w:rPr>
                <w:b/>
                <w:sz w:val="18"/>
                <w:lang w:eastAsia="en-GB"/>
              </w:rPr>
            </w:pPr>
            <w:r w:rsidRPr="00AC7418" w:rsidR="00892DCD">
              <w:rPr>
                <w:b/>
                <w:sz w:val="18"/>
                <w:lang w:eastAsia="en-GB"/>
              </w:rPr>
              <w:t xml:space="preserve">Specification </w:t>
            </w:r>
            <w:r w:rsidRPr="00AC7418">
              <w:rPr>
                <w:b/>
                <w:sz w:val="18"/>
                <w:lang w:eastAsia="en-GB"/>
              </w:rPr>
              <w:t>Found</w:t>
            </w:r>
          </w:p>
        </w:tc>
        <w:tc>
          <w:tcPr>
            <w:tcW w:w="367" w:type="pct"/>
            <w:tcBorders>
              <w:bottom w:val="single" w:sz="4" w:space="0" w:color="auto"/>
            </w:tcBorders>
            <w:shd w:val="clear" w:color="auto" w:fill="E6E6E6"/>
          </w:tcPr>
          <w:p w:rsidR="00274F42" w:rsidRPr="00AC7418" w:rsidP="0028440C">
            <w:pPr>
              <w:pStyle w:val="Tabletext"/>
              <w:jc w:val="center"/>
              <w:rPr>
                <w:b/>
                <w:sz w:val="18"/>
                <w:lang w:eastAsia="en-GB"/>
              </w:rPr>
            </w:pPr>
            <w:r w:rsidRPr="00AC7418">
              <w:rPr>
                <w:b/>
                <w:sz w:val="18"/>
                <w:lang w:eastAsia="en-GB"/>
              </w:rPr>
              <w:t>Pass\Fail</w:t>
            </w:r>
          </w:p>
        </w:tc>
      </w:tr>
      <w:tr w:rsidTr="00AC7418">
        <w:tblPrEx>
          <w:tblW w:w="4950" w:type="pct"/>
          <w:tblInd w:w="-34" w:type="dxa"/>
          <w:tblLook w:val="04A0"/>
        </w:tblPrEx>
        <w:trPr>
          <w:cantSplit/>
        </w:trPr>
        <w:tc>
          <w:tcPr>
            <w:tcW w:w="257" w:type="pct"/>
            <w:shd w:val="clear" w:color="auto" w:fill="DBE5F1"/>
          </w:tcPr>
          <w:p w:rsidR="009850F3" w:rsidRPr="0028440C" w:rsidP="009850F3">
            <w:pPr>
              <w:pStyle w:val="Tabletext"/>
              <w:numPr>
                <w:ilvl w:val="0"/>
                <w:numId w:val="7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52" w:type="pct"/>
            <w:shd w:val="clear" w:color="auto" w:fill="DBE5F1"/>
            <w:tcMar>
              <w:left w:w="85" w:type="dxa"/>
              <w:right w:w="28" w:type="dxa"/>
            </w:tcMar>
          </w:tcPr>
          <w:p w:rsidR="009850F3" w:rsidP="009850F3">
            <w:pPr>
              <w:widowControl/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nbsbgiqe1jmp</w:t>
            </w:r>
          </w:p>
        </w:tc>
        <w:tc>
          <w:tcPr>
            <w:tcW w:w="1862" w:type="pct"/>
            <w:shd w:val="clear" w:color="auto" w:fill="DBE5F1"/>
          </w:tcPr>
          <w:p w:rsidR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  <w:br/>
              <w:t xml:space="preserve">Location: northeurope </w:t>
              <w:br/>
              <w:t xml:space="preserve">ResourceGroup: NBSBgIqe1 </w:t>
              <w:br/>
              <w:t xml:space="preserve">Scaleset: - </w:t>
              <w:br/>
              <w:t>Standard Software: WindowsServer 2012-R2-Datacenter</w:t>
            </w:r>
          </w:p>
        </w:tc>
        <w:tc>
          <w:tcPr>
            <w:tcW w:w="1862" w:type="pct"/>
            <w:shd w:val="clear" w:color="auto" w:fill="EAF1DD"/>
          </w:tcPr>
          <w:p w:rsidR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  <w:br/>
              <w:t xml:space="preserve">Location: northeurope </w:t>
              <w:br/>
              <w:t xml:space="preserve">ResourceGroup: NBSBgIqe1 </w:t>
              <w:br/>
              <w:t xml:space="preserve">Scaleset: - </w:t>
              <w:br/>
              <w:t>Standard Software: WindowsServer 2012-R2-Datacenter</w:t>
            </w:r>
          </w:p>
        </w:tc>
        <w:tc>
          <w:tcPr>
            <w:tcW w:w="367" w:type="pct"/>
            <w:shd w:val="clear" w:color="auto" w:fill="EAF1DD"/>
          </w:tcPr>
          <w:p w:rsidR="009850F3" w:rsidRPr="00AC7418" w:rsidP="009850F3">
            <w:pPr>
              <w:pStyle w:val="Tabletext"/>
              <w:rPr>
                <w:color w:val="000000"/>
                <w:sz w:val="18"/>
                <w:lang w:eastAsia="en-GB"/>
              </w:rPr>
            </w:pPr>
            <w:r w:rsidRPr="00AC7418">
              <w:rPr>
                <w:color w:val="000000"/>
                <w:sz w:val="18"/>
                <w:lang w:eastAsia="en-GB"/>
              </w:rPr>
              <w:t>P</w:t>
            </w:r>
            <w:r>
              <w:rPr>
                <w:rFonts w:cs="Calibri"/>
                <w:color w:val="000000"/>
                <w:sz w:val="18"/>
              </w:rPr>
              <w:t>ass</w:t>
            </w:r>
          </w:p>
        </w:tc>
      </w:tr>
      <w:tr w:rsidTr="00AC7418">
        <w:tblPrEx>
          <w:tblW w:w="4950" w:type="pct"/>
          <w:tblInd w:w="-34" w:type="dxa"/>
          <w:tblLook w:val="04A0"/>
        </w:tblPrEx>
        <w:trPr>
          <w:cantSplit/>
        </w:trPr>
        <w:tc>
          <w:tcPr>
            <w:tcW w:w="257" w:type="pct"/>
            <w:shd w:val="clear" w:color="auto" w:fill="DBE5F1"/>
          </w:tcPr>
          <w:p w:rsidR="009850F3" w:rsidRPr="0028440C" w:rsidP="009850F3">
            <w:pPr>
              <w:pStyle w:val="Tabletext"/>
              <w:numPr>
                <w:ilvl w:val="0"/>
                <w:numId w:val="7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52" w:type="pct"/>
            <w:shd w:val="clear" w:color="auto" w:fill="DBE5F1"/>
            <w:tcMar>
              <w:left w:w="85" w:type="dxa"/>
              <w:right w:w="28" w:type="dxa"/>
            </w:tcMar>
          </w:tcPr>
          <w:p w:rsidR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nt0vm (node 1)</w:t>
            </w:r>
          </w:p>
        </w:tc>
        <w:tc>
          <w:tcPr>
            <w:tcW w:w="1862" w:type="pct"/>
            <w:shd w:val="clear" w:color="auto" w:fill="DBE5F1"/>
          </w:tcPr>
          <w:p w:rsidR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  <w:br/>
              <w:t xml:space="preserve">Location: northeurope </w:t>
              <w:br/>
              <w:t xml:space="preserve">ResourceGroup: NBSBgIqe1 </w:t>
              <w:br/>
              <w:t xml:space="preserve">Scaleset: nt0vm </w:t>
              <w:br/>
              <w:t>Standard Software: WindowsServer 2012-R2-Datacenter</w:t>
            </w:r>
          </w:p>
        </w:tc>
        <w:tc>
          <w:tcPr>
            <w:tcW w:w="1862" w:type="pct"/>
            <w:shd w:val="clear" w:color="auto" w:fill="EAF1DD"/>
          </w:tcPr>
          <w:p w:rsidR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  <w:br/>
              <w:t xml:space="preserve">Location: northeurope </w:t>
              <w:br/>
              <w:t xml:space="preserve">ResourceGroup: NBSBgIqe1 </w:t>
              <w:br/>
              <w:t xml:space="preserve">Scaleset: nt0vm </w:t>
              <w:br/>
              <w:t>Standard Software: WindowsServer 2012-R2-Datacenter</w:t>
            </w:r>
          </w:p>
        </w:tc>
        <w:tc>
          <w:tcPr>
            <w:tcW w:w="367" w:type="pct"/>
            <w:shd w:val="clear" w:color="auto" w:fill="EAF1DD"/>
          </w:tcPr>
          <w:p w:rsidR="009850F3" w:rsidRPr="00AC7418" w:rsidP="009850F3">
            <w:pPr>
              <w:pStyle w:val="Tabletext"/>
              <w:rPr>
                <w:color w:val="000000"/>
                <w:sz w:val="18"/>
                <w:lang w:eastAsia="en-GB"/>
              </w:rPr>
            </w:pPr>
            <w:r w:rsidRPr="00AC7418">
              <w:rPr>
                <w:color w:val="000000"/>
                <w:sz w:val="18"/>
                <w:lang w:eastAsia="en-GB"/>
              </w:rPr>
              <w:t>P</w:t>
            </w:r>
            <w:r>
              <w:rPr>
                <w:rFonts w:cs="Calibri"/>
                <w:color w:val="000000"/>
                <w:sz w:val="18"/>
              </w:rPr>
              <w:t>ass</w:t>
            </w:r>
          </w:p>
        </w:tc>
      </w:tr>
      <w:tr w:rsidTr="00AC7418">
        <w:tblPrEx>
          <w:tblW w:w="4950" w:type="pct"/>
          <w:tblInd w:w="-34" w:type="dxa"/>
          <w:tblLook w:val="04A0"/>
        </w:tblPrEx>
        <w:trPr>
          <w:cantSplit/>
        </w:trPr>
        <w:tc>
          <w:tcPr>
            <w:tcW w:w="257" w:type="pct"/>
            <w:shd w:val="clear" w:color="auto" w:fill="DBE5F1"/>
          </w:tcPr>
          <w:p w:rsidR="009850F3" w:rsidRPr="0028440C" w:rsidP="009850F3">
            <w:pPr>
              <w:pStyle w:val="Tabletext"/>
              <w:numPr>
                <w:ilvl w:val="0"/>
                <w:numId w:val="7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52" w:type="pct"/>
            <w:shd w:val="clear" w:color="auto" w:fill="DBE5F1"/>
            <w:tcMar>
              <w:left w:w="85" w:type="dxa"/>
              <w:right w:w="28" w:type="dxa"/>
            </w:tcMar>
          </w:tcPr>
          <w:p w:rsidR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nt0vm (node 2)</w:t>
            </w:r>
          </w:p>
        </w:tc>
        <w:tc>
          <w:tcPr>
            <w:tcW w:w="1862" w:type="pct"/>
            <w:shd w:val="clear" w:color="auto" w:fill="DBE5F1"/>
          </w:tcPr>
          <w:p w:rsidR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  <w:br/>
              <w:t xml:space="preserve">Location: northeurope </w:t>
              <w:br/>
              <w:t xml:space="preserve">ResourceGroup: NBSBgIqe1 </w:t>
              <w:br/>
              <w:t xml:space="preserve">Scaleset: nt0vm </w:t>
              <w:br/>
              <w:t>Standard Software: WindowsServer 2012-R2-Datacenter</w:t>
            </w:r>
          </w:p>
        </w:tc>
        <w:tc>
          <w:tcPr>
            <w:tcW w:w="1862" w:type="pct"/>
            <w:shd w:val="clear" w:color="auto" w:fill="EAF1DD"/>
          </w:tcPr>
          <w:p w:rsidR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  <w:br/>
              <w:t xml:space="preserve">Location: northeurope </w:t>
              <w:br/>
              <w:t xml:space="preserve">ResourceGroup: NBSBgIqe1 </w:t>
              <w:br/>
              <w:t xml:space="preserve">Scaleset: nt0vm </w:t>
              <w:br/>
              <w:t>Standard Software: WindowsServer 2012-R2-Datacenter</w:t>
            </w:r>
          </w:p>
        </w:tc>
        <w:tc>
          <w:tcPr>
            <w:tcW w:w="367" w:type="pct"/>
            <w:shd w:val="clear" w:color="auto" w:fill="EAF1DD"/>
          </w:tcPr>
          <w:p w:rsidR="009850F3" w:rsidRPr="00AC7418" w:rsidP="009850F3">
            <w:pPr>
              <w:pStyle w:val="Tabletext"/>
              <w:rPr>
                <w:color w:val="000000"/>
                <w:sz w:val="18"/>
                <w:lang w:eastAsia="en-GB"/>
              </w:rPr>
            </w:pPr>
            <w:r w:rsidRPr="00AC7418">
              <w:rPr>
                <w:color w:val="000000"/>
                <w:sz w:val="18"/>
                <w:lang w:eastAsia="en-GB"/>
              </w:rPr>
              <w:t>P</w:t>
            </w:r>
            <w:r>
              <w:rPr>
                <w:rFonts w:cs="Calibri"/>
                <w:color w:val="000000"/>
                <w:sz w:val="18"/>
              </w:rPr>
              <w:t>ass</w:t>
            </w:r>
          </w:p>
        </w:tc>
      </w:tr>
      <w:tr w:rsidTr="00AC7418">
        <w:tblPrEx>
          <w:tblW w:w="4950" w:type="pct"/>
          <w:tblInd w:w="-34" w:type="dxa"/>
          <w:tblLook w:val="04A0"/>
        </w:tblPrEx>
        <w:trPr>
          <w:cantSplit/>
        </w:trPr>
        <w:tc>
          <w:tcPr>
            <w:tcW w:w="257" w:type="pct"/>
            <w:shd w:val="clear" w:color="auto" w:fill="DBE5F1"/>
          </w:tcPr>
          <w:p w:rsidR="009850F3" w:rsidRPr="0028440C" w:rsidP="009850F3">
            <w:pPr>
              <w:pStyle w:val="Tabletext"/>
              <w:numPr>
                <w:ilvl w:val="0"/>
                <w:numId w:val="7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52" w:type="pct"/>
            <w:shd w:val="clear" w:color="auto" w:fill="DBE5F1"/>
            <w:tcMar>
              <w:left w:w="85" w:type="dxa"/>
              <w:right w:w="28" w:type="dxa"/>
            </w:tcMar>
          </w:tcPr>
          <w:p w:rsidR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nt0vm (node 3)</w:t>
            </w:r>
          </w:p>
        </w:tc>
        <w:tc>
          <w:tcPr>
            <w:tcW w:w="1862" w:type="pct"/>
            <w:shd w:val="clear" w:color="auto" w:fill="DBE5F1"/>
          </w:tcPr>
          <w:p w:rsidR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  <w:br/>
              <w:t xml:space="preserve">Location: northeurope </w:t>
              <w:br/>
              <w:t xml:space="preserve">ResourceGroup: NBSBgIqe1 </w:t>
              <w:br/>
              <w:t xml:space="preserve">Scaleset: nt0vm </w:t>
              <w:br/>
              <w:t>Standard Software: WindowsServer 2012-R2-Datacenter</w:t>
            </w:r>
          </w:p>
        </w:tc>
        <w:tc>
          <w:tcPr>
            <w:tcW w:w="1862" w:type="pct"/>
            <w:shd w:val="clear" w:color="auto" w:fill="EAF1DD"/>
          </w:tcPr>
          <w:p w:rsidR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  <w:br/>
              <w:t xml:space="preserve">Location: northeurope </w:t>
              <w:br/>
              <w:t xml:space="preserve">ResourceGroup: NBSBgIqe1 </w:t>
              <w:br/>
              <w:t xml:space="preserve">Scaleset: nt0vm </w:t>
              <w:br/>
              <w:t>Standard Software: WindowsServer 2012-R2-Datacenter</w:t>
            </w:r>
          </w:p>
        </w:tc>
        <w:tc>
          <w:tcPr>
            <w:tcW w:w="367" w:type="pct"/>
            <w:shd w:val="clear" w:color="auto" w:fill="EAF1DD"/>
          </w:tcPr>
          <w:p w:rsidR="009850F3" w:rsidRPr="00AC7418" w:rsidP="009850F3">
            <w:pPr>
              <w:pStyle w:val="Tabletext"/>
              <w:rPr>
                <w:color w:val="000000"/>
                <w:sz w:val="18"/>
                <w:lang w:eastAsia="en-GB"/>
              </w:rPr>
            </w:pPr>
            <w:r w:rsidRPr="00AC7418">
              <w:rPr>
                <w:color w:val="000000"/>
                <w:sz w:val="18"/>
                <w:lang w:eastAsia="en-GB"/>
              </w:rPr>
              <w:t>P</w:t>
            </w:r>
            <w:r>
              <w:rPr>
                <w:rFonts w:cs="Calibri"/>
                <w:color w:val="000000"/>
                <w:sz w:val="18"/>
              </w:rPr>
              <w:t>ass</w:t>
            </w:r>
          </w:p>
        </w:tc>
      </w:tr>
      <w:tr w:rsidTr="00AC7418">
        <w:tblPrEx>
          <w:tblW w:w="4950" w:type="pct"/>
          <w:tblInd w:w="-34" w:type="dxa"/>
          <w:tblLook w:val="04A0"/>
        </w:tblPrEx>
        <w:trPr>
          <w:cantSplit/>
        </w:trPr>
        <w:tc>
          <w:tcPr>
            <w:tcW w:w="257" w:type="pct"/>
            <w:shd w:val="clear" w:color="auto" w:fill="DBE5F1"/>
          </w:tcPr>
          <w:p w:rsidR="009850F3" w:rsidRPr="0028440C" w:rsidP="009850F3">
            <w:pPr>
              <w:pStyle w:val="Tabletext"/>
              <w:numPr>
                <w:ilvl w:val="0"/>
                <w:numId w:val="7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52" w:type="pct"/>
            <w:shd w:val="clear" w:color="auto" w:fill="DBE5F1"/>
            <w:tcMar>
              <w:left w:w="85" w:type="dxa"/>
              <w:right w:w="28" w:type="dxa"/>
            </w:tcMar>
          </w:tcPr>
          <w:p w:rsidR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nt0vm (node 4)</w:t>
            </w:r>
          </w:p>
        </w:tc>
        <w:tc>
          <w:tcPr>
            <w:tcW w:w="1862" w:type="pct"/>
            <w:shd w:val="clear" w:color="auto" w:fill="DBE5F1"/>
          </w:tcPr>
          <w:p w:rsidR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  <w:br/>
              <w:t xml:space="preserve">Location: northeurope </w:t>
              <w:br/>
              <w:t xml:space="preserve">ResourceGroup: NBSBgIqe1 </w:t>
              <w:br/>
              <w:t xml:space="preserve">Scaleset: nt0vm </w:t>
              <w:br/>
              <w:t>Standard Software: WindowsServer 2012-R2-Datacenter</w:t>
            </w:r>
          </w:p>
        </w:tc>
        <w:tc>
          <w:tcPr>
            <w:tcW w:w="1862" w:type="pct"/>
            <w:shd w:val="clear" w:color="auto" w:fill="EAF1DD"/>
          </w:tcPr>
          <w:p w:rsidR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  <w:br/>
              <w:t xml:space="preserve">Location: northeurope </w:t>
              <w:br/>
              <w:t xml:space="preserve">ResourceGroup: NBSBgIqe1 </w:t>
              <w:br/>
              <w:t xml:space="preserve">Scaleset: nt0vm </w:t>
              <w:br/>
              <w:t>Standard Software: WindowsServer 2012-R2-Datacenter</w:t>
            </w:r>
          </w:p>
        </w:tc>
        <w:tc>
          <w:tcPr>
            <w:tcW w:w="367" w:type="pct"/>
            <w:shd w:val="clear" w:color="auto" w:fill="EAF1DD"/>
          </w:tcPr>
          <w:p w:rsidR="009850F3" w:rsidRPr="00AC7418" w:rsidP="009850F3">
            <w:pPr>
              <w:pStyle w:val="Tabletext"/>
              <w:rPr>
                <w:color w:val="000000"/>
                <w:sz w:val="18"/>
                <w:lang w:eastAsia="en-GB"/>
              </w:rPr>
            </w:pPr>
            <w:r w:rsidRPr="00AC7418">
              <w:rPr>
                <w:color w:val="000000"/>
                <w:sz w:val="18"/>
                <w:lang w:eastAsia="en-GB"/>
              </w:rPr>
              <w:t>P</w:t>
            </w:r>
            <w:r>
              <w:rPr>
                <w:rFonts w:cs="Calibri"/>
                <w:color w:val="000000"/>
                <w:sz w:val="18"/>
              </w:rPr>
              <w:t>ass</w:t>
            </w:r>
          </w:p>
        </w:tc>
      </w:tr>
      <w:tr w:rsidTr="00AC7418">
        <w:tblPrEx>
          <w:tblW w:w="4950" w:type="pct"/>
          <w:tblInd w:w="-34" w:type="dxa"/>
          <w:tblLook w:val="04A0"/>
        </w:tblPrEx>
        <w:trPr>
          <w:cantSplit/>
        </w:trPr>
        <w:tc>
          <w:tcPr>
            <w:tcW w:w="257" w:type="pct"/>
            <w:shd w:val="clear" w:color="auto" w:fill="DBE5F1"/>
          </w:tcPr>
          <w:p w:rsidR="009850F3" w:rsidRPr="0028440C" w:rsidP="009850F3">
            <w:pPr>
              <w:pStyle w:val="Tabletext"/>
              <w:numPr>
                <w:ilvl w:val="0"/>
                <w:numId w:val="7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52" w:type="pct"/>
            <w:shd w:val="clear" w:color="auto" w:fill="DBE5F1"/>
            <w:tcMar>
              <w:left w:w="85" w:type="dxa"/>
              <w:right w:w="28" w:type="dxa"/>
            </w:tcMar>
          </w:tcPr>
          <w:p w:rsidR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nt0vm (node 5)</w:t>
            </w:r>
          </w:p>
        </w:tc>
        <w:tc>
          <w:tcPr>
            <w:tcW w:w="1862" w:type="pct"/>
            <w:shd w:val="clear" w:color="auto" w:fill="DBE5F1"/>
          </w:tcPr>
          <w:p w:rsidR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  <w:br/>
              <w:t xml:space="preserve">Location: northeurope </w:t>
              <w:br/>
              <w:t xml:space="preserve">ResourceGroup: NBSBgIqe1 </w:t>
              <w:br/>
              <w:t xml:space="preserve">Scaleset: nt0vm </w:t>
              <w:br/>
              <w:t>Standard Software: WindowsServer 2012-R2-Datacenter</w:t>
            </w:r>
          </w:p>
        </w:tc>
        <w:tc>
          <w:tcPr>
            <w:tcW w:w="1862" w:type="pct"/>
            <w:shd w:val="clear" w:color="auto" w:fill="EAF1DD"/>
          </w:tcPr>
          <w:p w:rsidR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  <w:br/>
              <w:t xml:space="preserve">Location: northeurope </w:t>
              <w:br/>
              <w:t xml:space="preserve">ResourceGroup: NBSBgIqe1 </w:t>
              <w:br/>
              <w:t xml:space="preserve">Scaleset: nt0vm </w:t>
              <w:br/>
              <w:t>Standard Software: WindowsServer 2012-R2-Datacenter</w:t>
            </w:r>
          </w:p>
        </w:tc>
        <w:tc>
          <w:tcPr>
            <w:tcW w:w="367" w:type="pct"/>
            <w:shd w:val="clear" w:color="auto" w:fill="EAF1DD"/>
          </w:tcPr>
          <w:p w:rsidR="009850F3" w:rsidRPr="00AC7418" w:rsidP="009850F3">
            <w:pPr>
              <w:pStyle w:val="Tabletext"/>
              <w:rPr>
                <w:color w:val="000000"/>
                <w:sz w:val="18"/>
                <w:lang w:eastAsia="en-GB"/>
              </w:rPr>
            </w:pPr>
            <w:r w:rsidRPr="00AC7418">
              <w:rPr>
                <w:color w:val="000000"/>
                <w:sz w:val="18"/>
                <w:lang w:eastAsia="en-GB"/>
              </w:rPr>
              <w:t>P</w:t>
            </w:r>
            <w:r>
              <w:rPr>
                <w:rFonts w:cs="Calibri"/>
                <w:color w:val="000000"/>
                <w:sz w:val="18"/>
              </w:rPr>
              <w:t>ass</w:t>
            </w:r>
          </w:p>
        </w:tc>
      </w:tr>
      <w:tr w:rsidTr="00AC7418">
        <w:tblPrEx>
          <w:tblW w:w="4950" w:type="pct"/>
          <w:tblInd w:w="-34" w:type="dxa"/>
          <w:tblLook w:val="04A0"/>
        </w:tblPrEx>
        <w:trPr>
          <w:cantSplit/>
        </w:trPr>
        <w:tc>
          <w:tcPr>
            <w:tcW w:w="257" w:type="pct"/>
            <w:shd w:val="clear" w:color="auto" w:fill="DBE5F1"/>
          </w:tcPr>
          <w:p w:rsidR="009850F3" w:rsidRPr="0028440C" w:rsidP="009850F3">
            <w:pPr>
              <w:pStyle w:val="Tabletext"/>
              <w:numPr>
                <w:ilvl w:val="0"/>
                <w:numId w:val="7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52" w:type="pct"/>
            <w:shd w:val="clear" w:color="auto" w:fill="DBE5F1"/>
            <w:tcMar>
              <w:left w:w="85" w:type="dxa"/>
              <w:right w:w="28" w:type="dxa"/>
            </w:tcMar>
          </w:tcPr>
          <w:p w:rsidR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nt1vm (node 1)</w:t>
            </w:r>
          </w:p>
        </w:tc>
        <w:tc>
          <w:tcPr>
            <w:tcW w:w="1862" w:type="pct"/>
            <w:shd w:val="clear" w:color="auto" w:fill="DBE5F1"/>
          </w:tcPr>
          <w:p w:rsidR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  <w:br/>
              <w:t xml:space="preserve">Location: northeurope </w:t>
              <w:br/>
              <w:t xml:space="preserve">ResourceGroup: NBSBgIqe1 </w:t>
              <w:br/>
              <w:t xml:space="preserve">Scaleset: nt1vm </w:t>
              <w:br/>
              <w:t>Standard Software: WindowsServer 2012-R2-Datacenter</w:t>
            </w:r>
          </w:p>
        </w:tc>
        <w:tc>
          <w:tcPr>
            <w:tcW w:w="1862" w:type="pct"/>
            <w:shd w:val="clear" w:color="auto" w:fill="EAF1DD"/>
          </w:tcPr>
          <w:p w:rsidR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  <w:br/>
              <w:t xml:space="preserve">Location: northeurope </w:t>
              <w:br/>
              <w:t xml:space="preserve">ResourceGroup: NBSBgIqe1 </w:t>
              <w:br/>
              <w:t xml:space="preserve">Scaleset: nt1vm </w:t>
              <w:br/>
              <w:t>Standard Software: WindowsServer 2012-R2-Datacenter</w:t>
            </w:r>
          </w:p>
        </w:tc>
        <w:tc>
          <w:tcPr>
            <w:tcW w:w="367" w:type="pct"/>
            <w:shd w:val="clear" w:color="auto" w:fill="EAF1DD"/>
          </w:tcPr>
          <w:p w:rsidR="009850F3" w:rsidRPr="00AC7418" w:rsidP="009850F3">
            <w:pPr>
              <w:pStyle w:val="Tabletext"/>
              <w:rPr>
                <w:color w:val="000000"/>
                <w:sz w:val="18"/>
                <w:lang w:eastAsia="en-GB"/>
              </w:rPr>
            </w:pPr>
            <w:r w:rsidRPr="00AC7418">
              <w:rPr>
                <w:color w:val="000000"/>
                <w:sz w:val="18"/>
                <w:lang w:eastAsia="en-GB"/>
              </w:rPr>
              <w:t>P</w:t>
            </w:r>
            <w:r>
              <w:rPr>
                <w:rFonts w:cs="Calibri"/>
                <w:color w:val="000000"/>
                <w:sz w:val="18"/>
              </w:rPr>
              <w:t>ass</w:t>
            </w:r>
          </w:p>
        </w:tc>
      </w:tr>
      <w:tr w:rsidTr="00AC7418">
        <w:tblPrEx>
          <w:tblW w:w="4950" w:type="pct"/>
          <w:tblInd w:w="-34" w:type="dxa"/>
          <w:tblLook w:val="04A0"/>
        </w:tblPrEx>
        <w:trPr>
          <w:cantSplit/>
        </w:trPr>
        <w:tc>
          <w:tcPr>
            <w:tcW w:w="257" w:type="pct"/>
            <w:shd w:val="clear" w:color="auto" w:fill="DBE5F1"/>
          </w:tcPr>
          <w:p w:rsidR="009850F3" w:rsidRPr="0028440C" w:rsidP="009850F3">
            <w:pPr>
              <w:pStyle w:val="Tabletext"/>
              <w:numPr>
                <w:ilvl w:val="0"/>
                <w:numId w:val="7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52" w:type="pct"/>
            <w:shd w:val="clear" w:color="auto" w:fill="DBE5F1"/>
            <w:tcMar>
              <w:left w:w="85" w:type="dxa"/>
              <w:right w:w="28" w:type="dxa"/>
            </w:tcMar>
          </w:tcPr>
          <w:p w:rsidR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nt1vm (node 2)</w:t>
            </w:r>
          </w:p>
        </w:tc>
        <w:tc>
          <w:tcPr>
            <w:tcW w:w="1862" w:type="pct"/>
            <w:shd w:val="clear" w:color="auto" w:fill="DBE5F1"/>
          </w:tcPr>
          <w:p w:rsidR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  <w:br/>
              <w:t xml:space="preserve">Location: northeurope </w:t>
              <w:br/>
              <w:t xml:space="preserve">ResourceGroup: NBSBgIqe1 </w:t>
              <w:br/>
              <w:t xml:space="preserve">Scaleset: nt1vm </w:t>
              <w:br/>
              <w:t>Standard Software: WindowsServer 2012-R2-Datacenter</w:t>
            </w:r>
          </w:p>
        </w:tc>
        <w:tc>
          <w:tcPr>
            <w:tcW w:w="1862" w:type="pct"/>
            <w:shd w:val="clear" w:color="auto" w:fill="EAF1DD"/>
          </w:tcPr>
          <w:p w:rsidR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  <w:br/>
              <w:t xml:space="preserve">Location: northeurope </w:t>
              <w:br/>
              <w:t xml:space="preserve">ResourceGroup: NBSBgIqe1 </w:t>
              <w:br/>
              <w:t xml:space="preserve">Scaleset: nt1vm </w:t>
              <w:br/>
              <w:t>Standard Software: WindowsServer 2012-R2-Datacenter</w:t>
            </w:r>
          </w:p>
        </w:tc>
        <w:tc>
          <w:tcPr>
            <w:tcW w:w="367" w:type="pct"/>
            <w:shd w:val="clear" w:color="auto" w:fill="EAF1DD"/>
          </w:tcPr>
          <w:p w:rsidR="009850F3" w:rsidRPr="00AC7418" w:rsidP="009850F3">
            <w:pPr>
              <w:pStyle w:val="Tabletext"/>
              <w:rPr>
                <w:color w:val="000000"/>
                <w:sz w:val="18"/>
                <w:lang w:eastAsia="en-GB"/>
              </w:rPr>
            </w:pPr>
            <w:r w:rsidRPr="00AC7418">
              <w:rPr>
                <w:color w:val="000000"/>
                <w:sz w:val="18"/>
                <w:lang w:eastAsia="en-GB"/>
              </w:rPr>
              <w:t>P</w:t>
            </w:r>
            <w:r>
              <w:rPr>
                <w:rFonts w:cs="Calibri"/>
                <w:color w:val="000000"/>
                <w:sz w:val="18"/>
              </w:rPr>
              <w:t>ass</w:t>
            </w:r>
          </w:p>
        </w:tc>
      </w:tr>
      <w:tr w:rsidTr="00AC7418">
        <w:tblPrEx>
          <w:tblW w:w="4950" w:type="pct"/>
          <w:tblInd w:w="-34" w:type="dxa"/>
          <w:tblLook w:val="04A0"/>
        </w:tblPrEx>
        <w:trPr>
          <w:cantSplit/>
        </w:trPr>
        <w:tc>
          <w:tcPr>
            <w:tcW w:w="257" w:type="pct"/>
            <w:shd w:val="clear" w:color="auto" w:fill="DBE5F1"/>
          </w:tcPr>
          <w:p w:rsidR="009850F3" w:rsidRPr="0028440C" w:rsidP="009850F3">
            <w:pPr>
              <w:pStyle w:val="Tabletext"/>
              <w:numPr>
                <w:ilvl w:val="0"/>
                <w:numId w:val="7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52" w:type="pct"/>
            <w:shd w:val="clear" w:color="auto" w:fill="DBE5F1"/>
            <w:tcMar>
              <w:left w:w="85" w:type="dxa"/>
              <w:right w:w="28" w:type="dxa"/>
            </w:tcMar>
          </w:tcPr>
          <w:p w:rsidR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nt1vm (node 3)</w:t>
            </w:r>
          </w:p>
        </w:tc>
        <w:tc>
          <w:tcPr>
            <w:tcW w:w="1862" w:type="pct"/>
            <w:shd w:val="clear" w:color="auto" w:fill="DBE5F1"/>
          </w:tcPr>
          <w:p w:rsidR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  <w:br/>
              <w:t xml:space="preserve">Location: northeurope </w:t>
              <w:br/>
              <w:t xml:space="preserve">ResourceGroup: NBSBgIqe1 </w:t>
              <w:br/>
              <w:t xml:space="preserve">Scaleset: nt1vm </w:t>
              <w:br/>
              <w:t>Standard Software: WindowsServer 2012-R2-Datacenter</w:t>
            </w:r>
          </w:p>
        </w:tc>
        <w:tc>
          <w:tcPr>
            <w:tcW w:w="1862" w:type="pct"/>
            <w:shd w:val="clear" w:color="auto" w:fill="EAF1DD"/>
          </w:tcPr>
          <w:p w:rsidR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  <w:br/>
              <w:t xml:space="preserve">Location: northeurope </w:t>
              <w:br/>
              <w:t xml:space="preserve">ResourceGroup: NBSBgIqe1 </w:t>
              <w:br/>
              <w:t xml:space="preserve">Scaleset: nt1vm </w:t>
              <w:br/>
              <w:t>Standard Software: WindowsServer 2012-R2-Datacenter</w:t>
            </w:r>
          </w:p>
        </w:tc>
        <w:tc>
          <w:tcPr>
            <w:tcW w:w="367" w:type="pct"/>
            <w:shd w:val="clear" w:color="auto" w:fill="EAF1DD"/>
          </w:tcPr>
          <w:p w:rsidR="009850F3" w:rsidRPr="00AC7418" w:rsidP="009850F3">
            <w:pPr>
              <w:pStyle w:val="Tabletext"/>
              <w:rPr>
                <w:color w:val="000000"/>
                <w:sz w:val="18"/>
                <w:lang w:eastAsia="en-GB"/>
              </w:rPr>
            </w:pPr>
            <w:r w:rsidRPr="00AC7418">
              <w:rPr>
                <w:color w:val="000000"/>
                <w:sz w:val="18"/>
                <w:lang w:eastAsia="en-GB"/>
              </w:rPr>
              <w:t>P</w:t>
            </w:r>
            <w:r>
              <w:rPr>
                <w:rFonts w:cs="Calibri"/>
                <w:color w:val="000000"/>
                <w:sz w:val="18"/>
              </w:rPr>
              <w:t>ass</w:t>
            </w:r>
          </w:p>
        </w:tc>
      </w:tr>
      <w:tr w:rsidTr="00AC7418">
        <w:tblPrEx>
          <w:tblW w:w="4950" w:type="pct"/>
          <w:tblInd w:w="-34" w:type="dxa"/>
          <w:tblLook w:val="04A0"/>
        </w:tblPrEx>
        <w:trPr>
          <w:cantSplit/>
        </w:trPr>
        <w:tc>
          <w:tcPr>
            <w:tcW w:w="257" w:type="pct"/>
            <w:shd w:val="clear" w:color="auto" w:fill="DBE5F1"/>
          </w:tcPr>
          <w:p w:rsidR="009850F3" w:rsidRPr="0028440C" w:rsidP="009850F3">
            <w:pPr>
              <w:pStyle w:val="Tabletext"/>
              <w:numPr>
                <w:ilvl w:val="0"/>
                <w:numId w:val="7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52" w:type="pct"/>
            <w:shd w:val="clear" w:color="auto" w:fill="DBE5F1"/>
            <w:tcMar>
              <w:left w:w="85" w:type="dxa"/>
              <w:right w:w="28" w:type="dxa"/>
            </w:tcMar>
          </w:tcPr>
          <w:p w:rsidR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nt1vm (node 4)</w:t>
            </w:r>
          </w:p>
        </w:tc>
        <w:tc>
          <w:tcPr>
            <w:tcW w:w="1862" w:type="pct"/>
            <w:shd w:val="clear" w:color="auto" w:fill="DBE5F1"/>
          </w:tcPr>
          <w:p w:rsidR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  <w:br/>
              <w:t xml:space="preserve">Location: northeurope </w:t>
              <w:br/>
              <w:t xml:space="preserve">ResourceGroup: NBSBgIqe1 </w:t>
              <w:br/>
              <w:t xml:space="preserve">Scaleset: nt1vm </w:t>
              <w:br/>
              <w:t>Standard Software: WindowsServer 2012-R2-Datacenter</w:t>
            </w:r>
          </w:p>
        </w:tc>
        <w:tc>
          <w:tcPr>
            <w:tcW w:w="1862" w:type="pct"/>
            <w:shd w:val="clear" w:color="auto" w:fill="EAF1DD"/>
          </w:tcPr>
          <w:p w:rsidR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  <w:br/>
              <w:t xml:space="preserve">Location: northeurope </w:t>
              <w:br/>
              <w:t xml:space="preserve">ResourceGroup: NBSBgIqe1 </w:t>
              <w:br/>
              <w:t xml:space="preserve">Scaleset: nt1vm </w:t>
              <w:br/>
              <w:t>Standard Software: WindowsServer 2012-R2-Datacenter</w:t>
            </w:r>
          </w:p>
        </w:tc>
        <w:tc>
          <w:tcPr>
            <w:tcW w:w="367" w:type="pct"/>
            <w:shd w:val="clear" w:color="auto" w:fill="EAF1DD"/>
          </w:tcPr>
          <w:p w:rsidR="009850F3" w:rsidRPr="00AC7418" w:rsidP="009850F3">
            <w:pPr>
              <w:pStyle w:val="Tabletext"/>
              <w:rPr>
                <w:color w:val="000000"/>
                <w:sz w:val="18"/>
                <w:lang w:eastAsia="en-GB"/>
              </w:rPr>
            </w:pPr>
            <w:r w:rsidRPr="00AC7418">
              <w:rPr>
                <w:color w:val="000000"/>
                <w:sz w:val="18"/>
                <w:lang w:eastAsia="en-GB"/>
              </w:rPr>
              <w:t>P</w:t>
            </w:r>
            <w:r>
              <w:rPr>
                <w:rFonts w:cs="Calibri"/>
                <w:color w:val="000000"/>
                <w:sz w:val="18"/>
              </w:rPr>
              <w:t>ass</w:t>
            </w:r>
          </w:p>
        </w:tc>
      </w:tr>
      <w:tr w:rsidTr="00AC7418">
        <w:tblPrEx>
          <w:tblW w:w="4950" w:type="pct"/>
          <w:tblInd w:w="-34" w:type="dxa"/>
          <w:tblLook w:val="04A0"/>
        </w:tblPrEx>
        <w:trPr>
          <w:cantSplit/>
        </w:trPr>
        <w:tc>
          <w:tcPr>
            <w:tcW w:w="257" w:type="pct"/>
            <w:shd w:val="clear" w:color="auto" w:fill="DBE5F1"/>
          </w:tcPr>
          <w:p w:rsidR="009850F3" w:rsidRPr="0028440C" w:rsidP="009850F3">
            <w:pPr>
              <w:pStyle w:val="Tabletext"/>
              <w:numPr>
                <w:ilvl w:val="0"/>
                <w:numId w:val="7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52" w:type="pct"/>
            <w:shd w:val="clear" w:color="auto" w:fill="DBE5F1"/>
            <w:tcMar>
              <w:left w:w="85" w:type="dxa"/>
              <w:right w:w="28" w:type="dxa"/>
            </w:tcMar>
          </w:tcPr>
          <w:p w:rsidR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nt1vm (node 5)</w:t>
            </w:r>
          </w:p>
        </w:tc>
        <w:tc>
          <w:tcPr>
            <w:tcW w:w="1862" w:type="pct"/>
            <w:shd w:val="clear" w:color="auto" w:fill="DBE5F1"/>
          </w:tcPr>
          <w:p w:rsidR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  <w:br/>
              <w:t xml:space="preserve">Location: northeurope </w:t>
              <w:br/>
              <w:t xml:space="preserve">ResourceGroup: NBSBgIqe1 </w:t>
              <w:br/>
              <w:t xml:space="preserve">Scaleset: nt1vm </w:t>
              <w:br/>
              <w:t>Standard Software: WindowsServer 2012-R2-Datacenter</w:t>
            </w:r>
          </w:p>
        </w:tc>
        <w:tc>
          <w:tcPr>
            <w:tcW w:w="1862" w:type="pct"/>
            <w:shd w:val="clear" w:color="auto" w:fill="EAF1DD"/>
          </w:tcPr>
          <w:p w:rsidR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  <w:br/>
              <w:t xml:space="preserve">Location: northeurope </w:t>
              <w:br/>
              <w:t xml:space="preserve">ResourceGroup: NBSBgIqe1 </w:t>
              <w:br/>
              <w:t xml:space="preserve">Scaleset: nt1vm </w:t>
              <w:br/>
              <w:t>Standard Software: WindowsServer 2012-R2-Datacenter</w:t>
            </w:r>
          </w:p>
        </w:tc>
        <w:tc>
          <w:tcPr>
            <w:tcW w:w="367" w:type="pct"/>
            <w:shd w:val="clear" w:color="auto" w:fill="EAF1DD"/>
          </w:tcPr>
          <w:p w:rsidR="009850F3" w:rsidRPr="00AC7418" w:rsidP="009850F3">
            <w:pPr>
              <w:pStyle w:val="Tabletext"/>
              <w:rPr>
                <w:color w:val="000000"/>
                <w:sz w:val="18"/>
                <w:lang w:eastAsia="en-GB"/>
              </w:rPr>
            </w:pPr>
            <w:r w:rsidRPr="00AC7418">
              <w:rPr>
                <w:color w:val="000000"/>
                <w:sz w:val="18"/>
                <w:lang w:eastAsia="en-GB"/>
              </w:rPr>
              <w:t>P</w:t>
            </w:r>
            <w:r>
              <w:rPr>
                <w:rFonts w:cs="Calibri"/>
                <w:color w:val="000000"/>
                <w:sz w:val="18"/>
              </w:rPr>
              <w:t>ass</w:t>
            </w:r>
          </w:p>
        </w:tc>
      </w:tr>
    </w:tbl>
    <w:p w:rsidR="00915EB4" w:rsidP="00DD5167">
      <w:pPr>
        <w:pStyle w:val="Caption"/>
      </w:pPr>
      <w:bookmarkStart w:id="5" w:name="_Toc394064672"/>
      <w:bookmarkStart w:id="6" w:name="_Toc21099748"/>
      <w:r w:rsidR="00FC6BA0">
        <w:t xml:space="preserve">Table </w:t>
      </w:r>
      <w:r w:rsidR="0045489D">
        <w:fldChar w:fldCharType="begin"/>
      </w:r>
      <w:r w:rsidR="00526237">
        <w:instrText xml:space="preserve"> SEQ Table \* ARABIC </w:instrText>
      </w:r>
      <w:r w:rsidR="0045489D">
        <w:fldChar w:fldCharType="separate"/>
      </w:r>
      <w:r w:rsidR="0064726F">
        <w:rPr>
          <w:noProof/>
        </w:rPr>
        <w:t>2</w:t>
      </w:r>
      <w:r w:rsidR="0045489D">
        <w:rPr>
          <w:noProof/>
        </w:rPr>
        <w:fldChar w:fldCharType="end"/>
      </w:r>
      <w:r w:rsidR="009C1B5B">
        <w:t xml:space="preserve">: </w:t>
      </w:r>
      <w:bookmarkEnd w:id="5"/>
      <w:r w:rsidR="00434BF9">
        <w:t>Standard Software Specification and Verification</w:t>
      </w:r>
      <w:bookmarkEnd w:id="6"/>
    </w:p>
    <w:p w:rsidR="00434BF9" w:rsidRPr="00094925" w:rsidP="00434BF9">
      <w:pPr>
        <w:pStyle w:val="Heading2"/>
      </w:pPr>
      <w:bookmarkStart w:id="7" w:name="_Toc21099743"/>
      <w:r w:rsidRPr="00094925">
        <w:t>Environment Build Parameters</w:t>
      </w:r>
      <w:bookmarkEnd w:id="7"/>
    </w:p>
    <w:p w:rsidR="00434BF9" w:rsidP="00434BF9">
      <w:pPr>
        <w:pStyle w:val="NoSpacing"/>
      </w:pPr>
      <w:r>
        <w:t>Note: Passwords and secret keys are masked out in the table below for security and are held by the EMVS Operations Team.</w:t>
      </w:r>
    </w:p>
    <w:p w:rsidR="00434BF9" w:rsidP="00434BF9">
      <w:pPr>
        <w:pStyle w:val="NoSpacing"/>
      </w:pPr>
    </w:p>
    <w:tbl>
      <w:tblPr>
        <w:tblStyle w:val="TableNormal"/>
        <w:tblW w:w="49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0"/>
        <w:gridCol w:w="1831"/>
        <w:gridCol w:w="5243"/>
        <w:gridCol w:w="6238"/>
      </w:tblGrid>
      <w:tr w:rsidTr="0028440C">
        <w:tblPrEx>
          <w:tblW w:w="49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blHeader/>
        </w:trPr>
        <w:tc>
          <w:tcPr>
            <w:tcW w:w="208" w:type="pct"/>
            <w:tcBorders>
              <w:bottom w:val="single" w:sz="4" w:space="0" w:color="auto"/>
            </w:tcBorders>
            <w:shd w:val="clear" w:color="auto" w:fill="E6E6E6"/>
          </w:tcPr>
          <w:p w:rsidR="00434BF9" w:rsidRPr="0028440C" w:rsidP="0028440C">
            <w:pPr>
              <w:pStyle w:val="Tabletext"/>
              <w:jc w:val="center"/>
              <w:rPr>
                <w:b/>
                <w:lang w:eastAsia="en-GB"/>
              </w:rPr>
            </w:pPr>
            <w:r w:rsidRPr="0028440C">
              <w:rPr>
                <w:b/>
                <w:lang w:eastAsia="en-GB"/>
              </w:rPr>
              <w:t>Ref.</w:t>
            </w:r>
          </w:p>
        </w:tc>
        <w:tc>
          <w:tcPr>
            <w:tcW w:w="659" w:type="pct"/>
            <w:tcBorders>
              <w:bottom w:val="single" w:sz="4" w:space="0" w:color="auto"/>
            </w:tcBorders>
            <w:shd w:val="clear" w:color="auto" w:fill="E6E6E6"/>
          </w:tcPr>
          <w:p w:rsidR="00434BF9" w:rsidRPr="0028440C" w:rsidP="0028440C">
            <w:pPr>
              <w:pStyle w:val="Tabletext"/>
              <w:jc w:val="center"/>
              <w:rPr>
                <w:b/>
                <w:lang w:eastAsia="en-GB"/>
              </w:rPr>
            </w:pPr>
            <w:r w:rsidRPr="0028440C">
              <w:rPr>
                <w:b/>
                <w:lang w:eastAsia="en-GB"/>
              </w:rPr>
              <w:t>Description</w:t>
            </w:r>
          </w:p>
        </w:tc>
        <w:tc>
          <w:tcPr>
            <w:tcW w:w="1887" w:type="pct"/>
            <w:tcBorders>
              <w:bottom w:val="single" w:sz="4" w:space="0" w:color="auto"/>
            </w:tcBorders>
            <w:shd w:val="clear" w:color="auto" w:fill="E6E6E6"/>
          </w:tcPr>
          <w:p w:rsidR="00434BF9" w:rsidRPr="0028440C" w:rsidP="0028440C">
            <w:pPr>
              <w:pStyle w:val="Tabletext"/>
              <w:jc w:val="center"/>
              <w:rPr>
                <w:b/>
                <w:lang w:eastAsia="en-GB"/>
              </w:rPr>
            </w:pPr>
            <w:r w:rsidRPr="0028440C">
              <w:rPr>
                <w:b/>
                <w:lang w:eastAsia="en-GB"/>
              </w:rPr>
              <w:t>Parameter Name</w:t>
            </w:r>
          </w:p>
        </w:tc>
        <w:tc>
          <w:tcPr>
            <w:tcW w:w="2245" w:type="pct"/>
            <w:tcBorders>
              <w:bottom w:val="single" w:sz="4" w:space="0" w:color="auto"/>
            </w:tcBorders>
            <w:shd w:val="clear" w:color="auto" w:fill="E6E6E6"/>
          </w:tcPr>
          <w:p w:rsidR="00434BF9" w:rsidRPr="0028440C" w:rsidP="0028440C">
            <w:pPr>
              <w:pStyle w:val="Tabletext"/>
              <w:jc w:val="center"/>
              <w:rPr>
                <w:b/>
                <w:lang w:eastAsia="en-GB"/>
              </w:rPr>
            </w:pPr>
            <w:r w:rsidRPr="0028440C">
              <w:rPr>
                <w:b/>
                <w:lang w:eastAsia="en-GB"/>
              </w:rPr>
              <w:t>Parameter Value</w:t>
            </w:r>
          </w:p>
        </w:tc>
      </w:tr>
      <w:tr w:rsidTr="0028440C">
        <w:tblPrEx>
          <w:tblW w:w="4900" w:type="pct"/>
          <w:tblInd w:w="108" w:type="dxa"/>
          <w:tblLook w:val="04A0"/>
        </w:tblPrEx>
        <w:trPr>
          <w:tblHeader/>
        </w:trPr>
        <w:tc>
          <w:tcPr>
            <w:tcW w:w="208" w:type="pct"/>
            <w:shd w:val="clear" w:color="auto" w:fill="DBE5F1"/>
          </w:tcPr>
          <w:p w:rsidR="00434BF9" w:rsidRPr="0028440C" w:rsidP="00F43066">
            <w:pPr>
              <w:pStyle w:val="Tabletext"/>
              <w:numPr>
                <w:ilvl w:val="0"/>
                <w:numId w:val="8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59" w:type="pct"/>
            <w:shd w:val="clear" w:color="auto" w:fill="DBE5F1"/>
            <w:tcMar>
              <w:left w:w="85" w:type="dxa"/>
              <w:right w:w="28" w:type="dxa"/>
            </w:tcMar>
          </w:tcPr>
          <w:p w:rsidR="00434BF9" w:rsidRPr="0028440C" w:rsidP="0028440C">
            <w:pPr>
              <w:pStyle w:val="Tabletext"/>
              <w:ind w:right="-26"/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0028440C" w:rsidR="0033761F">
              <w:rPr>
                <w:color w:val="000000"/>
                <w:sz w:val="16"/>
                <w:szCs w:val="16"/>
                <w:lang w:eastAsia="en-GB"/>
              </w:rPr>
              <w:t>N/A</w:t>
            </w:r>
          </w:p>
        </w:tc>
        <w:tc>
          <w:tcPr>
            <w:tcW w:w="1887" w:type="pct"/>
            <w:shd w:val="clear" w:color="auto" w:fill="DBE5F1"/>
          </w:tcPr>
          <w:p w:rsidR="00434BF9" w:rsidRPr="0028440C" w:rsidP="0028440C">
            <w:pPr>
              <w:pStyle w:val="Tabletext"/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0028440C" w:rsidR="0033761F">
              <w:rPr>
                <w:color w:val="000000"/>
                <w:sz w:val="16"/>
                <w:szCs w:val="16"/>
                <w:lang w:eastAsia="en-GB"/>
              </w:rPr>
              <w:t>N/A</w:t>
            </w:r>
          </w:p>
        </w:tc>
        <w:tc>
          <w:tcPr>
            <w:tcW w:w="2245" w:type="pct"/>
            <w:shd w:val="clear" w:color="auto" w:fill="DBE5F1"/>
          </w:tcPr>
          <w:p w:rsidR="00434BF9" w:rsidRPr="0028440C" w:rsidP="0028440C">
            <w:pPr>
              <w:pStyle w:val="Tabletext"/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0028440C" w:rsidR="0033761F">
              <w:rPr>
                <w:color w:val="000000"/>
                <w:sz w:val="16"/>
                <w:szCs w:val="16"/>
                <w:lang w:eastAsia="en-GB"/>
              </w:rPr>
              <w:t>N/A</w:t>
            </w:r>
          </w:p>
        </w:tc>
      </w:tr>
      <w:tr w:rsidTr="0028440C">
        <w:tblPrEx>
          <w:tblW w:w="4900" w:type="pct"/>
          <w:tblInd w:w="108" w:type="dxa"/>
          <w:tblLook w:val="04A0"/>
        </w:tblPrEx>
        <w:trPr>
          <w:tblHeader/>
        </w:trPr>
        <w:tc>
          <w:tcPr>
            <w:tcW w:w="208" w:type="pct"/>
            <w:shd w:val="clear" w:color="auto" w:fill="DBE5F1"/>
          </w:tcPr>
          <w:p w:rsidR="00434BF9" w:rsidRPr="0028440C" w:rsidP="00F43066">
            <w:pPr>
              <w:pStyle w:val="Tabletext"/>
              <w:numPr>
                <w:ilvl w:val="0"/>
                <w:numId w:val="8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59" w:type="pct"/>
            <w:shd w:val="clear" w:color="auto" w:fill="DBE5F1"/>
            <w:tcMar>
              <w:left w:w="85" w:type="dxa"/>
              <w:right w:w="28" w:type="dxa"/>
            </w:tcMar>
          </w:tcPr>
          <w:p w:rsidR="00434BF9" w:rsidRPr="0028440C" w:rsidP="0028440C">
            <w:pPr>
              <w:pStyle w:val="Tabletext"/>
              <w:ind w:right="-26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 w:rsidR="0033761F">
              <w:rPr>
                <w:color w:val="000000"/>
                <w:sz w:val="16"/>
                <w:szCs w:val="16"/>
                <w:lang w:eastAsia="en-GB"/>
              </w:rPr>
              <w:t>nt0vm (node 1)</w:t>
            </w:r>
          </w:p>
        </w:tc>
        <w:tc>
          <w:tcPr>
            <w:tcW w:w="1887" w:type="pct"/>
            <w:shd w:val="clear" w:color="auto" w:fill="DBE5F1"/>
          </w:tcPr>
          <w:p w:rsidR="00434BF9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 w:rsidR="0033761F">
              <w:rPr>
                <w:color w:val="000000"/>
                <w:sz w:val="16"/>
                <w:szCs w:val="16"/>
                <w:lang w:eastAsia="en-GB"/>
              </w:rPr>
              <w:t xml:space="preserve">Type: Virtual Machine </w:t>
            </w:r>
          </w:p>
          <w:p w:rsidR="0033761F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 xml:space="preserve">Location: northeurope </w:t>
            </w:r>
          </w:p>
          <w:p w:rsidR="0033761F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 xml:space="preserve">ResourceGroup: NBSPrePrdPerfTest </w:t>
            </w:r>
          </w:p>
          <w:p w:rsidR="0033761F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 xml:space="preserve">Scaleset: nt0vm </w:t>
            </w:r>
          </w:p>
          <w:p w:rsidR="0033761F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>Standard Software: WindowsServer 2012-R2-Datacenter</w:t>
            </w:r>
          </w:p>
        </w:tc>
        <w:tc>
          <w:tcPr>
            <w:tcW w:w="2245" w:type="pct"/>
            <w:shd w:val="clear" w:color="auto" w:fill="DBE5F1"/>
          </w:tcPr>
          <w:p w:rsidR="00434BF9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 w:rsidR="0033761F">
              <w:rPr>
                <w:color w:val="000000"/>
                <w:sz w:val="16"/>
                <w:szCs w:val="16"/>
                <w:lang w:eastAsia="en-GB"/>
              </w:rPr>
              <w:t xml:space="preserve">Type: Virtual Machine </w:t>
            </w:r>
          </w:p>
          <w:p w:rsidR="0033761F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 xml:space="preserve">Location: northeurope </w:t>
            </w:r>
          </w:p>
          <w:p w:rsidR="0033761F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 xml:space="preserve">ResourceGroup: NBSPrePrdPerfTest </w:t>
            </w:r>
          </w:p>
          <w:p w:rsidR="0033761F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 xml:space="preserve">Scaleset: nt0vm </w:t>
            </w:r>
          </w:p>
          <w:p w:rsidR="0033761F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>Standard Software: WindowsServer 2012-R2-Datacenter</w:t>
            </w:r>
          </w:p>
        </w:tc>
      </w:tr>
      <w:tr w:rsidTr="0028440C">
        <w:tblPrEx>
          <w:tblW w:w="4900" w:type="pct"/>
          <w:tblInd w:w="108" w:type="dxa"/>
          <w:tblLook w:val="04A0"/>
        </w:tblPrEx>
        <w:trPr>
          <w:tblHeader/>
        </w:trPr>
        <w:tc>
          <w:tcPr>
            <w:tcW w:w="208" w:type="pct"/>
            <w:shd w:val="clear" w:color="auto" w:fill="DBE5F1"/>
          </w:tcPr>
          <w:p w:rsidR="00434BF9" w:rsidRPr="0028440C" w:rsidP="00F43066">
            <w:pPr>
              <w:pStyle w:val="Tabletext"/>
              <w:numPr>
                <w:ilvl w:val="0"/>
                <w:numId w:val="8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59" w:type="pct"/>
            <w:shd w:val="clear" w:color="auto" w:fill="DBE5F1"/>
            <w:tcMar>
              <w:left w:w="85" w:type="dxa"/>
              <w:right w:w="28" w:type="dxa"/>
            </w:tcMar>
          </w:tcPr>
          <w:p w:rsidR="00434BF9" w:rsidRPr="0028440C" w:rsidP="0028440C">
            <w:pPr>
              <w:pStyle w:val="Tabletext"/>
              <w:ind w:right="-26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 w:rsidR="0033761F">
              <w:rPr>
                <w:color w:val="000000"/>
                <w:sz w:val="16"/>
                <w:szCs w:val="16"/>
                <w:lang w:eastAsia="en-GB"/>
              </w:rPr>
              <w:t>nt0vm (node 2)</w:t>
            </w:r>
          </w:p>
        </w:tc>
        <w:tc>
          <w:tcPr>
            <w:tcW w:w="1887" w:type="pct"/>
            <w:shd w:val="clear" w:color="auto" w:fill="DBE5F1"/>
          </w:tcPr>
          <w:p w:rsidR="00434BF9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 w:rsidR="0033761F">
              <w:rPr>
                <w:color w:val="000000"/>
                <w:sz w:val="16"/>
                <w:szCs w:val="16"/>
                <w:lang w:eastAsia="en-GB"/>
              </w:rPr>
              <w:t xml:space="preserve">Type: Virtual Machine </w:t>
            </w:r>
          </w:p>
          <w:p w:rsidR="0033761F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 xml:space="preserve">Location: northeurope </w:t>
            </w:r>
          </w:p>
          <w:p w:rsidR="0033761F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 xml:space="preserve">ResourceGroup: NBSPrePrdPerfTest </w:t>
            </w:r>
          </w:p>
          <w:p w:rsidR="0033761F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 xml:space="preserve">Scaleset: nt0vm </w:t>
            </w:r>
          </w:p>
          <w:p w:rsidR="0033761F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>Standard Software: WindowsServer 2012-R2-Datacenter</w:t>
            </w:r>
          </w:p>
        </w:tc>
        <w:tc>
          <w:tcPr>
            <w:tcW w:w="2245" w:type="pct"/>
            <w:shd w:val="clear" w:color="auto" w:fill="DBE5F1"/>
          </w:tcPr>
          <w:p w:rsidR="00434BF9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 w:rsidR="0033761F">
              <w:rPr>
                <w:color w:val="000000"/>
                <w:sz w:val="16"/>
                <w:szCs w:val="16"/>
                <w:lang w:eastAsia="en-GB"/>
              </w:rPr>
              <w:t xml:space="preserve">Type: Virtual Machine </w:t>
            </w:r>
          </w:p>
          <w:p w:rsidR="0033761F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 xml:space="preserve">Location: northeurope </w:t>
            </w:r>
          </w:p>
          <w:p w:rsidR="0033761F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 xml:space="preserve">ResourceGroup: NBSPrePrdPerfTest </w:t>
            </w:r>
          </w:p>
          <w:p w:rsidR="0033761F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 xml:space="preserve">Scaleset: nt0vm </w:t>
            </w:r>
          </w:p>
          <w:p w:rsidR="0033761F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>Standard Software: WindowsServer 2012-R2-Datacenter</w:t>
            </w:r>
          </w:p>
        </w:tc>
      </w:tr>
      <w:tr w:rsidTr="0028440C">
        <w:tblPrEx>
          <w:tblW w:w="4900" w:type="pct"/>
          <w:tblInd w:w="108" w:type="dxa"/>
          <w:tblLook w:val="04A0"/>
        </w:tblPrEx>
        <w:trPr>
          <w:tblHeader/>
        </w:trPr>
        <w:tc>
          <w:tcPr>
            <w:tcW w:w="208" w:type="pct"/>
            <w:shd w:val="clear" w:color="auto" w:fill="DBE5F1"/>
          </w:tcPr>
          <w:p w:rsidR="00434BF9" w:rsidRPr="0028440C" w:rsidP="00F43066">
            <w:pPr>
              <w:pStyle w:val="Tabletext"/>
              <w:numPr>
                <w:ilvl w:val="0"/>
                <w:numId w:val="8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59" w:type="pct"/>
            <w:shd w:val="clear" w:color="auto" w:fill="DBE5F1"/>
            <w:tcMar>
              <w:left w:w="85" w:type="dxa"/>
              <w:right w:w="28" w:type="dxa"/>
            </w:tcMar>
          </w:tcPr>
          <w:p w:rsidR="00434BF9" w:rsidRPr="0028440C" w:rsidP="0028440C">
            <w:pPr>
              <w:pStyle w:val="Tabletext"/>
              <w:ind w:right="-26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 w:rsidR="0033761F">
              <w:rPr>
                <w:color w:val="000000"/>
                <w:sz w:val="16"/>
                <w:szCs w:val="16"/>
                <w:lang w:eastAsia="en-GB"/>
              </w:rPr>
              <w:t>nt1vm (node 1)</w:t>
            </w:r>
          </w:p>
        </w:tc>
        <w:tc>
          <w:tcPr>
            <w:tcW w:w="1887" w:type="pct"/>
            <w:shd w:val="clear" w:color="auto" w:fill="DBE5F1"/>
          </w:tcPr>
          <w:p w:rsidR="00434BF9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 w:rsidR="0033761F">
              <w:rPr>
                <w:color w:val="000000"/>
                <w:sz w:val="16"/>
                <w:szCs w:val="16"/>
                <w:lang w:eastAsia="en-GB"/>
              </w:rPr>
              <w:t xml:space="preserve">Type: Virtual Machine </w:t>
            </w:r>
          </w:p>
          <w:p w:rsidR="0033761F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 xml:space="preserve">Location: northeurope </w:t>
            </w:r>
          </w:p>
          <w:p w:rsidR="0033761F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 xml:space="preserve">ResourceGroup: NBSPrePrdPerfTest </w:t>
            </w:r>
          </w:p>
          <w:p w:rsidR="0033761F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 xml:space="preserve">Scaleset: nt1vm </w:t>
            </w:r>
          </w:p>
          <w:p w:rsidR="0033761F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>Standard Software: WindowsServer 2012-R2-Datacenter</w:t>
            </w:r>
          </w:p>
        </w:tc>
        <w:tc>
          <w:tcPr>
            <w:tcW w:w="2245" w:type="pct"/>
            <w:shd w:val="clear" w:color="auto" w:fill="DBE5F1"/>
          </w:tcPr>
          <w:p w:rsidR="00434BF9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 w:rsidR="0033761F">
              <w:rPr>
                <w:color w:val="000000"/>
                <w:sz w:val="16"/>
                <w:szCs w:val="16"/>
                <w:lang w:eastAsia="en-GB"/>
              </w:rPr>
              <w:t xml:space="preserve">Type: Virtual Machine </w:t>
            </w:r>
          </w:p>
          <w:p w:rsidR="0033761F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 xml:space="preserve">Location: northeurope </w:t>
            </w:r>
          </w:p>
          <w:p w:rsidR="0033761F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 xml:space="preserve">ResourceGroup: NBSPrePrdPerfTest </w:t>
            </w:r>
          </w:p>
          <w:p w:rsidR="0033761F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 xml:space="preserve">Scaleset: nt1vm </w:t>
            </w:r>
          </w:p>
          <w:p w:rsidR="0033761F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>Standard Software: WindowsServer 2012-R2-Datacenter</w:t>
            </w:r>
          </w:p>
        </w:tc>
      </w:tr>
      <w:tr w:rsidTr="0028440C">
        <w:tblPrEx>
          <w:tblW w:w="4900" w:type="pct"/>
          <w:tblInd w:w="108" w:type="dxa"/>
          <w:tblLook w:val="04A0"/>
        </w:tblPrEx>
        <w:trPr>
          <w:tblHeader/>
        </w:trPr>
        <w:tc>
          <w:tcPr>
            <w:tcW w:w="208" w:type="pct"/>
            <w:shd w:val="clear" w:color="auto" w:fill="DBE5F1"/>
          </w:tcPr>
          <w:p w:rsidR="00434BF9" w:rsidRPr="0028440C" w:rsidP="00F43066">
            <w:pPr>
              <w:pStyle w:val="Tabletext"/>
              <w:numPr>
                <w:ilvl w:val="0"/>
                <w:numId w:val="8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59" w:type="pct"/>
            <w:shd w:val="clear" w:color="auto" w:fill="DBE5F1"/>
            <w:tcMar>
              <w:left w:w="85" w:type="dxa"/>
              <w:right w:w="28" w:type="dxa"/>
            </w:tcMar>
          </w:tcPr>
          <w:p w:rsidR="00434BF9" w:rsidRPr="0028440C" w:rsidP="0028440C">
            <w:pPr>
              <w:pStyle w:val="Tabletext"/>
              <w:ind w:right="-26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 w:rsidR="0033761F">
              <w:rPr>
                <w:color w:val="000000"/>
                <w:sz w:val="16"/>
                <w:szCs w:val="16"/>
                <w:lang w:eastAsia="en-GB"/>
              </w:rPr>
              <w:t>nt1vm (node 2)</w:t>
            </w:r>
          </w:p>
        </w:tc>
        <w:tc>
          <w:tcPr>
            <w:tcW w:w="1887" w:type="pct"/>
            <w:shd w:val="clear" w:color="auto" w:fill="DBE5F1"/>
          </w:tcPr>
          <w:p w:rsidR="00434BF9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 w:rsidR="0033761F">
              <w:rPr>
                <w:color w:val="000000"/>
                <w:sz w:val="16"/>
                <w:szCs w:val="16"/>
                <w:lang w:eastAsia="en-GB"/>
              </w:rPr>
              <w:t xml:space="preserve">Type: Virtual Machine </w:t>
            </w:r>
          </w:p>
          <w:p w:rsidR="0033761F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 xml:space="preserve">Location: northeurope </w:t>
            </w:r>
          </w:p>
          <w:p w:rsidR="0033761F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 xml:space="preserve">ResourceGroup: NBSPrePrdPerfTest </w:t>
            </w:r>
          </w:p>
          <w:p w:rsidR="0033761F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 xml:space="preserve">Scaleset: nt1vm </w:t>
            </w:r>
          </w:p>
          <w:p w:rsidR="0033761F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>Standard Software: WindowsServer 2012-R2-Datacenter</w:t>
            </w:r>
          </w:p>
        </w:tc>
        <w:tc>
          <w:tcPr>
            <w:tcW w:w="2245" w:type="pct"/>
            <w:shd w:val="clear" w:color="auto" w:fill="DBE5F1"/>
          </w:tcPr>
          <w:p w:rsidR="00434BF9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 w:rsidR="0033761F">
              <w:rPr>
                <w:color w:val="000000"/>
                <w:sz w:val="16"/>
                <w:szCs w:val="16"/>
                <w:lang w:eastAsia="en-GB"/>
              </w:rPr>
              <w:t xml:space="preserve">Type: Virtual Machine </w:t>
            </w:r>
          </w:p>
          <w:p w:rsidR="0033761F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 xml:space="preserve">Location: northeurope </w:t>
            </w:r>
          </w:p>
          <w:p w:rsidR="0033761F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 xml:space="preserve">ResourceGroup: NBSPrePrdPerfTest </w:t>
            </w:r>
          </w:p>
          <w:p w:rsidR="0033761F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 xml:space="preserve">Scaleset: nt1vm </w:t>
            </w:r>
          </w:p>
          <w:p w:rsidR="0033761F" w:rsidRPr="0028440C" w:rsidP="0028440C">
            <w:pPr>
              <w:pStyle w:val="Tabletext"/>
              <w:jc w:val="left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>Standard Software: WindowsServer 2012-R2-Datacenter</w:t>
            </w:r>
          </w:p>
        </w:tc>
      </w:tr>
    </w:tbl>
    <w:p w:rsidR="00884811" w:rsidRPr="00884811" w:rsidP="00F7188C">
      <w:pPr>
        <w:pStyle w:val="Caption"/>
      </w:pPr>
      <w:bookmarkEnd w:id="0"/>
    </w:p>
    <w:sectPr w:rsidSect="00B334E6">
      <w:headerReference w:type="first" r:id="rId9"/>
      <w:pgSz w:w="16839" w:h="11907" w:orient="landscape" w:code="9"/>
      <w:pgMar w:top="1440" w:right="1440" w:bottom="1134" w:left="1440" w:header="567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Normal"/>
      <w:tblW w:w="9322" w:type="dxa"/>
      <w:tblBorders>
        <w:top w:val="single" w:sz="4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5353"/>
      <w:gridCol w:w="3969"/>
    </w:tblGrid>
    <w:tr w:rsidTr="00A91C76">
      <w:tblPrEx>
        <w:tblW w:w="9322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Ex>
      <w:trPr>
        <w:trHeight w:val="539"/>
      </w:trPr>
      <w:tc>
        <w:tcPr>
          <w:tcW w:w="5353" w:type="dxa"/>
          <w:vAlign w:val="center"/>
        </w:tcPr>
        <w:p w:rsidR="00467BD2" w:rsidRPr="0028440C" w:rsidP="00A91C76">
          <w:pPr>
            <w:spacing w:after="0" w:line="240" w:lineRule="auto"/>
            <w:rPr>
              <w:color w:val="000000"/>
              <w:sz w:val="32"/>
              <w:szCs w:val="32"/>
            </w:rPr>
          </w:pPr>
          <w:r w:rsidRPr="0028440C">
            <w:rPr>
              <w:b/>
              <w:bCs/>
              <w:color w:val="000000"/>
              <w:sz w:val="32"/>
              <w:szCs w:val="32"/>
            </w:rPr>
            <w:t>Solidsoft Limited</w:t>
          </w:r>
        </w:p>
      </w:tc>
      <w:tc>
        <w:tcPr>
          <w:tcW w:w="3969" w:type="dxa"/>
          <w:vMerge w:val="restart"/>
          <w:vAlign w:val="center"/>
        </w:tcPr>
        <w:p w:rsidR="00467BD2" w:rsidRPr="0028440C" w:rsidP="00A91C76">
          <w:pPr>
            <w:spacing w:after="0" w:line="240" w:lineRule="auto"/>
            <w:rPr>
              <w:sz w:val="16"/>
              <w:szCs w:val="16"/>
            </w:rPr>
          </w:pPr>
          <w:r>
            <w:rPr>
              <w:noProof/>
              <w:lang w:val="en-CA" w:eastAsia="en-C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i2049" type="#_x0000_t75" alt="Solidsoft_logo_RGB_Strapline-Small.jpg" style="width:174.56pt;height:46.72pt;visibility:visible" filled="f" stroked="f">
                <v:imagedata r:id="rId1" o:title="Solidsoft_logo_RGB_Strapline-Small"/>
              </v:shape>
            </w:pict>
          </w:r>
        </w:p>
      </w:tc>
    </w:tr>
    <w:tr w:rsidTr="00A91C76">
      <w:tblPrEx>
        <w:tblW w:w="9322" w:type="dxa"/>
        <w:tblLook w:val="01E0"/>
      </w:tblPrEx>
      <w:trPr>
        <w:trHeight w:val="539"/>
      </w:trPr>
      <w:tc>
        <w:tcPr>
          <w:tcW w:w="5353" w:type="dxa"/>
          <w:vAlign w:val="center"/>
        </w:tcPr>
        <w:p w:rsidR="00467BD2" w:rsidRPr="0028440C" w:rsidP="00A91C76">
          <w:pPr>
            <w:spacing w:after="0" w:line="240" w:lineRule="auto"/>
            <w:rPr>
              <w:color w:val="000000"/>
              <w:sz w:val="32"/>
              <w:szCs w:val="32"/>
            </w:rPr>
          </w:pPr>
          <w:r w:rsidRPr="0028440C">
            <w:rPr>
              <w:b/>
              <w:bCs/>
              <w:color w:val="000000"/>
              <w:sz w:val="32"/>
              <w:szCs w:val="32"/>
            </w:rPr>
            <w:t>Header</w:t>
          </w:r>
        </w:p>
      </w:tc>
      <w:tc>
        <w:tcPr>
          <w:tcW w:w="3969" w:type="dxa"/>
          <w:vMerge/>
          <w:vAlign w:val="center"/>
        </w:tcPr>
        <w:p w:rsidR="00467BD2" w:rsidRPr="0028440C" w:rsidP="00A91C76">
          <w:pPr>
            <w:spacing w:after="0" w:line="240" w:lineRule="auto"/>
            <w:rPr>
              <w:sz w:val="16"/>
              <w:szCs w:val="16"/>
            </w:rPr>
          </w:pPr>
        </w:p>
      </w:tc>
    </w:tr>
  </w:tbl>
  <w:p w:rsidR="00467BD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C1515"/>
    <w:multiLevelType w:val="hybridMultilevel"/>
    <w:tmpl w:val="46FA31A2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E5799"/>
    <w:multiLevelType w:val="hybridMultilevel"/>
    <w:tmpl w:val="A4806A12"/>
    <w:lvl w:ilvl="0">
      <w:start w:val="1"/>
      <w:numFmt w:val="bullet"/>
      <w:pStyle w:val="Bullet1"/>
      <w:lvlText w:val="o"/>
      <w:lvlJc w:val="left"/>
      <w:pPr>
        <w:ind w:left="1009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2">
    <w:nsid w:val="264C6768"/>
    <w:multiLevelType w:val="hybridMultilevel"/>
    <w:tmpl w:val="B948732C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E47E98"/>
    <w:multiLevelType w:val="hybridMultilevel"/>
    <w:tmpl w:val="CCF8D2A4"/>
    <w:lvl w:ilvl="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20300"/>
    <w:multiLevelType w:val="hybridMultilevel"/>
    <w:tmpl w:val="B948732C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092E7B"/>
    <w:multiLevelType w:val="hybridMultilevel"/>
    <w:tmpl w:val="6B26088C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959668D"/>
    <w:multiLevelType w:val="hybridMultilevel"/>
    <w:tmpl w:val="02CEDD36"/>
    <w:lvl w:ilvl="0">
      <w:start w:val="1"/>
      <w:numFmt w:val="bullet"/>
      <w:pStyle w:val="Bullet2"/>
      <w:lvlText w:val=""/>
      <w:lvlJc w:val="left"/>
      <w:pPr>
        <w:ind w:left="179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7">
    <w:nsid w:val="7BC925F1"/>
    <w:multiLevelType w:val="multilevel"/>
    <w:tmpl w:val="21D2F07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Calibri" w:hAnsi="Calibri" w:cs="Calibri" w:hint="default"/>
        <w:b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hideSpellingErrors/>
  <w:zoom w:percent="80"/>
  <w:stylePaneFormatFilter w:val="1028"/>
  <w:doNotTrackMoves/>
  <w:defaultTabStop w:val="720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5935"/>
    <w:rsid w:val="0000651C"/>
    <w:rsid w:val="00012AAA"/>
    <w:rsid w:val="00031DEA"/>
    <w:rsid w:val="000362A5"/>
    <w:rsid w:val="00040036"/>
    <w:rsid w:val="00042F56"/>
    <w:rsid w:val="00044EED"/>
    <w:rsid w:val="00045913"/>
    <w:rsid w:val="00047B72"/>
    <w:rsid w:val="00050F46"/>
    <w:rsid w:val="00052B1A"/>
    <w:rsid w:val="0005761E"/>
    <w:rsid w:val="00057892"/>
    <w:rsid w:val="0006268A"/>
    <w:rsid w:val="0006476E"/>
    <w:rsid w:val="00065687"/>
    <w:rsid w:val="00074C42"/>
    <w:rsid w:val="00076903"/>
    <w:rsid w:val="000845B6"/>
    <w:rsid w:val="00085968"/>
    <w:rsid w:val="00086B44"/>
    <w:rsid w:val="0009003C"/>
    <w:rsid w:val="00094925"/>
    <w:rsid w:val="00095C28"/>
    <w:rsid w:val="0009615E"/>
    <w:rsid w:val="000A14BC"/>
    <w:rsid w:val="000A300B"/>
    <w:rsid w:val="000B14C8"/>
    <w:rsid w:val="000B1676"/>
    <w:rsid w:val="000B30A9"/>
    <w:rsid w:val="000B46FC"/>
    <w:rsid w:val="000C1463"/>
    <w:rsid w:val="000C3694"/>
    <w:rsid w:val="000C4216"/>
    <w:rsid w:val="000D01E8"/>
    <w:rsid w:val="000D0266"/>
    <w:rsid w:val="000D1492"/>
    <w:rsid w:val="000D4132"/>
    <w:rsid w:val="000D4737"/>
    <w:rsid w:val="000D526D"/>
    <w:rsid w:val="000D5640"/>
    <w:rsid w:val="000D5A84"/>
    <w:rsid w:val="000E0BD5"/>
    <w:rsid w:val="000E123B"/>
    <w:rsid w:val="000E4BDF"/>
    <w:rsid w:val="0010193A"/>
    <w:rsid w:val="00104F56"/>
    <w:rsid w:val="00105AEB"/>
    <w:rsid w:val="00106BAB"/>
    <w:rsid w:val="00112D1F"/>
    <w:rsid w:val="00114332"/>
    <w:rsid w:val="00114F9B"/>
    <w:rsid w:val="00116F93"/>
    <w:rsid w:val="001177D9"/>
    <w:rsid w:val="00117D10"/>
    <w:rsid w:val="0012018A"/>
    <w:rsid w:val="001233A5"/>
    <w:rsid w:val="00123809"/>
    <w:rsid w:val="001251F4"/>
    <w:rsid w:val="00125CEB"/>
    <w:rsid w:val="001305C6"/>
    <w:rsid w:val="00131C1C"/>
    <w:rsid w:val="00132508"/>
    <w:rsid w:val="001343DA"/>
    <w:rsid w:val="00140EF1"/>
    <w:rsid w:val="00144851"/>
    <w:rsid w:val="00145338"/>
    <w:rsid w:val="00145B15"/>
    <w:rsid w:val="00151C76"/>
    <w:rsid w:val="001556A0"/>
    <w:rsid w:val="001559B5"/>
    <w:rsid w:val="00155DA4"/>
    <w:rsid w:val="001613F6"/>
    <w:rsid w:val="001633BC"/>
    <w:rsid w:val="0016518F"/>
    <w:rsid w:val="00166080"/>
    <w:rsid w:val="00167C0F"/>
    <w:rsid w:val="00170562"/>
    <w:rsid w:val="00170E45"/>
    <w:rsid w:val="001745E4"/>
    <w:rsid w:val="00176FDF"/>
    <w:rsid w:val="00177B0B"/>
    <w:rsid w:val="00180338"/>
    <w:rsid w:val="00181468"/>
    <w:rsid w:val="00181CDC"/>
    <w:rsid w:val="001834B1"/>
    <w:rsid w:val="00183ABC"/>
    <w:rsid w:val="00184326"/>
    <w:rsid w:val="001912CC"/>
    <w:rsid w:val="001912DA"/>
    <w:rsid w:val="001918FF"/>
    <w:rsid w:val="00195A9D"/>
    <w:rsid w:val="00196BCA"/>
    <w:rsid w:val="001A03AF"/>
    <w:rsid w:val="001A7662"/>
    <w:rsid w:val="001B027F"/>
    <w:rsid w:val="001B2D82"/>
    <w:rsid w:val="001B44AB"/>
    <w:rsid w:val="001B44BE"/>
    <w:rsid w:val="001B46A4"/>
    <w:rsid w:val="001B75F0"/>
    <w:rsid w:val="001C58E8"/>
    <w:rsid w:val="001C6BA0"/>
    <w:rsid w:val="001C754A"/>
    <w:rsid w:val="001C7DD1"/>
    <w:rsid w:val="001D2541"/>
    <w:rsid w:val="001D2631"/>
    <w:rsid w:val="001D3E09"/>
    <w:rsid w:val="001F60BC"/>
    <w:rsid w:val="001F7071"/>
    <w:rsid w:val="001F74DD"/>
    <w:rsid w:val="002024D0"/>
    <w:rsid w:val="0020521C"/>
    <w:rsid w:val="002059F7"/>
    <w:rsid w:val="002078DD"/>
    <w:rsid w:val="00213037"/>
    <w:rsid w:val="00213BE2"/>
    <w:rsid w:val="0021741F"/>
    <w:rsid w:val="0022036C"/>
    <w:rsid w:val="00222FDF"/>
    <w:rsid w:val="002334A3"/>
    <w:rsid w:val="00233CE6"/>
    <w:rsid w:val="00235E16"/>
    <w:rsid w:val="002401D6"/>
    <w:rsid w:val="002413FE"/>
    <w:rsid w:val="00242618"/>
    <w:rsid w:val="002435ED"/>
    <w:rsid w:val="00245D31"/>
    <w:rsid w:val="00253AE0"/>
    <w:rsid w:val="00257C6D"/>
    <w:rsid w:val="00262F6A"/>
    <w:rsid w:val="00263C26"/>
    <w:rsid w:val="00263C2F"/>
    <w:rsid w:val="00265498"/>
    <w:rsid w:val="00267B5D"/>
    <w:rsid w:val="00270640"/>
    <w:rsid w:val="00271C43"/>
    <w:rsid w:val="00274F42"/>
    <w:rsid w:val="002777F1"/>
    <w:rsid w:val="00280B30"/>
    <w:rsid w:val="00283BC9"/>
    <w:rsid w:val="00283F88"/>
    <w:rsid w:val="0028440C"/>
    <w:rsid w:val="002851F4"/>
    <w:rsid w:val="002931A6"/>
    <w:rsid w:val="00293C70"/>
    <w:rsid w:val="00294493"/>
    <w:rsid w:val="0029596D"/>
    <w:rsid w:val="00296E32"/>
    <w:rsid w:val="002A0A0A"/>
    <w:rsid w:val="002A2152"/>
    <w:rsid w:val="002A587C"/>
    <w:rsid w:val="002A62F7"/>
    <w:rsid w:val="002A70E8"/>
    <w:rsid w:val="002A72A4"/>
    <w:rsid w:val="002A78A5"/>
    <w:rsid w:val="002B0730"/>
    <w:rsid w:val="002B262C"/>
    <w:rsid w:val="002B5DC8"/>
    <w:rsid w:val="002B656F"/>
    <w:rsid w:val="002C1E87"/>
    <w:rsid w:val="002D30F2"/>
    <w:rsid w:val="002E2495"/>
    <w:rsid w:val="002E3A53"/>
    <w:rsid w:val="002E3CA4"/>
    <w:rsid w:val="002F1B82"/>
    <w:rsid w:val="002F22A7"/>
    <w:rsid w:val="002F7ABA"/>
    <w:rsid w:val="00300B43"/>
    <w:rsid w:val="00301C44"/>
    <w:rsid w:val="00302174"/>
    <w:rsid w:val="00302FE3"/>
    <w:rsid w:val="0030520A"/>
    <w:rsid w:val="003064E3"/>
    <w:rsid w:val="00316E77"/>
    <w:rsid w:val="003221D0"/>
    <w:rsid w:val="00323BB1"/>
    <w:rsid w:val="003246AA"/>
    <w:rsid w:val="0032520C"/>
    <w:rsid w:val="00325C34"/>
    <w:rsid w:val="003274E8"/>
    <w:rsid w:val="00327C31"/>
    <w:rsid w:val="003358B8"/>
    <w:rsid w:val="0033761F"/>
    <w:rsid w:val="00345152"/>
    <w:rsid w:val="003456ED"/>
    <w:rsid w:val="003458F6"/>
    <w:rsid w:val="003511E6"/>
    <w:rsid w:val="00351749"/>
    <w:rsid w:val="00353574"/>
    <w:rsid w:val="00354E81"/>
    <w:rsid w:val="00355840"/>
    <w:rsid w:val="00355BEA"/>
    <w:rsid w:val="00355C28"/>
    <w:rsid w:val="0036191C"/>
    <w:rsid w:val="00363B62"/>
    <w:rsid w:val="00363DB1"/>
    <w:rsid w:val="003643AA"/>
    <w:rsid w:val="00371756"/>
    <w:rsid w:val="00372DE2"/>
    <w:rsid w:val="00375A2E"/>
    <w:rsid w:val="00380076"/>
    <w:rsid w:val="00381297"/>
    <w:rsid w:val="00381800"/>
    <w:rsid w:val="00381880"/>
    <w:rsid w:val="003824B2"/>
    <w:rsid w:val="00386B31"/>
    <w:rsid w:val="00393869"/>
    <w:rsid w:val="003A2511"/>
    <w:rsid w:val="003B536C"/>
    <w:rsid w:val="003C08DA"/>
    <w:rsid w:val="003C56DC"/>
    <w:rsid w:val="003C7D82"/>
    <w:rsid w:val="003D0502"/>
    <w:rsid w:val="003D3207"/>
    <w:rsid w:val="003D4FFC"/>
    <w:rsid w:val="003E11A7"/>
    <w:rsid w:val="003E2157"/>
    <w:rsid w:val="003E23F5"/>
    <w:rsid w:val="003E5EA2"/>
    <w:rsid w:val="003E7459"/>
    <w:rsid w:val="003E7FF9"/>
    <w:rsid w:val="003F18AD"/>
    <w:rsid w:val="003F1D73"/>
    <w:rsid w:val="003F349F"/>
    <w:rsid w:val="003F3A8B"/>
    <w:rsid w:val="003F5491"/>
    <w:rsid w:val="00400D2C"/>
    <w:rsid w:val="0040105F"/>
    <w:rsid w:val="004013D4"/>
    <w:rsid w:val="0040668A"/>
    <w:rsid w:val="00407A1C"/>
    <w:rsid w:val="00410AA6"/>
    <w:rsid w:val="00413441"/>
    <w:rsid w:val="0041774A"/>
    <w:rsid w:val="004209F3"/>
    <w:rsid w:val="00420B8C"/>
    <w:rsid w:val="00423567"/>
    <w:rsid w:val="0042497B"/>
    <w:rsid w:val="00430DB0"/>
    <w:rsid w:val="00431FA4"/>
    <w:rsid w:val="004349E9"/>
    <w:rsid w:val="00434A01"/>
    <w:rsid w:val="00434B1D"/>
    <w:rsid w:val="00434BF9"/>
    <w:rsid w:val="00443391"/>
    <w:rsid w:val="00445646"/>
    <w:rsid w:val="0044684B"/>
    <w:rsid w:val="00453A92"/>
    <w:rsid w:val="0045489D"/>
    <w:rsid w:val="004561A1"/>
    <w:rsid w:val="0046283E"/>
    <w:rsid w:val="00463A3D"/>
    <w:rsid w:val="00465043"/>
    <w:rsid w:val="00465A01"/>
    <w:rsid w:val="00467BD2"/>
    <w:rsid w:val="00472601"/>
    <w:rsid w:val="00472F42"/>
    <w:rsid w:val="0047374D"/>
    <w:rsid w:val="00473B47"/>
    <w:rsid w:val="00475BCF"/>
    <w:rsid w:val="004819C3"/>
    <w:rsid w:val="004835B5"/>
    <w:rsid w:val="0048387A"/>
    <w:rsid w:val="00486A23"/>
    <w:rsid w:val="0048723E"/>
    <w:rsid w:val="00487881"/>
    <w:rsid w:val="00492D38"/>
    <w:rsid w:val="00494381"/>
    <w:rsid w:val="00496AA5"/>
    <w:rsid w:val="00497A4C"/>
    <w:rsid w:val="004A212E"/>
    <w:rsid w:val="004A5A18"/>
    <w:rsid w:val="004A5F25"/>
    <w:rsid w:val="004A6860"/>
    <w:rsid w:val="004A6FE1"/>
    <w:rsid w:val="004B1DBC"/>
    <w:rsid w:val="004C1846"/>
    <w:rsid w:val="004C19D0"/>
    <w:rsid w:val="004C2CD4"/>
    <w:rsid w:val="004C3E77"/>
    <w:rsid w:val="004C5AB5"/>
    <w:rsid w:val="004D270C"/>
    <w:rsid w:val="004D6094"/>
    <w:rsid w:val="004E42EE"/>
    <w:rsid w:val="004E4F43"/>
    <w:rsid w:val="004E5ED0"/>
    <w:rsid w:val="004E6100"/>
    <w:rsid w:val="004E7CE8"/>
    <w:rsid w:val="004F240B"/>
    <w:rsid w:val="004F6D3D"/>
    <w:rsid w:val="004F6E2E"/>
    <w:rsid w:val="004F7F37"/>
    <w:rsid w:val="005023C9"/>
    <w:rsid w:val="00504135"/>
    <w:rsid w:val="005077A4"/>
    <w:rsid w:val="00507A5F"/>
    <w:rsid w:val="0051744E"/>
    <w:rsid w:val="00526237"/>
    <w:rsid w:val="005263CE"/>
    <w:rsid w:val="00527B6F"/>
    <w:rsid w:val="005329FC"/>
    <w:rsid w:val="0053472E"/>
    <w:rsid w:val="00535095"/>
    <w:rsid w:val="00536866"/>
    <w:rsid w:val="0054386E"/>
    <w:rsid w:val="00546F50"/>
    <w:rsid w:val="0054768D"/>
    <w:rsid w:val="005478A5"/>
    <w:rsid w:val="0055066F"/>
    <w:rsid w:val="00557A2C"/>
    <w:rsid w:val="00560309"/>
    <w:rsid w:val="0056140B"/>
    <w:rsid w:val="005614E8"/>
    <w:rsid w:val="0056744E"/>
    <w:rsid w:val="0057135C"/>
    <w:rsid w:val="005717E5"/>
    <w:rsid w:val="00572BB2"/>
    <w:rsid w:val="005811DA"/>
    <w:rsid w:val="005814B9"/>
    <w:rsid w:val="00586467"/>
    <w:rsid w:val="0059229D"/>
    <w:rsid w:val="0059269C"/>
    <w:rsid w:val="00593B90"/>
    <w:rsid w:val="00595428"/>
    <w:rsid w:val="00596FBF"/>
    <w:rsid w:val="00597D56"/>
    <w:rsid w:val="00597E61"/>
    <w:rsid w:val="005A1424"/>
    <w:rsid w:val="005A17B7"/>
    <w:rsid w:val="005A5E78"/>
    <w:rsid w:val="005A6D73"/>
    <w:rsid w:val="005B019E"/>
    <w:rsid w:val="005B37C3"/>
    <w:rsid w:val="005B3BDA"/>
    <w:rsid w:val="005B516E"/>
    <w:rsid w:val="005C0A8B"/>
    <w:rsid w:val="005C146F"/>
    <w:rsid w:val="005C3117"/>
    <w:rsid w:val="005D37BD"/>
    <w:rsid w:val="005D49AD"/>
    <w:rsid w:val="005D52C4"/>
    <w:rsid w:val="005D59D1"/>
    <w:rsid w:val="005E2C35"/>
    <w:rsid w:val="006038D5"/>
    <w:rsid w:val="00607206"/>
    <w:rsid w:val="00617718"/>
    <w:rsid w:val="0062367D"/>
    <w:rsid w:val="006250FA"/>
    <w:rsid w:val="0062725D"/>
    <w:rsid w:val="00627BD5"/>
    <w:rsid w:val="00630936"/>
    <w:rsid w:val="00633F85"/>
    <w:rsid w:val="006346D3"/>
    <w:rsid w:val="006350C0"/>
    <w:rsid w:val="00635FAA"/>
    <w:rsid w:val="00641E75"/>
    <w:rsid w:val="00642AE7"/>
    <w:rsid w:val="0064454F"/>
    <w:rsid w:val="0064626F"/>
    <w:rsid w:val="0064726F"/>
    <w:rsid w:val="00650B60"/>
    <w:rsid w:val="00661A92"/>
    <w:rsid w:val="00663697"/>
    <w:rsid w:val="00665653"/>
    <w:rsid w:val="006678BF"/>
    <w:rsid w:val="00670100"/>
    <w:rsid w:val="006872EC"/>
    <w:rsid w:val="00687824"/>
    <w:rsid w:val="0069073F"/>
    <w:rsid w:val="00690BC5"/>
    <w:rsid w:val="00693A42"/>
    <w:rsid w:val="0069534F"/>
    <w:rsid w:val="006A2305"/>
    <w:rsid w:val="006A63D1"/>
    <w:rsid w:val="006A7888"/>
    <w:rsid w:val="006B7585"/>
    <w:rsid w:val="006B77B6"/>
    <w:rsid w:val="006C2482"/>
    <w:rsid w:val="006E5FEC"/>
    <w:rsid w:val="006E6D1D"/>
    <w:rsid w:val="006F11B1"/>
    <w:rsid w:val="006F24BB"/>
    <w:rsid w:val="006F4FEF"/>
    <w:rsid w:val="006F7186"/>
    <w:rsid w:val="00703058"/>
    <w:rsid w:val="007072B8"/>
    <w:rsid w:val="007075DF"/>
    <w:rsid w:val="0071296D"/>
    <w:rsid w:val="007173C1"/>
    <w:rsid w:val="00720ED3"/>
    <w:rsid w:val="007213C1"/>
    <w:rsid w:val="00725935"/>
    <w:rsid w:val="00725EDE"/>
    <w:rsid w:val="00726456"/>
    <w:rsid w:val="007271FE"/>
    <w:rsid w:val="00727458"/>
    <w:rsid w:val="0073045B"/>
    <w:rsid w:val="00735BF5"/>
    <w:rsid w:val="007365F9"/>
    <w:rsid w:val="0074667E"/>
    <w:rsid w:val="00751E31"/>
    <w:rsid w:val="007606D9"/>
    <w:rsid w:val="007646E5"/>
    <w:rsid w:val="007657FD"/>
    <w:rsid w:val="00765960"/>
    <w:rsid w:val="007721FA"/>
    <w:rsid w:val="00777011"/>
    <w:rsid w:val="00781D5E"/>
    <w:rsid w:val="007821D5"/>
    <w:rsid w:val="0078270E"/>
    <w:rsid w:val="00783CBB"/>
    <w:rsid w:val="00784587"/>
    <w:rsid w:val="00784D80"/>
    <w:rsid w:val="00786505"/>
    <w:rsid w:val="00786F13"/>
    <w:rsid w:val="00787764"/>
    <w:rsid w:val="0079204F"/>
    <w:rsid w:val="0079237B"/>
    <w:rsid w:val="00792C28"/>
    <w:rsid w:val="00797BFE"/>
    <w:rsid w:val="007A01A3"/>
    <w:rsid w:val="007A4ECA"/>
    <w:rsid w:val="007A5F4C"/>
    <w:rsid w:val="007A7614"/>
    <w:rsid w:val="007B193A"/>
    <w:rsid w:val="007B24DF"/>
    <w:rsid w:val="007B4FA2"/>
    <w:rsid w:val="007B6C4F"/>
    <w:rsid w:val="007B7DA8"/>
    <w:rsid w:val="007C4551"/>
    <w:rsid w:val="007C68F1"/>
    <w:rsid w:val="007C6DC3"/>
    <w:rsid w:val="007C7F84"/>
    <w:rsid w:val="007D51D2"/>
    <w:rsid w:val="007D5DE5"/>
    <w:rsid w:val="007D7444"/>
    <w:rsid w:val="007D7EE9"/>
    <w:rsid w:val="007E0062"/>
    <w:rsid w:val="007E1848"/>
    <w:rsid w:val="007E2F04"/>
    <w:rsid w:val="007F0C18"/>
    <w:rsid w:val="007F1BCD"/>
    <w:rsid w:val="007F3971"/>
    <w:rsid w:val="007F576D"/>
    <w:rsid w:val="007F5848"/>
    <w:rsid w:val="007F7F75"/>
    <w:rsid w:val="0080053F"/>
    <w:rsid w:val="008018B1"/>
    <w:rsid w:val="0081060F"/>
    <w:rsid w:val="008124CF"/>
    <w:rsid w:val="0081372C"/>
    <w:rsid w:val="00813BA3"/>
    <w:rsid w:val="008217AE"/>
    <w:rsid w:val="00824FAC"/>
    <w:rsid w:val="00826921"/>
    <w:rsid w:val="0083136D"/>
    <w:rsid w:val="00832747"/>
    <w:rsid w:val="0083307A"/>
    <w:rsid w:val="008339D5"/>
    <w:rsid w:val="008342BF"/>
    <w:rsid w:val="008458D5"/>
    <w:rsid w:val="008529A4"/>
    <w:rsid w:val="008553ED"/>
    <w:rsid w:val="00860B74"/>
    <w:rsid w:val="00873BEE"/>
    <w:rsid w:val="00882C82"/>
    <w:rsid w:val="00884811"/>
    <w:rsid w:val="00885736"/>
    <w:rsid w:val="0088628F"/>
    <w:rsid w:val="00886B34"/>
    <w:rsid w:val="00887594"/>
    <w:rsid w:val="00892DCD"/>
    <w:rsid w:val="00892F5C"/>
    <w:rsid w:val="008933D5"/>
    <w:rsid w:val="0089351E"/>
    <w:rsid w:val="00894CE0"/>
    <w:rsid w:val="00894D21"/>
    <w:rsid w:val="00897CF6"/>
    <w:rsid w:val="008A0502"/>
    <w:rsid w:val="008A4615"/>
    <w:rsid w:val="008A4BF3"/>
    <w:rsid w:val="008A7A77"/>
    <w:rsid w:val="008A7FFD"/>
    <w:rsid w:val="008B152E"/>
    <w:rsid w:val="008B31CB"/>
    <w:rsid w:val="008B68BD"/>
    <w:rsid w:val="008B7DA0"/>
    <w:rsid w:val="008C013C"/>
    <w:rsid w:val="008C2B4C"/>
    <w:rsid w:val="008C41B2"/>
    <w:rsid w:val="008C56A0"/>
    <w:rsid w:val="008D0746"/>
    <w:rsid w:val="008D1506"/>
    <w:rsid w:val="008D314C"/>
    <w:rsid w:val="008D4EC9"/>
    <w:rsid w:val="008E1639"/>
    <w:rsid w:val="008E298C"/>
    <w:rsid w:val="008F6CC9"/>
    <w:rsid w:val="008F7C58"/>
    <w:rsid w:val="0090183C"/>
    <w:rsid w:val="009064B4"/>
    <w:rsid w:val="00907220"/>
    <w:rsid w:val="009102CA"/>
    <w:rsid w:val="009112C0"/>
    <w:rsid w:val="0091553E"/>
    <w:rsid w:val="00915EB4"/>
    <w:rsid w:val="0091712F"/>
    <w:rsid w:val="00917315"/>
    <w:rsid w:val="00922469"/>
    <w:rsid w:val="00924D5E"/>
    <w:rsid w:val="00926653"/>
    <w:rsid w:val="00927E87"/>
    <w:rsid w:val="009304F0"/>
    <w:rsid w:val="0093357B"/>
    <w:rsid w:val="00935B16"/>
    <w:rsid w:val="00935ECE"/>
    <w:rsid w:val="00936A82"/>
    <w:rsid w:val="009409CF"/>
    <w:rsid w:val="00943B07"/>
    <w:rsid w:val="00946D7A"/>
    <w:rsid w:val="00951317"/>
    <w:rsid w:val="00952FEB"/>
    <w:rsid w:val="009570FA"/>
    <w:rsid w:val="00960A1A"/>
    <w:rsid w:val="00961D58"/>
    <w:rsid w:val="00964CC7"/>
    <w:rsid w:val="0096502E"/>
    <w:rsid w:val="009662D5"/>
    <w:rsid w:val="00970B65"/>
    <w:rsid w:val="00972221"/>
    <w:rsid w:val="00973A0D"/>
    <w:rsid w:val="00973A8E"/>
    <w:rsid w:val="00974E06"/>
    <w:rsid w:val="00975B53"/>
    <w:rsid w:val="00976A8D"/>
    <w:rsid w:val="00977BFE"/>
    <w:rsid w:val="009848A6"/>
    <w:rsid w:val="009850F3"/>
    <w:rsid w:val="009863FB"/>
    <w:rsid w:val="009A06B9"/>
    <w:rsid w:val="009B049B"/>
    <w:rsid w:val="009B54BB"/>
    <w:rsid w:val="009C02CE"/>
    <w:rsid w:val="009C1A0D"/>
    <w:rsid w:val="009C1B5B"/>
    <w:rsid w:val="009C5254"/>
    <w:rsid w:val="009C6BD8"/>
    <w:rsid w:val="009D06E4"/>
    <w:rsid w:val="009D142C"/>
    <w:rsid w:val="009D1495"/>
    <w:rsid w:val="009D15FA"/>
    <w:rsid w:val="009D6E14"/>
    <w:rsid w:val="009D7444"/>
    <w:rsid w:val="009D789B"/>
    <w:rsid w:val="009E4A3D"/>
    <w:rsid w:val="009E6683"/>
    <w:rsid w:val="009E7017"/>
    <w:rsid w:val="009E76B6"/>
    <w:rsid w:val="009F3E52"/>
    <w:rsid w:val="009F4E30"/>
    <w:rsid w:val="009F5291"/>
    <w:rsid w:val="009F6470"/>
    <w:rsid w:val="00A03125"/>
    <w:rsid w:val="00A10756"/>
    <w:rsid w:val="00A12754"/>
    <w:rsid w:val="00A13696"/>
    <w:rsid w:val="00A2260E"/>
    <w:rsid w:val="00A2730A"/>
    <w:rsid w:val="00A33285"/>
    <w:rsid w:val="00A42166"/>
    <w:rsid w:val="00A436AA"/>
    <w:rsid w:val="00A44FA0"/>
    <w:rsid w:val="00A52743"/>
    <w:rsid w:val="00A52E1B"/>
    <w:rsid w:val="00A54AF5"/>
    <w:rsid w:val="00A56A70"/>
    <w:rsid w:val="00A56F0F"/>
    <w:rsid w:val="00A57F46"/>
    <w:rsid w:val="00A60355"/>
    <w:rsid w:val="00A608EF"/>
    <w:rsid w:val="00A70498"/>
    <w:rsid w:val="00A771BE"/>
    <w:rsid w:val="00A80039"/>
    <w:rsid w:val="00A83B52"/>
    <w:rsid w:val="00A919A4"/>
    <w:rsid w:val="00A91C76"/>
    <w:rsid w:val="00A9346A"/>
    <w:rsid w:val="00A93DA7"/>
    <w:rsid w:val="00AA28AC"/>
    <w:rsid w:val="00AA34BD"/>
    <w:rsid w:val="00AA6297"/>
    <w:rsid w:val="00AA62BF"/>
    <w:rsid w:val="00AB0978"/>
    <w:rsid w:val="00AB2B20"/>
    <w:rsid w:val="00AB3C76"/>
    <w:rsid w:val="00AB5842"/>
    <w:rsid w:val="00AC240D"/>
    <w:rsid w:val="00AC297A"/>
    <w:rsid w:val="00AC33CC"/>
    <w:rsid w:val="00AC4339"/>
    <w:rsid w:val="00AC4D55"/>
    <w:rsid w:val="00AC7418"/>
    <w:rsid w:val="00AC77C7"/>
    <w:rsid w:val="00AD599D"/>
    <w:rsid w:val="00AD5FB2"/>
    <w:rsid w:val="00AD751F"/>
    <w:rsid w:val="00AE1A96"/>
    <w:rsid w:val="00AE2CDD"/>
    <w:rsid w:val="00AE33AF"/>
    <w:rsid w:val="00AF3E1B"/>
    <w:rsid w:val="00AF568A"/>
    <w:rsid w:val="00AF60CB"/>
    <w:rsid w:val="00AF64AF"/>
    <w:rsid w:val="00AF67E4"/>
    <w:rsid w:val="00AF7DF4"/>
    <w:rsid w:val="00B04766"/>
    <w:rsid w:val="00B0726B"/>
    <w:rsid w:val="00B10243"/>
    <w:rsid w:val="00B13251"/>
    <w:rsid w:val="00B14639"/>
    <w:rsid w:val="00B17C92"/>
    <w:rsid w:val="00B248EF"/>
    <w:rsid w:val="00B24DEF"/>
    <w:rsid w:val="00B2629C"/>
    <w:rsid w:val="00B278FD"/>
    <w:rsid w:val="00B31E44"/>
    <w:rsid w:val="00B3205D"/>
    <w:rsid w:val="00B32130"/>
    <w:rsid w:val="00B334E6"/>
    <w:rsid w:val="00B36D48"/>
    <w:rsid w:val="00B37D3D"/>
    <w:rsid w:val="00B4794B"/>
    <w:rsid w:val="00B5053D"/>
    <w:rsid w:val="00B51801"/>
    <w:rsid w:val="00B54303"/>
    <w:rsid w:val="00B5535C"/>
    <w:rsid w:val="00B5561E"/>
    <w:rsid w:val="00B57AA6"/>
    <w:rsid w:val="00B57D3A"/>
    <w:rsid w:val="00B70D9E"/>
    <w:rsid w:val="00B72457"/>
    <w:rsid w:val="00B73408"/>
    <w:rsid w:val="00B77B57"/>
    <w:rsid w:val="00B77EA2"/>
    <w:rsid w:val="00B81241"/>
    <w:rsid w:val="00B81343"/>
    <w:rsid w:val="00B90B27"/>
    <w:rsid w:val="00B92590"/>
    <w:rsid w:val="00B951B2"/>
    <w:rsid w:val="00B9736C"/>
    <w:rsid w:val="00BA0D7D"/>
    <w:rsid w:val="00BA0F11"/>
    <w:rsid w:val="00BA1648"/>
    <w:rsid w:val="00BA29DD"/>
    <w:rsid w:val="00BA328C"/>
    <w:rsid w:val="00BA6EF3"/>
    <w:rsid w:val="00BA73DF"/>
    <w:rsid w:val="00BB661A"/>
    <w:rsid w:val="00BB77AF"/>
    <w:rsid w:val="00BD76C3"/>
    <w:rsid w:val="00BE170A"/>
    <w:rsid w:val="00BE23E5"/>
    <w:rsid w:val="00BE36A6"/>
    <w:rsid w:val="00BF2CAF"/>
    <w:rsid w:val="00BF455F"/>
    <w:rsid w:val="00C02DC5"/>
    <w:rsid w:val="00C05857"/>
    <w:rsid w:val="00C067A4"/>
    <w:rsid w:val="00C14EC8"/>
    <w:rsid w:val="00C16524"/>
    <w:rsid w:val="00C16671"/>
    <w:rsid w:val="00C21B5D"/>
    <w:rsid w:val="00C23BB7"/>
    <w:rsid w:val="00C25C2B"/>
    <w:rsid w:val="00C27C1D"/>
    <w:rsid w:val="00C32AE4"/>
    <w:rsid w:val="00C32D28"/>
    <w:rsid w:val="00C3527B"/>
    <w:rsid w:val="00C35B30"/>
    <w:rsid w:val="00C35EB2"/>
    <w:rsid w:val="00C37152"/>
    <w:rsid w:val="00C375B5"/>
    <w:rsid w:val="00C432C0"/>
    <w:rsid w:val="00C43694"/>
    <w:rsid w:val="00C43901"/>
    <w:rsid w:val="00C4498E"/>
    <w:rsid w:val="00C469D3"/>
    <w:rsid w:val="00C503A3"/>
    <w:rsid w:val="00C515D5"/>
    <w:rsid w:val="00C54E53"/>
    <w:rsid w:val="00C5584B"/>
    <w:rsid w:val="00C72998"/>
    <w:rsid w:val="00C741E9"/>
    <w:rsid w:val="00C76B7E"/>
    <w:rsid w:val="00C8022D"/>
    <w:rsid w:val="00C90BE8"/>
    <w:rsid w:val="00C92A9A"/>
    <w:rsid w:val="00C972F5"/>
    <w:rsid w:val="00C97FD6"/>
    <w:rsid w:val="00CA1477"/>
    <w:rsid w:val="00CA54EE"/>
    <w:rsid w:val="00CA6C45"/>
    <w:rsid w:val="00CC1C5D"/>
    <w:rsid w:val="00CC52E3"/>
    <w:rsid w:val="00CC7171"/>
    <w:rsid w:val="00CC7746"/>
    <w:rsid w:val="00CD256C"/>
    <w:rsid w:val="00CD468F"/>
    <w:rsid w:val="00CD5361"/>
    <w:rsid w:val="00CD6DA4"/>
    <w:rsid w:val="00CD7FEC"/>
    <w:rsid w:val="00CE3CE5"/>
    <w:rsid w:val="00CE44E0"/>
    <w:rsid w:val="00CE589F"/>
    <w:rsid w:val="00CE68D0"/>
    <w:rsid w:val="00CE698F"/>
    <w:rsid w:val="00CE7E87"/>
    <w:rsid w:val="00CF1A59"/>
    <w:rsid w:val="00CF204D"/>
    <w:rsid w:val="00CF2F61"/>
    <w:rsid w:val="00CF4C3E"/>
    <w:rsid w:val="00CF6311"/>
    <w:rsid w:val="00CF636C"/>
    <w:rsid w:val="00D00B49"/>
    <w:rsid w:val="00D111F0"/>
    <w:rsid w:val="00D163FA"/>
    <w:rsid w:val="00D16C76"/>
    <w:rsid w:val="00D21999"/>
    <w:rsid w:val="00D23740"/>
    <w:rsid w:val="00D248DB"/>
    <w:rsid w:val="00D25404"/>
    <w:rsid w:val="00D267A7"/>
    <w:rsid w:val="00D31C67"/>
    <w:rsid w:val="00D40BD5"/>
    <w:rsid w:val="00D4181B"/>
    <w:rsid w:val="00D41E43"/>
    <w:rsid w:val="00D435BB"/>
    <w:rsid w:val="00D45FE1"/>
    <w:rsid w:val="00D467C2"/>
    <w:rsid w:val="00D46B6E"/>
    <w:rsid w:val="00D473F7"/>
    <w:rsid w:val="00D47B55"/>
    <w:rsid w:val="00D50DE0"/>
    <w:rsid w:val="00D5686E"/>
    <w:rsid w:val="00D57874"/>
    <w:rsid w:val="00D61893"/>
    <w:rsid w:val="00D668A0"/>
    <w:rsid w:val="00D67374"/>
    <w:rsid w:val="00D6760D"/>
    <w:rsid w:val="00D676BE"/>
    <w:rsid w:val="00D676BF"/>
    <w:rsid w:val="00D70DD8"/>
    <w:rsid w:val="00D72BFF"/>
    <w:rsid w:val="00D73984"/>
    <w:rsid w:val="00D75FD9"/>
    <w:rsid w:val="00D761D4"/>
    <w:rsid w:val="00D8562A"/>
    <w:rsid w:val="00D9033E"/>
    <w:rsid w:val="00D923C9"/>
    <w:rsid w:val="00D92F96"/>
    <w:rsid w:val="00D96138"/>
    <w:rsid w:val="00D977AA"/>
    <w:rsid w:val="00DB2155"/>
    <w:rsid w:val="00DB2831"/>
    <w:rsid w:val="00DB2FB6"/>
    <w:rsid w:val="00DB7EBB"/>
    <w:rsid w:val="00DC2192"/>
    <w:rsid w:val="00DC3AA5"/>
    <w:rsid w:val="00DC5551"/>
    <w:rsid w:val="00DC6D4C"/>
    <w:rsid w:val="00DC707C"/>
    <w:rsid w:val="00DD2F1D"/>
    <w:rsid w:val="00DD5167"/>
    <w:rsid w:val="00DD5C6D"/>
    <w:rsid w:val="00DE2748"/>
    <w:rsid w:val="00DE3315"/>
    <w:rsid w:val="00DE4145"/>
    <w:rsid w:val="00DE6A3C"/>
    <w:rsid w:val="00DF0156"/>
    <w:rsid w:val="00DF0F6C"/>
    <w:rsid w:val="00DF0FFD"/>
    <w:rsid w:val="00DF10A4"/>
    <w:rsid w:val="00DF115B"/>
    <w:rsid w:val="00DF2463"/>
    <w:rsid w:val="00DF34EA"/>
    <w:rsid w:val="00DF480C"/>
    <w:rsid w:val="00DF605C"/>
    <w:rsid w:val="00DF72BB"/>
    <w:rsid w:val="00E06534"/>
    <w:rsid w:val="00E13B9B"/>
    <w:rsid w:val="00E14D95"/>
    <w:rsid w:val="00E15256"/>
    <w:rsid w:val="00E17A66"/>
    <w:rsid w:val="00E21473"/>
    <w:rsid w:val="00E21474"/>
    <w:rsid w:val="00E24D58"/>
    <w:rsid w:val="00E25866"/>
    <w:rsid w:val="00E2780E"/>
    <w:rsid w:val="00E27882"/>
    <w:rsid w:val="00E44326"/>
    <w:rsid w:val="00E44DFF"/>
    <w:rsid w:val="00E4620B"/>
    <w:rsid w:val="00E5117D"/>
    <w:rsid w:val="00E54E33"/>
    <w:rsid w:val="00E554C0"/>
    <w:rsid w:val="00E57BA2"/>
    <w:rsid w:val="00E60C12"/>
    <w:rsid w:val="00E60C47"/>
    <w:rsid w:val="00E62F96"/>
    <w:rsid w:val="00E731B2"/>
    <w:rsid w:val="00E7349C"/>
    <w:rsid w:val="00E74CC5"/>
    <w:rsid w:val="00E82222"/>
    <w:rsid w:val="00E82774"/>
    <w:rsid w:val="00E873D5"/>
    <w:rsid w:val="00EA1C48"/>
    <w:rsid w:val="00EA350F"/>
    <w:rsid w:val="00EA418E"/>
    <w:rsid w:val="00EA6FDA"/>
    <w:rsid w:val="00EA729D"/>
    <w:rsid w:val="00EB04F6"/>
    <w:rsid w:val="00EB4B23"/>
    <w:rsid w:val="00EB5987"/>
    <w:rsid w:val="00EC481D"/>
    <w:rsid w:val="00EC58E0"/>
    <w:rsid w:val="00EC6CC4"/>
    <w:rsid w:val="00ED57BD"/>
    <w:rsid w:val="00EE01F4"/>
    <w:rsid w:val="00EE237F"/>
    <w:rsid w:val="00EE4E27"/>
    <w:rsid w:val="00EE6708"/>
    <w:rsid w:val="00EF0FFB"/>
    <w:rsid w:val="00EF1DF1"/>
    <w:rsid w:val="00EF213B"/>
    <w:rsid w:val="00EF4BC7"/>
    <w:rsid w:val="00F066CF"/>
    <w:rsid w:val="00F107AE"/>
    <w:rsid w:val="00F156D9"/>
    <w:rsid w:val="00F16B8D"/>
    <w:rsid w:val="00F17F14"/>
    <w:rsid w:val="00F26CBF"/>
    <w:rsid w:val="00F31AC3"/>
    <w:rsid w:val="00F320D6"/>
    <w:rsid w:val="00F37887"/>
    <w:rsid w:val="00F43066"/>
    <w:rsid w:val="00F452BD"/>
    <w:rsid w:val="00F45A2B"/>
    <w:rsid w:val="00F4714B"/>
    <w:rsid w:val="00F521D6"/>
    <w:rsid w:val="00F52706"/>
    <w:rsid w:val="00F53231"/>
    <w:rsid w:val="00F57FD4"/>
    <w:rsid w:val="00F606EB"/>
    <w:rsid w:val="00F666BF"/>
    <w:rsid w:val="00F7119E"/>
    <w:rsid w:val="00F7188C"/>
    <w:rsid w:val="00F72B2C"/>
    <w:rsid w:val="00F73481"/>
    <w:rsid w:val="00F739A9"/>
    <w:rsid w:val="00F74302"/>
    <w:rsid w:val="00F8726A"/>
    <w:rsid w:val="00F8731D"/>
    <w:rsid w:val="00F87AB3"/>
    <w:rsid w:val="00F90F87"/>
    <w:rsid w:val="00F92467"/>
    <w:rsid w:val="00F9385E"/>
    <w:rsid w:val="00F94856"/>
    <w:rsid w:val="00F9547F"/>
    <w:rsid w:val="00F9793F"/>
    <w:rsid w:val="00FA5A52"/>
    <w:rsid w:val="00FB0847"/>
    <w:rsid w:val="00FB33C2"/>
    <w:rsid w:val="00FB5D09"/>
    <w:rsid w:val="00FB653D"/>
    <w:rsid w:val="00FC6BA0"/>
    <w:rsid w:val="00FD072B"/>
    <w:rsid w:val="00FD1747"/>
    <w:rsid w:val="00FD19BF"/>
    <w:rsid w:val="00FD64B8"/>
    <w:rsid w:val="00FD691B"/>
    <w:rsid w:val="00FD6A72"/>
    <w:rsid w:val="00FD7807"/>
    <w:rsid w:val="00FE094C"/>
    <w:rsid w:val="00FE24DB"/>
    <w:rsid w:val="00FE683C"/>
    <w:rsid w:val="00FE7A9A"/>
    <w:rsid w:val="00FF1235"/>
    <w:rsid w:val="00FF7B7D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locked="1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9D789B"/>
    <w:pPr>
      <w:widowControl w:val="0"/>
      <w:spacing w:after="200" w:line="276" w:lineRule="auto"/>
    </w:pPr>
    <w:rPr>
      <w:rFonts w:eastAsia="Times New Roman" w:cs="Arial"/>
      <w:sz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C35EB2"/>
    <w:pPr>
      <w:keepNext/>
      <w:numPr>
        <w:ilvl w:val="0"/>
        <w:numId w:val="1"/>
      </w:numPr>
      <w:spacing w:before="120" w:after="60"/>
      <w:outlineLvl w:val="0"/>
    </w:pPr>
    <w:rPr>
      <w:rFonts w:cs="Times New Roman"/>
      <w:b/>
      <w:sz w:val="28"/>
      <w:lang w:val="en-US" w:eastAsia="x-none"/>
    </w:rPr>
  </w:style>
  <w:style w:type="paragraph" w:styleId="Heading2">
    <w:name w:val="heading 2"/>
    <w:basedOn w:val="Heading1"/>
    <w:next w:val="Normal"/>
    <w:link w:val="Heading2Char"/>
    <w:qFormat/>
    <w:rsid w:val="00C35EB2"/>
    <w:pPr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C35EB2"/>
    <w:pPr>
      <w:numPr>
        <w:ilvl w:val="2"/>
        <w:numId w:val="1"/>
      </w:numPr>
      <w:outlineLvl w:val="2"/>
    </w:pPr>
    <w:rPr>
      <w:b w:val="0"/>
      <w:i/>
      <w:sz w:val="24"/>
    </w:rPr>
  </w:style>
  <w:style w:type="paragraph" w:styleId="Heading4">
    <w:name w:val="heading 4"/>
    <w:basedOn w:val="Heading1"/>
    <w:next w:val="Normal"/>
    <w:link w:val="Heading4Char"/>
    <w:uiPriority w:val="9"/>
    <w:qFormat/>
    <w:rsid w:val="00C35EB2"/>
    <w:pPr>
      <w:numPr>
        <w:ilvl w:val="3"/>
        <w:numId w:val="1"/>
      </w:numPr>
      <w:outlineLvl w:val="3"/>
    </w:pPr>
    <w:rPr>
      <w:sz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C35EB2"/>
    <w:pPr>
      <w:numPr>
        <w:ilvl w:val="4"/>
        <w:numId w:val="1"/>
      </w:numPr>
      <w:spacing w:before="120" w:after="60"/>
      <w:outlineLvl w:val="4"/>
    </w:pPr>
    <w:rPr>
      <w:rFonts w:cs="Times New Roman"/>
      <w:b/>
      <w:i/>
      <w:sz w:val="20"/>
      <w:lang w:val="en-US" w:eastAsia="x-none"/>
    </w:rPr>
  </w:style>
  <w:style w:type="paragraph" w:styleId="Heading6">
    <w:name w:val="heading 6"/>
    <w:basedOn w:val="Normal"/>
    <w:next w:val="Normal"/>
    <w:link w:val="Heading6Char"/>
    <w:qFormat/>
    <w:rsid w:val="00C35EB2"/>
    <w:pPr>
      <w:numPr>
        <w:ilvl w:val="5"/>
        <w:numId w:val="1"/>
      </w:numPr>
      <w:spacing w:before="120" w:after="60"/>
      <w:outlineLvl w:val="5"/>
    </w:pPr>
    <w:rPr>
      <w:rFonts w:cs="Times New Roman"/>
      <w:b/>
      <w:i/>
      <w:sz w:val="20"/>
      <w:lang w:val="en-US" w:eastAsia="x-none"/>
    </w:rPr>
  </w:style>
  <w:style w:type="paragraph" w:styleId="Heading7">
    <w:name w:val="heading 7"/>
    <w:basedOn w:val="Normal"/>
    <w:next w:val="Normal"/>
    <w:link w:val="Heading7Char"/>
    <w:qFormat/>
    <w:rsid w:val="00C35EB2"/>
    <w:pPr>
      <w:numPr>
        <w:ilvl w:val="6"/>
        <w:numId w:val="1"/>
      </w:numPr>
      <w:spacing w:before="240" w:after="60"/>
      <w:outlineLvl w:val="6"/>
    </w:pPr>
    <w:rPr>
      <w:rFonts w:cs="Times New Roman"/>
      <w:b/>
      <w:i/>
      <w:sz w:val="20"/>
      <w:lang w:val="en-US" w:eastAsia="x-none"/>
    </w:rPr>
  </w:style>
  <w:style w:type="paragraph" w:styleId="Heading8">
    <w:name w:val="heading 8"/>
    <w:aliases w:val="VedleggHeadings"/>
    <w:basedOn w:val="Normal"/>
    <w:next w:val="Normal"/>
    <w:link w:val="Heading8Char"/>
    <w:qFormat/>
    <w:rsid w:val="00C35EB2"/>
    <w:pPr>
      <w:numPr>
        <w:ilvl w:val="7"/>
        <w:numId w:val="1"/>
      </w:numPr>
      <w:spacing w:before="240" w:after="60"/>
      <w:outlineLvl w:val="7"/>
    </w:pPr>
    <w:rPr>
      <w:rFonts w:cs="Times New Roman"/>
      <w:b/>
      <w:sz w:val="20"/>
      <w:lang w:val="en-US" w:eastAsia="x-none"/>
    </w:rPr>
  </w:style>
  <w:style w:type="paragraph" w:styleId="Heading9">
    <w:name w:val="heading 9"/>
    <w:aliases w:val="Vedlegg"/>
    <w:basedOn w:val="Normal"/>
    <w:next w:val="Normal"/>
    <w:link w:val="Heading9Char"/>
    <w:qFormat/>
    <w:rsid w:val="00C35EB2"/>
    <w:pPr>
      <w:numPr>
        <w:ilvl w:val="8"/>
        <w:numId w:val="1"/>
      </w:numPr>
      <w:spacing w:before="240" w:after="60"/>
      <w:outlineLvl w:val="8"/>
    </w:pPr>
    <w:rPr>
      <w:rFonts w:cs="Times New Roman"/>
      <w:i/>
      <w:sz w:val="20"/>
      <w:lang w:val="en-US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35EB2"/>
    <w:rPr>
      <w:rFonts w:eastAsia="Times New Roman"/>
      <w:b/>
      <w:sz w:val="28"/>
      <w:lang w:val="en-US" w:eastAsia="x-none"/>
    </w:rPr>
  </w:style>
  <w:style w:type="character" w:customStyle="1" w:styleId="Heading2Char">
    <w:name w:val="Heading 2 Char"/>
    <w:link w:val="Heading2"/>
    <w:rsid w:val="00C35EB2"/>
    <w:rPr>
      <w:rFonts w:eastAsia="Times New Roman"/>
      <w:b/>
      <w:sz w:val="24"/>
      <w:lang w:val="en-US" w:eastAsia="x-none"/>
    </w:rPr>
  </w:style>
  <w:style w:type="character" w:customStyle="1" w:styleId="Heading3Char">
    <w:name w:val="Heading 3 Char"/>
    <w:link w:val="Heading3"/>
    <w:rsid w:val="00C35EB2"/>
    <w:rPr>
      <w:rFonts w:eastAsia="Times New Roman"/>
      <w:i/>
      <w:sz w:val="24"/>
      <w:lang w:val="en-US" w:eastAsia="x-none"/>
    </w:rPr>
  </w:style>
  <w:style w:type="character" w:customStyle="1" w:styleId="Heading4Char">
    <w:name w:val="Heading 4 Char"/>
    <w:link w:val="Heading4"/>
    <w:uiPriority w:val="9"/>
    <w:rsid w:val="00C35EB2"/>
    <w:rPr>
      <w:rFonts w:eastAsia="Times New Roman"/>
      <w:b/>
      <w:lang w:val="en-US" w:eastAsia="x-none"/>
    </w:rPr>
  </w:style>
  <w:style w:type="character" w:customStyle="1" w:styleId="Heading5Char">
    <w:name w:val="Heading 5 Char"/>
    <w:link w:val="Heading5"/>
    <w:uiPriority w:val="9"/>
    <w:rsid w:val="00C35EB2"/>
    <w:rPr>
      <w:rFonts w:eastAsia="Times New Roman"/>
      <w:b/>
      <w:i/>
      <w:lang w:val="en-US" w:eastAsia="x-none"/>
    </w:rPr>
  </w:style>
  <w:style w:type="character" w:customStyle="1" w:styleId="Heading6Char">
    <w:name w:val="Heading 6 Char"/>
    <w:link w:val="Heading6"/>
    <w:rsid w:val="00C35EB2"/>
    <w:rPr>
      <w:rFonts w:eastAsia="Times New Roman"/>
      <w:b/>
      <w:i/>
      <w:lang w:val="en-US" w:eastAsia="x-none"/>
    </w:rPr>
  </w:style>
  <w:style w:type="character" w:customStyle="1" w:styleId="Heading7Char">
    <w:name w:val="Heading 7 Char"/>
    <w:link w:val="Heading7"/>
    <w:rsid w:val="00C35EB2"/>
    <w:rPr>
      <w:rFonts w:eastAsia="Times New Roman"/>
      <w:b/>
      <w:i/>
      <w:lang w:val="en-US" w:eastAsia="x-none"/>
    </w:rPr>
  </w:style>
  <w:style w:type="character" w:customStyle="1" w:styleId="Heading8Char">
    <w:name w:val="Heading 8 Char"/>
    <w:aliases w:val="VedleggHeadings Char"/>
    <w:link w:val="Heading8"/>
    <w:rsid w:val="00C35EB2"/>
    <w:rPr>
      <w:rFonts w:eastAsia="Times New Roman"/>
      <w:b/>
      <w:lang w:val="en-US" w:eastAsia="x-none"/>
    </w:rPr>
  </w:style>
  <w:style w:type="character" w:customStyle="1" w:styleId="Heading9Char">
    <w:name w:val="Heading 9 Char"/>
    <w:aliases w:val="Vedlegg Char"/>
    <w:link w:val="Heading9"/>
    <w:rsid w:val="00C35EB2"/>
    <w:rPr>
      <w:rFonts w:eastAsia="Times New Roman"/>
      <w:i/>
      <w:lang w:val="en-US" w:eastAsia="x-none"/>
    </w:rPr>
  </w:style>
  <w:style w:type="paragraph" w:styleId="Title">
    <w:name w:val="Title"/>
    <w:basedOn w:val="Normal"/>
    <w:next w:val="Normal"/>
    <w:link w:val="TitleChar"/>
    <w:qFormat/>
    <w:rsid w:val="00C35EB2"/>
    <w:pPr>
      <w:spacing w:line="240" w:lineRule="auto"/>
      <w:jc w:val="right"/>
    </w:pPr>
    <w:rPr>
      <w:rFonts w:cs="Times New Roman"/>
      <w:b/>
      <w:sz w:val="48"/>
      <w:lang w:val="en-US" w:eastAsia="x-none"/>
    </w:rPr>
  </w:style>
  <w:style w:type="character" w:customStyle="1" w:styleId="TitleChar">
    <w:name w:val="Title Char"/>
    <w:link w:val="Title"/>
    <w:rsid w:val="00C35EB2"/>
    <w:rPr>
      <w:rFonts w:ascii="Calibri" w:eastAsia="Times New Roman" w:hAnsi="Calibri" w:cs="Arial"/>
      <w:b/>
      <w:sz w:val="48"/>
      <w:szCs w:val="20"/>
      <w:lang w:val="en-US"/>
    </w:rPr>
  </w:style>
  <w:style w:type="paragraph" w:styleId="TOC1">
    <w:name w:val="toc 1"/>
    <w:basedOn w:val="Normal"/>
    <w:next w:val="Normal"/>
    <w:uiPriority w:val="39"/>
    <w:rsid w:val="002E3A53"/>
    <w:pPr>
      <w:tabs>
        <w:tab w:val="left" w:pos="431"/>
        <w:tab w:val="right" w:leader="dot" w:pos="9072"/>
      </w:tabs>
      <w:spacing w:after="120" w:line="240" w:lineRule="auto"/>
      <w:ind w:right="720"/>
    </w:pPr>
    <w:rPr>
      <w:rFonts w:ascii="Calibri" w:hAnsi="Calibri" w:cs="Times New Roman"/>
      <w:bCs/>
      <w:noProof/>
      <w:szCs w:val="24"/>
    </w:rPr>
  </w:style>
  <w:style w:type="paragraph" w:styleId="TOC2">
    <w:name w:val="toc 2"/>
    <w:basedOn w:val="Normal"/>
    <w:next w:val="Normal"/>
    <w:uiPriority w:val="39"/>
    <w:rsid w:val="002E3A53"/>
    <w:pPr>
      <w:tabs>
        <w:tab w:val="left" w:pos="800"/>
        <w:tab w:val="right" w:leader="dot" w:pos="9072"/>
      </w:tabs>
      <w:spacing w:after="120" w:line="240" w:lineRule="auto"/>
      <w:ind w:left="431" w:right="720"/>
    </w:pPr>
    <w:rPr>
      <w:rFonts w:ascii="Calibri" w:hAnsi="Calibri" w:cs="Times New Roman"/>
      <w:iCs/>
      <w:noProof/>
      <w:szCs w:val="24"/>
    </w:rPr>
  </w:style>
  <w:style w:type="paragraph" w:styleId="TOC3">
    <w:name w:val="toc 3"/>
    <w:basedOn w:val="Normal"/>
    <w:next w:val="Normal"/>
    <w:uiPriority w:val="39"/>
    <w:rsid w:val="00293C70"/>
    <w:pPr>
      <w:tabs>
        <w:tab w:val="left" w:pos="1540"/>
        <w:tab w:val="right" w:leader="dot" w:pos="8301"/>
      </w:tabs>
      <w:spacing w:after="120" w:line="240" w:lineRule="auto"/>
      <w:ind w:left="862"/>
    </w:pPr>
    <w:rPr>
      <w:rFonts w:ascii="Calibri" w:hAnsi="Calibri" w:cs="Times New Roman"/>
      <w:noProof/>
      <w:szCs w:val="24"/>
    </w:rPr>
  </w:style>
  <w:style w:type="paragraph" w:styleId="Footer">
    <w:name w:val="footer"/>
    <w:basedOn w:val="Normal"/>
    <w:link w:val="FooterChar"/>
    <w:uiPriority w:val="99"/>
    <w:rsid w:val="00C35EB2"/>
    <w:pPr>
      <w:widowControl/>
      <w:spacing w:line="240" w:lineRule="auto"/>
      <w:jc w:val="center"/>
    </w:pPr>
    <w:rPr>
      <w:rFonts w:cs="Times New Roman"/>
      <w:sz w:val="18"/>
      <w:szCs w:val="18"/>
      <w:lang w:val="en-US" w:eastAsia="x-none"/>
    </w:rPr>
  </w:style>
  <w:style w:type="character" w:customStyle="1" w:styleId="FooterChar">
    <w:name w:val="Footer Char"/>
    <w:link w:val="Footer"/>
    <w:uiPriority w:val="99"/>
    <w:rsid w:val="00C35EB2"/>
    <w:rPr>
      <w:rFonts w:ascii="Calibri" w:eastAsia="Times New Roman" w:hAnsi="Calibri" w:cs="Arial"/>
      <w:sz w:val="18"/>
      <w:szCs w:val="18"/>
      <w:lang w:val="en-US"/>
    </w:rPr>
  </w:style>
  <w:style w:type="paragraph" w:customStyle="1" w:styleId="Bullet1">
    <w:name w:val="Bullet1"/>
    <w:basedOn w:val="Normal"/>
    <w:rsid w:val="00C35EB2"/>
    <w:pPr>
      <w:numPr>
        <w:ilvl w:val="0"/>
        <w:numId w:val="3"/>
      </w:numPr>
      <w:contextualSpacing/>
    </w:pPr>
  </w:style>
  <w:style w:type="paragraph" w:customStyle="1" w:styleId="Bullet2">
    <w:name w:val="Bullet2"/>
    <w:basedOn w:val="Normal"/>
    <w:rsid w:val="00C35EB2"/>
    <w:pPr>
      <w:numPr>
        <w:ilvl w:val="0"/>
        <w:numId w:val="4"/>
      </w:numPr>
      <w:contextualSpacing/>
    </w:pPr>
    <w:rPr>
      <w:color w:val="000000"/>
    </w:rPr>
  </w:style>
  <w:style w:type="paragraph" w:customStyle="1" w:styleId="Tableheader">
    <w:name w:val="Tableheader"/>
    <w:basedOn w:val="Caption"/>
    <w:qFormat/>
    <w:rsid w:val="00106BAB"/>
    <w:pPr>
      <w:keepNext/>
      <w:spacing w:before="40" w:after="40" w:line="276" w:lineRule="auto"/>
    </w:pPr>
    <w:rPr>
      <w:rFonts w:ascii="Calibri" w:hAnsi="Calibri"/>
      <w:sz w:val="22"/>
    </w:rPr>
  </w:style>
  <w:style w:type="paragraph" w:customStyle="1" w:styleId="Bullet">
    <w:name w:val="Bullet"/>
    <w:basedOn w:val="Normal"/>
    <w:rsid w:val="009C02CE"/>
    <w:pPr>
      <w:widowControl/>
      <w:numPr>
        <w:ilvl w:val="0"/>
        <w:numId w:val="2"/>
      </w:numPr>
      <w:tabs>
        <w:tab w:val="left" w:pos="720"/>
      </w:tabs>
      <w:ind w:left="714" w:right="357" w:hanging="357"/>
      <w:contextualSpacing/>
    </w:pPr>
    <w:rPr>
      <w:rFonts w:ascii="Calibri" w:hAnsi="Calibri"/>
    </w:rPr>
  </w:style>
  <w:style w:type="character" w:styleId="Hyperlink">
    <w:name w:val="Hyperlink"/>
    <w:uiPriority w:val="99"/>
    <w:rsid w:val="00C35EB2"/>
    <w:rPr>
      <w:rFonts w:ascii="Calibri" w:hAnsi="Calibri"/>
      <w:color w:val="0000FF"/>
      <w:sz w:val="22"/>
      <w:u w:val="single"/>
    </w:rPr>
  </w:style>
  <w:style w:type="paragraph" w:customStyle="1" w:styleId="Heading">
    <w:name w:val="Heading"/>
    <w:basedOn w:val="Normal"/>
    <w:rsid w:val="004C3E77"/>
    <w:pPr>
      <w:keepNext/>
      <w:spacing w:before="120" w:after="240" w:line="240" w:lineRule="auto"/>
      <w:ind w:left="720"/>
      <w:jc w:val="center"/>
    </w:pPr>
    <w:rPr>
      <w:b/>
      <w:color w:val="000000"/>
      <w:sz w:val="36"/>
    </w:rPr>
  </w:style>
  <w:style w:type="table" w:styleId="TableGrid">
    <w:name w:val="Table Grid"/>
    <w:basedOn w:val="TableNormal"/>
    <w:uiPriority w:val="59"/>
    <w:rsid w:val="00C35E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C35EB2"/>
    <w:pPr>
      <w:tabs>
        <w:tab w:val="center" w:pos="4513"/>
        <w:tab w:val="right" w:pos="9026"/>
      </w:tabs>
      <w:spacing w:after="0" w:line="240" w:lineRule="auto"/>
    </w:pPr>
    <w:rPr>
      <w:rFonts w:cs="Times New Roman"/>
      <w:b/>
      <w:sz w:val="32"/>
      <w:lang w:val="en-US" w:eastAsia="x-none"/>
    </w:rPr>
  </w:style>
  <w:style w:type="character" w:customStyle="1" w:styleId="HeaderChar">
    <w:name w:val="Header Char"/>
    <w:link w:val="Header"/>
    <w:rsid w:val="00C35EB2"/>
    <w:rPr>
      <w:rFonts w:eastAsia="Times New Roman" w:cs="Arial"/>
      <w:b/>
      <w:sz w:val="32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EB2"/>
    <w:pPr>
      <w:spacing w:after="0" w:line="240" w:lineRule="auto"/>
    </w:pPr>
    <w:rPr>
      <w:rFonts w:ascii="Tahoma" w:hAnsi="Tahoma" w:cs="Times New Roman"/>
      <w:sz w:val="16"/>
      <w:szCs w:val="16"/>
      <w:lang w:val="en-US" w:eastAsia="x-none"/>
    </w:rPr>
  </w:style>
  <w:style w:type="character" w:customStyle="1" w:styleId="BalloonTextChar">
    <w:name w:val="Balloon Text Char"/>
    <w:link w:val="BalloonText"/>
    <w:uiPriority w:val="99"/>
    <w:semiHidden/>
    <w:rsid w:val="00C35EB2"/>
    <w:rPr>
      <w:rFonts w:ascii="Tahoma" w:eastAsia="Times New Roman" w:hAnsi="Tahoma" w:cs="Tahoma"/>
      <w:sz w:val="16"/>
      <w:szCs w:val="16"/>
      <w:lang w:val="en-US"/>
    </w:rPr>
  </w:style>
  <w:style w:type="paragraph" w:styleId="Subtitle">
    <w:name w:val="Subtitle"/>
    <w:basedOn w:val="Normal"/>
    <w:next w:val="Normal"/>
    <w:link w:val="SubtitleChar"/>
    <w:uiPriority w:val="11"/>
    <w:locked/>
    <w:rsid w:val="00C35EB2"/>
    <w:pPr>
      <w:numPr>
        <w:ilvl w:val="1"/>
      </w:numPr>
    </w:pPr>
    <w:rPr>
      <w:rFonts w:cs="Times New Roman"/>
      <w:i/>
      <w:iCs/>
      <w:spacing w:val="15"/>
      <w:sz w:val="24"/>
      <w:szCs w:val="24"/>
      <w:lang w:val="en-US" w:eastAsia="x-none"/>
    </w:rPr>
  </w:style>
  <w:style w:type="character" w:customStyle="1" w:styleId="SubtitleChar">
    <w:name w:val="Subtitle Char"/>
    <w:link w:val="Subtitle"/>
    <w:uiPriority w:val="11"/>
    <w:rsid w:val="00C35EB2"/>
    <w:rPr>
      <w:rFonts w:ascii="Calibri" w:eastAsia="Times New Roman" w:hAnsi="Calibri" w:cs="Times New Roman"/>
      <w:i/>
      <w:iCs/>
      <w:spacing w:val="15"/>
      <w:sz w:val="24"/>
      <w:szCs w:val="24"/>
      <w:lang w:val="en-US"/>
    </w:rPr>
  </w:style>
  <w:style w:type="character" w:styleId="IntenseEmphasis">
    <w:name w:val="Intense Emphasis"/>
    <w:uiPriority w:val="21"/>
    <w:qFormat/>
    <w:rsid w:val="00C35EB2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999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sz w:val="20"/>
      <w:lang w:val="en-US" w:eastAsia="x-none"/>
    </w:rPr>
  </w:style>
  <w:style w:type="character" w:customStyle="1" w:styleId="IntenseQuoteChar">
    <w:name w:val="Intense Quote Char"/>
    <w:link w:val="IntenseQuote"/>
    <w:uiPriority w:val="30"/>
    <w:rsid w:val="00D21999"/>
    <w:rPr>
      <w:rFonts w:eastAsia="Times New Roman" w:cs="Arial"/>
      <w:b/>
      <w:bCs/>
      <w:i/>
      <w:iCs/>
      <w:szCs w:val="20"/>
      <w:lang w:val="en-US"/>
    </w:rPr>
  </w:style>
  <w:style w:type="character" w:styleId="SubtleReference">
    <w:name w:val="Subtle Reference"/>
    <w:uiPriority w:val="31"/>
    <w:qFormat/>
    <w:rsid w:val="00C35EB2"/>
    <w:rPr>
      <w:rFonts w:ascii="Calibri" w:hAnsi="Calibri"/>
      <w:smallCaps/>
      <w:color w:val="auto"/>
      <w:sz w:val="22"/>
      <w:u w:val="single"/>
    </w:rPr>
  </w:style>
  <w:style w:type="character" w:styleId="IntenseReference">
    <w:name w:val="Intense Reference"/>
    <w:uiPriority w:val="32"/>
    <w:qFormat/>
    <w:rsid w:val="00C35EB2"/>
    <w:rPr>
      <w:rFonts w:ascii="Calibri" w:hAnsi="Calibri"/>
      <w:b/>
      <w:bCs/>
      <w:smallCaps/>
      <w:color w:val="auto"/>
      <w:spacing w:val="5"/>
      <w:sz w:val="22"/>
      <w:u w:val="single"/>
    </w:rPr>
  </w:style>
  <w:style w:type="paragraph" w:customStyle="1" w:styleId="Tabletext">
    <w:name w:val="Tabletext"/>
    <w:basedOn w:val="Tableheader"/>
    <w:qFormat/>
    <w:rsid w:val="00095C28"/>
    <w:pPr>
      <w:keepNext w:val="0"/>
    </w:pPr>
    <w:rPr>
      <w:b w:val="0"/>
    </w:rPr>
  </w:style>
  <w:style w:type="paragraph" w:styleId="Caption">
    <w:name w:val="caption"/>
    <w:basedOn w:val="Normal"/>
    <w:next w:val="Normal"/>
    <w:uiPriority w:val="35"/>
    <w:unhideWhenUsed/>
    <w:qFormat/>
    <w:rsid w:val="0071296D"/>
    <w:pPr>
      <w:spacing w:before="120" w:line="240" w:lineRule="auto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93C70"/>
    <w:pPr>
      <w:tabs>
        <w:tab w:val="right" w:leader="dot" w:pos="9072"/>
      </w:tabs>
      <w:spacing w:after="120" w:line="240" w:lineRule="auto"/>
      <w:ind w:right="726"/>
    </w:pPr>
    <w:rPr>
      <w:noProof/>
    </w:rPr>
  </w:style>
  <w:style w:type="paragraph" w:styleId="ListParagraph">
    <w:name w:val="List Paragraph"/>
    <w:basedOn w:val="Normal"/>
    <w:link w:val="ListParagraphChar"/>
    <w:uiPriority w:val="34"/>
    <w:qFormat/>
    <w:rsid w:val="00106BAB"/>
    <w:pPr>
      <w:ind w:left="720"/>
      <w:contextualSpacing/>
    </w:pPr>
    <w:rPr>
      <w:rFonts w:cs="Times New Roman"/>
      <w:sz w:val="20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7AE"/>
    <w:pPr>
      <w:keepLines/>
      <w:widowControl/>
      <w:numPr>
        <w:numId w:val="0"/>
      </w:numPr>
      <w:spacing w:before="480" w:after="0"/>
      <w:outlineLvl w:val="9"/>
    </w:pPr>
    <w:rPr>
      <w:rFonts w:ascii="Cambria" w:eastAsia="Times New Roman" w:hAnsi="Cambria" w:cs="Times New Roman"/>
      <w:bCs/>
      <w:color w:val="365F91"/>
      <w:szCs w:val="28"/>
      <w:lang w:eastAsia="ja-JP"/>
    </w:rPr>
  </w:style>
  <w:style w:type="character" w:styleId="CommentReference">
    <w:name w:val="annotation reference"/>
    <w:uiPriority w:val="99"/>
    <w:semiHidden/>
    <w:unhideWhenUsed/>
    <w:rsid w:val="009B54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B54BB"/>
    <w:pPr>
      <w:spacing w:line="240" w:lineRule="auto"/>
    </w:pPr>
    <w:rPr>
      <w:rFonts w:cs="Times New Roman"/>
      <w:sz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9B54BB"/>
    <w:rPr>
      <w:rFonts w:eastAsia="Times New Roman" w:cs="Arial"/>
      <w:sz w:val="20"/>
      <w:szCs w:val="20"/>
    </w:rPr>
  </w:style>
  <w:style w:type="character" w:styleId="Strong">
    <w:name w:val="Strong"/>
    <w:uiPriority w:val="22"/>
    <w:qFormat/>
    <w:rsid w:val="00B278FD"/>
    <w:rPr>
      <w:b/>
      <w:bCs/>
    </w:rPr>
  </w:style>
  <w:style w:type="character" w:styleId="PlaceholderText">
    <w:name w:val="Placeholder Text"/>
    <w:uiPriority w:val="99"/>
    <w:semiHidden/>
    <w:rsid w:val="009F3E52"/>
    <w:rPr>
      <w:color w:val="808080"/>
    </w:rPr>
  </w:style>
  <w:style w:type="paragraph" w:customStyle="1" w:styleId="Default">
    <w:name w:val="Default"/>
    <w:rsid w:val="007E1848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 w:eastAsia="en-US" w:bidi="ar-SA"/>
    </w:rPr>
  </w:style>
  <w:style w:type="paragraph" w:customStyle="1" w:styleId="RequirementLevel1">
    <w:name w:val="Requirement Level 1"/>
    <w:basedOn w:val="Normal"/>
    <w:link w:val="RequirementLevel1Char"/>
    <w:qFormat/>
    <w:rsid w:val="0000651C"/>
    <w:pPr>
      <w:widowControl/>
      <w:spacing w:after="0" w:line="240" w:lineRule="auto"/>
    </w:pPr>
    <w:rPr>
      <w:rFonts w:ascii="Segoe UI" w:eastAsia="Calibri" w:hAnsi="Segoe UI" w:cs="Times New Roman"/>
      <w:b/>
      <w:color w:val="948A54"/>
      <w:sz w:val="28"/>
      <w:lang w:val="x-none" w:eastAsia="x-none"/>
    </w:rPr>
  </w:style>
  <w:style w:type="character" w:customStyle="1" w:styleId="RequirementLevel1Char">
    <w:name w:val="Requirement Level 1 Char"/>
    <w:link w:val="RequirementLevel1"/>
    <w:rsid w:val="0000651C"/>
    <w:rPr>
      <w:rFonts w:ascii="Segoe UI" w:hAnsi="Segoe UI" w:cs="Segoe UI"/>
      <w:b/>
      <w:color w:val="948A54"/>
      <w:sz w:val="28"/>
      <w:szCs w:val="20"/>
    </w:rPr>
  </w:style>
  <w:style w:type="paragraph" w:customStyle="1" w:styleId="RequirementLevel2">
    <w:name w:val="Requirement Level 2"/>
    <w:basedOn w:val="Normal"/>
    <w:link w:val="RequirementLevel2Char"/>
    <w:qFormat/>
    <w:rsid w:val="0000651C"/>
    <w:pPr>
      <w:widowControl/>
      <w:spacing w:after="0" w:line="240" w:lineRule="auto"/>
    </w:pPr>
    <w:rPr>
      <w:rFonts w:ascii="Segoe UI" w:eastAsia="Calibri" w:hAnsi="Segoe UI" w:cs="Times New Roman"/>
      <w:b/>
      <w:color w:val="365F91"/>
      <w:sz w:val="28"/>
      <w:lang w:val="x-none" w:eastAsia="x-none"/>
    </w:rPr>
  </w:style>
  <w:style w:type="character" w:customStyle="1" w:styleId="RequirementLevel2Char">
    <w:name w:val="Requirement Level 2 Char"/>
    <w:link w:val="RequirementLevel2"/>
    <w:rsid w:val="0000651C"/>
    <w:rPr>
      <w:rFonts w:ascii="Segoe UI" w:hAnsi="Segoe UI" w:cs="Segoe UI"/>
      <w:b/>
      <w:color w:val="365F91"/>
      <w:sz w:val="28"/>
      <w:szCs w:val="20"/>
    </w:rPr>
  </w:style>
  <w:style w:type="paragraph" w:styleId="NoSpacing">
    <w:name w:val="No Spacing"/>
    <w:uiPriority w:val="1"/>
    <w:qFormat/>
    <w:rsid w:val="00DD5167"/>
    <w:pPr>
      <w:widowControl w:val="0"/>
    </w:pPr>
    <w:rPr>
      <w:rFonts w:eastAsia="Times New Roman" w:cs="Arial"/>
      <w:sz w:val="16"/>
      <w:lang w:val="en-GB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81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C481D"/>
    <w:rPr>
      <w:rFonts w:eastAsia="Times New Roman" w:cs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D4FFC"/>
    <w:rPr>
      <w:rFonts w:eastAsia="Times New Roman" w:cs="Arial"/>
      <w:sz w:val="22"/>
      <w:lang w:val="en-GB" w:eastAsia="en-US" w:bidi="ar-SA"/>
    </w:rPr>
  </w:style>
  <w:style w:type="character" w:customStyle="1" w:styleId="ListParagraphChar">
    <w:name w:val="List Paragraph Char"/>
    <w:link w:val="ListParagraph"/>
    <w:uiPriority w:val="34"/>
    <w:locked/>
    <w:rsid w:val="00885736"/>
    <w:rPr>
      <w:rFonts w:eastAsia="Times New Roman" w:cs="Arial"/>
      <w:szCs w:val="20"/>
    </w:rPr>
  </w:style>
  <w:style w:type="paragraph" w:customStyle="1" w:styleId="Green">
    <w:name w:val="Green"/>
    <w:basedOn w:val="Normal"/>
    <w:qFormat/>
    <w:rsid w:val="0010193A"/>
    <w:rPr>
      <w:i/>
      <w:color w:val="4F62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relyOnVML/>
  <w:allowPNG/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customXml" Target="../customXml/item5.xml" /><Relationship Id="rId9" Type="http://schemas.openxmlformats.org/officeDocument/2006/relationships/header" Target="header1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?mso-contentType ?>
<SharedContentType xmlns="Microsoft.SharePoint.Taxonomy.ContentTypeSync" SourceId="7737b5c2-ea2e-434b-8abf-f5fa748db0d6" ContentTypeId="0x010100D723DFAEA7C49E49847E9968692BED03" PreviousValue="false"/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EMVS Template - Test Report" ma:contentTypeID="0x010100D723DFAEA7C49E49847E9968692BED0300F751CE7D30CCE84DB7AC3E40E575F109" ma:contentTypeVersion="1" ma:contentTypeDescription="" ma:contentTypeScope="" ma:versionID="beed455882a0644a650a4b7583a1aff9">
  <xsd:schema xmlns:xsd="http://www.w3.org/2001/XMLSchema" xmlns:xs="http://www.w3.org/2001/XMLSchema" xmlns:p="http://schemas.microsoft.com/office/2006/metadata/properties" xmlns:ns2="1ba4b1a6-ed31-446c-be74-a17ce17db161" targetNamespace="http://schemas.microsoft.com/office/2006/metadata/properties" ma:root="true" ma:fieldsID="bb8fe9eb50fcd620f3515cec5bea02f5" ns2:_="">
    <xsd:import namespace="1ba4b1a6-ed31-446c-be74-a17ce17db161"/>
    <xsd:element name="properties">
      <xsd:complexType>
        <xsd:sequence>
          <xsd:element name="documentManagement">
            <xsd:complexType>
              <xsd:all>
                <xsd:element ref="ns2:Document_x0020_I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4b1a6-ed31-446c-be74-a17ce17db161" elementFormDefault="qualified">
    <xsd:import namespace="http://schemas.microsoft.com/office/2006/documentManagement/types"/>
    <xsd:import namespace="http://schemas.microsoft.com/office/infopath/2007/PartnerControls"/>
    <xsd:element name="Document_x0020_ID" ma:index="8" ma:displayName="Document ID" ma:description="Specify the allocated ID number" ma:internalName="Document_x0020_ID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96068578-9621-44CB-B719-D232F8E6C4F3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0F906106-4B25-45C0-BB21-2065ACEA10A6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F4939B21-30C4-4F1D-A132-5E6A29BF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a4b1a6-ed31-446c-be74-a17ce17db1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46F880-274F-4B06-8256-D6444C06FC0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225C198-FA66-4AC1-87D7-792A538C3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22</Pages>
  <Words>3746</Words>
  <Characters>21357</Characters>
  <Application>Microsoft Office Word</Application>
  <DocSecurity>0</DocSecurity>
  <Lines>177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EMVS Hardware and Standard Software Record – NBS – Prod Environment </vt:lpstr>
      <vt:lpstr>EMVS Hardware and Standard Software Specification Record - CSE</vt:lpstr>
    </vt:vector>
  </TitlesOfParts>
  <Company>Microsoft</Company>
  <LinksUpToDate>false</LinksUpToDate>
  <CharactersWithSpaces>25053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EMVS Hardware and Standard Software Record – NBS – Prod Environment</dc:title>
  <dc:creator>Andrew James</dc:creator>
  <cp:lastModifiedBy>Taher Khan</cp:lastModifiedBy>
  <cp:revision>71</cp:revision>
  <cp:lastPrinted>2017-07-20T10:49:00Z</cp:lastPrinted>
  <dcterms:created xsi:type="dcterms:W3CDTF">2018-08-24T12:45:00Z</dcterms:created>
  <dcterms:modified xsi:type="dcterms:W3CDTF">2020-06-18T13:53:00Z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0x010100D723DFAEA7C49E49847E9968692BED0300F751CE7D30CCE84DB7AC3E40E575F109</vt:lpwstr>
  </property>
  <property fmtid="{D5CDD505-2E9C-101B-9397-08002B2CF9AE}" pid="3" name="DocTitle">
    <vt:lpwstr>Template-SOP</vt:lpwstr>
  </property>
  <property fmtid="{D5CDD505-2E9C-101B-9397-08002B2CF9AE}" pid="4" name="Document ID">
    <vt:lpwstr>EMVS1602</vt:lpwstr>
  </property>
  <property fmtid="{D5CDD505-2E9C-101B-9397-08002B2CF9AE}" pid="5" name="TaxCatchAll">
    <vt:lpwstr/>
  </property>
  <property fmtid="{D5CDD505-2E9C-101B-9397-08002B2CF9AE}" pid="6" name="TaxKeyword">
    <vt:lpwstr/>
  </property>
  <property fmtid="{D5CDD505-2E9C-101B-9397-08002B2CF9AE}" pid="7" name="TaxKeywordTaxHTField">
    <vt:lpwstr/>
  </property>
</Properties>
</file>