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45B" w:rsidRPr="00F01438" w:rsidRDefault="001E6020" w:rsidP="00F01438">
      <w:pPr>
        <w:jc w:val="center"/>
        <w:rPr>
          <w:b/>
          <w:sz w:val="40"/>
          <w:szCs w:val="40"/>
          <w:u w:val="single"/>
        </w:rPr>
      </w:pPr>
      <w:r>
        <w:rPr>
          <w:b/>
          <w:sz w:val="40"/>
          <w:szCs w:val="40"/>
          <w:u w:val="single"/>
        </w:rPr>
        <w:t>TITLE- Road Casualties</w:t>
      </w:r>
    </w:p>
    <w:p w:rsidR="00F01438" w:rsidRDefault="00F01438" w:rsidP="00F01438">
      <w:pPr>
        <w:rPr>
          <w:sz w:val="32"/>
          <w:szCs w:val="32"/>
          <w:u w:val="single"/>
        </w:rPr>
      </w:pPr>
      <w:r w:rsidRPr="00F01438">
        <w:rPr>
          <w:sz w:val="32"/>
          <w:szCs w:val="32"/>
          <w:u w:val="single"/>
        </w:rPr>
        <w:t>ABSTRACT</w:t>
      </w:r>
    </w:p>
    <w:p w:rsidR="00F01438" w:rsidRPr="00074070" w:rsidRDefault="001E6020" w:rsidP="00F01438">
      <w:pPr>
        <w:jc w:val="both"/>
        <w:rPr>
          <w:sz w:val="24"/>
          <w:szCs w:val="24"/>
        </w:rPr>
      </w:pPr>
      <w:r>
        <w:rPr>
          <w:sz w:val="24"/>
          <w:szCs w:val="24"/>
        </w:rPr>
        <w:t>Basically this Road Casualties</w:t>
      </w:r>
      <w:r w:rsidR="00F01438" w:rsidRPr="00074070">
        <w:rPr>
          <w:sz w:val="24"/>
          <w:szCs w:val="24"/>
        </w:rPr>
        <w:t xml:space="preserve"> data set contains attributes such as</w:t>
      </w:r>
    </w:p>
    <w:tbl>
      <w:tblPr>
        <w:tblW w:w="9355"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2681"/>
        <w:gridCol w:w="6674"/>
      </w:tblGrid>
      <w:tr w:rsidR="001E6020" w:rsidRPr="00074070" w:rsidTr="00750E84">
        <w:trPr>
          <w:trHeight w:val="24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1438" w:rsidRPr="00074070" w:rsidRDefault="00750E84" w:rsidP="00F01438">
            <w:pPr>
              <w:spacing w:after="0" w:line="240" w:lineRule="auto"/>
              <w:rPr>
                <w:rFonts w:eastAsia="Times New Roman" w:cs="Times New Roman"/>
                <w:sz w:val="24"/>
                <w:szCs w:val="24"/>
              </w:rPr>
            </w:pPr>
            <w:r w:rsidRPr="00750E84">
              <w:rPr>
                <w:rFonts w:eastAsia="Times New Roman" w:cs="Times New Roman"/>
                <w:b/>
                <w:bCs/>
                <w:sz w:val="24"/>
                <w:szCs w:val="24"/>
              </w:rPr>
              <w:t>Crash_Year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1438" w:rsidRPr="00074070" w:rsidRDefault="00FA67AA" w:rsidP="00F01438">
            <w:pPr>
              <w:spacing w:after="0" w:line="240" w:lineRule="auto"/>
              <w:rPr>
                <w:rFonts w:eastAsia="Times New Roman" w:cs="Times New Roman"/>
                <w:sz w:val="24"/>
                <w:szCs w:val="24"/>
              </w:rPr>
            </w:pPr>
            <w:r>
              <w:rPr>
                <w:rFonts w:eastAsia="Times New Roman" w:cs="Times New Roman"/>
                <w:sz w:val="24"/>
                <w:szCs w:val="24"/>
              </w:rPr>
              <w:t>Year of crash</w:t>
            </w:r>
          </w:p>
        </w:tc>
      </w:tr>
      <w:tr w:rsidR="001E6020" w:rsidRPr="00074070" w:rsidTr="00750E84">
        <w:trPr>
          <w:trHeight w:val="23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1438" w:rsidRPr="00074070" w:rsidRDefault="00750E84" w:rsidP="00F01438">
            <w:pPr>
              <w:spacing w:after="0" w:line="240" w:lineRule="auto"/>
              <w:rPr>
                <w:rFonts w:eastAsia="Times New Roman" w:cs="Times New Roman"/>
                <w:sz w:val="24"/>
                <w:szCs w:val="24"/>
              </w:rPr>
            </w:pPr>
            <w:r w:rsidRPr="00750E84">
              <w:rPr>
                <w:rFonts w:eastAsia="Times New Roman" w:cs="Times New Roman"/>
                <w:b/>
                <w:bCs/>
                <w:sz w:val="24"/>
                <w:szCs w:val="24"/>
              </w:rPr>
              <w:t>Crash_Police_Region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1438" w:rsidRPr="00074070" w:rsidRDefault="00FA67AA" w:rsidP="00F01438">
            <w:pPr>
              <w:spacing w:after="0" w:line="240" w:lineRule="auto"/>
              <w:rPr>
                <w:rFonts w:eastAsia="Times New Roman" w:cs="Times New Roman"/>
                <w:sz w:val="24"/>
                <w:szCs w:val="24"/>
              </w:rPr>
            </w:pPr>
            <w:r>
              <w:rPr>
                <w:rFonts w:eastAsia="Times New Roman" w:cs="Times New Roman"/>
                <w:sz w:val="24"/>
                <w:szCs w:val="24"/>
              </w:rPr>
              <w:t>Police Region where crash took place</w:t>
            </w:r>
          </w:p>
        </w:tc>
      </w:tr>
      <w:tr w:rsidR="001E6020" w:rsidRPr="00074070" w:rsidTr="00750E84">
        <w:trPr>
          <w:trHeight w:val="24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1438" w:rsidRPr="00074070" w:rsidRDefault="00750E84" w:rsidP="00F01438">
            <w:pPr>
              <w:spacing w:after="0" w:line="240" w:lineRule="auto"/>
              <w:rPr>
                <w:rFonts w:eastAsia="Times New Roman" w:cs="Times New Roman"/>
                <w:sz w:val="24"/>
                <w:szCs w:val="24"/>
              </w:rPr>
            </w:pPr>
            <w:r w:rsidRPr="00750E84">
              <w:rPr>
                <w:rFonts w:eastAsia="Times New Roman" w:cs="Times New Roman"/>
                <w:b/>
                <w:bCs/>
                <w:sz w:val="24"/>
                <w:szCs w:val="24"/>
              </w:rPr>
              <w:t>Casualty_Severity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1438" w:rsidRPr="00074070" w:rsidRDefault="001E6020" w:rsidP="00F01438">
            <w:pPr>
              <w:spacing w:after="0" w:line="240" w:lineRule="auto"/>
              <w:rPr>
                <w:rFonts w:eastAsia="Times New Roman" w:cs="Times New Roman"/>
                <w:sz w:val="24"/>
                <w:szCs w:val="24"/>
              </w:rPr>
            </w:pPr>
            <w:r>
              <w:rPr>
                <w:rFonts w:eastAsia="Times New Roman" w:cs="Times New Roman"/>
                <w:sz w:val="24"/>
                <w:szCs w:val="24"/>
              </w:rPr>
              <w:t xml:space="preserve">It </w:t>
            </w:r>
            <w:r w:rsidR="001C417A">
              <w:rPr>
                <w:rFonts w:eastAsia="Times New Roman" w:cs="Times New Roman"/>
                <w:sz w:val="24"/>
                <w:szCs w:val="24"/>
              </w:rPr>
              <w:t xml:space="preserve">Can be </w:t>
            </w:r>
            <w:r>
              <w:rPr>
                <w:rFonts w:eastAsia="Times New Roman" w:cs="Times New Roman"/>
                <w:sz w:val="24"/>
                <w:szCs w:val="24"/>
              </w:rPr>
              <w:t>Fatality, minor</w:t>
            </w:r>
            <w:r w:rsidR="00FA67AA">
              <w:rPr>
                <w:rFonts w:eastAsia="Times New Roman" w:cs="Times New Roman"/>
                <w:sz w:val="24"/>
                <w:szCs w:val="24"/>
              </w:rPr>
              <w:t xml:space="preserve"> </w:t>
            </w:r>
            <w:r>
              <w:rPr>
                <w:rFonts w:eastAsia="Times New Roman" w:cs="Times New Roman"/>
                <w:sz w:val="24"/>
                <w:szCs w:val="24"/>
              </w:rPr>
              <w:t>injury, hospitalized or medically treated</w:t>
            </w:r>
          </w:p>
        </w:tc>
      </w:tr>
      <w:tr w:rsidR="001E6020" w:rsidRPr="00074070" w:rsidTr="00750E84">
        <w:trPr>
          <w:trHeight w:val="23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1438" w:rsidRPr="00074070" w:rsidRDefault="00750E84" w:rsidP="00F01438">
            <w:pPr>
              <w:spacing w:after="0" w:line="240" w:lineRule="auto"/>
              <w:rPr>
                <w:rFonts w:eastAsia="Times New Roman" w:cs="Times New Roman"/>
                <w:sz w:val="24"/>
                <w:szCs w:val="24"/>
              </w:rPr>
            </w:pPr>
            <w:r w:rsidRPr="00750E84">
              <w:rPr>
                <w:rFonts w:eastAsia="Times New Roman" w:cs="Times New Roman"/>
                <w:b/>
                <w:bCs/>
                <w:sz w:val="24"/>
                <w:szCs w:val="24"/>
              </w:rPr>
              <w:t>Casualty_AgeGroup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1438" w:rsidRPr="00074070" w:rsidRDefault="001C417A" w:rsidP="00F01438">
            <w:pPr>
              <w:spacing w:after="0" w:line="240" w:lineRule="auto"/>
              <w:rPr>
                <w:rFonts w:eastAsia="Times New Roman" w:cs="Times New Roman"/>
                <w:sz w:val="24"/>
                <w:szCs w:val="24"/>
              </w:rPr>
            </w:pPr>
            <w:r>
              <w:rPr>
                <w:rFonts w:eastAsia="Times New Roman" w:cs="Times New Roman"/>
                <w:sz w:val="24"/>
                <w:szCs w:val="24"/>
              </w:rPr>
              <w:t>Age of the injured.</w:t>
            </w:r>
          </w:p>
        </w:tc>
      </w:tr>
      <w:tr w:rsidR="001E6020" w:rsidRPr="00074070" w:rsidTr="00750E84">
        <w:trPr>
          <w:trHeight w:val="24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1438" w:rsidRPr="00074070" w:rsidRDefault="00750E84" w:rsidP="00F01438">
            <w:pPr>
              <w:spacing w:after="0" w:line="240" w:lineRule="auto"/>
              <w:rPr>
                <w:rFonts w:eastAsia="Times New Roman" w:cs="Times New Roman"/>
                <w:sz w:val="24"/>
                <w:szCs w:val="24"/>
              </w:rPr>
            </w:pPr>
            <w:r w:rsidRPr="00750E84">
              <w:rPr>
                <w:rFonts w:eastAsia="Times New Roman" w:cs="Times New Roman"/>
                <w:b/>
                <w:bCs/>
                <w:sz w:val="24"/>
                <w:szCs w:val="24"/>
              </w:rPr>
              <w:t>Casualty_Gender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1438" w:rsidRPr="00074070" w:rsidRDefault="001C417A" w:rsidP="00F01438">
            <w:pPr>
              <w:spacing w:after="0" w:line="240" w:lineRule="auto"/>
              <w:rPr>
                <w:rFonts w:eastAsia="Times New Roman" w:cs="Times New Roman"/>
                <w:sz w:val="24"/>
                <w:szCs w:val="24"/>
              </w:rPr>
            </w:pPr>
            <w:r>
              <w:rPr>
                <w:rFonts w:eastAsia="Times New Roman" w:cs="Times New Roman"/>
                <w:sz w:val="24"/>
                <w:szCs w:val="24"/>
              </w:rPr>
              <w:t>Gender of the injured.</w:t>
            </w:r>
          </w:p>
        </w:tc>
      </w:tr>
      <w:tr w:rsidR="001E6020" w:rsidRPr="00074070" w:rsidTr="00750E84">
        <w:trPr>
          <w:trHeight w:val="23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1438" w:rsidRPr="00074070" w:rsidRDefault="00750E84" w:rsidP="00F01438">
            <w:pPr>
              <w:spacing w:after="0" w:line="240" w:lineRule="auto"/>
              <w:rPr>
                <w:rFonts w:eastAsia="Times New Roman" w:cs="Times New Roman"/>
                <w:sz w:val="24"/>
                <w:szCs w:val="24"/>
              </w:rPr>
            </w:pPr>
            <w:r w:rsidRPr="00750E84">
              <w:rPr>
                <w:rFonts w:eastAsia="Times New Roman" w:cs="Times New Roman"/>
                <w:b/>
                <w:bCs/>
                <w:sz w:val="24"/>
                <w:szCs w:val="24"/>
              </w:rPr>
              <w:t>Casualty_RoadUserType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1438" w:rsidRPr="00074070" w:rsidRDefault="001E6020" w:rsidP="00F01438">
            <w:pPr>
              <w:spacing w:after="0" w:line="240" w:lineRule="auto"/>
              <w:rPr>
                <w:rFonts w:eastAsia="Times New Roman" w:cs="Times New Roman"/>
                <w:sz w:val="24"/>
                <w:szCs w:val="24"/>
              </w:rPr>
            </w:pPr>
            <w:r>
              <w:rPr>
                <w:rFonts w:eastAsia="Times New Roman" w:cs="Times New Roman"/>
                <w:sz w:val="24"/>
                <w:szCs w:val="24"/>
              </w:rPr>
              <w:t>It Can be Cyclist,</w:t>
            </w:r>
            <w:r>
              <w:t xml:space="preserve"> </w:t>
            </w:r>
            <w:r w:rsidRPr="001E6020">
              <w:rPr>
                <w:rFonts w:eastAsia="Times New Roman" w:cs="Times New Roman"/>
                <w:sz w:val="24"/>
                <w:szCs w:val="24"/>
              </w:rPr>
              <w:t>Driver</w:t>
            </w:r>
            <w:r>
              <w:rPr>
                <w:rFonts w:eastAsia="Times New Roman" w:cs="Times New Roman"/>
                <w:sz w:val="24"/>
                <w:szCs w:val="24"/>
              </w:rPr>
              <w:t>,</w:t>
            </w:r>
            <w:r>
              <w:t xml:space="preserve"> </w:t>
            </w:r>
            <w:r w:rsidRPr="001E6020">
              <w:rPr>
                <w:rFonts w:eastAsia="Times New Roman" w:cs="Times New Roman"/>
                <w:sz w:val="24"/>
                <w:szCs w:val="24"/>
              </w:rPr>
              <w:t>Passenger</w:t>
            </w:r>
            <w:r>
              <w:rPr>
                <w:rFonts w:eastAsia="Times New Roman" w:cs="Times New Roman"/>
                <w:sz w:val="24"/>
                <w:szCs w:val="24"/>
              </w:rPr>
              <w:t>,</w:t>
            </w:r>
            <w:r>
              <w:t xml:space="preserve"> </w:t>
            </w:r>
            <w:r w:rsidRPr="001E6020">
              <w:rPr>
                <w:rFonts w:eastAsia="Times New Roman" w:cs="Times New Roman"/>
                <w:sz w:val="24"/>
                <w:szCs w:val="24"/>
              </w:rPr>
              <w:t>Motorcyclist</w:t>
            </w:r>
            <w:r w:rsidR="00D243EF">
              <w:rPr>
                <w:rFonts w:eastAsia="Times New Roman" w:cs="Times New Roman"/>
                <w:sz w:val="24"/>
                <w:szCs w:val="24"/>
              </w:rPr>
              <w:t xml:space="preserve"> or</w:t>
            </w:r>
            <w:r w:rsidRPr="001E6020">
              <w:rPr>
                <w:rFonts w:eastAsia="Times New Roman" w:cs="Times New Roman"/>
                <w:sz w:val="24"/>
                <w:szCs w:val="24"/>
              </w:rPr>
              <w:t xml:space="preserve"> </w:t>
            </w:r>
            <w:bookmarkStart w:id="0" w:name="_GoBack"/>
            <w:bookmarkEnd w:id="0"/>
            <w:r w:rsidRPr="001E6020">
              <w:rPr>
                <w:rFonts w:eastAsia="Times New Roman" w:cs="Times New Roman"/>
                <w:sz w:val="24"/>
                <w:szCs w:val="24"/>
              </w:rPr>
              <w:t>Pedestrian</w:t>
            </w:r>
            <w:r>
              <w:rPr>
                <w:rFonts w:eastAsia="Times New Roman" w:cs="Times New Roman"/>
                <w:sz w:val="24"/>
                <w:szCs w:val="24"/>
              </w:rPr>
              <w:t xml:space="preserve">. </w:t>
            </w:r>
          </w:p>
        </w:tc>
      </w:tr>
      <w:tr w:rsidR="001E6020" w:rsidRPr="00074070" w:rsidTr="00750E84">
        <w:trPr>
          <w:trHeight w:val="24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1438" w:rsidRPr="00074070" w:rsidRDefault="00750E84" w:rsidP="00F01438">
            <w:pPr>
              <w:spacing w:after="0" w:line="240" w:lineRule="auto"/>
              <w:rPr>
                <w:rFonts w:eastAsia="Times New Roman" w:cs="Times New Roman"/>
                <w:sz w:val="24"/>
                <w:szCs w:val="24"/>
              </w:rPr>
            </w:pPr>
            <w:r w:rsidRPr="00750E84">
              <w:rPr>
                <w:rFonts w:eastAsia="Times New Roman" w:cs="Times New Roman"/>
                <w:b/>
                <w:bCs/>
                <w:sz w:val="24"/>
                <w:szCs w:val="24"/>
              </w:rPr>
              <w:t>Casualty_Count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1438" w:rsidRPr="00074070" w:rsidRDefault="001E6020" w:rsidP="00F01438">
            <w:pPr>
              <w:spacing w:after="0" w:line="240" w:lineRule="auto"/>
              <w:rPr>
                <w:rFonts w:eastAsia="Times New Roman" w:cs="Times New Roman"/>
                <w:sz w:val="24"/>
                <w:szCs w:val="24"/>
              </w:rPr>
            </w:pPr>
            <w:r>
              <w:rPr>
                <w:rFonts w:eastAsia="Times New Roman" w:cs="Times New Roman"/>
                <w:sz w:val="24"/>
                <w:szCs w:val="24"/>
              </w:rPr>
              <w:t>No. of people injured.</w:t>
            </w:r>
          </w:p>
        </w:tc>
      </w:tr>
    </w:tbl>
    <w:p w:rsidR="00F01438" w:rsidRDefault="00F01438" w:rsidP="00F01438">
      <w:pPr>
        <w:pStyle w:val="ListParagraph"/>
        <w:jc w:val="both"/>
        <w:rPr>
          <w:sz w:val="28"/>
          <w:szCs w:val="28"/>
        </w:rPr>
      </w:pPr>
    </w:p>
    <w:p w:rsidR="001C417A" w:rsidRDefault="001C417A" w:rsidP="001C417A">
      <w:pPr>
        <w:pStyle w:val="ParaAttribute1"/>
        <w:rPr>
          <w:rFonts w:ascii="Calibri" w:eastAsia="Calibri" w:hAnsi="Calibri"/>
        </w:rPr>
      </w:pPr>
    </w:p>
    <w:p w:rsidR="001C417A" w:rsidRPr="001C417A" w:rsidRDefault="001C417A" w:rsidP="001C417A">
      <w:pPr>
        <w:pStyle w:val="ParaAttribute5"/>
        <w:spacing w:line="276" w:lineRule="auto"/>
        <w:rPr>
          <w:rFonts w:ascii="Calibri" w:eastAsia="Calibri" w:hAnsi="Calibri"/>
          <w:sz w:val="24"/>
          <w:szCs w:val="24"/>
        </w:rPr>
      </w:pPr>
      <w:r w:rsidRPr="001C417A">
        <w:rPr>
          <w:rStyle w:val="CharAttribute4"/>
          <w:sz w:val="24"/>
          <w:szCs w:val="24"/>
        </w:rPr>
        <w:t xml:space="preserve"> </w:t>
      </w:r>
      <w:r w:rsidRPr="001C417A">
        <w:rPr>
          <w:rStyle w:val="CharAttribute10"/>
          <w:sz w:val="24"/>
          <w:szCs w:val="24"/>
        </w:rPr>
        <w:t>This data set can be used for gathering some useful res</w:t>
      </w:r>
      <w:r>
        <w:rPr>
          <w:rStyle w:val="CharAttribute10"/>
          <w:sz w:val="24"/>
          <w:szCs w:val="24"/>
        </w:rPr>
        <w:t>ults about Road Casualties</w:t>
      </w:r>
      <w:r w:rsidRPr="001C417A">
        <w:rPr>
          <w:rStyle w:val="CharAttribute10"/>
          <w:sz w:val="24"/>
          <w:szCs w:val="24"/>
        </w:rPr>
        <w:t>. Since it does not contain any class label, we can use clustering technique to group the attributes so as to summarize the results and obtain some useful information using the weka tool. The clustering can be done based on any attributes and each yield different information.</w:t>
      </w:r>
    </w:p>
    <w:p w:rsidR="00423504" w:rsidRPr="00074070" w:rsidRDefault="00423504" w:rsidP="00F01438">
      <w:pPr>
        <w:jc w:val="both"/>
        <w:rPr>
          <w:rFonts w:cs="Arial"/>
          <w:color w:val="222222"/>
          <w:sz w:val="24"/>
          <w:szCs w:val="24"/>
          <w:shd w:val="clear" w:color="auto" w:fill="FFFFFF"/>
        </w:rPr>
      </w:pPr>
    </w:p>
    <w:p w:rsidR="00074070" w:rsidRDefault="00750E84" w:rsidP="004C03A8">
      <w:pPr>
        <w:rPr>
          <w:rFonts w:cs="Arial"/>
          <w:color w:val="222222"/>
          <w:sz w:val="24"/>
          <w:szCs w:val="24"/>
          <w:shd w:val="clear" w:color="auto" w:fill="FFFFFF"/>
        </w:rPr>
      </w:pPr>
      <w:r>
        <w:rPr>
          <w:rFonts w:cs="Arial"/>
          <w:color w:val="222222"/>
          <w:sz w:val="24"/>
          <w:szCs w:val="24"/>
          <w:shd w:val="clear" w:color="auto" w:fill="FFFFFF"/>
        </w:rPr>
        <w:t>1MS14MCA49</w:t>
      </w:r>
      <w:r w:rsidR="00074070">
        <w:rPr>
          <w:rFonts w:cs="Arial"/>
          <w:color w:val="222222"/>
          <w:sz w:val="24"/>
          <w:szCs w:val="24"/>
          <w:shd w:val="clear" w:color="auto" w:fill="FFFFFF"/>
        </w:rPr>
        <w:t xml:space="preserve"> </w:t>
      </w:r>
      <w:r w:rsidR="001C417A">
        <w:rPr>
          <w:rFonts w:cs="Arial"/>
          <w:color w:val="222222"/>
          <w:sz w:val="24"/>
          <w:szCs w:val="24"/>
          <w:shd w:val="clear" w:color="auto" w:fill="FFFFFF"/>
        </w:rPr>
        <w:t>–</w:t>
      </w:r>
      <w:r w:rsidR="00074070">
        <w:rPr>
          <w:rFonts w:cs="Arial"/>
          <w:color w:val="222222"/>
          <w:sz w:val="24"/>
          <w:szCs w:val="24"/>
          <w:shd w:val="clear" w:color="auto" w:fill="FFFFFF"/>
        </w:rPr>
        <w:t xml:space="preserve"> </w:t>
      </w:r>
      <w:proofErr w:type="spellStart"/>
      <w:r>
        <w:rPr>
          <w:rFonts w:cs="Arial"/>
          <w:color w:val="222222"/>
          <w:sz w:val="24"/>
          <w:szCs w:val="24"/>
          <w:shd w:val="clear" w:color="auto" w:fill="FFFFFF"/>
        </w:rPr>
        <w:t>Swagato</w:t>
      </w:r>
      <w:proofErr w:type="spellEnd"/>
      <w:r w:rsidR="001C417A">
        <w:rPr>
          <w:rFonts w:cs="Arial"/>
          <w:color w:val="222222"/>
          <w:sz w:val="24"/>
          <w:szCs w:val="24"/>
          <w:shd w:val="clear" w:color="auto" w:fill="FFFFFF"/>
        </w:rPr>
        <w:t xml:space="preserve"> M</w:t>
      </w:r>
    </w:p>
    <w:p w:rsidR="00074070" w:rsidRDefault="00750E84" w:rsidP="004C03A8">
      <w:pPr>
        <w:rPr>
          <w:rFonts w:cs="Arial"/>
          <w:color w:val="222222"/>
          <w:sz w:val="24"/>
          <w:szCs w:val="24"/>
          <w:shd w:val="clear" w:color="auto" w:fill="FFFFFF"/>
        </w:rPr>
      </w:pPr>
      <w:r>
        <w:rPr>
          <w:rFonts w:cs="Arial"/>
          <w:color w:val="222222"/>
          <w:sz w:val="24"/>
          <w:szCs w:val="24"/>
          <w:shd w:val="clear" w:color="auto" w:fill="FFFFFF"/>
        </w:rPr>
        <w:t xml:space="preserve">1MS14MCA50 – </w:t>
      </w:r>
      <w:proofErr w:type="spellStart"/>
      <w:r>
        <w:rPr>
          <w:rFonts w:cs="Arial"/>
          <w:color w:val="222222"/>
          <w:sz w:val="24"/>
          <w:szCs w:val="24"/>
          <w:shd w:val="clear" w:color="auto" w:fill="FFFFFF"/>
        </w:rPr>
        <w:t>Taher</w:t>
      </w:r>
      <w:proofErr w:type="spellEnd"/>
      <w:r>
        <w:rPr>
          <w:rFonts w:cs="Arial"/>
          <w:color w:val="222222"/>
          <w:sz w:val="24"/>
          <w:szCs w:val="24"/>
          <w:shd w:val="clear" w:color="auto" w:fill="FFFFFF"/>
        </w:rPr>
        <w:t xml:space="preserve"> </w:t>
      </w:r>
      <w:proofErr w:type="spellStart"/>
      <w:r>
        <w:rPr>
          <w:rFonts w:cs="Arial"/>
          <w:color w:val="222222"/>
          <w:sz w:val="24"/>
          <w:szCs w:val="24"/>
          <w:shd w:val="clear" w:color="auto" w:fill="FFFFFF"/>
        </w:rPr>
        <w:t>Fakhruddin</w:t>
      </w:r>
      <w:proofErr w:type="spellEnd"/>
      <w:r>
        <w:rPr>
          <w:rFonts w:cs="Arial"/>
          <w:color w:val="222222"/>
          <w:sz w:val="24"/>
          <w:szCs w:val="24"/>
          <w:shd w:val="clear" w:color="auto" w:fill="FFFFFF"/>
        </w:rPr>
        <w:t xml:space="preserve"> </w:t>
      </w:r>
      <w:proofErr w:type="spellStart"/>
      <w:r>
        <w:rPr>
          <w:rFonts w:cs="Arial"/>
          <w:color w:val="222222"/>
          <w:sz w:val="24"/>
          <w:szCs w:val="24"/>
          <w:shd w:val="clear" w:color="auto" w:fill="FFFFFF"/>
        </w:rPr>
        <w:t>Makadam</w:t>
      </w:r>
      <w:proofErr w:type="spellEnd"/>
    </w:p>
    <w:p w:rsidR="00074070" w:rsidRPr="00074070" w:rsidRDefault="001C417A" w:rsidP="004C03A8">
      <w:pPr>
        <w:rPr>
          <w:rFonts w:cs="Arial"/>
          <w:color w:val="222222"/>
          <w:sz w:val="24"/>
          <w:szCs w:val="24"/>
          <w:shd w:val="clear" w:color="auto" w:fill="FFFFFF"/>
        </w:rPr>
      </w:pPr>
      <w:r>
        <w:rPr>
          <w:rFonts w:cs="Arial"/>
          <w:color w:val="222222"/>
          <w:sz w:val="24"/>
          <w:szCs w:val="24"/>
          <w:shd w:val="clear" w:color="auto" w:fill="FFFFFF"/>
        </w:rPr>
        <w:t xml:space="preserve">1MS14MCA51 – </w:t>
      </w:r>
      <w:proofErr w:type="spellStart"/>
      <w:r>
        <w:rPr>
          <w:rFonts w:cs="Arial"/>
          <w:color w:val="222222"/>
          <w:sz w:val="24"/>
          <w:szCs w:val="24"/>
          <w:shd w:val="clear" w:color="auto" w:fill="FFFFFF"/>
        </w:rPr>
        <w:t>Tasneem</w:t>
      </w:r>
      <w:proofErr w:type="spellEnd"/>
      <w:r>
        <w:rPr>
          <w:rFonts w:cs="Arial"/>
          <w:color w:val="222222"/>
          <w:sz w:val="24"/>
          <w:szCs w:val="24"/>
          <w:shd w:val="clear" w:color="auto" w:fill="FFFFFF"/>
        </w:rPr>
        <w:t xml:space="preserve"> </w:t>
      </w:r>
      <w:proofErr w:type="spellStart"/>
      <w:r>
        <w:rPr>
          <w:rFonts w:cs="Arial"/>
          <w:color w:val="222222"/>
          <w:sz w:val="24"/>
          <w:szCs w:val="24"/>
          <w:shd w:val="clear" w:color="auto" w:fill="FFFFFF"/>
        </w:rPr>
        <w:t>khanum</w:t>
      </w:r>
      <w:proofErr w:type="spellEnd"/>
    </w:p>
    <w:sectPr w:rsidR="00074070" w:rsidRPr="00074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01477"/>
    <w:multiLevelType w:val="hybridMultilevel"/>
    <w:tmpl w:val="A3FC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438"/>
    <w:rsid w:val="00074070"/>
    <w:rsid w:val="001C417A"/>
    <w:rsid w:val="001E6020"/>
    <w:rsid w:val="00423504"/>
    <w:rsid w:val="004A7DE8"/>
    <w:rsid w:val="004C03A8"/>
    <w:rsid w:val="004C48E5"/>
    <w:rsid w:val="004E7F56"/>
    <w:rsid w:val="005D4E9B"/>
    <w:rsid w:val="00750E84"/>
    <w:rsid w:val="00B81E62"/>
    <w:rsid w:val="00BE45F6"/>
    <w:rsid w:val="00D243EF"/>
    <w:rsid w:val="00F01438"/>
    <w:rsid w:val="00FA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438"/>
    <w:pPr>
      <w:ind w:left="720"/>
      <w:contextualSpacing/>
    </w:pPr>
  </w:style>
  <w:style w:type="paragraph" w:customStyle="1" w:styleId="ParaAttribute1">
    <w:name w:val="ParaAttribute1"/>
    <w:rsid w:val="001C417A"/>
    <w:pPr>
      <w:wordWrap w:val="0"/>
      <w:spacing w:after="0" w:line="240" w:lineRule="auto"/>
    </w:pPr>
    <w:rPr>
      <w:rFonts w:ascii="Times New Roman" w:eastAsia="Batang" w:hAnsi="Times New Roman" w:cs="Times New Roman"/>
      <w:sz w:val="20"/>
      <w:szCs w:val="20"/>
    </w:rPr>
  </w:style>
  <w:style w:type="paragraph" w:customStyle="1" w:styleId="ParaAttribute5">
    <w:name w:val="ParaAttribute5"/>
    <w:rsid w:val="001C417A"/>
    <w:pPr>
      <w:wordWrap w:val="0"/>
      <w:spacing w:after="200" w:line="240" w:lineRule="auto"/>
      <w:jc w:val="both"/>
    </w:pPr>
    <w:rPr>
      <w:rFonts w:ascii="Times New Roman" w:eastAsia="Batang" w:hAnsi="Times New Roman" w:cs="Times New Roman"/>
      <w:sz w:val="20"/>
      <w:szCs w:val="20"/>
    </w:rPr>
  </w:style>
  <w:style w:type="character" w:customStyle="1" w:styleId="CharAttribute4">
    <w:name w:val="CharAttribute4"/>
    <w:rsid w:val="001C417A"/>
    <w:rPr>
      <w:rFonts w:ascii="Calibri" w:eastAsia="Calibri" w:hAnsi="Calibri" w:hint="default"/>
      <w:sz w:val="22"/>
    </w:rPr>
  </w:style>
  <w:style w:type="character" w:customStyle="1" w:styleId="CharAttribute10">
    <w:name w:val="CharAttribute10"/>
    <w:rsid w:val="001C417A"/>
    <w:rPr>
      <w:rFonts w:ascii="Calibri" w:eastAsia="Calibri" w:hAnsi="Calibri" w:hint="default"/>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438"/>
    <w:pPr>
      <w:ind w:left="720"/>
      <w:contextualSpacing/>
    </w:pPr>
  </w:style>
  <w:style w:type="paragraph" w:customStyle="1" w:styleId="ParaAttribute1">
    <w:name w:val="ParaAttribute1"/>
    <w:rsid w:val="001C417A"/>
    <w:pPr>
      <w:wordWrap w:val="0"/>
      <w:spacing w:after="0" w:line="240" w:lineRule="auto"/>
    </w:pPr>
    <w:rPr>
      <w:rFonts w:ascii="Times New Roman" w:eastAsia="Batang" w:hAnsi="Times New Roman" w:cs="Times New Roman"/>
      <w:sz w:val="20"/>
      <w:szCs w:val="20"/>
    </w:rPr>
  </w:style>
  <w:style w:type="paragraph" w:customStyle="1" w:styleId="ParaAttribute5">
    <w:name w:val="ParaAttribute5"/>
    <w:rsid w:val="001C417A"/>
    <w:pPr>
      <w:wordWrap w:val="0"/>
      <w:spacing w:after="200" w:line="240" w:lineRule="auto"/>
      <w:jc w:val="both"/>
    </w:pPr>
    <w:rPr>
      <w:rFonts w:ascii="Times New Roman" w:eastAsia="Batang" w:hAnsi="Times New Roman" w:cs="Times New Roman"/>
      <w:sz w:val="20"/>
      <w:szCs w:val="20"/>
    </w:rPr>
  </w:style>
  <w:style w:type="character" w:customStyle="1" w:styleId="CharAttribute4">
    <w:name w:val="CharAttribute4"/>
    <w:rsid w:val="001C417A"/>
    <w:rPr>
      <w:rFonts w:ascii="Calibri" w:eastAsia="Calibri" w:hAnsi="Calibri" w:hint="default"/>
      <w:sz w:val="22"/>
    </w:rPr>
  </w:style>
  <w:style w:type="character" w:customStyle="1" w:styleId="CharAttribute10">
    <w:name w:val="CharAttribute10"/>
    <w:rsid w:val="001C417A"/>
    <w:rPr>
      <w:rFonts w:ascii="Calibri" w:eastAsia="Calibri" w:hAnsi="Calibri" w:hint="default"/>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85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MUKADAM</cp:lastModifiedBy>
  <cp:revision>6</cp:revision>
  <dcterms:created xsi:type="dcterms:W3CDTF">2015-11-10T08:40:00Z</dcterms:created>
  <dcterms:modified xsi:type="dcterms:W3CDTF">2015-11-10T16:58:00Z</dcterms:modified>
</cp:coreProperties>
</file>