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671" w:rsidRDefault="001A0671" w:rsidP="001A0671">
      <w:pPr>
        <w:pStyle w:val="Title"/>
      </w:pPr>
      <w:r w:rsidRPr="00BE17A9">
        <w:t xml:space="preserve">A </w:t>
      </w:r>
      <w:r>
        <w:t>S</w:t>
      </w:r>
      <w:r w:rsidRPr="00BE17A9">
        <w:t xml:space="preserve">yntax </w:t>
      </w:r>
      <w:r>
        <w:t xml:space="preserve">Parser </w:t>
      </w:r>
      <w:r w:rsidRPr="00BE17A9">
        <w:t xml:space="preserve">for </w:t>
      </w:r>
      <w:r>
        <w:t>Korean Language</w:t>
      </w:r>
    </w:p>
    <w:p w:rsidR="00C6392A" w:rsidRPr="00C6392A" w:rsidRDefault="00C6392A" w:rsidP="00C6392A">
      <w:pPr>
        <w:jc w:val="center"/>
        <w:rPr>
          <w:lang w:eastAsia="zh-CN"/>
        </w:rPr>
      </w:pPr>
      <w:hyperlink r:id="rId6" w:history="1">
        <w:r w:rsidRPr="00C6392A">
          <w:rPr>
            <w:rStyle w:val="Hyperlink"/>
            <w:lang w:eastAsia="zh-CN"/>
          </w:rPr>
          <w:t>Project code</w:t>
        </w:r>
      </w:hyperlink>
    </w:p>
    <w:p w:rsidR="001A0671" w:rsidRDefault="001A0671" w:rsidP="001A0671">
      <w:pPr>
        <w:pStyle w:val="Subtitle"/>
      </w:pPr>
      <w:r>
        <w:t>Taher ROMDHANE</w:t>
      </w:r>
    </w:p>
    <w:p w:rsidR="001A0671" w:rsidRDefault="001A0671" w:rsidP="001A0671">
      <w:pPr>
        <w:pStyle w:val="Heading1"/>
      </w:pPr>
      <w:bookmarkStart w:id="0" w:name="_Toc11784336"/>
      <w:r>
        <w:rPr>
          <w:rFonts w:hint="eastAsia"/>
        </w:rPr>
        <w:t>I</w:t>
      </w:r>
      <w:r>
        <w:t>ntroduction</w:t>
      </w:r>
      <w:bookmarkEnd w:id="0"/>
    </w:p>
    <w:p w:rsidR="001A0671" w:rsidRDefault="001A0671" w:rsidP="001A0671">
      <w:pPr>
        <w:pStyle w:val="Heading2"/>
      </w:pPr>
      <w:bookmarkStart w:id="1" w:name="_Toc11784337"/>
      <w:r>
        <w:rPr>
          <w:rFonts w:hint="eastAsia"/>
        </w:rPr>
        <w:t>G</w:t>
      </w:r>
      <w:r>
        <w:t>oal</w:t>
      </w:r>
      <w:bookmarkEnd w:id="1"/>
    </w:p>
    <w:p w:rsidR="001A0671" w:rsidRDefault="001A0671" w:rsidP="001A0671">
      <w:pPr>
        <w:pStyle w:val="a"/>
        <w:ind w:firstLine="478"/>
      </w:pPr>
      <w:r>
        <w:rPr>
          <w:rFonts w:hint="eastAsia"/>
        </w:rPr>
        <w:t>T</w:t>
      </w:r>
      <w:r>
        <w:t xml:space="preserve">he project tends to implement a grammar for a new language other than English or French, which </w:t>
      </w:r>
      <w:proofErr w:type="gramStart"/>
      <w:r>
        <w:t>has been already demonstrated</w:t>
      </w:r>
      <w:proofErr w:type="gramEnd"/>
      <w:r>
        <w:t xml:space="preserve"> in the lab courses during the study. As </w:t>
      </w:r>
      <w:r>
        <w:t>a language learner of Korean (which is a fascinating language by the way, and easier to learn than it seems)</w:t>
      </w:r>
      <w:r>
        <w:t xml:space="preserve">, which is largely different with any western language, we consider it interesting to apply the syntax analysis to </w:t>
      </w:r>
      <w:r>
        <w:t>Korean</w:t>
      </w:r>
      <w:r>
        <w:t>.</w:t>
      </w:r>
    </w:p>
    <w:p w:rsidR="001A0671" w:rsidRPr="00305168" w:rsidRDefault="001A0671" w:rsidP="001A0671">
      <w:pPr>
        <w:pStyle w:val="a"/>
        <w:ind w:firstLine="478"/>
      </w:pPr>
      <w:r>
        <w:rPr>
          <w:rFonts w:hint="eastAsia"/>
        </w:rPr>
        <w:t>S</w:t>
      </w:r>
      <w:r>
        <w:t xml:space="preserve">ince Prolog </w:t>
      </w:r>
      <w:proofErr w:type="gramStart"/>
      <w:r>
        <w:t>doesn't</w:t>
      </w:r>
      <w:proofErr w:type="gramEnd"/>
      <w:r>
        <w:t xml:space="preserve"> </w:t>
      </w:r>
      <w:r>
        <w:t xml:space="preserve">have much </w:t>
      </w:r>
      <w:r>
        <w:t xml:space="preserve">support </w:t>
      </w:r>
      <w:r>
        <w:t xml:space="preserve">for Korean characters (we have to resort to Romanization, i.e. writing Korean with </w:t>
      </w:r>
      <w:proofErr w:type="spellStart"/>
      <w:r>
        <w:t>latin</w:t>
      </w:r>
      <w:proofErr w:type="spellEnd"/>
      <w:r>
        <w:t xml:space="preserve"> characters which isn’t authentic)</w:t>
      </w:r>
      <w:r>
        <w:t xml:space="preserve">, we decide to realize the application on Python, which support almost any character encoded in "utf-8". The environment </w:t>
      </w:r>
      <w:r>
        <w:t xml:space="preserve">we used is based on “python3.6+” and it is based on </w:t>
      </w:r>
      <w:proofErr w:type="spellStart"/>
      <w:r>
        <w:t>KoNLPy</w:t>
      </w:r>
      <w:proofErr w:type="spellEnd"/>
      <w:r>
        <w:t>, a</w:t>
      </w:r>
      <w:r w:rsidRPr="001A0671">
        <w:t xml:space="preserve"> Python package for natural language processing (NLP) of the Korean language</w:t>
      </w:r>
      <w:r>
        <w:t>.</w:t>
      </w:r>
      <w:r>
        <w:t xml:space="preserve"> Please follow instructions in the </w:t>
      </w:r>
      <w:proofErr w:type="spellStart"/>
      <w:r>
        <w:t>github</w:t>
      </w:r>
      <w:proofErr w:type="spellEnd"/>
      <w:r>
        <w:t xml:space="preserve"> repo for installation and trouble-shooting. You can find the code </w:t>
      </w:r>
      <w:hyperlink r:id="rId7" w:history="1">
        <w:r w:rsidRPr="001A0671">
          <w:rPr>
            <w:rStyle w:val="Hyperlink"/>
          </w:rPr>
          <w:t>he</w:t>
        </w:r>
        <w:r w:rsidRPr="001A0671">
          <w:rPr>
            <w:rStyle w:val="Hyperlink"/>
          </w:rPr>
          <w:t>r</w:t>
        </w:r>
        <w:r w:rsidRPr="001A0671">
          <w:rPr>
            <w:rStyle w:val="Hyperlink"/>
          </w:rPr>
          <w:t>e</w:t>
        </w:r>
      </w:hyperlink>
      <w:r>
        <w:t>.</w:t>
      </w:r>
    </w:p>
    <w:p w:rsidR="001A0671" w:rsidRDefault="001A0671" w:rsidP="001A0671">
      <w:pPr>
        <w:pStyle w:val="Heading2"/>
      </w:pPr>
      <w:r>
        <w:t>C</w:t>
      </w:r>
      <w:r w:rsidRPr="0025050F">
        <w:t xml:space="preserve">hallenge for the </w:t>
      </w:r>
      <w:r>
        <w:t>S</w:t>
      </w:r>
      <w:r w:rsidRPr="0025050F">
        <w:t xml:space="preserve">yntax </w:t>
      </w:r>
      <w:r>
        <w:t>T</w:t>
      </w:r>
      <w:r w:rsidRPr="0025050F">
        <w:t xml:space="preserve">ree </w:t>
      </w:r>
      <w:r>
        <w:t>I</w:t>
      </w:r>
      <w:r w:rsidRPr="0025050F">
        <w:t>mplementation</w:t>
      </w:r>
    </w:p>
    <w:p w:rsidR="001A0671" w:rsidRPr="00571A93" w:rsidRDefault="00991930" w:rsidP="00FB35B9">
      <w:pPr>
        <w:pStyle w:val="a"/>
        <w:ind w:firstLine="478"/>
      </w:pPr>
      <w:r>
        <w:t>While having a simple alphabet, Korean is a very rich language grammatically and has a unique writing system</w:t>
      </w:r>
      <w:r w:rsidR="001A0671" w:rsidRPr="007A3781">
        <w:t xml:space="preserve">, </w:t>
      </w:r>
      <w:r>
        <w:t xml:space="preserve">thus, the parsing of </w:t>
      </w:r>
      <w:r w:rsidR="001A0671" w:rsidRPr="007A3781">
        <w:t xml:space="preserve">texts </w:t>
      </w:r>
      <w:r>
        <w:t xml:space="preserve">of this language </w:t>
      </w:r>
      <w:r w:rsidR="001A0671" w:rsidRPr="007A3781">
        <w:t xml:space="preserve">has many unique problems to solve. </w:t>
      </w:r>
      <w:r>
        <w:t xml:space="preserve">The first challenge is that Korean is written as blocks of syllables, </w:t>
      </w:r>
      <w:proofErr w:type="gramStart"/>
      <w:r>
        <w:t>that</w:t>
      </w:r>
      <w:proofErr w:type="gramEnd"/>
      <w:r>
        <w:t xml:space="preserve"> form words</w:t>
      </w:r>
      <w:r w:rsidR="001A0671" w:rsidRPr="007A3781">
        <w:t xml:space="preserve">. </w:t>
      </w:r>
      <w:proofErr w:type="gramStart"/>
      <w:r>
        <w:t>But</w:t>
      </w:r>
      <w:proofErr w:type="gramEnd"/>
      <w:r>
        <w:t xml:space="preserve"> most importantly, the grammar is very complex, this includes many different grammatical particles that should be taken into account, that sometimes even change shape depending on the preceding sound</w:t>
      </w:r>
      <w:r w:rsidR="001A0671" w:rsidRPr="007A3781">
        <w:t xml:space="preserve">. </w:t>
      </w:r>
      <w:r>
        <w:t xml:space="preserve">For example, </w:t>
      </w:r>
      <w:r w:rsidRPr="00991930">
        <w:t>-</w:t>
      </w:r>
      <w:proofErr w:type="spellStart"/>
      <w:r w:rsidRPr="00991930">
        <w:t>eun</w:t>
      </w:r>
      <w:proofErr w:type="spellEnd"/>
      <w:r w:rsidRPr="00991930">
        <w:t>/-</w:t>
      </w:r>
      <w:proofErr w:type="spellStart"/>
      <w:r w:rsidRPr="00991930">
        <w:t>neun</w:t>
      </w:r>
      <w:proofErr w:type="spellEnd"/>
      <w:r w:rsidRPr="00991930">
        <w:t xml:space="preserve"> (-</w:t>
      </w:r>
      <w:r w:rsidRPr="00991930">
        <w:rPr>
          <w:rFonts w:ascii="Malgun Gothic" w:eastAsia="Malgun Gothic" w:hAnsi="Malgun Gothic" w:cs="Malgun Gothic" w:hint="eastAsia"/>
        </w:rPr>
        <w:t>은</w:t>
      </w:r>
      <w:r w:rsidRPr="00991930">
        <w:t>/-</w:t>
      </w:r>
      <w:r w:rsidRPr="00991930">
        <w:rPr>
          <w:rFonts w:ascii="Malgun Gothic" w:eastAsia="Malgun Gothic" w:hAnsi="Malgun Gothic" w:cs="Malgun Gothic" w:hint="eastAsia"/>
        </w:rPr>
        <w:t>는</w:t>
      </w:r>
      <w:r w:rsidRPr="00991930">
        <w:t>) and -</w:t>
      </w:r>
      <w:proofErr w:type="spellStart"/>
      <w:r w:rsidRPr="00991930">
        <w:t>i</w:t>
      </w:r>
      <w:proofErr w:type="spellEnd"/>
      <w:r w:rsidRPr="00991930">
        <w:t>/-</w:t>
      </w:r>
      <w:proofErr w:type="spellStart"/>
      <w:r w:rsidRPr="00991930">
        <w:t>ga</w:t>
      </w:r>
      <w:proofErr w:type="spellEnd"/>
      <w:r w:rsidRPr="00991930">
        <w:t xml:space="preserve"> (-</w:t>
      </w:r>
      <w:r w:rsidRPr="00991930">
        <w:rPr>
          <w:rFonts w:ascii="Malgun Gothic" w:eastAsia="Malgun Gothic" w:hAnsi="Malgun Gothic" w:cs="Malgun Gothic" w:hint="eastAsia"/>
        </w:rPr>
        <w:t>이</w:t>
      </w:r>
      <w:r w:rsidRPr="00991930">
        <w:t>/-</w:t>
      </w:r>
      <w:r w:rsidRPr="00991930">
        <w:rPr>
          <w:rFonts w:ascii="Malgun Gothic" w:eastAsia="Malgun Gothic" w:hAnsi="Malgun Gothic" w:cs="Malgun Gothic" w:hint="eastAsia"/>
        </w:rPr>
        <w:t>가</w:t>
      </w:r>
      <w:proofErr w:type="gramStart"/>
      <w:r w:rsidRPr="00991930">
        <w:t xml:space="preserve">) </w:t>
      </w:r>
      <w:r>
        <w:t>.</w:t>
      </w:r>
      <w:proofErr w:type="gramEnd"/>
      <w:r>
        <w:t xml:space="preserve"> </w:t>
      </w:r>
      <w:r w:rsidRPr="00991930">
        <w:t xml:space="preserve">Sometimes </w:t>
      </w:r>
      <w:r>
        <w:t xml:space="preserve">sounds </w:t>
      </w:r>
      <w:proofErr w:type="gramStart"/>
      <w:r>
        <w:t>may be inserted</w:t>
      </w:r>
      <w:proofErr w:type="gramEnd"/>
      <w:r>
        <w:t xml:space="preserve"> instead. Not to mention also the three levels of speech, which </w:t>
      </w:r>
      <w:proofErr w:type="gramStart"/>
      <w:r>
        <w:t>are used</w:t>
      </w:r>
      <w:proofErr w:type="gramEnd"/>
      <w:r>
        <w:t xml:space="preserve"> to show different levels of respect. In the end,</w:t>
      </w:r>
      <w:r w:rsidR="001A0671" w:rsidRPr="007A3781">
        <w:t xml:space="preserve"> there are preferences and restrictions on how words </w:t>
      </w:r>
      <w:proofErr w:type="gramStart"/>
      <w:r w:rsidR="001A0671" w:rsidRPr="007A3781">
        <w:t>should be placed and used</w:t>
      </w:r>
      <w:proofErr w:type="gramEnd"/>
      <w:r w:rsidR="001A0671" w:rsidRPr="007A3781">
        <w:t>.</w:t>
      </w:r>
      <w:r w:rsidR="001A0671">
        <w:rPr>
          <w:rFonts w:hint="eastAsia"/>
        </w:rPr>
        <w:t xml:space="preserve"> </w:t>
      </w:r>
      <w:r w:rsidR="001A0671">
        <w:t xml:space="preserve">Thus, new grammar rules are required for the syntax analysis. The grammar we implemented is a simple one at </w:t>
      </w:r>
      <w:r w:rsidR="00FB35B9">
        <w:t>yet should be enough for generalized usage.</w:t>
      </w:r>
    </w:p>
    <w:p w:rsidR="001A0671" w:rsidRDefault="001A0671" w:rsidP="001A0671">
      <w:pPr>
        <w:pStyle w:val="Heading1"/>
      </w:pPr>
      <w:bookmarkStart w:id="2" w:name="_Toc11784340"/>
      <w:r>
        <w:lastRenderedPageBreak/>
        <w:t>Word Segmentation</w:t>
      </w:r>
      <w:bookmarkEnd w:id="2"/>
    </w:p>
    <w:p w:rsidR="001A0671" w:rsidRDefault="00CA4FFD" w:rsidP="001A0671">
      <w:pPr>
        <w:pStyle w:val="Heading2"/>
      </w:pPr>
      <w:r>
        <w:t>Parsing Algorithm</w:t>
      </w:r>
    </w:p>
    <w:p w:rsidR="001A0671" w:rsidRDefault="001A0671" w:rsidP="000931DE">
      <w:pPr>
        <w:pStyle w:val="a"/>
        <w:ind w:firstLine="478"/>
      </w:pPr>
      <w:r>
        <w:rPr>
          <w:rFonts w:hint="eastAsia"/>
        </w:rPr>
        <w:t>T</w:t>
      </w:r>
      <w:r>
        <w:t xml:space="preserve">he algorithm used for the word segmentation is </w:t>
      </w:r>
      <w:r w:rsidR="000931DE">
        <w:t>a</w:t>
      </w:r>
      <w:r w:rsidR="000931DE" w:rsidRPr="000931DE">
        <w:t>n ad-hoc, recursive-descent</w:t>
      </w:r>
      <w:r w:rsidR="000931DE">
        <w:t xml:space="preserve"> algorithm</w:t>
      </w:r>
      <w:r w:rsidR="000931DE" w:rsidRPr="000931DE">
        <w:t xml:space="preserve"> given a Korean sentence POS-list</w:t>
      </w:r>
      <w:r>
        <w:t xml:space="preserve">. The algorithm </w:t>
      </w:r>
      <w:r w:rsidR="000931DE">
        <w:t>takes in the whole sentence and tries to split it gradually into the constituting elements, in a recursive manner</w:t>
      </w:r>
      <w:r>
        <w:t xml:space="preserve">. </w:t>
      </w:r>
      <w:r w:rsidR="000931DE">
        <w:t xml:space="preserve">For example, a sentence </w:t>
      </w:r>
      <w:proofErr w:type="gramStart"/>
      <w:r w:rsidR="000931DE">
        <w:t>is split</w:t>
      </w:r>
      <w:proofErr w:type="gramEnd"/>
      <w:r w:rsidR="000931DE">
        <w:t xml:space="preserve"> into a subordinate clause + a main clause. The main clause </w:t>
      </w:r>
      <w:proofErr w:type="gramStart"/>
      <w:r w:rsidR="000931DE">
        <w:t>is split</w:t>
      </w:r>
      <w:proofErr w:type="gramEnd"/>
      <w:r w:rsidR="000931DE">
        <w:t xml:space="preserve"> into a phrase + a predicate, and the subordinate clause into a phrase + verb-phrase + connecting suffix etc… Until it finds the constituting atoms of the sentence.</w:t>
      </w:r>
    </w:p>
    <w:p w:rsidR="00CA4FFD" w:rsidRDefault="00CA4FFD" w:rsidP="00CA4FFD">
      <w:pPr>
        <w:pStyle w:val="a"/>
        <w:ind w:firstLineChars="0" w:firstLine="0"/>
      </w:pPr>
      <w:r>
        <w:t xml:space="preserve">The algorithm works as </w:t>
      </w:r>
      <w:proofErr w:type="gramStart"/>
      <w:r>
        <w:t>follows :</w:t>
      </w:r>
      <w:proofErr w:type="gramEnd"/>
    </w:p>
    <w:p w:rsidR="00CA4FFD" w:rsidRDefault="00CA4FFD" w:rsidP="00CA4FFD">
      <w:pPr>
        <w:pStyle w:val="a"/>
        <w:numPr>
          <w:ilvl w:val="0"/>
          <w:numId w:val="2"/>
        </w:numPr>
        <w:ind w:firstLineChars="0"/>
      </w:pPr>
      <w:r>
        <w:t xml:space="preserve">Pass the input string </w:t>
      </w:r>
      <w:proofErr w:type="spellStart"/>
      <w:r>
        <w:t>throught</w:t>
      </w:r>
      <w:proofErr w:type="spellEnd"/>
      <w:r>
        <w:t xml:space="preserve"> the </w:t>
      </w:r>
      <w:proofErr w:type="spellStart"/>
      <w:r>
        <w:t>KoNLPy</w:t>
      </w:r>
      <w:proofErr w:type="spellEnd"/>
      <w:r>
        <w:t xml:space="preserve"> </w:t>
      </w:r>
      <w:proofErr w:type="spellStart"/>
      <w:r>
        <w:t>morhpeme</w:t>
      </w:r>
      <w:proofErr w:type="spellEnd"/>
      <w:r>
        <w:t xml:space="preserve"> analyzer to get a list of the individual parts-of-speech it contains</w:t>
      </w:r>
    </w:p>
    <w:p w:rsidR="00CA4FFD" w:rsidRDefault="00CA4FFD" w:rsidP="00CA4FFD">
      <w:pPr>
        <w:pStyle w:val="a"/>
        <w:numPr>
          <w:ilvl w:val="0"/>
          <w:numId w:val="2"/>
        </w:numPr>
        <w:ind w:firstLineChars="0"/>
      </w:pPr>
      <w:r>
        <w:t xml:space="preserve">Apply a series of mappings to that morpheme list that distinguish and provide more detail about specific morphemes and </w:t>
      </w:r>
      <w:proofErr w:type="spellStart"/>
      <w:r>
        <w:t>morhpeme</w:t>
      </w:r>
      <w:proofErr w:type="spellEnd"/>
      <w:r>
        <w:t xml:space="preserve"> patterns</w:t>
      </w:r>
    </w:p>
    <w:p w:rsidR="00CA4FFD" w:rsidRDefault="00CA4FFD" w:rsidP="00CA4FFD">
      <w:pPr>
        <w:pStyle w:val="a"/>
        <w:numPr>
          <w:ilvl w:val="0"/>
          <w:numId w:val="2"/>
        </w:numPr>
        <w:ind w:firstLineChars="0"/>
      </w:pPr>
      <w:r>
        <w:t>Pass the mapped morpheme list through one of two available phrase parsers to get a nested parse-tree of phrase structures in the input</w:t>
      </w:r>
    </w:p>
    <w:p w:rsidR="00CA4FFD" w:rsidRPr="00571A93" w:rsidRDefault="00CA4FFD" w:rsidP="00CA4FFD">
      <w:pPr>
        <w:pStyle w:val="a"/>
        <w:numPr>
          <w:ilvl w:val="0"/>
          <w:numId w:val="2"/>
        </w:numPr>
        <w:ind w:firstLineChars="0"/>
      </w:pPr>
      <w:r>
        <w:t>Apply an annotation pass to the parse-tree, adding descriptive detail, definitions, references, re-</w:t>
      </w:r>
      <w:proofErr w:type="spellStart"/>
      <w:r>
        <w:t>labelings</w:t>
      </w:r>
      <w:proofErr w:type="spellEnd"/>
      <w:r>
        <w:t>, and so on for a more useful display</w:t>
      </w:r>
    </w:p>
    <w:p w:rsidR="001A0671" w:rsidRDefault="001A0671" w:rsidP="001A0671">
      <w:pPr>
        <w:pStyle w:val="Heading2"/>
      </w:pPr>
      <w:r>
        <w:t>Limit</w:t>
      </w:r>
      <w:r w:rsidR="00C6392A">
        <w:t>ations</w:t>
      </w:r>
    </w:p>
    <w:p w:rsidR="001A0671" w:rsidRPr="003A2CD9" w:rsidRDefault="001A0671" w:rsidP="00CF4769">
      <w:pPr>
        <w:pStyle w:val="a"/>
        <w:ind w:firstLine="478"/>
      </w:pPr>
      <w:r>
        <w:rPr>
          <w:rFonts w:hint="eastAsia"/>
        </w:rPr>
        <w:t>T</w:t>
      </w:r>
      <w:r>
        <w:t xml:space="preserve">he exact implementation </w:t>
      </w:r>
      <w:proofErr w:type="gramStart"/>
      <w:r>
        <w:t>can be found</w:t>
      </w:r>
      <w:proofErr w:type="gramEnd"/>
      <w:r>
        <w:t xml:space="preserve"> in the source code</w:t>
      </w:r>
      <w:r w:rsidR="000931DE">
        <w:t>, in the “rd_grammar.py” file</w:t>
      </w:r>
      <w:r>
        <w:t xml:space="preserve">. </w:t>
      </w:r>
      <w:r w:rsidR="00CF4769">
        <w:t xml:space="preserve">I think the algorithm performs well enough for a general purpose since we have many test sentences and does a good enough job to parse them. It might have its limitations however especially with long sentences </w:t>
      </w:r>
      <w:proofErr w:type="gramStart"/>
      <w:r w:rsidR="00CF4769">
        <w:t>since</w:t>
      </w:r>
      <w:proofErr w:type="gramEnd"/>
      <w:r w:rsidR="00CF4769">
        <w:t xml:space="preserve"> they become more and more complicated.</w:t>
      </w:r>
    </w:p>
    <w:p w:rsidR="001A0671" w:rsidRDefault="001A0671" w:rsidP="001A0671">
      <w:pPr>
        <w:pStyle w:val="Heading1"/>
      </w:pPr>
      <w:bookmarkStart w:id="3" w:name="_Toc11784343"/>
      <w:r>
        <w:rPr>
          <w:rFonts w:hint="eastAsia"/>
        </w:rPr>
        <w:t>G</w:t>
      </w:r>
      <w:r>
        <w:t>rammar Implementation</w:t>
      </w:r>
      <w:bookmarkEnd w:id="3"/>
    </w:p>
    <w:p w:rsidR="001A0671" w:rsidRDefault="001A0671" w:rsidP="001A0671">
      <w:pPr>
        <w:pStyle w:val="Heading2"/>
      </w:pPr>
      <w:r>
        <w:rPr>
          <w:rFonts w:hint="eastAsia"/>
        </w:rPr>
        <w:t xml:space="preserve"> Ba</w:t>
      </w:r>
      <w:r>
        <w:t>sic Grammar</w:t>
      </w:r>
    </w:p>
    <w:p w:rsidR="001A0671" w:rsidRDefault="002878E5" w:rsidP="00BB0883">
      <w:pPr>
        <w:pStyle w:val="a"/>
        <w:ind w:firstLine="478"/>
      </w:pPr>
      <w:r>
        <w:t>As an S</w:t>
      </w:r>
      <w:r w:rsidR="001A0671">
        <w:t>O</w:t>
      </w:r>
      <w:r>
        <w:t>V (subject</w:t>
      </w:r>
      <w:r w:rsidR="001A0671">
        <w:t>-object</w:t>
      </w:r>
      <w:r>
        <w:t>-verb</w:t>
      </w:r>
      <w:r w:rsidR="001A0671">
        <w:t xml:space="preserve">) language, a </w:t>
      </w:r>
      <w:r w:rsidR="000874CF">
        <w:t>Korean</w:t>
      </w:r>
      <w:r w:rsidR="001A0671">
        <w:t xml:space="preserve"> sentence </w:t>
      </w:r>
      <w:proofErr w:type="gramStart"/>
      <w:r w:rsidR="001A0671">
        <w:t>can still be separated</w:t>
      </w:r>
      <w:proofErr w:type="gramEnd"/>
      <w:r w:rsidR="001A0671">
        <w:t xml:space="preserve"> to noun phrases and verb phrases.</w:t>
      </w:r>
      <w:r w:rsidR="00BB0883">
        <w:t xml:space="preserve"> However, this is a bit more complex than SVO languages since the verb </w:t>
      </w:r>
      <w:r w:rsidR="00BB0883">
        <w:lastRenderedPageBreak/>
        <w:t>must be at the end of the sentence. It still has a clear pattern for sentences though.</w:t>
      </w:r>
    </w:p>
    <w:p w:rsidR="001A0671" w:rsidRDefault="001A0671" w:rsidP="00CA4FFD">
      <w:pPr>
        <w:pStyle w:val="a"/>
        <w:ind w:firstLine="478"/>
      </w:pPr>
      <w:r>
        <w:t xml:space="preserve">For noun phrases, all modifiers, including adjectives, numbers and particles </w:t>
      </w:r>
      <w:proofErr w:type="gramStart"/>
      <w:r>
        <w:t>should be placed</w:t>
      </w:r>
      <w:proofErr w:type="gramEnd"/>
      <w:r>
        <w:t xml:space="preserve"> in front of the noun. Similarly, adverbs should also generally appear before the verb. </w:t>
      </w:r>
    </w:p>
    <w:p w:rsidR="001A0671" w:rsidRDefault="001A0671" w:rsidP="001A0671">
      <w:pPr>
        <w:pStyle w:val="Heading2"/>
      </w:pPr>
      <w:r>
        <w:rPr>
          <w:rFonts w:hint="eastAsia"/>
        </w:rPr>
        <w:t xml:space="preserve"> </w:t>
      </w:r>
      <w:r>
        <w:t>Particles</w:t>
      </w:r>
    </w:p>
    <w:p w:rsidR="00F440FE" w:rsidRDefault="00F440FE" w:rsidP="00F440FE">
      <w:pPr>
        <w:pStyle w:val="a"/>
        <w:ind w:firstLine="478"/>
      </w:pPr>
      <w:r>
        <w:t>In the Korean language, particles are a huge part of it since they denote everything from topic (</w:t>
      </w:r>
      <w:r w:rsidRPr="00F440FE">
        <w:rPr>
          <w:rFonts w:ascii="Malgun Gothic" w:eastAsia="Malgun Gothic" w:hAnsi="Malgun Gothic" w:cs="Malgun Gothic" w:hint="eastAsia"/>
        </w:rPr>
        <w:t>은</w:t>
      </w:r>
      <w:r w:rsidRPr="00F440FE">
        <w:t>/</w:t>
      </w:r>
      <w:r w:rsidRPr="00F440FE">
        <w:rPr>
          <w:rFonts w:ascii="Malgun Gothic" w:eastAsia="Malgun Gothic" w:hAnsi="Malgun Gothic" w:cs="Malgun Gothic" w:hint="eastAsia"/>
        </w:rPr>
        <w:t>는</w:t>
      </w:r>
      <w:r w:rsidRPr="00F440FE">
        <w:t xml:space="preserve"> (</w:t>
      </w:r>
      <w:proofErr w:type="spellStart"/>
      <w:r w:rsidRPr="00F440FE">
        <w:t>eun</w:t>
      </w:r>
      <w:proofErr w:type="spellEnd"/>
      <w:r w:rsidRPr="00F440FE">
        <w:t>/</w:t>
      </w:r>
      <w:proofErr w:type="spellStart"/>
      <w:r w:rsidRPr="00F440FE">
        <w:t>neun</w:t>
      </w:r>
      <w:proofErr w:type="spellEnd"/>
      <w:r w:rsidRPr="00F440FE">
        <w:t>)</w:t>
      </w:r>
      <w:r>
        <w:t>), subject (</w:t>
      </w:r>
      <w:r w:rsidRPr="00F440FE">
        <w:rPr>
          <w:rFonts w:ascii="Malgun Gothic" w:eastAsia="Malgun Gothic" w:hAnsi="Malgun Gothic" w:cs="Malgun Gothic" w:hint="eastAsia"/>
        </w:rPr>
        <w:t>이</w:t>
      </w:r>
      <w:r w:rsidRPr="00F440FE">
        <w:t>/</w:t>
      </w:r>
      <w:r w:rsidRPr="00F440FE">
        <w:rPr>
          <w:rFonts w:ascii="Malgun Gothic" w:eastAsia="Malgun Gothic" w:hAnsi="Malgun Gothic" w:cs="Malgun Gothic" w:hint="eastAsia"/>
        </w:rPr>
        <w:t>가</w:t>
      </w:r>
      <w:r w:rsidRPr="00F440FE">
        <w:t xml:space="preserve"> (</w:t>
      </w:r>
      <w:proofErr w:type="spellStart"/>
      <w:r w:rsidRPr="00F440FE">
        <w:t>i</w:t>
      </w:r>
      <w:proofErr w:type="spellEnd"/>
      <w:r w:rsidRPr="00F440FE">
        <w:t>/</w:t>
      </w:r>
      <w:proofErr w:type="spellStart"/>
      <w:r w:rsidRPr="00F440FE">
        <w:t>ga</w:t>
      </w:r>
      <w:proofErr w:type="spellEnd"/>
      <w:r w:rsidRPr="00F440FE">
        <w:t>)</w:t>
      </w:r>
      <w:r>
        <w:t>), object (</w:t>
      </w:r>
      <w:r w:rsidRPr="00F440FE">
        <w:rPr>
          <w:rFonts w:ascii="Malgun Gothic" w:eastAsia="Malgun Gothic" w:hAnsi="Malgun Gothic" w:cs="Malgun Gothic" w:hint="eastAsia"/>
        </w:rPr>
        <w:t>을</w:t>
      </w:r>
      <w:r w:rsidRPr="00F440FE">
        <w:t>/</w:t>
      </w:r>
      <w:r w:rsidRPr="00F440FE">
        <w:rPr>
          <w:rFonts w:ascii="Malgun Gothic" w:eastAsia="Malgun Gothic" w:hAnsi="Malgun Gothic" w:cs="Malgun Gothic" w:hint="eastAsia"/>
        </w:rPr>
        <w:t>를</w:t>
      </w:r>
      <w:r w:rsidRPr="00F440FE">
        <w:t xml:space="preserve"> (</w:t>
      </w:r>
      <w:proofErr w:type="spellStart"/>
      <w:r w:rsidRPr="00F440FE">
        <w:t>eul</w:t>
      </w:r>
      <w:proofErr w:type="spellEnd"/>
      <w:r w:rsidRPr="00F440FE">
        <w:t>/</w:t>
      </w:r>
      <w:proofErr w:type="spellStart"/>
      <w:r w:rsidRPr="00F440FE">
        <w:t>reul</w:t>
      </w:r>
      <w:proofErr w:type="spellEnd"/>
      <w:r w:rsidRPr="00F440FE">
        <w:t>)</w:t>
      </w:r>
      <w:r>
        <w:t>), number (</w:t>
      </w:r>
      <w:r w:rsidRPr="00F440FE">
        <w:rPr>
          <w:rFonts w:ascii="Malgun Gothic" w:eastAsia="Malgun Gothic" w:hAnsi="Malgun Gothic" w:cs="Malgun Gothic" w:hint="eastAsia"/>
        </w:rPr>
        <w:t>들</w:t>
      </w:r>
      <w:r w:rsidRPr="00F440FE">
        <w:t xml:space="preserve"> (</w:t>
      </w:r>
      <w:proofErr w:type="spellStart"/>
      <w:r w:rsidRPr="00F440FE">
        <w:t>deul</w:t>
      </w:r>
      <w:proofErr w:type="spellEnd"/>
      <w:r w:rsidRPr="00F440FE">
        <w:t xml:space="preserve">) </w:t>
      </w:r>
      <w:r>
        <w:t>for plural), time and location (</w:t>
      </w:r>
      <w:r w:rsidRPr="00F440FE">
        <w:rPr>
          <w:rFonts w:ascii="Malgun Gothic" w:eastAsia="Malgun Gothic" w:hAnsi="Malgun Gothic" w:cs="Malgun Gothic" w:hint="eastAsia"/>
        </w:rPr>
        <w:t>에</w:t>
      </w:r>
      <w:r w:rsidRPr="00F440FE">
        <w:t>/</w:t>
      </w:r>
      <w:r w:rsidRPr="00F440FE">
        <w:rPr>
          <w:rFonts w:ascii="Malgun Gothic" w:eastAsia="Malgun Gothic" w:hAnsi="Malgun Gothic" w:cs="Malgun Gothic" w:hint="eastAsia"/>
        </w:rPr>
        <w:t>에서</w:t>
      </w:r>
      <w:r w:rsidRPr="00F440FE">
        <w:t xml:space="preserve"> (e/e-</w:t>
      </w:r>
      <w:proofErr w:type="spellStart"/>
      <w:r w:rsidRPr="00F440FE">
        <w:t>seo</w:t>
      </w:r>
      <w:proofErr w:type="spellEnd"/>
      <w:r w:rsidRPr="00F440FE">
        <w:t>)</w:t>
      </w:r>
      <w:r>
        <w:t>) etc… They also differ with respect to the level of speech. Especially in the written language (because spoken language might omit some of them in informal speech), they make our life easier when it comes to parsing a sentence, since they can give a huge indication about what a word’s role is and its relation to the other words.</w:t>
      </w:r>
    </w:p>
    <w:p w:rsidR="001A0671" w:rsidRDefault="001A0671" w:rsidP="001A0671">
      <w:pPr>
        <w:pStyle w:val="Heading2"/>
      </w:pPr>
      <w:r>
        <w:t>Limit</w:t>
      </w:r>
      <w:r w:rsidR="007B39A2">
        <w:t>ations</w:t>
      </w:r>
    </w:p>
    <w:p w:rsidR="001A0671" w:rsidRDefault="009C3B4E" w:rsidP="001A0671">
      <w:pPr>
        <w:pStyle w:val="a"/>
        <w:ind w:firstLine="478"/>
      </w:pPr>
      <w:r>
        <w:t>The grammar of the Korean language is rather complex and the vocabulary is rich. This might prove to be a limitation for the algorithm as sentences can be very complicated.</w:t>
      </w:r>
      <w:bookmarkStart w:id="4" w:name="_GoBack"/>
      <w:bookmarkEnd w:id="4"/>
    </w:p>
    <w:p w:rsidR="001A0671" w:rsidRPr="008C27E4" w:rsidRDefault="001A0671" w:rsidP="006028AD">
      <w:pPr>
        <w:pStyle w:val="a"/>
        <w:ind w:firstLine="478"/>
      </w:pPr>
      <w:r>
        <w:rPr>
          <w:rFonts w:hint="eastAsia"/>
        </w:rPr>
        <w:t>M</w:t>
      </w:r>
      <w:r>
        <w:t xml:space="preserve">any words can be regarded as different types of words, for example either a </w:t>
      </w:r>
      <w:r w:rsidR="006028AD">
        <w:t>noun</w:t>
      </w:r>
      <w:r>
        <w:t xml:space="preserve"> or a </w:t>
      </w:r>
      <w:r w:rsidR="006028AD">
        <w:t>particle, which might prove confusing for the algorithm</w:t>
      </w:r>
      <w:r>
        <w:t>. Listing all possible rules in the grammar is tedious and may generate a wrong parse tree.</w:t>
      </w:r>
    </w:p>
    <w:p w:rsidR="001A0671" w:rsidRDefault="001A0671" w:rsidP="001A0671">
      <w:pPr>
        <w:pStyle w:val="Heading1"/>
      </w:pPr>
      <w:r>
        <w:rPr>
          <w:rFonts w:hint="eastAsia"/>
        </w:rPr>
        <w:t>C</w:t>
      </w:r>
      <w:r>
        <w:t>onclusion</w:t>
      </w:r>
    </w:p>
    <w:p w:rsidR="00C6392A" w:rsidRDefault="00C6392A" w:rsidP="001A0671">
      <w:pPr>
        <w:pStyle w:val="a"/>
        <w:ind w:firstLine="478"/>
      </w:pPr>
      <w:r>
        <w:t xml:space="preserve">This implementation was interesting to make as an avid learner of the Korean language. In the end, it can pretty much handle in general most of the simple sentences, with some limitations for longer ones. </w:t>
      </w:r>
    </w:p>
    <w:p w:rsidR="005F03C7" w:rsidRDefault="00C6392A" w:rsidP="00C6392A">
      <w:pPr>
        <w:pStyle w:val="a"/>
        <w:ind w:firstLine="478"/>
      </w:pPr>
      <w:r>
        <w:t>In terms of further improvement, maybe I can explore the more complex structures that Korean language has to offer, as well as a more rich vocabulary and the more obscure grammar structures. Moreover, maybe try to adapt it to a more informal setting (like social media for example) so that it keeps up with modern uses for such an algorithm.</w:t>
      </w:r>
    </w:p>
    <w:sectPr w:rsidR="005F03C7" w:rsidSect="00BE17A9">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微软雅黑 Light">
    <w:altName w:val="Microsoft YaHei Light"/>
    <w:charset w:val="86"/>
    <w:family w:val="swiss"/>
    <w:pitch w:val="variable"/>
    <w:sig w:usb0="00000000" w:usb1="2ACF0010" w:usb2="00000016" w:usb3="00000000" w:csb0="0004001F" w:csb1="00000000"/>
  </w:font>
  <w:font w:name="Microsoft YaHei">
    <w:altName w:val="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157E4"/>
    <w:multiLevelType w:val="hybridMultilevel"/>
    <w:tmpl w:val="1946ED62"/>
    <w:lvl w:ilvl="0" w:tplc="04090001">
      <w:start w:val="1"/>
      <w:numFmt w:val="bullet"/>
      <w:lvlText w:val=""/>
      <w:lvlJc w:val="left"/>
      <w:pPr>
        <w:ind w:left="1198" w:hanging="360"/>
      </w:pPr>
      <w:rPr>
        <w:rFonts w:ascii="Symbol" w:hAnsi="Symbol" w:hint="default"/>
      </w:rPr>
    </w:lvl>
    <w:lvl w:ilvl="1" w:tplc="04090003" w:tentative="1">
      <w:start w:val="1"/>
      <w:numFmt w:val="bullet"/>
      <w:lvlText w:val="o"/>
      <w:lvlJc w:val="left"/>
      <w:pPr>
        <w:ind w:left="1918" w:hanging="360"/>
      </w:pPr>
      <w:rPr>
        <w:rFonts w:ascii="Courier New" w:hAnsi="Courier New" w:cs="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cs="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cs="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1" w15:restartNumberingAfterBreak="0">
    <w:nsid w:val="46B016DD"/>
    <w:multiLevelType w:val="multilevel"/>
    <w:tmpl w:val="53C03CD0"/>
    <w:lvl w:ilvl="0">
      <w:start w:val="1"/>
      <w:numFmt w:val="upperRoman"/>
      <w:pStyle w:val="Heading1"/>
      <w:lvlText w:val="%1"/>
      <w:lvlJc w:val="left"/>
      <w:pPr>
        <w:ind w:left="425" w:hanging="425"/>
      </w:pPr>
      <w:rPr>
        <w:rFonts w:hint="eastAsia"/>
      </w:rPr>
    </w:lvl>
    <w:lvl w:ilvl="1">
      <w:start w:val="1"/>
      <w:numFmt w:val="decimal"/>
      <w:pStyle w:val="Heading2"/>
      <w:lvlText w:val="%1.%2"/>
      <w:lvlJc w:val="left"/>
      <w:pPr>
        <w:ind w:left="992" w:hanging="567"/>
      </w:pPr>
      <w:rPr>
        <w:rFonts w:hint="eastAsia"/>
      </w:rPr>
    </w:lvl>
    <w:lvl w:ilvl="2">
      <w:start w:val="1"/>
      <w:numFmt w:val="decimal"/>
      <w:pStyle w:val="Heading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C7"/>
    <w:rsid w:val="000874CF"/>
    <w:rsid w:val="000931DE"/>
    <w:rsid w:val="001A0671"/>
    <w:rsid w:val="00213D19"/>
    <w:rsid w:val="002878E5"/>
    <w:rsid w:val="004533C7"/>
    <w:rsid w:val="006028AD"/>
    <w:rsid w:val="006762B4"/>
    <w:rsid w:val="007B39A2"/>
    <w:rsid w:val="00991930"/>
    <w:rsid w:val="009C3B4E"/>
    <w:rsid w:val="00BB0883"/>
    <w:rsid w:val="00BF2E28"/>
    <w:rsid w:val="00C6392A"/>
    <w:rsid w:val="00CA4FFD"/>
    <w:rsid w:val="00CF4769"/>
    <w:rsid w:val="00F440FE"/>
    <w:rsid w:val="00FB35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2C17"/>
  <w15:chartTrackingRefBased/>
  <w15:docId w15:val="{E71C4BC4-D943-447F-BCA1-16251D2D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0671"/>
    <w:pPr>
      <w:keepNext/>
      <w:keepLines/>
      <w:widowControl w:val="0"/>
      <w:numPr>
        <w:numId w:val="1"/>
      </w:numPr>
      <w:spacing w:before="100" w:beforeAutospacing="1" w:after="100" w:afterAutospacing="1" w:line="240" w:lineRule="auto"/>
      <w:jc w:val="both"/>
      <w:outlineLvl w:val="0"/>
    </w:pPr>
    <w:rPr>
      <w:rFonts w:ascii="Open Sans" w:eastAsia="微软雅黑 Light" w:hAnsi="Open Sans"/>
      <w:b/>
      <w:bCs/>
      <w:kern w:val="44"/>
      <w:sz w:val="32"/>
      <w:szCs w:val="44"/>
      <w:lang w:eastAsia="zh-CN"/>
    </w:rPr>
  </w:style>
  <w:style w:type="paragraph" w:styleId="Heading2">
    <w:name w:val="heading 2"/>
    <w:basedOn w:val="Normal"/>
    <w:next w:val="Normal"/>
    <w:link w:val="Heading2Char"/>
    <w:autoRedefine/>
    <w:uiPriority w:val="9"/>
    <w:unhideWhenUsed/>
    <w:qFormat/>
    <w:rsid w:val="001A0671"/>
    <w:pPr>
      <w:keepNext/>
      <w:keepLines/>
      <w:widowControl w:val="0"/>
      <w:numPr>
        <w:ilvl w:val="1"/>
        <w:numId w:val="1"/>
      </w:numPr>
      <w:spacing w:before="100" w:beforeAutospacing="1" w:after="100" w:afterAutospacing="1" w:line="240" w:lineRule="auto"/>
      <w:jc w:val="both"/>
      <w:outlineLvl w:val="1"/>
    </w:pPr>
    <w:rPr>
      <w:rFonts w:ascii="Open Sans" w:eastAsia="Microsoft YaHei" w:hAnsi="Open Sans" w:cstheme="majorBidi"/>
      <w:b/>
      <w:bCs/>
      <w:kern w:val="2"/>
      <w:sz w:val="30"/>
      <w:szCs w:val="32"/>
      <w:lang w:eastAsia="zh-CN"/>
    </w:rPr>
  </w:style>
  <w:style w:type="paragraph" w:styleId="Heading3">
    <w:name w:val="heading 3"/>
    <w:basedOn w:val="Normal"/>
    <w:next w:val="Normal"/>
    <w:link w:val="Heading3Char"/>
    <w:autoRedefine/>
    <w:uiPriority w:val="9"/>
    <w:semiHidden/>
    <w:unhideWhenUsed/>
    <w:qFormat/>
    <w:rsid w:val="001A0671"/>
    <w:pPr>
      <w:keepNext/>
      <w:keepLines/>
      <w:widowControl w:val="0"/>
      <w:numPr>
        <w:ilvl w:val="2"/>
        <w:numId w:val="1"/>
      </w:numPr>
      <w:spacing w:before="260" w:after="260" w:line="240" w:lineRule="auto"/>
      <w:jc w:val="both"/>
      <w:outlineLvl w:val="2"/>
    </w:pPr>
    <w:rPr>
      <w:rFonts w:eastAsiaTheme="minorEastAsia"/>
      <w:b/>
      <w:bCs/>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671"/>
    <w:rPr>
      <w:rFonts w:ascii="Open Sans" w:eastAsia="微软雅黑 Light" w:hAnsi="Open Sans"/>
      <w:b/>
      <w:bCs/>
      <w:kern w:val="44"/>
      <w:sz w:val="32"/>
      <w:szCs w:val="44"/>
      <w:lang w:eastAsia="zh-CN"/>
    </w:rPr>
  </w:style>
  <w:style w:type="character" w:customStyle="1" w:styleId="Heading2Char">
    <w:name w:val="Heading 2 Char"/>
    <w:basedOn w:val="DefaultParagraphFont"/>
    <w:link w:val="Heading2"/>
    <w:uiPriority w:val="9"/>
    <w:rsid w:val="001A0671"/>
    <w:rPr>
      <w:rFonts w:ascii="Open Sans" w:eastAsia="Microsoft YaHei" w:hAnsi="Open Sans" w:cstheme="majorBidi"/>
      <w:b/>
      <w:bCs/>
      <w:kern w:val="2"/>
      <w:sz w:val="30"/>
      <w:szCs w:val="32"/>
      <w:lang w:eastAsia="zh-CN"/>
    </w:rPr>
  </w:style>
  <w:style w:type="character" w:customStyle="1" w:styleId="Heading3Char">
    <w:name w:val="Heading 3 Char"/>
    <w:basedOn w:val="DefaultParagraphFont"/>
    <w:link w:val="Heading3"/>
    <w:uiPriority w:val="9"/>
    <w:semiHidden/>
    <w:rsid w:val="001A0671"/>
    <w:rPr>
      <w:rFonts w:eastAsiaTheme="minorEastAsia"/>
      <w:b/>
      <w:bCs/>
      <w:kern w:val="2"/>
      <w:sz w:val="32"/>
      <w:szCs w:val="32"/>
      <w:lang w:eastAsia="zh-CN"/>
    </w:rPr>
  </w:style>
  <w:style w:type="paragraph" w:styleId="Title">
    <w:name w:val="Title"/>
    <w:basedOn w:val="Normal"/>
    <w:next w:val="Normal"/>
    <w:link w:val="TitleChar"/>
    <w:autoRedefine/>
    <w:uiPriority w:val="10"/>
    <w:qFormat/>
    <w:rsid w:val="001A0671"/>
    <w:pPr>
      <w:widowControl w:val="0"/>
      <w:spacing w:before="120" w:after="120" w:line="360" w:lineRule="auto"/>
      <w:jc w:val="center"/>
      <w:outlineLvl w:val="0"/>
    </w:pPr>
    <w:rPr>
      <w:rFonts w:ascii="Open Sans" w:eastAsia="Microsoft YaHei" w:hAnsi="Open Sans" w:cstheme="majorBidi"/>
      <w:b/>
      <w:bCs/>
      <w:kern w:val="2"/>
      <w:sz w:val="36"/>
      <w:szCs w:val="32"/>
      <w:lang w:eastAsia="zh-CN"/>
    </w:rPr>
  </w:style>
  <w:style w:type="character" w:customStyle="1" w:styleId="TitleChar">
    <w:name w:val="Title Char"/>
    <w:basedOn w:val="DefaultParagraphFont"/>
    <w:link w:val="Title"/>
    <w:uiPriority w:val="10"/>
    <w:rsid w:val="001A0671"/>
    <w:rPr>
      <w:rFonts w:ascii="Open Sans" w:eastAsia="Microsoft YaHei" w:hAnsi="Open Sans" w:cstheme="majorBidi"/>
      <w:b/>
      <w:bCs/>
      <w:kern w:val="2"/>
      <w:sz w:val="36"/>
      <w:szCs w:val="32"/>
      <w:lang w:eastAsia="zh-CN"/>
    </w:rPr>
  </w:style>
  <w:style w:type="paragraph" w:styleId="Subtitle">
    <w:name w:val="Subtitle"/>
    <w:basedOn w:val="Normal"/>
    <w:next w:val="Normal"/>
    <w:link w:val="SubtitleChar"/>
    <w:autoRedefine/>
    <w:uiPriority w:val="11"/>
    <w:qFormat/>
    <w:rsid w:val="001A0671"/>
    <w:pPr>
      <w:widowControl w:val="0"/>
      <w:spacing w:before="240" w:after="60" w:line="312" w:lineRule="auto"/>
      <w:jc w:val="center"/>
      <w:outlineLvl w:val="1"/>
    </w:pPr>
    <w:rPr>
      <w:rFonts w:ascii="Open Sans" w:eastAsia="Microsoft YaHei" w:hAnsi="Open Sans"/>
      <w:bCs/>
      <w:kern w:val="28"/>
      <w:sz w:val="28"/>
      <w:szCs w:val="32"/>
      <w:lang w:eastAsia="zh-CN"/>
    </w:rPr>
  </w:style>
  <w:style w:type="character" w:customStyle="1" w:styleId="SubtitleChar">
    <w:name w:val="Subtitle Char"/>
    <w:basedOn w:val="DefaultParagraphFont"/>
    <w:link w:val="Subtitle"/>
    <w:uiPriority w:val="11"/>
    <w:rsid w:val="001A0671"/>
    <w:rPr>
      <w:rFonts w:ascii="Open Sans" w:eastAsia="Microsoft YaHei" w:hAnsi="Open Sans"/>
      <w:bCs/>
      <w:kern w:val="28"/>
      <w:sz w:val="28"/>
      <w:szCs w:val="32"/>
      <w:lang w:eastAsia="zh-CN"/>
    </w:rPr>
  </w:style>
  <w:style w:type="paragraph" w:customStyle="1" w:styleId="a">
    <w:name w:val="论文正文"/>
    <w:basedOn w:val="Normal"/>
    <w:link w:val="a0"/>
    <w:autoRedefine/>
    <w:qFormat/>
    <w:rsid w:val="001A0671"/>
    <w:pPr>
      <w:widowControl w:val="0"/>
      <w:spacing w:after="0" w:line="360" w:lineRule="auto"/>
      <w:ind w:firstLineChars="200" w:firstLine="200"/>
      <w:jc w:val="both"/>
    </w:pPr>
    <w:rPr>
      <w:rFonts w:ascii="Times New Roman" w:eastAsia="Microsoft YaHei" w:hAnsi="Times New Roman"/>
      <w:spacing w:val="-1"/>
      <w:kern w:val="28"/>
      <w:sz w:val="24"/>
      <w:szCs w:val="32"/>
      <w:shd w:val="clear" w:color="auto" w:fill="FFFFFF"/>
      <w:lang w:eastAsia="zh-CN"/>
    </w:rPr>
  </w:style>
  <w:style w:type="character" w:customStyle="1" w:styleId="a0">
    <w:name w:val="论文正文 字符"/>
    <w:basedOn w:val="SubtitleChar"/>
    <w:link w:val="a"/>
    <w:rsid w:val="001A0671"/>
    <w:rPr>
      <w:rFonts w:ascii="Times New Roman" w:eastAsia="Microsoft YaHei" w:hAnsi="Times New Roman"/>
      <w:bCs w:val="0"/>
      <w:spacing w:val="-1"/>
      <w:kern w:val="28"/>
      <w:sz w:val="24"/>
      <w:szCs w:val="32"/>
      <w:lang w:eastAsia="zh-CN"/>
    </w:rPr>
  </w:style>
  <w:style w:type="character" w:styleId="Hyperlink">
    <w:name w:val="Hyperlink"/>
    <w:basedOn w:val="DefaultParagraphFont"/>
    <w:uiPriority w:val="99"/>
    <w:unhideWhenUsed/>
    <w:rsid w:val="001A0671"/>
    <w:rPr>
      <w:color w:val="0563C1" w:themeColor="hyperlink"/>
      <w:u w:val="single"/>
    </w:rPr>
  </w:style>
  <w:style w:type="character" w:styleId="FollowedHyperlink">
    <w:name w:val="FollowedHyperlink"/>
    <w:basedOn w:val="DefaultParagraphFont"/>
    <w:uiPriority w:val="99"/>
    <w:semiHidden/>
    <w:unhideWhenUsed/>
    <w:rsid w:val="00C639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aherromdhane/SD213-project-simple-korean-pars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herromdhane/SD213-project-simple-korean-pars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0310A-2857-47AC-93EF-BB554F50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dc:creator>
  <cp:keywords/>
  <dc:description/>
  <cp:lastModifiedBy>taher</cp:lastModifiedBy>
  <cp:revision>13</cp:revision>
  <dcterms:created xsi:type="dcterms:W3CDTF">2021-06-29T08:43:00Z</dcterms:created>
  <dcterms:modified xsi:type="dcterms:W3CDTF">2021-06-29T13:29:00Z</dcterms:modified>
</cp:coreProperties>
</file>