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11E6" w14:textId="77777777" w:rsidR="00743E45" w:rsidRDefault="00743E45">
      <w:pPr>
        <w:rPr>
          <w:rFonts w:ascii="Trebuchet MS" w:eastAsia="Trebuchet MS" w:hAnsi="Trebuchet MS" w:cs="Trebuchet MS"/>
          <w:b/>
          <w:sz w:val="20"/>
          <w:szCs w:val="20"/>
        </w:rPr>
      </w:pPr>
    </w:p>
    <w:p w14:paraId="588968BD"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Objective</w:t>
      </w:r>
    </w:p>
    <w:p w14:paraId="2A83FFB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24F6D0C6"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sz w:val="20"/>
          <w:szCs w:val="20"/>
        </w:rPr>
        <w:t xml:space="preserve">Seeking a challenging and rewarding career in </w:t>
      </w:r>
      <w:r>
        <w:rPr>
          <w:rFonts w:ascii="Trebuchet MS" w:eastAsia="Trebuchet MS" w:hAnsi="Trebuchet MS" w:cs="Trebuchet MS"/>
          <w:b/>
          <w:sz w:val="20"/>
          <w:szCs w:val="20"/>
        </w:rPr>
        <w:t>ERP</w:t>
      </w:r>
      <w:r>
        <w:rPr>
          <w:rFonts w:ascii="Trebuchet MS" w:eastAsia="Trebuchet MS" w:hAnsi="Trebuchet MS" w:cs="Trebuchet MS"/>
          <w:sz w:val="20"/>
          <w:szCs w:val="20"/>
        </w:rPr>
        <w:t xml:space="preserve"> as </w:t>
      </w:r>
      <w:r>
        <w:rPr>
          <w:rFonts w:ascii="Trebuchet MS" w:eastAsia="Trebuchet MS" w:hAnsi="Trebuchet MS" w:cs="Trebuchet MS"/>
          <w:b/>
          <w:sz w:val="20"/>
          <w:szCs w:val="20"/>
        </w:rPr>
        <w:t>AX</w:t>
      </w:r>
      <w:r>
        <w:rPr>
          <w:rFonts w:ascii="Trebuchet MS" w:eastAsia="Trebuchet MS" w:hAnsi="Trebuchet MS" w:cs="Trebuchet MS"/>
          <w:sz w:val="20"/>
          <w:szCs w:val="20"/>
        </w:rPr>
        <w:t xml:space="preserve"> professional where I can contribute my knowledge and skills for growth and development of organization and to be able to implement solution that meet the customer requirements.</w:t>
      </w:r>
    </w:p>
    <w:p w14:paraId="2BB410FA" w14:textId="77777777" w:rsidR="00743E45" w:rsidRDefault="00743E45">
      <w:pPr>
        <w:tabs>
          <w:tab w:val="left" w:pos="1440"/>
        </w:tabs>
        <w:jc w:val="both"/>
        <w:rPr>
          <w:rFonts w:ascii="Trebuchet MS" w:eastAsia="Trebuchet MS" w:hAnsi="Trebuchet MS" w:cs="Trebuchet MS"/>
          <w:sz w:val="20"/>
          <w:szCs w:val="20"/>
        </w:rPr>
      </w:pPr>
    </w:p>
    <w:p w14:paraId="35FC0084"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Summary</w:t>
      </w:r>
    </w:p>
    <w:p w14:paraId="1FAC9C8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3BFE8379"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color w:val="000000"/>
          <w:sz w:val="20"/>
          <w:szCs w:val="20"/>
          <w:highlight w:val="white"/>
        </w:rPr>
        <w:t xml:space="preserve">Around </w:t>
      </w:r>
      <w:r>
        <w:rPr>
          <w:rFonts w:ascii="Trebuchet MS" w:eastAsia="Trebuchet MS" w:hAnsi="Trebuchet MS" w:cs="Trebuchet MS"/>
          <w:sz w:val="20"/>
          <w:szCs w:val="20"/>
          <w:highlight w:val="white"/>
        </w:rPr>
        <w:t>4</w:t>
      </w:r>
      <w:r>
        <w:rPr>
          <w:rFonts w:ascii="Trebuchet MS" w:eastAsia="Trebuchet MS" w:hAnsi="Trebuchet MS" w:cs="Trebuchet MS"/>
          <w:color w:val="000000"/>
          <w:sz w:val="20"/>
          <w:szCs w:val="20"/>
          <w:highlight w:val="white"/>
        </w:rPr>
        <w:t xml:space="preserve"> years of professional experience in position as Dynamics AX Technical Consultant/Developer. This experience has helped me acquire knowledge in software Design, Develop, Implementation, troubleshooting &amp; Support of the modules and enhance my Dynamics AX skills.</w:t>
      </w:r>
    </w:p>
    <w:p w14:paraId="2E067FEA" w14:textId="77777777" w:rsidR="00743E45" w:rsidRDefault="00743E45">
      <w:pPr>
        <w:rPr>
          <w:rFonts w:ascii="Trebuchet MS" w:eastAsia="Trebuchet MS" w:hAnsi="Trebuchet MS" w:cs="Trebuchet MS"/>
          <w:b/>
          <w:sz w:val="20"/>
          <w:szCs w:val="20"/>
        </w:rPr>
      </w:pPr>
    </w:p>
    <w:p w14:paraId="4A660E5F"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Skillset</w:t>
      </w:r>
    </w:p>
    <w:p w14:paraId="48422E99"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2E02867D" w14:textId="77777777" w:rsidR="00743E45" w:rsidRDefault="0043679D">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Languages: x++,</w:t>
      </w:r>
      <w:r w:rsidR="00E322CE">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C#.</w:t>
      </w:r>
    </w:p>
    <w:p w14:paraId="31EE3A42"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Expertise skills in Dynamics 2012 R2 &amp; R3</w:t>
      </w:r>
      <w:r>
        <w:rPr>
          <w:rFonts w:ascii="Trebuchet MS" w:eastAsia="Trebuchet MS" w:hAnsi="Trebuchet MS" w:cs="Trebuchet MS"/>
          <w:sz w:val="20"/>
          <w:szCs w:val="20"/>
        </w:rPr>
        <w:t xml:space="preserve">, D365 </w:t>
      </w:r>
      <w:r>
        <w:rPr>
          <w:rFonts w:ascii="Trebuchet MS" w:eastAsia="Trebuchet MS" w:hAnsi="Trebuchet MS" w:cs="Trebuchet MS"/>
          <w:color w:val="000000"/>
          <w:sz w:val="20"/>
          <w:szCs w:val="20"/>
        </w:rPr>
        <w:t>applications.</w:t>
      </w:r>
    </w:p>
    <w:p w14:paraId="1B3DCF72"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Working experience in project management and accounting module.</w:t>
      </w:r>
    </w:p>
    <w:p w14:paraId="2D4BF73F"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Participated in all phases of life cycle services with gathering requirements, design, implementing logic and deployment.</w:t>
      </w:r>
    </w:p>
    <w:p w14:paraId="5658F384"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Exposure of SQL Server Reporting Services and Workflows in Microsoft Dynamics AX 2012 and dynamics 365. </w:t>
      </w:r>
    </w:p>
    <w:p w14:paraId="2D8301AB"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Able to understand requirements and work on different levels of customizations.</w:t>
      </w:r>
    </w:p>
    <w:p w14:paraId="15E3DA7C"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Products &amp; Tools: Microsoft Dynamics 5.0/6.2/6.3/7.0, </w:t>
      </w:r>
      <w:proofErr w:type="spellStart"/>
      <w:r>
        <w:rPr>
          <w:rFonts w:ascii="Trebuchet MS" w:eastAsia="Trebuchet MS" w:hAnsi="Trebuchet MS" w:cs="Trebuchet MS"/>
          <w:color w:val="000000"/>
          <w:sz w:val="20"/>
          <w:szCs w:val="20"/>
        </w:rPr>
        <w:t>MorphX</w:t>
      </w:r>
      <w:proofErr w:type="spellEnd"/>
      <w:r>
        <w:rPr>
          <w:rFonts w:ascii="Trebuchet MS" w:eastAsia="Trebuchet MS" w:hAnsi="Trebuchet MS" w:cs="Trebuchet MS"/>
          <w:color w:val="000000"/>
          <w:sz w:val="20"/>
          <w:szCs w:val="20"/>
        </w:rPr>
        <w:t xml:space="preserve"> IDE, Product Studio, Test Explorer, Visual Studio 2015.</w:t>
      </w:r>
    </w:p>
    <w:p w14:paraId="614186F6" w14:textId="77777777" w:rsidR="00743E45" w:rsidRDefault="00743E45">
      <w:pPr>
        <w:jc w:val="both"/>
        <w:rPr>
          <w:rFonts w:ascii="Trebuchet MS" w:eastAsia="Trebuchet MS" w:hAnsi="Trebuchet MS" w:cs="Trebuchet MS"/>
          <w:b/>
          <w:sz w:val="20"/>
          <w:szCs w:val="20"/>
        </w:rPr>
      </w:pPr>
    </w:p>
    <w:p w14:paraId="29E362E3"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Professional Engagements</w:t>
      </w:r>
    </w:p>
    <w:p w14:paraId="135557F0"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3E8712A6" w14:textId="39FD4C82" w:rsidR="00FF10A4" w:rsidRDefault="00FF10A4">
      <w:pPr>
        <w:pBdr>
          <w:top w:val="nil"/>
          <w:left w:val="nil"/>
          <w:bottom w:val="nil"/>
          <w:right w:val="nil"/>
          <w:between w:val="nil"/>
        </w:pBdr>
        <w:ind w:left="93"/>
        <w:jc w:val="both"/>
        <w:rPr>
          <w:rFonts w:ascii="Trebuchet MS" w:eastAsia="Trebuchet MS" w:hAnsi="Trebuchet MS" w:cs="Trebuchet MS"/>
          <w:sz w:val="20"/>
          <w:szCs w:val="20"/>
        </w:rPr>
      </w:pPr>
      <w:r>
        <w:rPr>
          <w:rFonts w:ascii="Trebuchet MS" w:eastAsia="Trebuchet MS" w:hAnsi="Trebuchet MS" w:cs="Trebuchet MS"/>
          <w:sz w:val="20"/>
          <w:szCs w:val="20"/>
        </w:rPr>
        <w:t xml:space="preserve">Worked for </w:t>
      </w:r>
      <w:proofErr w:type="spellStart"/>
      <w:r>
        <w:rPr>
          <w:rFonts w:ascii="Trebuchet MS" w:eastAsia="Trebuchet MS" w:hAnsi="Trebuchet MS" w:cs="Trebuchet MS"/>
          <w:sz w:val="20"/>
          <w:szCs w:val="20"/>
        </w:rPr>
        <w:t>SAGlobal</w:t>
      </w:r>
      <w:proofErr w:type="spellEnd"/>
      <w:r>
        <w:rPr>
          <w:rFonts w:ascii="Trebuchet MS" w:eastAsia="Trebuchet MS" w:hAnsi="Trebuchet MS" w:cs="Trebuchet MS"/>
          <w:sz w:val="20"/>
          <w:szCs w:val="20"/>
        </w:rPr>
        <w:t xml:space="preserve"> Software Limited as Associate</w:t>
      </w:r>
      <w:r w:rsidR="00B21BA4">
        <w:rPr>
          <w:rFonts w:ascii="Trebuchet MS" w:eastAsia="Trebuchet MS" w:hAnsi="Trebuchet MS" w:cs="Trebuchet MS"/>
          <w:sz w:val="20"/>
          <w:szCs w:val="20"/>
        </w:rPr>
        <w:t xml:space="preserve"> software engineer</w:t>
      </w:r>
      <w:r>
        <w:rPr>
          <w:rFonts w:ascii="Trebuchet MS" w:eastAsia="Trebuchet MS" w:hAnsi="Trebuchet MS" w:cs="Trebuchet MS"/>
          <w:sz w:val="20"/>
          <w:szCs w:val="20"/>
        </w:rPr>
        <w:t xml:space="preserve"> </w:t>
      </w:r>
      <w:r w:rsidR="00B21BA4">
        <w:rPr>
          <w:rFonts w:ascii="Trebuchet MS" w:eastAsia="Trebuchet MS" w:hAnsi="Trebuchet MS" w:cs="Trebuchet MS"/>
          <w:sz w:val="20"/>
          <w:szCs w:val="20"/>
        </w:rPr>
        <w:t xml:space="preserve">from Apr 2017 to </w:t>
      </w:r>
      <w:r w:rsidR="00D33460">
        <w:rPr>
          <w:rFonts w:ascii="Trebuchet MS" w:eastAsia="Trebuchet MS" w:hAnsi="Trebuchet MS" w:cs="Trebuchet MS"/>
          <w:sz w:val="20"/>
          <w:szCs w:val="20"/>
        </w:rPr>
        <w:t>May 2018</w:t>
      </w:r>
    </w:p>
    <w:p w14:paraId="4C1B51E0" w14:textId="7543F905" w:rsidR="00743E45" w:rsidRDefault="00861CD4">
      <w:pPr>
        <w:pBdr>
          <w:top w:val="nil"/>
          <w:left w:val="nil"/>
          <w:bottom w:val="nil"/>
          <w:right w:val="nil"/>
          <w:between w:val="nil"/>
        </w:pBdr>
        <w:ind w:left="93"/>
        <w:jc w:val="both"/>
        <w:rPr>
          <w:rFonts w:ascii="Trebuchet MS" w:eastAsia="Trebuchet MS" w:hAnsi="Trebuchet MS" w:cs="Trebuchet MS"/>
          <w:color w:val="000000"/>
          <w:sz w:val="20"/>
          <w:szCs w:val="20"/>
        </w:rPr>
      </w:pPr>
      <w:r>
        <w:rPr>
          <w:rFonts w:ascii="Trebuchet MS" w:eastAsia="Trebuchet MS" w:hAnsi="Trebuchet MS" w:cs="Trebuchet MS"/>
          <w:sz w:val="20"/>
          <w:szCs w:val="20"/>
        </w:rPr>
        <w:t>Worked</w:t>
      </w:r>
      <w:r>
        <w:rPr>
          <w:rFonts w:ascii="Trebuchet MS" w:eastAsia="Trebuchet MS" w:hAnsi="Trebuchet MS" w:cs="Trebuchet MS"/>
          <w:color w:val="000000"/>
          <w:sz w:val="20"/>
          <w:szCs w:val="20"/>
        </w:rPr>
        <w:t xml:space="preserve"> for Sonata Software Limited as </w:t>
      </w:r>
      <w:r w:rsidR="005B4688">
        <w:rPr>
          <w:rFonts w:ascii="Trebuchet MS" w:eastAsia="Trebuchet MS" w:hAnsi="Trebuchet MS" w:cs="Trebuchet MS"/>
          <w:color w:val="000000"/>
          <w:sz w:val="20"/>
          <w:szCs w:val="20"/>
        </w:rPr>
        <w:t>Senior Systems Analyst from July 2018</w:t>
      </w:r>
      <w:r>
        <w:rPr>
          <w:rFonts w:ascii="Trebuchet MS" w:eastAsia="Trebuchet MS" w:hAnsi="Trebuchet MS" w:cs="Trebuchet MS"/>
          <w:color w:val="000000"/>
          <w:sz w:val="20"/>
          <w:szCs w:val="20"/>
        </w:rPr>
        <w:t xml:space="preserve"> to</w:t>
      </w:r>
      <w:r w:rsidR="005B4688">
        <w:rPr>
          <w:rFonts w:ascii="Trebuchet MS" w:eastAsia="Trebuchet MS" w:hAnsi="Trebuchet MS" w:cs="Trebuchet MS"/>
          <w:sz w:val="20"/>
          <w:szCs w:val="20"/>
        </w:rPr>
        <w:t xml:space="preserve"> </w:t>
      </w:r>
      <w:r w:rsidR="00C36F72">
        <w:rPr>
          <w:rFonts w:ascii="Trebuchet MS" w:eastAsia="Trebuchet MS" w:hAnsi="Trebuchet MS" w:cs="Trebuchet MS"/>
          <w:sz w:val="20"/>
          <w:szCs w:val="20"/>
        </w:rPr>
        <w:t>Sep 2021</w:t>
      </w:r>
      <w:r>
        <w:rPr>
          <w:rFonts w:ascii="Trebuchet MS" w:eastAsia="Trebuchet MS" w:hAnsi="Trebuchet MS" w:cs="Trebuchet MS"/>
          <w:sz w:val="20"/>
          <w:szCs w:val="20"/>
        </w:rPr>
        <w:t>.</w:t>
      </w:r>
      <w:r>
        <w:rPr>
          <w:rFonts w:ascii="Trebuchet MS" w:eastAsia="Trebuchet MS" w:hAnsi="Trebuchet MS" w:cs="Trebuchet MS"/>
          <w:color w:val="000000"/>
          <w:sz w:val="20"/>
          <w:szCs w:val="20"/>
        </w:rPr>
        <w:t xml:space="preserve"> </w:t>
      </w:r>
    </w:p>
    <w:p w14:paraId="47C0ACFB" w14:textId="77777777" w:rsidR="006370A0" w:rsidRDefault="001C2E2F">
      <w:pPr>
        <w:spacing w:before="20" w:after="2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Working </w:t>
      </w:r>
      <w:r w:rsidR="00AA0936">
        <w:rPr>
          <w:rFonts w:ascii="Trebuchet MS" w:eastAsia="Trebuchet MS" w:hAnsi="Trebuchet MS" w:cs="Trebuchet MS"/>
          <w:color w:val="000000"/>
          <w:sz w:val="20"/>
          <w:szCs w:val="20"/>
        </w:rPr>
        <w:t xml:space="preserve">for </w:t>
      </w:r>
      <w:proofErr w:type="spellStart"/>
      <w:r w:rsidR="00AA0936">
        <w:rPr>
          <w:rFonts w:ascii="Trebuchet MS" w:eastAsia="Trebuchet MS" w:hAnsi="Trebuchet MS" w:cs="Trebuchet MS"/>
          <w:color w:val="000000"/>
          <w:sz w:val="20"/>
          <w:szCs w:val="20"/>
        </w:rPr>
        <w:t>Capgemini</w:t>
      </w:r>
      <w:proofErr w:type="spellEnd"/>
      <w:r w:rsidR="00AA0936">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 xml:space="preserve">as Senior </w:t>
      </w:r>
      <w:r w:rsidR="00AA0936">
        <w:rPr>
          <w:rFonts w:ascii="Trebuchet MS" w:eastAsia="Trebuchet MS" w:hAnsi="Trebuchet MS" w:cs="Trebuchet MS"/>
          <w:color w:val="000000"/>
          <w:sz w:val="20"/>
          <w:szCs w:val="20"/>
        </w:rPr>
        <w:t>Consultant</w:t>
      </w:r>
      <w:r>
        <w:rPr>
          <w:rFonts w:ascii="Trebuchet MS" w:eastAsia="Trebuchet MS" w:hAnsi="Trebuchet MS" w:cs="Trebuchet MS"/>
          <w:color w:val="000000"/>
          <w:sz w:val="20"/>
          <w:szCs w:val="20"/>
        </w:rPr>
        <w:t xml:space="preserve"> </w:t>
      </w:r>
      <w:r w:rsidR="00AA0936">
        <w:rPr>
          <w:rFonts w:ascii="Trebuchet MS" w:eastAsia="Trebuchet MS" w:hAnsi="Trebuchet MS" w:cs="Trebuchet MS"/>
          <w:color w:val="000000"/>
          <w:sz w:val="20"/>
          <w:szCs w:val="20"/>
        </w:rPr>
        <w:t>from Sep 2021</w:t>
      </w:r>
      <w:r w:rsidR="004B03E0">
        <w:rPr>
          <w:rFonts w:ascii="Trebuchet MS" w:eastAsia="Trebuchet MS" w:hAnsi="Trebuchet MS" w:cs="Trebuchet MS"/>
          <w:color w:val="000000"/>
          <w:sz w:val="20"/>
          <w:szCs w:val="20"/>
        </w:rPr>
        <w:t xml:space="preserve"> to till </w:t>
      </w:r>
      <w:r w:rsidR="006370A0">
        <w:rPr>
          <w:rFonts w:ascii="Trebuchet MS" w:eastAsia="Trebuchet MS" w:hAnsi="Trebuchet MS" w:cs="Trebuchet MS"/>
          <w:color w:val="000000"/>
          <w:sz w:val="20"/>
          <w:szCs w:val="20"/>
        </w:rPr>
        <w:t>now</w:t>
      </w:r>
    </w:p>
    <w:p w14:paraId="45B8F9EA" w14:textId="303ED887" w:rsidR="006370A0" w:rsidRDefault="006370A0">
      <w:pPr>
        <w:spacing w:before="20" w:after="20"/>
        <w:rPr>
          <w:rFonts w:ascii="Trebuchet MS" w:eastAsia="Trebuchet MS" w:hAnsi="Trebuchet MS" w:cs="Trebuchet MS"/>
          <w:b/>
          <w:sz w:val="20"/>
          <w:szCs w:val="20"/>
        </w:rPr>
      </w:pPr>
    </w:p>
    <w:p w14:paraId="1C1929DC" w14:textId="70E0EF36"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Job Title</w:t>
      </w:r>
      <w:r>
        <w:rPr>
          <w:rFonts w:ascii="Trebuchet MS" w:eastAsia="Trebuchet MS" w:hAnsi="Trebuchet MS" w:cs="Trebuchet MS"/>
          <w:b/>
          <w:sz w:val="20"/>
          <w:szCs w:val="20"/>
        </w:rPr>
        <w:tab/>
        <w:t xml:space="preserve">: Senior </w:t>
      </w:r>
      <w:r w:rsidR="0055449A">
        <w:rPr>
          <w:rFonts w:ascii="Trebuchet MS" w:eastAsia="Trebuchet MS" w:hAnsi="Trebuchet MS" w:cs="Trebuchet MS"/>
          <w:b/>
          <w:sz w:val="20"/>
          <w:szCs w:val="20"/>
        </w:rPr>
        <w:t>Consultant</w:t>
      </w:r>
      <w:r>
        <w:rPr>
          <w:rFonts w:ascii="Trebuchet MS" w:eastAsia="Trebuchet MS" w:hAnsi="Trebuchet MS" w:cs="Trebuchet MS"/>
          <w:b/>
          <w:sz w:val="20"/>
          <w:szCs w:val="20"/>
        </w:rPr>
        <w:t xml:space="preserve"> – MS Dynamics AX Technical</w:t>
      </w:r>
    </w:p>
    <w:p w14:paraId="7D9C9965" w14:textId="60748360"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Organization</w:t>
      </w:r>
      <w:r>
        <w:rPr>
          <w:rFonts w:ascii="Trebuchet MS" w:eastAsia="Trebuchet MS" w:hAnsi="Trebuchet MS" w:cs="Trebuchet MS"/>
          <w:b/>
          <w:sz w:val="20"/>
          <w:szCs w:val="20"/>
        </w:rPr>
        <w:tab/>
        <w:t xml:space="preserve">: </w:t>
      </w:r>
      <w:proofErr w:type="spellStart"/>
      <w:r w:rsidR="0055449A">
        <w:rPr>
          <w:rFonts w:ascii="Trebuchet MS" w:eastAsia="Trebuchet MS" w:hAnsi="Trebuchet MS" w:cs="Trebuchet MS"/>
          <w:b/>
          <w:sz w:val="20"/>
          <w:szCs w:val="20"/>
        </w:rPr>
        <w:t>Capgemini</w:t>
      </w:r>
      <w:proofErr w:type="spellEnd"/>
    </w:p>
    <w:p w14:paraId="50FFD038" w14:textId="77777777" w:rsidR="008E40D7"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t xml:space="preserve">: From </w:t>
      </w:r>
      <w:r w:rsidR="00CB5C0C">
        <w:rPr>
          <w:rFonts w:ascii="Trebuchet MS" w:eastAsia="Trebuchet MS" w:hAnsi="Trebuchet MS" w:cs="Trebuchet MS"/>
          <w:b/>
          <w:sz w:val="20"/>
          <w:szCs w:val="20"/>
        </w:rPr>
        <w:t>Sep</w:t>
      </w:r>
      <w:r>
        <w:rPr>
          <w:rFonts w:ascii="Trebuchet MS" w:eastAsia="Trebuchet MS" w:hAnsi="Trebuchet MS" w:cs="Trebuchet MS"/>
          <w:b/>
          <w:sz w:val="20"/>
          <w:szCs w:val="20"/>
        </w:rPr>
        <w:t>’20</w:t>
      </w:r>
      <w:r w:rsidR="0055449A">
        <w:rPr>
          <w:rFonts w:ascii="Trebuchet MS" w:eastAsia="Trebuchet MS" w:hAnsi="Trebuchet MS" w:cs="Trebuchet MS"/>
          <w:b/>
          <w:sz w:val="20"/>
          <w:szCs w:val="20"/>
        </w:rPr>
        <w:t>21</w:t>
      </w:r>
      <w:r>
        <w:rPr>
          <w:rFonts w:ascii="Trebuchet MS" w:eastAsia="Trebuchet MS" w:hAnsi="Trebuchet MS" w:cs="Trebuchet MS"/>
          <w:b/>
          <w:sz w:val="20"/>
          <w:szCs w:val="20"/>
        </w:rPr>
        <w:t xml:space="preserve"> </w:t>
      </w:r>
      <w:r w:rsidR="0055449A">
        <w:rPr>
          <w:rFonts w:ascii="Trebuchet MS" w:eastAsia="Trebuchet MS" w:hAnsi="Trebuchet MS" w:cs="Trebuchet MS"/>
          <w:b/>
          <w:sz w:val="20"/>
          <w:szCs w:val="20"/>
        </w:rPr>
        <w:t xml:space="preserve">to Till </w:t>
      </w:r>
      <w:r w:rsidR="008E40D7">
        <w:rPr>
          <w:rFonts w:ascii="Trebuchet MS" w:eastAsia="Trebuchet MS" w:hAnsi="Trebuchet MS" w:cs="Trebuchet MS"/>
          <w:b/>
          <w:sz w:val="20"/>
          <w:szCs w:val="20"/>
        </w:rPr>
        <w:t>now</w:t>
      </w:r>
    </w:p>
    <w:p w14:paraId="00E3D24F" w14:textId="77777777" w:rsidR="008E40D7" w:rsidRDefault="008E40D7">
      <w:pPr>
        <w:spacing w:before="20" w:after="20"/>
        <w:rPr>
          <w:rFonts w:ascii="Trebuchet MS" w:eastAsia="Trebuchet MS" w:hAnsi="Trebuchet MS" w:cs="Trebuchet MS"/>
          <w:b/>
          <w:sz w:val="20"/>
          <w:szCs w:val="20"/>
        </w:rPr>
      </w:pPr>
    </w:p>
    <w:p w14:paraId="6E5A9F7E" w14:textId="17448690"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 xml:space="preserve">Project: </w:t>
      </w:r>
      <w:proofErr w:type="spellStart"/>
      <w:r w:rsidR="00A9630D">
        <w:rPr>
          <w:rFonts w:ascii="Trebuchet MS" w:eastAsia="Trebuchet MS" w:hAnsi="Trebuchet MS" w:cs="Trebuchet MS"/>
          <w:b/>
          <w:sz w:val="20"/>
          <w:szCs w:val="20"/>
        </w:rPr>
        <w:t>Samantana</w:t>
      </w:r>
      <w:proofErr w:type="spellEnd"/>
    </w:p>
    <w:p w14:paraId="5E1BA38D" w14:textId="1D9B461E"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 xml:space="preserve">Client   : </w:t>
      </w:r>
      <w:proofErr w:type="spellStart"/>
      <w:r w:rsidR="00F37AE1">
        <w:rPr>
          <w:rFonts w:ascii="Trebuchet MS" w:eastAsia="Trebuchet MS" w:hAnsi="Trebuchet MS" w:cs="Trebuchet MS"/>
          <w:b/>
          <w:sz w:val="20"/>
          <w:szCs w:val="20"/>
        </w:rPr>
        <w:t>Samantana</w:t>
      </w:r>
      <w:proofErr w:type="spellEnd"/>
    </w:p>
    <w:p w14:paraId="655E30F0" w14:textId="1528D906"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 xml:space="preserve">Role      : Senior </w:t>
      </w:r>
      <w:r w:rsidR="00780D06">
        <w:rPr>
          <w:rFonts w:ascii="Trebuchet MS" w:eastAsia="Trebuchet MS" w:hAnsi="Trebuchet MS" w:cs="Trebuchet MS"/>
          <w:b/>
          <w:sz w:val="20"/>
          <w:szCs w:val="20"/>
        </w:rPr>
        <w:t>Consultant</w:t>
      </w:r>
      <w:r>
        <w:rPr>
          <w:rFonts w:ascii="Trebuchet MS" w:eastAsia="Trebuchet MS" w:hAnsi="Trebuchet MS" w:cs="Trebuchet MS"/>
          <w:b/>
          <w:sz w:val="20"/>
          <w:szCs w:val="20"/>
        </w:rPr>
        <w:t>.</w:t>
      </w:r>
    </w:p>
    <w:p w14:paraId="2B8F7714" w14:textId="731DDEA1" w:rsidR="006370A0" w:rsidRDefault="00387675">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 xml:space="preserve">Period.  </w:t>
      </w:r>
      <w:r w:rsidR="006370A0">
        <w:rPr>
          <w:rFonts w:ascii="Trebuchet MS" w:eastAsia="Trebuchet MS" w:hAnsi="Trebuchet MS" w:cs="Trebuchet MS"/>
          <w:b/>
          <w:sz w:val="20"/>
          <w:szCs w:val="20"/>
        </w:rPr>
        <w:t xml:space="preserve">: </w:t>
      </w:r>
      <w:r w:rsidR="00780D06">
        <w:rPr>
          <w:rFonts w:ascii="Trebuchet MS" w:eastAsia="Trebuchet MS" w:hAnsi="Trebuchet MS" w:cs="Trebuchet MS"/>
          <w:b/>
          <w:sz w:val="20"/>
          <w:szCs w:val="20"/>
        </w:rPr>
        <w:t>Sep</w:t>
      </w:r>
      <w:r w:rsidR="006370A0">
        <w:rPr>
          <w:rFonts w:ascii="Trebuchet MS" w:eastAsia="Trebuchet MS" w:hAnsi="Trebuchet MS" w:cs="Trebuchet MS"/>
          <w:b/>
          <w:sz w:val="20"/>
          <w:szCs w:val="20"/>
        </w:rPr>
        <w:t>’2</w:t>
      </w:r>
      <w:r w:rsidR="00780D06">
        <w:rPr>
          <w:rFonts w:ascii="Trebuchet MS" w:eastAsia="Trebuchet MS" w:hAnsi="Trebuchet MS" w:cs="Trebuchet MS"/>
          <w:b/>
          <w:sz w:val="20"/>
          <w:szCs w:val="20"/>
        </w:rPr>
        <w:t>021</w:t>
      </w:r>
      <w:r w:rsidR="006370A0">
        <w:rPr>
          <w:rFonts w:ascii="Trebuchet MS" w:eastAsia="Trebuchet MS" w:hAnsi="Trebuchet MS" w:cs="Trebuchet MS"/>
          <w:b/>
          <w:sz w:val="20"/>
          <w:szCs w:val="20"/>
        </w:rPr>
        <w:t xml:space="preserve"> – Till now</w:t>
      </w:r>
    </w:p>
    <w:p w14:paraId="3B362239" w14:textId="77777777" w:rsidR="006370A0" w:rsidRDefault="006370A0">
      <w:pPr>
        <w:spacing w:before="20" w:after="20"/>
        <w:rPr>
          <w:rFonts w:ascii="Trebuchet MS" w:eastAsia="Trebuchet MS" w:hAnsi="Trebuchet MS" w:cs="Trebuchet MS"/>
          <w:b/>
          <w:sz w:val="20"/>
          <w:szCs w:val="20"/>
        </w:rPr>
      </w:pPr>
    </w:p>
    <w:p w14:paraId="1C6278A2" w14:textId="1C5B65A0"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 xml:space="preserve">Microsoft Dynamics AX is designed to help organizations do business across locations and countries by standardizing processes and helping to simplify compliance. It helps companies adapt to new opportunities and growth by managing changing markets, enabling unique business requirements, and connecting business processes across the organization. </w:t>
      </w:r>
    </w:p>
    <w:p w14:paraId="08BA9F38" w14:textId="77777777" w:rsidR="006370A0" w:rsidRDefault="006370A0">
      <w:pPr>
        <w:spacing w:before="20" w:after="20"/>
        <w:rPr>
          <w:rFonts w:ascii="Trebuchet MS" w:eastAsia="Trebuchet MS" w:hAnsi="Trebuchet MS" w:cs="Trebuchet MS"/>
          <w:b/>
          <w:sz w:val="20"/>
          <w:szCs w:val="20"/>
        </w:rPr>
      </w:pPr>
    </w:p>
    <w:p w14:paraId="7A7ADBF1" w14:textId="77777777"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My specific role and contribution in project:</w:t>
      </w:r>
    </w:p>
    <w:p w14:paraId="1A19249E" w14:textId="77777777" w:rsidR="006370A0" w:rsidRDefault="006370A0">
      <w:pPr>
        <w:spacing w:before="20" w:after="20"/>
        <w:rPr>
          <w:rFonts w:ascii="Trebuchet MS" w:eastAsia="Trebuchet MS" w:hAnsi="Trebuchet MS" w:cs="Trebuchet MS"/>
          <w:b/>
          <w:sz w:val="20"/>
          <w:szCs w:val="20"/>
        </w:rPr>
      </w:pPr>
    </w:p>
    <w:p w14:paraId="08DC5364" w14:textId="256D502F"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t xml:space="preserve">Done </w:t>
      </w:r>
      <w:proofErr w:type="spellStart"/>
      <w:r w:rsidR="00E1182A">
        <w:rPr>
          <w:rFonts w:ascii="Trebuchet MS" w:eastAsia="Trebuchet MS" w:hAnsi="Trebuchet MS" w:cs="Trebuchet MS"/>
          <w:b/>
          <w:sz w:val="20"/>
          <w:szCs w:val="20"/>
        </w:rPr>
        <w:t>upgradation</w:t>
      </w:r>
      <w:proofErr w:type="spellEnd"/>
      <w:r>
        <w:rPr>
          <w:rFonts w:ascii="Trebuchet MS" w:eastAsia="Trebuchet MS" w:hAnsi="Trebuchet MS" w:cs="Trebuchet MS"/>
          <w:b/>
          <w:sz w:val="20"/>
          <w:szCs w:val="20"/>
        </w:rPr>
        <w:t xml:space="preserve"> in Projects stages, project journals, timesheets, project budgets, purchase orders, Sales Order packing slips, invoice proposals, committed costs, project contract funding sources, funding limits etc...</w:t>
      </w:r>
    </w:p>
    <w:p w14:paraId="197E8546" w14:textId="64040A9B"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r>
      <w:r w:rsidR="006B2184">
        <w:rPr>
          <w:rFonts w:ascii="Trebuchet MS" w:eastAsia="Trebuchet MS" w:hAnsi="Trebuchet MS" w:cs="Trebuchet MS"/>
          <w:b/>
          <w:sz w:val="20"/>
          <w:szCs w:val="20"/>
        </w:rPr>
        <w:t xml:space="preserve">Moved customised objects from </w:t>
      </w:r>
      <w:proofErr w:type="spellStart"/>
      <w:r w:rsidR="006B2184">
        <w:rPr>
          <w:rFonts w:ascii="Trebuchet MS" w:eastAsia="Trebuchet MS" w:hAnsi="Trebuchet MS" w:cs="Trebuchet MS"/>
          <w:b/>
          <w:sz w:val="20"/>
          <w:szCs w:val="20"/>
        </w:rPr>
        <w:t>Ax</w:t>
      </w:r>
      <w:proofErr w:type="spellEnd"/>
      <w:r w:rsidR="006B2184">
        <w:rPr>
          <w:rFonts w:ascii="Trebuchet MS" w:eastAsia="Trebuchet MS" w:hAnsi="Trebuchet MS" w:cs="Trebuchet MS"/>
          <w:b/>
          <w:sz w:val="20"/>
          <w:szCs w:val="20"/>
        </w:rPr>
        <w:t xml:space="preserve"> 2012 to D365.</w:t>
      </w:r>
    </w:p>
    <w:p w14:paraId="0AA839F1" w14:textId="2B50045B"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t xml:space="preserve">Involved in dealing with Forms, Reports, Menus and Tables in Microsoft </w:t>
      </w:r>
      <w:r w:rsidR="0039720B">
        <w:rPr>
          <w:rFonts w:ascii="Trebuchet MS" w:eastAsia="Trebuchet MS" w:hAnsi="Trebuchet MS" w:cs="Trebuchet MS"/>
          <w:b/>
          <w:sz w:val="20"/>
          <w:szCs w:val="20"/>
        </w:rPr>
        <w:t xml:space="preserve">    </w:t>
      </w:r>
      <w:r>
        <w:rPr>
          <w:rFonts w:ascii="Trebuchet MS" w:eastAsia="Trebuchet MS" w:hAnsi="Trebuchet MS" w:cs="Trebuchet MS"/>
          <w:b/>
          <w:sz w:val="20"/>
          <w:szCs w:val="20"/>
        </w:rPr>
        <w:t xml:space="preserve">Dynamics </w:t>
      </w:r>
      <w:proofErr w:type="spellStart"/>
      <w:r>
        <w:rPr>
          <w:rFonts w:ascii="Trebuchet MS" w:eastAsia="Trebuchet MS" w:hAnsi="Trebuchet MS" w:cs="Trebuchet MS"/>
          <w:b/>
          <w:sz w:val="20"/>
          <w:szCs w:val="20"/>
        </w:rPr>
        <w:t>Ax</w:t>
      </w:r>
      <w:proofErr w:type="spellEnd"/>
      <w:r>
        <w:rPr>
          <w:rFonts w:ascii="Trebuchet MS" w:eastAsia="Trebuchet MS" w:hAnsi="Trebuchet MS" w:cs="Trebuchet MS"/>
          <w:b/>
          <w:sz w:val="20"/>
          <w:szCs w:val="20"/>
        </w:rPr>
        <w:t>.</w:t>
      </w:r>
    </w:p>
    <w:p w14:paraId="50C31A2E" w14:textId="37C3D57A"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t>Involved in creating new EDTS, Tables, and Queries.</w:t>
      </w:r>
    </w:p>
    <w:p w14:paraId="3C4D3B94" w14:textId="6EE1688F"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t>Involved in delivering the solutions for the Design change requests.</w:t>
      </w:r>
      <w:r>
        <w:rPr>
          <w:rFonts w:ascii="Trebuchet MS" w:eastAsia="Trebuchet MS" w:hAnsi="Trebuchet MS" w:cs="Trebuchet MS"/>
          <w:b/>
          <w:sz w:val="20"/>
          <w:szCs w:val="20"/>
        </w:rPr>
        <w:tab/>
      </w:r>
    </w:p>
    <w:p w14:paraId="52F8BD38" w14:textId="440DA175" w:rsidR="006370A0" w:rsidRDefault="006370A0">
      <w:pPr>
        <w:spacing w:before="20" w:after="20"/>
        <w:rPr>
          <w:rFonts w:ascii="Trebuchet MS" w:eastAsia="Trebuchet MS" w:hAnsi="Trebuchet MS" w:cs="Trebuchet MS"/>
          <w:b/>
          <w:sz w:val="20"/>
          <w:szCs w:val="20"/>
        </w:rPr>
      </w:pPr>
      <w:r>
        <w:rPr>
          <w:rFonts w:ascii="Trebuchet MS" w:eastAsia="Trebuchet MS" w:hAnsi="Trebuchet MS" w:cs="Trebuchet MS"/>
          <w:b/>
          <w:sz w:val="20"/>
          <w:szCs w:val="20"/>
        </w:rPr>
        <w:t>❖</w:t>
      </w:r>
      <w:r>
        <w:rPr>
          <w:rFonts w:ascii="Trebuchet MS" w:eastAsia="Trebuchet MS" w:hAnsi="Trebuchet MS" w:cs="Trebuchet MS"/>
          <w:b/>
          <w:sz w:val="20"/>
          <w:szCs w:val="20"/>
        </w:rPr>
        <w:tab/>
        <w:t>Delivered the Data fix solutions to the customers to correct their old data as per the new functionality implemented.</w:t>
      </w:r>
    </w:p>
    <w:p w14:paraId="3C582D87" w14:textId="77777777" w:rsidR="00743E45" w:rsidRDefault="00743E45">
      <w:pPr>
        <w:spacing w:before="20" w:after="20"/>
        <w:rPr>
          <w:rFonts w:ascii="Trebuchet MS" w:eastAsia="Trebuchet MS" w:hAnsi="Trebuchet MS" w:cs="Trebuchet MS"/>
          <w:b/>
          <w:sz w:val="20"/>
          <w:szCs w:val="20"/>
        </w:rPr>
      </w:pPr>
    </w:p>
    <w:p w14:paraId="1DD778F9"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Job Title</w:t>
      </w:r>
      <w:r>
        <w:rPr>
          <w:rFonts w:ascii="Trebuchet MS" w:eastAsia="Trebuchet MS" w:hAnsi="Trebuchet MS" w:cs="Trebuchet MS"/>
          <w:b/>
          <w:sz w:val="20"/>
          <w:szCs w:val="20"/>
        </w:rPr>
        <w:tab/>
        <w:t xml:space="preserve">: </w:t>
      </w:r>
      <w:r w:rsidR="005B4688">
        <w:rPr>
          <w:rFonts w:ascii="Trebuchet MS" w:eastAsia="Trebuchet MS" w:hAnsi="Trebuchet MS" w:cs="Trebuchet MS"/>
          <w:b/>
          <w:sz w:val="20"/>
          <w:szCs w:val="20"/>
        </w:rPr>
        <w:t xml:space="preserve">Senior </w:t>
      </w:r>
      <w:r>
        <w:rPr>
          <w:rFonts w:ascii="Trebuchet MS" w:eastAsia="Trebuchet MS" w:hAnsi="Trebuchet MS" w:cs="Trebuchet MS"/>
          <w:b/>
          <w:color w:val="000000"/>
          <w:sz w:val="20"/>
          <w:szCs w:val="20"/>
          <w:highlight w:val="white"/>
        </w:rPr>
        <w:t>Systems Analyst - MS Dynamics AX Technical</w:t>
      </w:r>
    </w:p>
    <w:p w14:paraId="6E48B5A1"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Organization</w:t>
      </w:r>
      <w:r>
        <w:rPr>
          <w:rFonts w:ascii="Trebuchet MS" w:eastAsia="Trebuchet MS" w:hAnsi="Trebuchet MS" w:cs="Trebuchet MS"/>
          <w:b/>
          <w:sz w:val="20"/>
          <w:szCs w:val="20"/>
        </w:rPr>
        <w:tab/>
        <w:t xml:space="preserve">: </w:t>
      </w:r>
      <w:r>
        <w:rPr>
          <w:rFonts w:ascii="Trebuchet MS" w:eastAsia="Trebuchet MS" w:hAnsi="Trebuchet MS" w:cs="Trebuchet MS"/>
          <w:sz w:val="20"/>
          <w:szCs w:val="20"/>
        </w:rPr>
        <w:t>Sonata Software Limited</w:t>
      </w:r>
    </w:p>
    <w:p w14:paraId="766CE522" w14:textId="1706FA1F"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Pr>
          <w:rFonts w:ascii="Trebuchet MS" w:eastAsia="Trebuchet MS" w:hAnsi="Trebuchet MS" w:cs="Trebuchet MS"/>
          <w:b/>
          <w:sz w:val="20"/>
          <w:szCs w:val="20"/>
        </w:rPr>
        <w:tab/>
        <w:t>:</w:t>
      </w:r>
      <w:r w:rsidR="0043679D">
        <w:rPr>
          <w:rFonts w:ascii="Trebuchet MS" w:eastAsia="Trebuchet MS" w:hAnsi="Trebuchet MS" w:cs="Trebuchet MS"/>
          <w:sz w:val="20"/>
          <w:szCs w:val="20"/>
        </w:rPr>
        <w:t xml:space="preserve"> From July’2018</w:t>
      </w:r>
      <w:r w:rsidR="005B4688">
        <w:rPr>
          <w:rFonts w:ascii="Trebuchet MS" w:eastAsia="Trebuchet MS" w:hAnsi="Trebuchet MS" w:cs="Trebuchet MS"/>
          <w:sz w:val="20"/>
          <w:szCs w:val="20"/>
        </w:rPr>
        <w:t xml:space="preserve"> to </w:t>
      </w:r>
      <w:r w:rsidR="007B40A0">
        <w:rPr>
          <w:rFonts w:ascii="Trebuchet MS" w:eastAsia="Trebuchet MS" w:hAnsi="Trebuchet MS" w:cs="Trebuchet MS"/>
          <w:sz w:val="20"/>
          <w:szCs w:val="20"/>
        </w:rPr>
        <w:t xml:space="preserve">Sep </w:t>
      </w:r>
      <w:r w:rsidR="00C36F72">
        <w:rPr>
          <w:rFonts w:ascii="Trebuchet MS" w:eastAsia="Trebuchet MS" w:hAnsi="Trebuchet MS" w:cs="Trebuchet MS"/>
          <w:sz w:val="20"/>
          <w:szCs w:val="20"/>
        </w:rPr>
        <w:t>2021</w:t>
      </w:r>
    </w:p>
    <w:p w14:paraId="4A9F4F19" w14:textId="77777777" w:rsidR="00743E45" w:rsidRDefault="00743E45">
      <w:pPr>
        <w:spacing w:before="20" w:after="20"/>
        <w:rPr>
          <w:rFonts w:ascii="Trebuchet MS" w:eastAsia="Trebuchet MS" w:hAnsi="Trebuchet MS" w:cs="Trebuchet MS"/>
          <w:sz w:val="20"/>
          <w:szCs w:val="20"/>
        </w:rPr>
      </w:pPr>
    </w:p>
    <w:p w14:paraId="5CAA54C3" w14:textId="77777777" w:rsidR="00743E45" w:rsidRDefault="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sidR="00861CD4">
        <w:rPr>
          <w:rFonts w:ascii="Trebuchet MS" w:eastAsia="Trebuchet MS" w:hAnsi="Trebuchet MS" w:cs="Trebuchet MS"/>
          <w:smallCaps/>
          <w:sz w:val="21"/>
          <w:szCs w:val="21"/>
        </w:rPr>
        <w:t xml:space="preserve"> </w:t>
      </w:r>
      <w:r w:rsidR="00861CD4">
        <w:rPr>
          <w:rFonts w:ascii="Trebuchet MS" w:eastAsia="Trebuchet MS" w:hAnsi="Trebuchet MS" w:cs="Trebuchet MS"/>
          <w:b/>
          <w:smallCaps/>
          <w:sz w:val="21"/>
          <w:szCs w:val="21"/>
        </w:rPr>
        <w:t>Microsoft Dynamics AX SE</w:t>
      </w:r>
    </w:p>
    <w:p w14:paraId="0D829F26"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67203444"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Microsoft.</w:t>
      </w:r>
    </w:p>
    <w:p w14:paraId="59820F22"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5B4688">
        <w:rPr>
          <w:rFonts w:ascii="Trebuchet MS" w:eastAsia="Trebuchet MS" w:hAnsi="Trebuchet MS" w:cs="Trebuchet MS"/>
          <w:sz w:val="20"/>
          <w:szCs w:val="20"/>
        </w:rPr>
        <w:t xml:space="preserve">Senior </w:t>
      </w:r>
      <w:r>
        <w:rPr>
          <w:rFonts w:ascii="Trebuchet MS" w:eastAsia="Trebuchet MS" w:hAnsi="Trebuchet MS" w:cs="Trebuchet MS"/>
          <w:sz w:val="20"/>
          <w:szCs w:val="20"/>
        </w:rPr>
        <w:t>Systems Analyst.</w:t>
      </w:r>
    </w:p>
    <w:p w14:paraId="6D8B83E9"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43679D">
        <w:rPr>
          <w:rFonts w:ascii="Trebuchet MS" w:eastAsia="Trebuchet MS" w:hAnsi="Trebuchet MS" w:cs="Trebuchet MS"/>
          <w:sz w:val="20"/>
          <w:szCs w:val="20"/>
        </w:rPr>
        <w:t>: July’2018</w:t>
      </w:r>
      <w:r w:rsidR="005B4688">
        <w:rPr>
          <w:rFonts w:ascii="Trebuchet MS" w:eastAsia="Trebuchet MS" w:hAnsi="Trebuchet MS" w:cs="Trebuchet MS"/>
          <w:sz w:val="20"/>
          <w:szCs w:val="20"/>
        </w:rPr>
        <w:t xml:space="preserve"> – Till now</w:t>
      </w:r>
    </w:p>
    <w:p w14:paraId="1C506574" w14:textId="77777777" w:rsidR="00743E45" w:rsidRDefault="00743E45">
      <w:pPr>
        <w:spacing w:before="20" w:after="20" w:line="276" w:lineRule="auto"/>
        <w:jc w:val="both"/>
        <w:rPr>
          <w:rFonts w:ascii="Trebuchet MS" w:eastAsia="Trebuchet MS" w:hAnsi="Trebuchet MS" w:cs="Trebuchet MS"/>
          <w:sz w:val="20"/>
          <w:szCs w:val="20"/>
        </w:rPr>
      </w:pPr>
    </w:p>
    <w:p w14:paraId="5350C484" w14:textId="77777777" w:rsidR="00743E45" w:rsidRDefault="00861CD4">
      <w:pPr>
        <w:widowControl w:val="0"/>
        <w:jc w:val="both"/>
        <w:rPr>
          <w:rFonts w:ascii="Trebuchet MS" w:eastAsia="Trebuchet MS" w:hAnsi="Trebuchet MS" w:cs="Trebuchet MS"/>
          <w:color w:val="000000"/>
          <w:sz w:val="20"/>
          <w:szCs w:val="20"/>
        </w:rPr>
      </w:pPr>
      <w:r>
        <w:rPr>
          <w:rFonts w:ascii="Trebuchet MS" w:eastAsia="Trebuchet MS" w:hAnsi="Trebuchet MS" w:cs="Trebuchet MS"/>
          <w:sz w:val="20"/>
          <w:szCs w:val="20"/>
        </w:rPr>
        <w:t>Microsoft Dynamics AX is designed to help organizations do business across locations and countries by standardizing processes and helping to simplify compliance.</w:t>
      </w:r>
      <w:r>
        <w:rPr>
          <w:rFonts w:ascii="Trebuchet MS" w:eastAsia="Trebuchet MS" w:hAnsi="Trebuchet MS" w:cs="Trebuchet MS"/>
          <w:color w:val="222222"/>
          <w:sz w:val="20"/>
          <w:szCs w:val="20"/>
          <w:highlight w:val="white"/>
        </w:rPr>
        <w:t xml:space="preserve"> It helps companies adapt to new opportunities and growth by managing changing markets, enabling unique business requirements, and connecting business processes across the organization. </w:t>
      </w:r>
    </w:p>
    <w:p w14:paraId="5C8FF0B1" w14:textId="77777777" w:rsidR="00743E45" w:rsidRDefault="00743E45">
      <w:pPr>
        <w:spacing w:before="20" w:after="20" w:line="276" w:lineRule="auto"/>
        <w:ind w:left="720" w:firstLine="720"/>
        <w:jc w:val="both"/>
        <w:rPr>
          <w:rFonts w:ascii="Trebuchet MS" w:eastAsia="Trebuchet MS" w:hAnsi="Trebuchet MS" w:cs="Trebuchet MS"/>
          <w:sz w:val="20"/>
          <w:szCs w:val="20"/>
        </w:rPr>
      </w:pPr>
    </w:p>
    <w:p w14:paraId="19118FFE"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Objective:</w:t>
      </w:r>
    </w:p>
    <w:p w14:paraId="51CDC702" w14:textId="77777777" w:rsidR="00743E45" w:rsidRDefault="00861CD4">
      <w:pPr>
        <w:spacing w:before="20"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This project objective is to develop, provide solutions and test new functionalities that are going to be released as part of different modules in Microsoft Dynamics AX (like SI, GDL, GFM and SCM) across multiple countries. This involves </w:t>
      </w:r>
      <w:r w:rsidR="0043679D">
        <w:rPr>
          <w:rFonts w:ascii="Trebuchet MS" w:eastAsia="Trebuchet MS" w:hAnsi="Trebuchet MS" w:cs="Trebuchet MS"/>
          <w:color w:val="000000"/>
          <w:sz w:val="20"/>
          <w:szCs w:val="20"/>
        </w:rPr>
        <w:t>analysing</w:t>
      </w:r>
      <w:r>
        <w:rPr>
          <w:rFonts w:ascii="Trebuchet MS" w:eastAsia="Trebuchet MS" w:hAnsi="Trebuchet MS" w:cs="Trebuchet MS"/>
          <w:color w:val="000000"/>
          <w:sz w:val="20"/>
          <w:szCs w:val="20"/>
        </w:rPr>
        <w:t xml:space="preserve"> widely used functional scenarios and developing a common function, which is ultimately used by the test team to hook into test automations.</w:t>
      </w:r>
    </w:p>
    <w:p w14:paraId="5E58795B" w14:textId="77777777" w:rsidR="00743E45" w:rsidRDefault="00743E45">
      <w:pPr>
        <w:spacing w:before="20" w:after="20" w:line="276" w:lineRule="auto"/>
        <w:jc w:val="both"/>
        <w:rPr>
          <w:rFonts w:ascii="Trebuchet MS" w:eastAsia="Trebuchet MS" w:hAnsi="Trebuchet MS" w:cs="Trebuchet MS"/>
          <w:sz w:val="20"/>
          <w:szCs w:val="20"/>
        </w:rPr>
      </w:pPr>
    </w:p>
    <w:p w14:paraId="03348BE7" w14:textId="77777777" w:rsidR="00743E45" w:rsidRDefault="00861CD4">
      <w:pPr>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 have mainly worked on project management and accounting module. This is the most effective and intelligent solution available to address the requirements related to effective project management and drive operational excellence. The application offers the knowledge, skills, tools, and techniques required to manage and account projects in order to meet the expectations.</w:t>
      </w:r>
    </w:p>
    <w:p w14:paraId="11E7C95B" w14:textId="77777777" w:rsidR="00743E45" w:rsidRDefault="00743E45">
      <w:pPr>
        <w:spacing w:before="20" w:after="20" w:line="276" w:lineRule="auto"/>
        <w:jc w:val="both"/>
        <w:rPr>
          <w:rFonts w:ascii="Trebuchet MS" w:eastAsia="Trebuchet MS" w:hAnsi="Trebuchet MS" w:cs="Trebuchet MS"/>
          <w:sz w:val="20"/>
          <w:szCs w:val="20"/>
        </w:rPr>
      </w:pPr>
    </w:p>
    <w:p w14:paraId="04245087"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My specific role and contribution in project:</w:t>
      </w:r>
    </w:p>
    <w:p w14:paraId="0031F276" w14:textId="77777777" w:rsidR="00743E45" w:rsidRDefault="00743E45">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172F3AD0"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Done customizations in Projects stages, project journals, timesheets, project budgets, purchase orders, Sales Order packing slips, invoice proposals, committed costs, project contract funding sources, funding limits etc...</w:t>
      </w:r>
    </w:p>
    <w:p w14:paraId="09EFFBE8"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workflow scenarios.</w:t>
      </w:r>
    </w:p>
    <w:p w14:paraId="569FB9EB"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Done customizations in various modules including AR, AP and Inventory </w:t>
      </w:r>
    </w:p>
    <w:p w14:paraId="48AC5913"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Involved in dealing with Forms, Reports, Menus and Tables in Microsoft Dynamics </w:t>
      </w:r>
      <w:proofErr w:type="spellStart"/>
      <w:r>
        <w:rPr>
          <w:rFonts w:ascii="Trebuchet MS" w:eastAsia="Trebuchet MS" w:hAnsi="Trebuchet MS" w:cs="Trebuchet MS"/>
          <w:color w:val="000000"/>
          <w:sz w:val="20"/>
          <w:szCs w:val="20"/>
        </w:rPr>
        <w:t>Ax</w:t>
      </w:r>
      <w:proofErr w:type="spellEnd"/>
      <w:r>
        <w:rPr>
          <w:rFonts w:ascii="Trebuchet MS" w:eastAsia="Trebuchet MS" w:hAnsi="Trebuchet MS" w:cs="Trebuchet MS"/>
          <w:color w:val="000000"/>
          <w:sz w:val="20"/>
          <w:szCs w:val="20"/>
        </w:rPr>
        <w:t>.</w:t>
      </w:r>
    </w:p>
    <w:p w14:paraId="16E1FEC1"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creating new EDTS, Tables, and Queries.</w:t>
      </w:r>
    </w:p>
    <w:p w14:paraId="76F6E536"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delivering the solutions for the Design change requests.</w:t>
      </w:r>
      <w:r>
        <w:rPr>
          <w:rFonts w:ascii="Trebuchet MS" w:eastAsia="Trebuchet MS" w:hAnsi="Trebuchet MS" w:cs="Trebuchet MS"/>
          <w:color w:val="000000"/>
          <w:sz w:val="20"/>
          <w:szCs w:val="20"/>
        </w:rPr>
        <w:tab/>
      </w:r>
    </w:p>
    <w:p w14:paraId="78C4442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Delivered the Data fix solutions to the customers to correct their old data as per the new functionality implemented.</w:t>
      </w:r>
    </w:p>
    <w:p w14:paraId="1C783A0E"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SSRS reports, excel import and exports.</w:t>
      </w:r>
    </w:p>
    <w:p w14:paraId="4B57FE7B"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Implementing the logic in such a way that it won’t break the existing functionality</w:t>
      </w:r>
    </w:p>
    <w:p w14:paraId="09CA94E5"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Understanding different ways of Project management scenarios and test different scenarios so as to make sure standard finance functionality is not affected.</w:t>
      </w:r>
    </w:p>
    <w:p w14:paraId="3BBED15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Coordinating with the core team to get the quality releases.</w:t>
      </w:r>
    </w:p>
    <w:p w14:paraId="22728ACB" w14:textId="77777777" w:rsidR="00743E45" w:rsidRDefault="00861CD4">
      <w:pPr>
        <w:numPr>
          <w:ilvl w:val="1"/>
          <w:numId w:val="2"/>
        </w:numPr>
        <w:pBdr>
          <w:top w:val="nil"/>
          <w:left w:val="nil"/>
          <w:bottom w:val="nil"/>
          <w:right w:val="nil"/>
          <w:between w:val="nil"/>
        </w:pBdr>
        <w:spacing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Documenting the customization for future reference.</w:t>
      </w:r>
    </w:p>
    <w:p w14:paraId="1F435574" w14:textId="77777777" w:rsidR="00743E45" w:rsidRDefault="00861CD4">
      <w:pPr>
        <w:widowControl w:val="0"/>
        <w:numPr>
          <w:ilvl w:val="0"/>
          <w:numId w:val="3"/>
        </w:num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Involved in Go Live and fixing issues instantly.</w:t>
      </w:r>
    </w:p>
    <w:p w14:paraId="75321675" w14:textId="77777777" w:rsidR="00744F61" w:rsidRDefault="00744F61" w:rsidP="00744F61">
      <w:pPr>
        <w:widowControl w:val="0"/>
        <w:spacing w:line="276" w:lineRule="auto"/>
        <w:ind w:left="1170"/>
        <w:jc w:val="both"/>
        <w:rPr>
          <w:rFonts w:ascii="Trebuchet MS" w:eastAsia="Trebuchet MS" w:hAnsi="Trebuchet MS" w:cs="Trebuchet MS"/>
          <w:sz w:val="20"/>
          <w:szCs w:val="20"/>
        </w:rPr>
      </w:pPr>
    </w:p>
    <w:p w14:paraId="1D94861C" w14:textId="77777777" w:rsidR="0043679D" w:rsidRDefault="0043679D" w:rsidP="0043679D">
      <w:pPr>
        <w:widowControl w:val="0"/>
        <w:spacing w:line="276" w:lineRule="auto"/>
        <w:jc w:val="both"/>
        <w:rPr>
          <w:rFonts w:ascii="Trebuchet MS" w:eastAsia="Trebuchet MS" w:hAnsi="Trebuchet MS" w:cs="Trebuchet MS"/>
          <w:sz w:val="20"/>
          <w:szCs w:val="20"/>
        </w:rPr>
      </w:pPr>
    </w:p>
    <w:p w14:paraId="65E9A089" w14:textId="3DE22B71" w:rsidR="0043679D" w:rsidRDefault="0043679D" w:rsidP="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Pr>
          <w:rFonts w:ascii="Trebuchet MS" w:eastAsia="Trebuchet MS" w:hAnsi="Trebuchet MS" w:cs="Trebuchet MS"/>
          <w:smallCaps/>
          <w:sz w:val="21"/>
          <w:szCs w:val="21"/>
        </w:rPr>
        <w:t xml:space="preserve"> </w:t>
      </w:r>
      <w:r>
        <w:rPr>
          <w:rFonts w:ascii="Trebuchet MS" w:eastAsia="Trebuchet MS" w:hAnsi="Trebuchet MS" w:cs="Trebuchet MS"/>
          <w:b/>
          <w:smallCaps/>
          <w:sz w:val="21"/>
          <w:szCs w:val="21"/>
        </w:rPr>
        <w:t xml:space="preserve">Code upgrade, Resolving </w:t>
      </w:r>
      <w:r w:rsidR="00A83038">
        <w:rPr>
          <w:rFonts w:ascii="Trebuchet MS" w:eastAsia="Trebuchet MS" w:hAnsi="Trebuchet MS" w:cs="Trebuchet MS"/>
          <w:b/>
          <w:smallCaps/>
          <w:sz w:val="21"/>
          <w:szCs w:val="21"/>
        </w:rPr>
        <w:t>Conflicts</w:t>
      </w:r>
    </w:p>
    <w:p w14:paraId="4EC082BB" w14:textId="77777777" w:rsidR="0043679D" w:rsidRDefault="0043679D" w:rsidP="0043679D">
      <w:pPr>
        <w:pBdr>
          <w:top w:val="single" w:sz="12" w:space="1" w:color="000000"/>
        </w:pBdr>
        <w:shd w:val="clear" w:color="auto" w:fill="F2F2F2"/>
        <w:jc w:val="both"/>
        <w:rPr>
          <w:rFonts w:ascii="Trebuchet MS" w:eastAsia="Trebuchet MS" w:hAnsi="Trebuchet MS" w:cs="Trebuchet MS"/>
          <w:b/>
          <w:sz w:val="20"/>
          <w:szCs w:val="20"/>
        </w:rPr>
      </w:pPr>
    </w:p>
    <w:p w14:paraId="4A642D67"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Detsuaegies</w:t>
      </w:r>
      <w:proofErr w:type="spellEnd"/>
      <w:r>
        <w:rPr>
          <w:rFonts w:ascii="Trebuchet MS" w:eastAsia="Trebuchet MS" w:hAnsi="Trebuchet MS" w:cs="Trebuchet MS"/>
          <w:sz w:val="20"/>
          <w:szCs w:val="20"/>
        </w:rPr>
        <w:t xml:space="preserve"> Networks Australia.</w:t>
      </w:r>
    </w:p>
    <w:p w14:paraId="002EB0B9"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030253">
        <w:rPr>
          <w:rFonts w:ascii="Trebuchet MS" w:eastAsia="Trebuchet MS" w:hAnsi="Trebuchet MS" w:cs="Trebuchet MS"/>
          <w:sz w:val="20"/>
          <w:szCs w:val="20"/>
        </w:rPr>
        <w:t>Software Engineer</w:t>
      </w:r>
      <w:r>
        <w:rPr>
          <w:rFonts w:ascii="Trebuchet MS" w:eastAsia="Trebuchet MS" w:hAnsi="Trebuchet MS" w:cs="Trebuchet MS"/>
          <w:sz w:val="20"/>
          <w:szCs w:val="20"/>
        </w:rPr>
        <w:t>.</w:t>
      </w:r>
    </w:p>
    <w:p w14:paraId="1A3E56B1"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030253">
        <w:rPr>
          <w:rFonts w:ascii="Trebuchet MS" w:eastAsia="Trebuchet MS" w:hAnsi="Trebuchet MS" w:cs="Trebuchet MS"/>
          <w:sz w:val="20"/>
          <w:szCs w:val="20"/>
        </w:rPr>
        <w:t>: April’2017 – April’2018</w:t>
      </w:r>
    </w:p>
    <w:p w14:paraId="64908197" w14:textId="77777777" w:rsidR="0043679D" w:rsidRDefault="0043679D" w:rsidP="0043679D">
      <w:pPr>
        <w:spacing w:before="20" w:after="20" w:line="276" w:lineRule="auto"/>
        <w:jc w:val="both"/>
        <w:rPr>
          <w:rFonts w:ascii="Trebuchet MS" w:eastAsia="Trebuchet MS" w:hAnsi="Trebuchet MS" w:cs="Trebuchet MS"/>
          <w:sz w:val="20"/>
          <w:szCs w:val="20"/>
        </w:rPr>
      </w:pPr>
    </w:p>
    <w:p w14:paraId="16C87C65" w14:textId="77777777" w:rsidR="00952F3F" w:rsidRDefault="00952F3F" w:rsidP="0043679D">
      <w:pPr>
        <w:widowControl w:val="0"/>
        <w:spacing w:line="276" w:lineRule="auto"/>
        <w:jc w:val="both"/>
        <w:rPr>
          <w:rFonts w:ascii="Trebuchet MS" w:eastAsia="Trebuchet MS" w:hAnsi="Trebuchet MS" w:cs="Trebuchet MS"/>
          <w:sz w:val="20"/>
          <w:szCs w:val="20"/>
        </w:rPr>
      </w:pPr>
    </w:p>
    <w:p w14:paraId="2458E205" w14:textId="77777777" w:rsidR="00744F61" w:rsidRDefault="00744F61" w:rsidP="0043679D">
      <w:pPr>
        <w:widowControl w:val="0"/>
        <w:spacing w:line="276" w:lineRule="auto"/>
        <w:jc w:val="both"/>
        <w:rPr>
          <w:rFonts w:ascii="Trebuchet MS" w:eastAsia="Trebuchet MS" w:hAnsi="Trebuchet MS" w:cs="Trebuchet MS"/>
          <w:color w:val="222222"/>
          <w:sz w:val="20"/>
          <w:szCs w:val="20"/>
        </w:rPr>
      </w:pPr>
    </w:p>
    <w:p w14:paraId="00E39D8E" w14:textId="77777777" w:rsidR="00952F3F" w:rsidRDefault="00952F3F" w:rsidP="00952F3F">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My specific role and contribution in project:</w:t>
      </w:r>
    </w:p>
    <w:p w14:paraId="37200BDB" w14:textId="77777777" w:rsidR="00952F3F" w:rsidRDefault="00952F3F" w:rsidP="00952F3F">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63739E0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 xml:space="preserve">Worked in the project management, Accounting, Account payable, Account receivable </w:t>
      </w:r>
      <w:r w:rsidR="00744F61" w:rsidRPr="00952F3F">
        <w:rPr>
          <w:rFonts w:ascii="Trebuchet MS" w:hAnsi="Trebuchet MS"/>
          <w:sz w:val="20"/>
          <w:szCs w:val="20"/>
        </w:rPr>
        <w:t>and General</w:t>
      </w:r>
      <w:r w:rsidRPr="00952F3F">
        <w:rPr>
          <w:rFonts w:ascii="Trebuchet MS" w:hAnsi="Trebuchet MS"/>
          <w:sz w:val="20"/>
          <w:szCs w:val="20"/>
        </w:rPr>
        <w:t xml:space="preserve"> Ledger Modules</w:t>
      </w:r>
      <w:r w:rsidR="00744F61">
        <w:rPr>
          <w:rFonts w:ascii="Trebuchet MS" w:hAnsi="Trebuchet MS"/>
          <w:sz w:val="20"/>
          <w:szCs w:val="20"/>
        </w:rPr>
        <w:t>.</w:t>
      </w:r>
    </w:p>
    <w:p w14:paraId="65829D87"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Worked with both AX2012 and DX365 Technologies</w:t>
      </w:r>
      <w:r w:rsidR="00744F61">
        <w:rPr>
          <w:rFonts w:ascii="Trebuchet MS" w:hAnsi="Trebuchet MS"/>
          <w:sz w:val="20"/>
          <w:szCs w:val="20"/>
        </w:rPr>
        <w:t>.</w:t>
      </w:r>
    </w:p>
    <w:p w14:paraId="5EE23136"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w:t>
      </w:r>
      <w:r w:rsidR="00744F61">
        <w:rPr>
          <w:rFonts w:ascii="Trebuchet MS" w:hAnsi="Trebuchet MS"/>
          <w:sz w:val="20"/>
          <w:szCs w:val="20"/>
        </w:rPr>
        <w:t xml:space="preserve">ed on Automation and tested </w:t>
      </w:r>
      <w:r w:rsidRPr="00952F3F">
        <w:rPr>
          <w:rFonts w:ascii="Trebuchet MS" w:hAnsi="Trebuchet MS"/>
          <w:sz w:val="20"/>
          <w:szCs w:val="20"/>
        </w:rPr>
        <w:t>with Unit testing</w:t>
      </w:r>
      <w:r w:rsidR="00744F61">
        <w:rPr>
          <w:rFonts w:ascii="Trebuchet MS" w:hAnsi="Trebuchet MS"/>
          <w:sz w:val="20"/>
          <w:szCs w:val="20"/>
        </w:rPr>
        <w:t>.</w:t>
      </w:r>
    </w:p>
    <w:p w14:paraId="2686D76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Resolved the bugs as per customer requirements</w:t>
      </w:r>
      <w:r w:rsidR="00744F61">
        <w:rPr>
          <w:rFonts w:ascii="Trebuchet MS" w:hAnsi="Trebuchet MS"/>
          <w:sz w:val="20"/>
          <w:szCs w:val="20"/>
        </w:rPr>
        <w:t>.</w:t>
      </w:r>
    </w:p>
    <w:p w14:paraId="1E02951D"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Interacting with Team Members and help Technical Team Members in developing customer Requirements.</w:t>
      </w:r>
    </w:p>
    <w:p w14:paraId="641F3553"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Suggest workarounds and understand the coding in standard AX.</w:t>
      </w:r>
    </w:p>
    <w:p w14:paraId="1C4DAF6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 issue in test environment and inform client to test the functionality.</w:t>
      </w:r>
    </w:p>
    <w:p w14:paraId="6B4F0517"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hAnsi="Trebuchet MS"/>
          <w:sz w:val="20"/>
          <w:szCs w:val="20"/>
        </w:rPr>
        <w:t>Worked on Extension issues.</w:t>
      </w:r>
    </w:p>
    <w:p w14:paraId="51833B2A"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eastAsia="Trebuchet MS" w:hAnsi="Trebuchet MS" w:cs="Trebuchet MS"/>
          <w:color w:val="000000"/>
          <w:sz w:val="20"/>
          <w:szCs w:val="20"/>
        </w:rPr>
        <w:t>Worked on SSRS reports, excel import and exports.</w:t>
      </w:r>
    </w:p>
    <w:p w14:paraId="3281A52E" w14:textId="77777777" w:rsidR="00952F3F" w:rsidRPr="00744F61" w:rsidRDefault="00952F3F" w:rsidP="0043679D">
      <w:pPr>
        <w:widowControl w:val="0"/>
        <w:numPr>
          <w:ilvl w:val="0"/>
          <w:numId w:val="5"/>
        </w:numPr>
        <w:tabs>
          <w:tab w:val="clear" w:pos="0"/>
          <w:tab w:val="num" w:pos="360"/>
        </w:tabs>
        <w:spacing w:line="276" w:lineRule="auto"/>
        <w:ind w:left="1080"/>
        <w:jc w:val="both"/>
        <w:rPr>
          <w:rFonts w:ascii="Trebuchet MS" w:eastAsia="Trebuchet MS" w:hAnsi="Trebuchet MS" w:cs="Trebuchet MS"/>
          <w:sz w:val="20"/>
          <w:szCs w:val="20"/>
        </w:rPr>
      </w:pPr>
      <w:r>
        <w:rPr>
          <w:rFonts w:ascii="Trebuchet MS" w:eastAsia="Trebuchet MS" w:hAnsi="Trebuchet MS" w:cs="Trebuchet MS"/>
          <w:sz w:val="20"/>
          <w:szCs w:val="20"/>
        </w:rPr>
        <w:t>Going Live and fixing issues instantly.</w:t>
      </w:r>
    </w:p>
    <w:p w14:paraId="32AAB745" w14:textId="77777777" w:rsidR="00743E45" w:rsidRDefault="00743E45">
      <w:pPr>
        <w:pBdr>
          <w:top w:val="nil"/>
          <w:left w:val="nil"/>
          <w:bottom w:val="nil"/>
          <w:right w:val="nil"/>
          <w:between w:val="nil"/>
        </w:pBdr>
        <w:spacing w:line="276" w:lineRule="auto"/>
        <w:ind w:left="1800"/>
        <w:rPr>
          <w:rFonts w:ascii="Trebuchet MS" w:eastAsia="Trebuchet MS" w:hAnsi="Trebuchet MS" w:cs="Trebuchet MS"/>
          <w:b/>
          <w:color w:val="000000"/>
          <w:sz w:val="20"/>
          <w:szCs w:val="20"/>
        </w:rPr>
      </w:pPr>
    </w:p>
    <w:p w14:paraId="5A459893" w14:textId="77777777" w:rsidR="00743E45" w:rsidRDefault="00743E45">
      <w:pPr>
        <w:rPr>
          <w:rFonts w:ascii="Trebuchet MS" w:eastAsia="Trebuchet MS" w:hAnsi="Trebuchet MS" w:cs="Trebuchet MS"/>
          <w:color w:val="000000"/>
          <w:sz w:val="20"/>
          <w:szCs w:val="20"/>
        </w:rPr>
      </w:pPr>
    </w:p>
    <w:p w14:paraId="3AFB1652" w14:textId="77777777" w:rsidR="00743E45" w:rsidRDefault="00861CD4">
      <w:pPr>
        <w:spacing w:before="20" w:after="20"/>
        <w:rPr>
          <w:rFonts w:ascii="Trebuchet MS" w:eastAsia="Trebuchet MS" w:hAnsi="Trebuchet MS" w:cs="Trebuchet MS"/>
          <w:b/>
          <w:sz w:val="21"/>
          <w:szCs w:val="21"/>
        </w:rPr>
      </w:pPr>
      <w:r>
        <w:rPr>
          <w:rFonts w:ascii="Trebuchet MS" w:eastAsia="Trebuchet MS" w:hAnsi="Trebuchet MS" w:cs="Trebuchet MS"/>
          <w:b/>
          <w:sz w:val="21"/>
          <w:szCs w:val="21"/>
        </w:rPr>
        <w:t>Educational Qualification</w:t>
      </w:r>
    </w:p>
    <w:p w14:paraId="4D94163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452602D1" w14:textId="77777777" w:rsidR="00743E45" w:rsidRDefault="00743E45">
      <w:pPr>
        <w:spacing w:before="20" w:after="20"/>
        <w:rPr>
          <w:rFonts w:ascii="Trebuchet MS" w:eastAsia="Trebuchet MS" w:hAnsi="Trebuchet MS" w:cs="Trebuchet MS"/>
          <w:sz w:val="20"/>
          <w:szCs w:val="20"/>
        </w:rPr>
      </w:pPr>
    </w:p>
    <w:tbl>
      <w:tblPr>
        <w:tblStyle w:val="a0"/>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4026"/>
        <w:gridCol w:w="1710"/>
      </w:tblGrid>
      <w:tr w:rsidR="00743E45" w14:paraId="37E79947" w14:textId="77777777">
        <w:tc>
          <w:tcPr>
            <w:tcW w:w="3084" w:type="dxa"/>
            <w:shd w:val="clear" w:color="auto" w:fill="auto"/>
          </w:tcPr>
          <w:p w14:paraId="5E46F1E7"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Qualification</w:t>
            </w:r>
          </w:p>
        </w:tc>
        <w:tc>
          <w:tcPr>
            <w:tcW w:w="4026" w:type="dxa"/>
            <w:shd w:val="clear" w:color="auto" w:fill="auto"/>
          </w:tcPr>
          <w:p w14:paraId="62BB0CEC" w14:textId="77777777" w:rsidR="00743E45" w:rsidRDefault="00743E45">
            <w:pPr>
              <w:rPr>
                <w:rFonts w:ascii="Trebuchet MS" w:eastAsia="Trebuchet MS" w:hAnsi="Trebuchet MS" w:cs="Trebuchet MS"/>
                <w:b/>
                <w:color w:val="000000"/>
                <w:sz w:val="20"/>
                <w:szCs w:val="20"/>
              </w:rPr>
            </w:pPr>
          </w:p>
        </w:tc>
        <w:tc>
          <w:tcPr>
            <w:tcW w:w="1710" w:type="dxa"/>
            <w:shd w:val="clear" w:color="auto" w:fill="auto"/>
          </w:tcPr>
          <w:p w14:paraId="3CEBAA0D"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Percentage</w:t>
            </w:r>
          </w:p>
        </w:tc>
      </w:tr>
      <w:tr w:rsidR="00743E45" w14:paraId="3C93F01A" w14:textId="77777777">
        <w:tc>
          <w:tcPr>
            <w:tcW w:w="3084" w:type="dxa"/>
            <w:shd w:val="clear" w:color="auto" w:fill="auto"/>
          </w:tcPr>
          <w:p w14:paraId="4AF0097E" w14:textId="77777777" w:rsidR="00743E45" w:rsidRDefault="00030253">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B.Tech</w:t>
            </w:r>
            <w:proofErr w:type="spellEnd"/>
            <w:r>
              <w:rPr>
                <w:rFonts w:ascii="Trebuchet MS" w:eastAsia="Trebuchet MS" w:hAnsi="Trebuchet MS" w:cs="Trebuchet MS"/>
                <w:color w:val="000000"/>
                <w:sz w:val="20"/>
                <w:szCs w:val="20"/>
              </w:rPr>
              <w:t xml:space="preserve"> (Electrical and Electronics Engineering</w:t>
            </w:r>
            <w:r w:rsidR="00861CD4">
              <w:rPr>
                <w:rFonts w:ascii="Trebuchet MS" w:eastAsia="Trebuchet MS" w:hAnsi="Trebuchet MS" w:cs="Trebuchet MS"/>
                <w:color w:val="000000"/>
                <w:sz w:val="20"/>
                <w:szCs w:val="20"/>
              </w:rPr>
              <w:t>)</w:t>
            </w:r>
          </w:p>
        </w:tc>
        <w:tc>
          <w:tcPr>
            <w:tcW w:w="4026" w:type="dxa"/>
            <w:shd w:val="clear" w:color="auto" w:fill="auto"/>
          </w:tcPr>
          <w:p w14:paraId="75A8F24C" w14:textId="77777777" w:rsidR="00743E45" w:rsidRDefault="00030253">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Audisankara</w:t>
            </w:r>
            <w:proofErr w:type="spellEnd"/>
            <w:r>
              <w:rPr>
                <w:rFonts w:ascii="Trebuchet MS" w:eastAsia="Trebuchet MS" w:hAnsi="Trebuchet MS" w:cs="Trebuchet MS"/>
                <w:color w:val="000000"/>
                <w:sz w:val="20"/>
                <w:szCs w:val="20"/>
              </w:rPr>
              <w:t xml:space="preserve"> college of Engineering And Technology, </w:t>
            </w:r>
            <w:proofErr w:type="spellStart"/>
            <w:r>
              <w:rPr>
                <w:rFonts w:ascii="Trebuchet MS" w:eastAsia="Trebuchet MS" w:hAnsi="Trebuchet MS" w:cs="Trebuchet MS"/>
                <w:color w:val="000000"/>
                <w:sz w:val="20"/>
                <w:szCs w:val="20"/>
              </w:rPr>
              <w:t>Gudur</w:t>
            </w:r>
            <w:proofErr w:type="spellEnd"/>
          </w:p>
        </w:tc>
        <w:tc>
          <w:tcPr>
            <w:tcW w:w="1710" w:type="dxa"/>
            <w:shd w:val="clear" w:color="auto" w:fill="auto"/>
          </w:tcPr>
          <w:p w14:paraId="6D645168" w14:textId="77777777" w:rsidR="00743E45" w:rsidRDefault="00030253" w:rsidP="00744F61">
            <w:pPr>
              <w:jc w:val="center"/>
              <w:rPr>
                <w:rFonts w:ascii="Trebuchet MS" w:eastAsia="Trebuchet MS" w:hAnsi="Trebuchet MS" w:cs="Trebuchet MS"/>
                <w:b/>
                <w:color w:val="000000"/>
                <w:sz w:val="20"/>
                <w:szCs w:val="20"/>
              </w:rPr>
            </w:pPr>
            <w:r>
              <w:rPr>
                <w:rFonts w:ascii="Trebuchet MS" w:eastAsia="Trebuchet MS" w:hAnsi="Trebuchet MS" w:cs="Trebuchet MS"/>
                <w:color w:val="000000"/>
                <w:sz w:val="20"/>
                <w:szCs w:val="20"/>
              </w:rPr>
              <w:t>70</w:t>
            </w:r>
          </w:p>
        </w:tc>
      </w:tr>
      <w:tr w:rsidR="00743E45" w14:paraId="1CD671A7" w14:textId="77777777">
        <w:tc>
          <w:tcPr>
            <w:tcW w:w="3084" w:type="dxa"/>
            <w:shd w:val="clear" w:color="auto" w:fill="auto"/>
          </w:tcPr>
          <w:p w14:paraId="126EEFE3"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Intermediate</w:t>
            </w:r>
          </w:p>
        </w:tc>
        <w:tc>
          <w:tcPr>
            <w:tcW w:w="4026" w:type="dxa"/>
            <w:shd w:val="clear" w:color="auto" w:fill="auto"/>
          </w:tcPr>
          <w:p w14:paraId="44F59428" w14:textId="77777777" w:rsidR="00743E45" w:rsidRDefault="00744F61">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Srinivasa</w:t>
            </w:r>
            <w:proofErr w:type="spellEnd"/>
            <w:r w:rsidR="00030253">
              <w:rPr>
                <w:rFonts w:ascii="Trebuchet MS" w:eastAsia="Trebuchet MS" w:hAnsi="Trebuchet MS" w:cs="Trebuchet MS"/>
                <w:color w:val="000000"/>
                <w:sz w:val="20"/>
                <w:szCs w:val="20"/>
              </w:rPr>
              <w:t xml:space="preserve"> </w:t>
            </w:r>
            <w:r w:rsidR="00952F3F">
              <w:rPr>
                <w:rFonts w:ascii="Trebuchet MS" w:eastAsia="Trebuchet MS" w:hAnsi="Trebuchet MS" w:cs="Trebuchet MS"/>
                <w:color w:val="000000"/>
                <w:sz w:val="20"/>
                <w:szCs w:val="20"/>
              </w:rPr>
              <w:t>junior college</w:t>
            </w:r>
          </w:p>
        </w:tc>
        <w:tc>
          <w:tcPr>
            <w:tcW w:w="1710" w:type="dxa"/>
            <w:shd w:val="clear" w:color="auto" w:fill="auto"/>
          </w:tcPr>
          <w:p w14:paraId="1C41A151"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91</w:t>
            </w:r>
          </w:p>
        </w:tc>
      </w:tr>
      <w:tr w:rsidR="00743E45" w14:paraId="46DEBCC7" w14:textId="77777777">
        <w:tc>
          <w:tcPr>
            <w:tcW w:w="3084" w:type="dxa"/>
            <w:shd w:val="clear" w:color="auto" w:fill="auto"/>
          </w:tcPr>
          <w:p w14:paraId="69D2C33F"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SSC</w:t>
            </w:r>
          </w:p>
        </w:tc>
        <w:tc>
          <w:tcPr>
            <w:tcW w:w="4026" w:type="dxa"/>
            <w:shd w:val="clear" w:color="auto" w:fill="auto"/>
          </w:tcPr>
          <w:p w14:paraId="55992ED6" w14:textId="77777777" w:rsidR="00743E45" w:rsidRDefault="00744F61">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Bala</w:t>
            </w:r>
            <w:r w:rsidR="00952F3F">
              <w:rPr>
                <w:rFonts w:ascii="Trebuchet MS" w:eastAsia="Trebuchet MS" w:hAnsi="Trebuchet MS" w:cs="Trebuchet MS"/>
                <w:color w:val="000000"/>
                <w:sz w:val="20"/>
                <w:szCs w:val="20"/>
              </w:rPr>
              <w:t>Bharathi</w:t>
            </w:r>
            <w:proofErr w:type="spellEnd"/>
            <w:r w:rsidR="00952F3F">
              <w:rPr>
                <w:rFonts w:ascii="Trebuchet MS" w:eastAsia="Trebuchet MS" w:hAnsi="Trebuchet MS" w:cs="Trebuchet MS"/>
                <w:color w:val="000000"/>
                <w:sz w:val="20"/>
                <w:szCs w:val="20"/>
              </w:rPr>
              <w:t xml:space="preserve"> EM High School</w:t>
            </w:r>
          </w:p>
        </w:tc>
        <w:tc>
          <w:tcPr>
            <w:tcW w:w="1710" w:type="dxa"/>
            <w:shd w:val="clear" w:color="auto" w:fill="auto"/>
          </w:tcPr>
          <w:p w14:paraId="70A6B79C"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89.5</w:t>
            </w:r>
          </w:p>
        </w:tc>
      </w:tr>
    </w:tbl>
    <w:p w14:paraId="69FD07B7" w14:textId="77777777" w:rsidR="00743E45" w:rsidRDefault="00743E45">
      <w:pPr>
        <w:rPr>
          <w:rFonts w:ascii="Trebuchet MS" w:eastAsia="Trebuchet MS" w:hAnsi="Trebuchet MS" w:cs="Trebuchet MS"/>
          <w:b/>
          <w:sz w:val="20"/>
          <w:szCs w:val="20"/>
        </w:rPr>
      </w:pPr>
    </w:p>
    <w:p w14:paraId="2B1DE720" w14:textId="77777777" w:rsidR="00743E45" w:rsidRDefault="00743E45">
      <w:pPr>
        <w:jc w:val="both"/>
        <w:rPr>
          <w:rFonts w:ascii="Trebuchet MS" w:eastAsia="Trebuchet MS" w:hAnsi="Trebuchet MS" w:cs="Trebuchet MS"/>
          <w:b/>
          <w:sz w:val="20"/>
          <w:szCs w:val="20"/>
        </w:rPr>
      </w:pPr>
    </w:p>
    <w:p w14:paraId="353882D4"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Strengths</w:t>
      </w:r>
    </w:p>
    <w:p w14:paraId="53FFCE70"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179F8D36"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Good communication and analytical skills.</w:t>
      </w:r>
    </w:p>
    <w:p w14:paraId="5EF90105"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Good </w:t>
      </w:r>
      <w:r w:rsidR="00744F61">
        <w:rPr>
          <w:rFonts w:ascii="Trebuchet MS" w:eastAsia="Trebuchet MS" w:hAnsi="Trebuchet MS" w:cs="Trebuchet MS"/>
          <w:sz w:val="20"/>
          <w:szCs w:val="20"/>
        </w:rPr>
        <w:t>listener, optimistic</w:t>
      </w:r>
      <w:r>
        <w:rPr>
          <w:rFonts w:ascii="Trebuchet MS" w:eastAsia="Trebuchet MS" w:hAnsi="Trebuchet MS" w:cs="Trebuchet MS"/>
          <w:sz w:val="20"/>
          <w:szCs w:val="20"/>
        </w:rPr>
        <w:t>.</w:t>
      </w:r>
    </w:p>
    <w:p w14:paraId="11A903B2" w14:textId="77777777" w:rsidR="00743E45" w:rsidRPr="00744F61" w:rsidRDefault="00861CD4" w:rsidP="00744F61">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Self-motivated, Smart worker and Decision maker. </w:t>
      </w:r>
    </w:p>
    <w:p w14:paraId="1BFF8634" w14:textId="77777777" w:rsidR="00743E45" w:rsidRDefault="00743E45">
      <w:pPr>
        <w:rPr>
          <w:rFonts w:ascii="Trebuchet MS" w:eastAsia="Trebuchet MS" w:hAnsi="Trebuchet MS" w:cs="Trebuchet MS"/>
          <w:b/>
          <w:sz w:val="20"/>
          <w:szCs w:val="20"/>
        </w:rPr>
      </w:pPr>
    </w:p>
    <w:p w14:paraId="34CC37C2"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Personal Dossier</w:t>
      </w:r>
    </w:p>
    <w:p w14:paraId="1983D02A"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70D5A80F"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Date of Birth</w:t>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t>:</w:t>
      </w:r>
      <w:r w:rsidR="00952F3F">
        <w:rPr>
          <w:rFonts w:ascii="Trebuchet MS" w:eastAsia="Trebuchet MS" w:hAnsi="Trebuchet MS" w:cs="Trebuchet MS"/>
          <w:sz w:val="20"/>
          <w:szCs w:val="20"/>
          <w:vertAlign w:val="superscript"/>
        </w:rPr>
        <w:t xml:space="preserve"> </w:t>
      </w:r>
      <w:r w:rsidR="00952F3F">
        <w:rPr>
          <w:rFonts w:ascii="Trebuchet MS" w:eastAsia="Trebuchet MS" w:hAnsi="Trebuchet MS" w:cs="Trebuchet MS"/>
          <w:sz w:val="20"/>
          <w:szCs w:val="20"/>
        </w:rPr>
        <w:t xml:space="preserve">          </w:t>
      </w:r>
      <w:r w:rsidR="00744F61">
        <w:rPr>
          <w:rFonts w:ascii="Trebuchet MS" w:eastAsia="Trebuchet MS" w:hAnsi="Trebuchet MS" w:cs="Trebuchet MS"/>
          <w:sz w:val="20"/>
          <w:szCs w:val="20"/>
        </w:rPr>
        <w:t>07</w:t>
      </w:r>
      <w:r w:rsidR="00744F61" w:rsidRPr="00952F3F">
        <w:rPr>
          <w:rFonts w:ascii="Trebuchet MS" w:eastAsia="Trebuchet MS" w:hAnsi="Trebuchet MS" w:cs="Trebuchet MS"/>
          <w:sz w:val="20"/>
          <w:szCs w:val="20"/>
          <w:vertAlign w:val="superscript"/>
        </w:rPr>
        <w:t>th</w:t>
      </w:r>
      <w:r w:rsidR="00744F61">
        <w:rPr>
          <w:rFonts w:ascii="Trebuchet MS" w:eastAsia="Trebuchet MS" w:hAnsi="Trebuchet MS" w:cs="Trebuchet MS"/>
          <w:sz w:val="20"/>
          <w:szCs w:val="20"/>
        </w:rPr>
        <w:t>,</w:t>
      </w:r>
      <w:r>
        <w:rPr>
          <w:rFonts w:ascii="Trebuchet MS" w:eastAsia="Trebuchet MS" w:hAnsi="Trebuchet MS" w:cs="Trebuchet MS"/>
          <w:sz w:val="20"/>
          <w:szCs w:val="20"/>
        </w:rPr>
        <w:t xml:space="preserve"> </w:t>
      </w:r>
      <w:r w:rsidR="00952F3F">
        <w:rPr>
          <w:rFonts w:ascii="Trebuchet MS" w:eastAsia="Trebuchet MS" w:hAnsi="Trebuchet MS" w:cs="Trebuchet MS"/>
          <w:sz w:val="20"/>
          <w:szCs w:val="20"/>
        </w:rPr>
        <w:t>Dec 1993</w:t>
      </w:r>
    </w:p>
    <w:p w14:paraId="4F9D2842" w14:textId="77777777" w:rsidR="00743E45" w:rsidRDefault="00861CD4">
      <w:pPr>
        <w:spacing w:before="20" w:after="20"/>
        <w:rPr>
          <w:rFonts w:ascii="Trebuchet MS" w:eastAsia="Trebuchet MS" w:hAnsi="Trebuchet MS" w:cs="Trebuchet MS"/>
          <w:sz w:val="20"/>
          <w:szCs w:val="20"/>
        </w:rPr>
      </w:pPr>
      <w:bookmarkStart w:id="0" w:name="_heading=h.gjdgxs" w:colFirst="0" w:colLast="0"/>
      <w:bookmarkEnd w:id="0"/>
      <w:r>
        <w:rPr>
          <w:rFonts w:ascii="Trebuchet MS" w:eastAsia="Trebuchet MS" w:hAnsi="Trebuchet MS" w:cs="Trebuchet MS"/>
          <w:b/>
          <w:sz w:val="20"/>
          <w:szCs w:val="20"/>
        </w:rPr>
        <w:t>Languages</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w:t>
      </w:r>
      <w:r>
        <w:rPr>
          <w:rFonts w:ascii="Trebuchet MS" w:eastAsia="Trebuchet MS" w:hAnsi="Trebuchet MS" w:cs="Trebuchet MS"/>
          <w:sz w:val="20"/>
          <w:szCs w:val="20"/>
        </w:rPr>
        <w:tab/>
        <w:t>English, Telugu.</w:t>
      </w:r>
    </w:p>
    <w:sectPr w:rsidR="00743E45">
      <w:headerReference w:type="even" r:id="rId8"/>
      <w:headerReference w:type="default" r:id="rId9"/>
      <w:footerReference w:type="even" r:id="rId10"/>
      <w:footerReference w:type="default" r:id="rId11"/>
      <w:headerReference w:type="first" r:id="rId12"/>
      <w:footerReference w:type="first" r:id="rId13"/>
      <w:pgSz w:w="11909" w:h="16834"/>
      <w:pgMar w:top="590" w:right="1134" w:bottom="1134" w:left="1134" w:header="822" w:footer="6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6CD0" w14:textId="77777777" w:rsidR="0060080D" w:rsidRDefault="0060080D">
      <w:r>
        <w:separator/>
      </w:r>
    </w:p>
  </w:endnote>
  <w:endnote w:type="continuationSeparator" w:id="0">
    <w:p w14:paraId="22CE7033" w14:textId="77777777" w:rsidR="0060080D" w:rsidRDefault="0060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034E" w14:textId="4E7D9742" w:rsidR="00743E45" w:rsidRDefault="00A07DB6">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0" distR="0" simplePos="0" relativeHeight="251660288" behindDoc="0" locked="0" layoutInCell="1" allowOverlap="1" wp14:anchorId="4320AB8C" wp14:editId="15AE411B">
              <wp:simplePos x="635" y="635"/>
              <wp:positionH relativeFrom="leftMargin">
                <wp:align>left</wp:align>
              </wp:positionH>
              <wp:positionV relativeFrom="paragraph">
                <wp:posOffset>635</wp:posOffset>
              </wp:positionV>
              <wp:extent cx="443865" cy="443865"/>
              <wp:effectExtent l="0" t="0" r="3175" b="952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FCD260" w14:textId="1F1F7A94"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320AB8C"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" filled="f" stroked="f">
              <v:textbox style="mso-fit-shape-to-text:t" inset="5pt,0,0,0">
                <w:txbxContent>
                  <w:p w14:paraId="15FCD260" w14:textId="1F1F7A94"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DB31" w14:textId="19941454" w:rsidR="00743E45" w:rsidRDefault="00A07DB6">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0" distR="0" simplePos="0" relativeHeight="251661312" behindDoc="0" locked="0" layoutInCell="1" allowOverlap="1" wp14:anchorId="60DCA152" wp14:editId="79855F03">
              <wp:simplePos x="635" y="635"/>
              <wp:positionH relativeFrom="leftMargin">
                <wp:align>left</wp:align>
              </wp:positionH>
              <wp:positionV relativeFrom="paragraph">
                <wp:posOffset>635</wp:posOffset>
              </wp:positionV>
              <wp:extent cx="443865" cy="443865"/>
              <wp:effectExtent l="0" t="0" r="3175" b="952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AD45E0" w14:textId="2E5E7A44"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0DCA152"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" filled="f" stroked="f">
              <v:textbox style="mso-fit-shape-to-text:t" inset="5pt,0,0,0">
                <w:txbxContent>
                  <w:p w14:paraId="4CAD45E0" w14:textId="2E5E7A44"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v:textbox>
              <w10:wrap type="square" anchorx="margin"/>
            </v:shape>
          </w:pict>
        </mc:Fallback>
      </mc:AlternateContent>
    </w:r>
  </w:p>
  <w:p w14:paraId="7F77A73C" w14:textId="77777777" w:rsidR="00743E45" w:rsidRDefault="00861CD4">
    <w:pPr>
      <w:pBdr>
        <w:top w:val="nil"/>
        <w:left w:val="nil"/>
        <w:bottom w:val="nil"/>
        <w:right w:val="nil"/>
        <w:between w:val="nil"/>
      </w:pBdr>
      <w:tabs>
        <w:tab w:val="center" w:pos="4513"/>
        <w:tab w:val="right" w:pos="9026"/>
        <w:tab w:val="left" w:pos="2910"/>
      </w:tabs>
      <w:jc w:val="both"/>
      <w:rPr>
        <w:color w:val="000000"/>
      </w:rPr>
    </w:pPr>
    <w:r>
      <w:rPr>
        <w:rFonts w:ascii="Arial" w:eastAsia="Arial" w:hAnsi="Arial" w:cs="Arial"/>
        <w:noProof/>
        <w:color w:val="000000"/>
        <w:sz w:val="16"/>
        <w:szCs w:val="16"/>
        <w:lang w:eastAsia="en-GB"/>
      </w:rPr>
      <w:drawing>
        <wp:inline distT="0" distB="0" distL="0" distR="0" wp14:anchorId="21A583E2" wp14:editId="65C145B9">
          <wp:extent cx="1628775" cy="790575"/>
          <wp:effectExtent l="0" t="0" r="0" b="0"/>
          <wp:docPr id="9" name="image2.png" descr="download"/>
          <wp:cNvGraphicFramePr/>
          <a:graphic xmlns:a="http://schemas.openxmlformats.org/drawingml/2006/main">
            <a:graphicData uri="http://schemas.openxmlformats.org/drawingml/2006/picture">
              <pic:pic xmlns:pic="http://schemas.openxmlformats.org/drawingml/2006/picture">
                <pic:nvPicPr>
                  <pic:cNvPr id="0" name="image2.png" descr="download"/>
                  <pic:cNvPicPr preferRelativeResize="0"/>
                </pic:nvPicPr>
                <pic:blipFill>
                  <a:blip r:embed="rId1"/>
                  <a:srcRect/>
                  <a:stretch>
                    <a:fillRect/>
                  </a:stretch>
                </pic:blipFill>
                <pic:spPr>
                  <a:xfrm>
                    <a:off x="0" y="0"/>
                    <a:ext cx="1628775" cy="790575"/>
                  </a:xfrm>
                  <a:prstGeom prst="rect">
                    <a:avLst/>
                  </a:prstGeom>
                  <a:ln/>
                </pic:spPr>
              </pic:pic>
            </a:graphicData>
          </a:graphic>
        </wp:inline>
      </w:drawing>
    </w:r>
    <w:r>
      <w:rPr>
        <w:color w:val="000000"/>
      </w:rPr>
      <w:tab/>
    </w:r>
    <w:r>
      <w:rPr>
        <w:color w:val="000000"/>
      </w:rPr>
      <w:tab/>
    </w:r>
    <w:r>
      <w:rPr>
        <w:color w:val="000000"/>
      </w:rPr>
      <w:tab/>
    </w:r>
    <w:r>
      <w:rPr>
        <w:rFonts w:ascii="Arial" w:eastAsia="Arial" w:hAnsi="Arial" w:cs="Arial"/>
        <w:noProof/>
        <w:color w:val="000000"/>
        <w:sz w:val="16"/>
        <w:szCs w:val="16"/>
        <w:lang w:eastAsia="en-GB"/>
      </w:rPr>
      <w:drawing>
        <wp:inline distT="0" distB="0" distL="0" distR="0" wp14:anchorId="429CB521" wp14:editId="10DD948C">
          <wp:extent cx="1333500" cy="876300"/>
          <wp:effectExtent l="0" t="0" r="0" b="0"/>
          <wp:docPr id="10" name="image1.png" descr="MS_Cert_Professional_small"/>
          <wp:cNvGraphicFramePr/>
          <a:graphic xmlns:a="http://schemas.openxmlformats.org/drawingml/2006/main">
            <a:graphicData uri="http://schemas.openxmlformats.org/drawingml/2006/picture">
              <pic:pic xmlns:pic="http://schemas.openxmlformats.org/drawingml/2006/picture">
                <pic:nvPicPr>
                  <pic:cNvPr id="0" name="image1.png" descr="MS_Cert_Professional_small"/>
                  <pic:cNvPicPr preferRelativeResize="0"/>
                </pic:nvPicPr>
                <pic:blipFill>
                  <a:blip r:embed="rId2"/>
                  <a:srcRect/>
                  <a:stretch>
                    <a:fillRect/>
                  </a:stretch>
                </pic:blipFill>
                <pic:spPr>
                  <a:xfrm>
                    <a:off x="0" y="0"/>
                    <a:ext cx="1333500" cy="87630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C864" w14:textId="771C6E0C" w:rsidR="00743E45" w:rsidRDefault="00A07DB6">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0" distR="0" simplePos="0" relativeHeight="251659264" behindDoc="0" locked="0" layoutInCell="1" allowOverlap="1" wp14:anchorId="18B6AB7D" wp14:editId="2EEB0C60">
              <wp:simplePos x="635" y="635"/>
              <wp:positionH relativeFrom="leftMargin">
                <wp:align>left</wp:align>
              </wp:positionH>
              <wp:positionV relativeFrom="paragraph">
                <wp:posOffset>635</wp:posOffset>
              </wp:positionV>
              <wp:extent cx="443865" cy="443865"/>
              <wp:effectExtent l="0" t="0" r="3175" b="952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E573DA" w14:textId="799A48E2"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B6AB7D"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" filled="f" stroked="f">
              <v:textbox style="mso-fit-shape-to-text:t" inset="5pt,0,0,0">
                <w:txbxContent>
                  <w:p w14:paraId="2CE573DA" w14:textId="799A48E2" w:rsidR="00A07DB6" w:rsidRPr="00A07DB6" w:rsidRDefault="00A07DB6">
                    <w:pPr>
                      <w:rPr>
                        <w:rFonts w:ascii="Calibri" w:eastAsia="Calibri" w:hAnsi="Calibri" w:cs="Calibri"/>
                        <w:noProof/>
                        <w:color w:val="000000"/>
                        <w:sz w:val="20"/>
                        <w:szCs w:val="20"/>
                      </w:rPr>
                    </w:pPr>
                    <w:r w:rsidRPr="00A07DB6">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3987" w14:textId="77777777" w:rsidR="0060080D" w:rsidRDefault="0060080D">
      <w:r>
        <w:separator/>
      </w:r>
    </w:p>
  </w:footnote>
  <w:footnote w:type="continuationSeparator" w:id="0">
    <w:p w14:paraId="40F7D4E7" w14:textId="77777777" w:rsidR="0060080D" w:rsidRDefault="0060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1E3A" w14:textId="77777777" w:rsidR="00743E45" w:rsidRDefault="00743E45">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8E74" w14:textId="77777777" w:rsidR="00743E45" w:rsidRDefault="005B4688">
    <w:pPr>
      <w:shd w:val="clear" w:color="auto" w:fill="FFFFFF"/>
      <w:ind w:right="2"/>
      <w:jc w:val="both"/>
      <w:rPr>
        <w:rFonts w:ascii="Trebuchet MS" w:eastAsia="Trebuchet MS" w:hAnsi="Trebuchet MS" w:cs="Trebuchet MS"/>
        <w:b/>
        <w:color w:val="000000"/>
        <w:sz w:val="32"/>
        <w:szCs w:val="32"/>
      </w:rPr>
    </w:pPr>
    <w:r>
      <w:rPr>
        <w:rFonts w:ascii="Trebuchet MS" w:eastAsia="Trebuchet MS" w:hAnsi="Trebuchet MS" w:cs="Trebuchet MS"/>
        <w:b/>
        <w:color w:val="000000"/>
        <w:sz w:val="32"/>
        <w:szCs w:val="32"/>
      </w:rPr>
      <w:t>Shaik Nigar Salma</w:t>
    </w:r>
    <w:r w:rsidR="00861CD4">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 xml:space="preserve">                     </w:t>
    </w:r>
    <w:r>
      <w:rPr>
        <w:rFonts w:ascii="Book Antiqua" w:eastAsia="Book Antiqua" w:hAnsi="Book Antiqua" w:cs="Book Antiqua"/>
        <w:b/>
      </w:rPr>
      <w:t>Mobile :    (+91)8985860414</w:t>
    </w:r>
    <w:r w:rsidR="00861CD4">
      <w:rPr>
        <w:rFonts w:ascii="Trebuchet MS" w:eastAsia="Trebuchet MS" w:hAnsi="Trebuchet MS" w:cs="Trebuchet MS"/>
        <w:b/>
        <w:color w:val="000000"/>
        <w:sz w:val="32"/>
        <w:szCs w:val="32"/>
      </w:rPr>
      <w:t xml:space="preserve">                                                 </w:t>
    </w:r>
  </w:p>
  <w:p w14:paraId="542205AE" w14:textId="77777777" w:rsidR="00743E45" w:rsidRDefault="00861CD4">
    <w:pPr>
      <w:shd w:val="clear" w:color="auto" w:fill="FFFFFF"/>
      <w:ind w:right="2"/>
      <w:jc w:val="both"/>
      <w:rPr>
        <w:rFonts w:ascii="Trebuchet MS" w:eastAsia="Trebuchet MS" w:hAnsi="Trebuchet MS" w:cs="Trebuchet MS"/>
        <w:color w:val="000000"/>
        <w:sz w:val="20"/>
        <w:szCs w:val="20"/>
      </w:rPr>
    </w:pPr>
    <w:r>
      <w:rPr>
        <w:rFonts w:ascii="Book Antiqua" w:eastAsia="Book Antiqua" w:hAnsi="Book Antiqua" w:cs="Book Antiqua"/>
        <w:b/>
      </w:rPr>
      <w:t>Dynamics AX Technical Consultant</w:t>
    </w:r>
    <w:r w:rsidR="005B4688">
      <w:rPr>
        <w:rFonts w:ascii="Trebuchet MS" w:eastAsia="Trebuchet MS" w:hAnsi="Trebuchet MS" w:cs="Trebuchet MS"/>
        <w:color w:val="000000"/>
        <w:sz w:val="20"/>
        <w:szCs w:val="20"/>
      </w:rPr>
      <w:tab/>
      <w:t xml:space="preserve">                          </w:t>
    </w:r>
    <w:r w:rsidR="005B4688">
      <w:rPr>
        <w:rFonts w:ascii="Book Antiqua" w:eastAsia="Book Antiqua" w:hAnsi="Book Antiqua" w:cs="Book Antiqua"/>
        <w:b/>
      </w:rPr>
      <w:t>Email    :   shaiknigar@outlook</w:t>
    </w:r>
    <w:r>
      <w:rPr>
        <w:rFonts w:ascii="Book Antiqua" w:eastAsia="Book Antiqua" w:hAnsi="Book Antiqua" w:cs="Book Antiqua"/>
        <w:b/>
      </w:rPr>
      <w:t>.com</w:t>
    </w:r>
    <w:r>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ab/>
    </w:r>
    <w:r>
      <w:rPr>
        <w:rFonts w:ascii="Trebuchet MS" w:eastAsia="Trebuchet MS" w:hAnsi="Trebuchet MS" w:cs="Trebuchet MS"/>
        <w:color w:val="000000"/>
        <w:sz w:val="20"/>
        <w:szCs w:val="20"/>
      </w:rPr>
      <w:tab/>
      <w:t xml:space="preserve">    </w:t>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444444"/>
        <w:sz w:val="20"/>
        <w:szCs w:val="20"/>
      </w:rPr>
      <w:t xml:space="preserve">                            </w:t>
    </w:r>
  </w:p>
  <w:p w14:paraId="3840C2B2" w14:textId="77777777" w:rsidR="00743E45" w:rsidRDefault="00861CD4">
    <w:pPr>
      <w:pBdr>
        <w:top w:val="nil"/>
        <w:left w:val="nil"/>
        <w:bottom w:val="nil"/>
        <w:right w:val="nil"/>
        <w:between w:val="nil"/>
      </w:pBdr>
      <w:rPr>
        <w:rFonts w:ascii="Verdana" w:eastAsia="Verdana" w:hAnsi="Verdana" w:cs="Verdana"/>
        <w:color w:val="000000"/>
        <w:sz w:val="20"/>
        <w:szCs w:val="20"/>
      </w:rPr>
    </w:pP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noProof/>
        <w:lang w:eastAsia="en-GB"/>
      </w:rPr>
      <mc:AlternateContent>
        <mc:Choice Requires="wpg">
          <w:drawing>
            <wp:anchor distT="0" distB="0" distL="114300" distR="114300" simplePos="0" relativeHeight="251658240" behindDoc="0" locked="0" layoutInCell="1" hidden="0" allowOverlap="1" wp14:anchorId="2A2046BA" wp14:editId="33460E76">
              <wp:simplePos x="0" y="0"/>
              <wp:positionH relativeFrom="column">
                <wp:posOffset>114300</wp:posOffset>
              </wp:positionH>
              <wp:positionV relativeFrom="paragraph">
                <wp:posOffset>0</wp:posOffset>
              </wp:positionV>
              <wp:extent cx="25400" cy="25400"/>
              <wp:effectExtent l="0" t="0" r="0" b="0"/>
              <wp:wrapNone/>
              <wp:docPr id="8" name="Straight Arrow Connector 8"/>
              <wp:cNvGraphicFramePr/>
              <a:graphic xmlns:a="http://schemas.openxmlformats.org/drawingml/2006/main">
                <a:graphicData uri="http://schemas.microsoft.com/office/word/2010/wordprocessingShape">
                  <wps:wsp>
                    <wps:cNvCnPr/>
                    <wps:spPr>
                      <a:xfrm>
                        <a:off x="1926525" y="3780000"/>
                        <a:ext cx="68389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39AC6916" wp14:editId="7777777">
              <wp:simplePos x="0" y="0"/>
              <wp:positionH relativeFrom="column">
                <wp:posOffset>114300</wp:posOffset>
              </wp:positionH>
              <wp:positionV relativeFrom="paragraph">
                <wp:posOffset>0</wp:posOffset>
              </wp:positionV>
              <wp:extent cx="25400" cy="25400"/>
              <wp:effectExtent l="0" t="0" r="0" b="0"/>
              <wp:wrapNone/>
              <wp:docPr id="23698443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A8C8" w14:textId="77777777" w:rsidR="00743E45" w:rsidRDefault="00743E4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30"/>
    <w:lvl w:ilvl="0">
      <w:start w:val="1"/>
      <w:numFmt w:val="bullet"/>
      <w:lvlText w:val=""/>
      <w:lvlJc w:val="left"/>
      <w:pPr>
        <w:tabs>
          <w:tab w:val="num" w:pos="0"/>
        </w:tabs>
        <w:ind w:left="720" w:hanging="360"/>
      </w:pPr>
      <w:rPr>
        <w:rFonts w:ascii="Wingdings" w:hAnsi="Wingdings" w:cs="Wingdings" w:hint="default"/>
      </w:rPr>
    </w:lvl>
  </w:abstractNum>
  <w:abstractNum w:abstractNumId="1" w15:restartNumberingAfterBreak="0">
    <w:nsid w:val="267917F0"/>
    <w:multiLevelType w:val="multilevel"/>
    <w:tmpl w:val="FFFFFFFF"/>
    <w:lvl w:ilvl="0">
      <w:start w:val="1"/>
      <w:numFmt w:val="bullet"/>
      <w:lvlText w:val="❖"/>
      <w:lvlJc w:val="left"/>
      <w:pPr>
        <w:ind w:left="288" w:hanging="288"/>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7C7EC9"/>
    <w:multiLevelType w:val="multilevel"/>
    <w:tmpl w:val="FFFFFFFF"/>
    <w:lvl w:ilvl="0">
      <w:start w:val="1"/>
      <w:numFmt w:val="bullet"/>
      <w:lvlText w:val="❖"/>
      <w:lvlJc w:val="left"/>
      <w:pPr>
        <w:ind w:left="1170" w:hanging="360"/>
      </w:pPr>
      <w:rPr>
        <w:rFonts w:ascii="Noto Sans Symbols" w:eastAsia="Noto Sans Symbols" w:hAnsi="Noto Sans Symbols" w:cs="Noto Sans Symbols"/>
        <w:sz w:val="17"/>
        <w:szCs w:val="17"/>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47985FC5"/>
    <w:multiLevelType w:val="multilevel"/>
    <w:tmpl w:val="FFFFFFFF"/>
    <w:lvl w:ilvl="0">
      <w:start w:val="1"/>
      <w:numFmt w:val="bulle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902BF9"/>
    <w:multiLevelType w:val="multilevel"/>
    <w:tmpl w:val="FFFFFFFF"/>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sz w:val="17"/>
        <w:szCs w:val="17"/>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60781382">
    <w:abstractNumId w:val="3"/>
  </w:num>
  <w:num w:numId="2" w16cid:durableId="442385239">
    <w:abstractNumId w:val="4"/>
  </w:num>
  <w:num w:numId="3" w16cid:durableId="75907833">
    <w:abstractNumId w:val="2"/>
  </w:num>
  <w:num w:numId="4" w16cid:durableId="1976255416">
    <w:abstractNumId w:val="1"/>
  </w:num>
  <w:num w:numId="5" w16cid:durableId="142673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45"/>
    <w:rsid w:val="00030253"/>
    <w:rsid w:val="0012789C"/>
    <w:rsid w:val="00192D70"/>
    <w:rsid w:val="001C2E2F"/>
    <w:rsid w:val="00387675"/>
    <w:rsid w:val="0039720B"/>
    <w:rsid w:val="0043679D"/>
    <w:rsid w:val="004B03E0"/>
    <w:rsid w:val="00541CBD"/>
    <w:rsid w:val="0055449A"/>
    <w:rsid w:val="005B4688"/>
    <w:rsid w:val="0060080D"/>
    <w:rsid w:val="006370A0"/>
    <w:rsid w:val="006B2184"/>
    <w:rsid w:val="00734CE1"/>
    <w:rsid w:val="00743E45"/>
    <w:rsid w:val="00744F61"/>
    <w:rsid w:val="00780D06"/>
    <w:rsid w:val="007B40A0"/>
    <w:rsid w:val="008205D1"/>
    <w:rsid w:val="00861CD4"/>
    <w:rsid w:val="008E40D7"/>
    <w:rsid w:val="00932FA8"/>
    <w:rsid w:val="00952F3F"/>
    <w:rsid w:val="00A07DB6"/>
    <w:rsid w:val="00A83038"/>
    <w:rsid w:val="00A9630D"/>
    <w:rsid w:val="00AA0936"/>
    <w:rsid w:val="00B21BA4"/>
    <w:rsid w:val="00BE4253"/>
    <w:rsid w:val="00C36F72"/>
    <w:rsid w:val="00CB5C0C"/>
    <w:rsid w:val="00D33460"/>
    <w:rsid w:val="00E0479C"/>
    <w:rsid w:val="00E1182A"/>
    <w:rsid w:val="00E322CE"/>
    <w:rsid w:val="00F37AE1"/>
    <w:rsid w:val="00FF10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3E11"/>
  <w15:docId w15:val="{761CD1E0-E42B-3D44-85FA-693B2529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E3"/>
  </w:style>
  <w:style w:type="paragraph" w:styleId="Heading1">
    <w:name w:val="heading 1"/>
    <w:basedOn w:val="Normal"/>
    <w:link w:val="Heading1Char"/>
    <w:uiPriority w:val="9"/>
    <w:qFormat/>
    <w:rsid w:val="008914E3"/>
    <w:pPr>
      <w:spacing w:before="100" w:beforeAutospacing="1" w:after="100" w:afterAutospacing="1"/>
      <w:outlineLvl w:val="0"/>
    </w:pPr>
    <w:rPr>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14E3"/>
    <w:rPr>
      <w:rFonts w:ascii="Times New Roman" w:eastAsia="Times New Roman" w:hAnsi="Times New Roman" w:cs="Times New Roman"/>
      <w:b/>
      <w:bCs/>
      <w:kern w:val="36"/>
      <w:sz w:val="48"/>
      <w:szCs w:val="48"/>
    </w:rPr>
  </w:style>
  <w:style w:type="paragraph" w:styleId="Header">
    <w:name w:val="header"/>
    <w:basedOn w:val="Normal"/>
    <w:link w:val="HeaderChar"/>
    <w:rsid w:val="008914E3"/>
    <w:rPr>
      <w:lang w:val="en-US"/>
    </w:rPr>
  </w:style>
  <w:style w:type="character" w:customStyle="1" w:styleId="HeaderChar">
    <w:name w:val="Header Char"/>
    <w:basedOn w:val="DefaultParagraphFont"/>
    <w:link w:val="Header"/>
    <w:rsid w:val="008914E3"/>
    <w:rPr>
      <w:rFonts w:ascii="Times New Roman" w:eastAsia="Times New Roman" w:hAnsi="Times New Roman" w:cs="Times New Roman"/>
      <w:sz w:val="24"/>
      <w:szCs w:val="24"/>
    </w:rPr>
  </w:style>
  <w:style w:type="character" w:styleId="Strong">
    <w:name w:val="Strong"/>
    <w:basedOn w:val="DefaultParagraphFont"/>
    <w:uiPriority w:val="22"/>
    <w:qFormat/>
    <w:rsid w:val="008914E3"/>
    <w:rPr>
      <w:b/>
      <w:bCs/>
    </w:rPr>
  </w:style>
  <w:style w:type="character" w:styleId="Hyperlink">
    <w:name w:val="Hyperlink"/>
    <w:basedOn w:val="DefaultParagraphFont"/>
    <w:uiPriority w:val="99"/>
    <w:unhideWhenUsed/>
    <w:rsid w:val="008914E3"/>
    <w:rPr>
      <w:color w:val="0000FF" w:themeColor="hyperlink"/>
      <w:u w:val="single"/>
    </w:rPr>
  </w:style>
  <w:style w:type="paragraph" w:styleId="ListParagraph">
    <w:name w:val="List Paragraph"/>
    <w:basedOn w:val="Normal"/>
    <w:qFormat/>
    <w:rsid w:val="008914E3"/>
    <w:pPr>
      <w:ind w:left="720"/>
      <w:contextualSpacing/>
    </w:pPr>
  </w:style>
  <w:style w:type="paragraph" w:styleId="Footer">
    <w:name w:val="footer"/>
    <w:basedOn w:val="Normal"/>
    <w:link w:val="FooterChar"/>
    <w:uiPriority w:val="99"/>
    <w:unhideWhenUsed/>
    <w:rsid w:val="008914E3"/>
    <w:pPr>
      <w:tabs>
        <w:tab w:val="center" w:pos="4513"/>
        <w:tab w:val="right" w:pos="9026"/>
      </w:tabs>
    </w:pPr>
  </w:style>
  <w:style w:type="character" w:customStyle="1" w:styleId="FooterChar">
    <w:name w:val="Footer Char"/>
    <w:basedOn w:val="DefaultParagraphFont"/>
    <w:link w:val="Footer"/>
    <w:uiPriority w:val="99"/>
    <w:rsid w:val="008914E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8914E3"/>
    <w:rPr>
      <w:rFonts w:ascii="Tahoma" w:hAnsi="Tahoma" w:cs="Tahoma"/>
      <w:sz w:val="16"/>
      <w:szCs w:val="16"/>
    </w:rPr>
  </w:style>
  <w:style w:type="character" w:customStyle="1" w:styleId="BalloonTextChar">
    <w:name w:val="Balloon Text Char"/>
    <w:basedOn w:val="DefaultParagraphFont"/>
    <w:link w:val="BalloonText"/>
    <w:uiPriority w:val="99"/>
    <w:semiHidden/>
    <w:rsid w:val="008914E3"/>
    <w:rPr>
      <w:rFonts w:ascii="Tahoma" w:eastAsia="Times New Roman" w:hAnsi="Tahoma" w:cs="Tahoma"/>
      <w:sz w:val="16"/>
      <w:szCs w:val="1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eL8p36KXy1nm6foJz4MgysYQQ==">AMUW2mVZJopPQr0+HhkWIVDJcf2254/3lTdVQQpXUkLeYaspsRBBaZTrSYHF8LaRK0j6uDdHSabJTovR86wcB5TO2bwHrh6zAc+3m5r1U6l1IzOc5pEgm0GBb2FaSE1Im7P8st/6kdYN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Taheer Ahamed Shaik</cp:lastModifiedBy>
  <cp:revision>2</cp:revision>
  <dcterms:created xsi:type="dcterms:W3CDTF">2022-08-01T10:27:00Z</dcterms:created>
  <dcterms:modified xsi:type="dcterms:W3CDTF">2022-08-01T10:27:00Z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2022-07-29T09:09:08Z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b5ef6ce8-62c6-4e06-b142-f94857cd1a3f</vt:lpwstr>
  </property>
  <property fmtid="{D5CDD505-2E9C-101B-9397-08002B2CF9AE}" pid="11" name="MSIP_Label_f65b3423-ec78-4b3c-9693-96b88a3857c2_ContentBits">
    <vt:lpwstr>2</vt:lpwstr>
  </property>
</Properties>
</file>