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4E58" w:rsidRPr="00C24E58" w:rsidRDefault="00C24E58" w:rsidP="00C24E58">
      <w:pPr>
        <w:pStyle w:val="ListParagraph"/>
        <w:numPr>
          <w:ilvl w:val="0"/>
          <w:numId w:val="2"/>
        </w:numPr>
        <w:rPr>
          <w:b/>
        </w:rPr>
      </w:pPr>
      <w:r w:rsidRPr="00C24E58">
        <w:rPr>
          <w:b/>
        </w:rPr>
        <w:t>Overview</w:t>
      </w:r>
    </w:p>
    <w:p w:rsidR="00C24E58" w:rsidRDefault="00C24E58" w:rsidP="00C24E58">
      <w:r>
        <w:t xml:space="preserve">Docker </w:t>
      </w:r>
      <w:r w:rsidR="006107DE" w:rsidRPr="006107DE">
        <w:t>is a system container manager.</w:t>
      </w:r>
    </w:p>
    <w:p w:rsidR="00C24E58" w:rsidRDefault="00C24E58" w:rsidP="00C24E58"/>
    <w:p w:rsidR="00C24E58" w:rsidRPr="00C24E58" w:rsidRDefault="00C24E58" w:rsidP="00C24E58">
      <w:pPr>
        <w:pStyle w:val="ListParagraph"/>
        <w:numPr>
          <w:ilvl w:val="0"/>
          <w:numId w:val="2"/>
        </w:numPr>
        <w:rPr>
          <w:b/>
        </w:rPr>
      </w:pPr>
      <w:r w:rsidRPr="00C24E58">
        <w:rPr>
          <w:b/>
        </w:rPr>
        <w:t>Docker Engine</w:t>
      </w:r>
    </w:p>
    <w:p w:rsidR="00C24E58" w:rsidRDefault="00C24E58" w:rsidP="00C24E58">
      <w:r>
        <w:t>Docker Engine is a client-server application with these major components:</w:t>
      </w:r>
    </w:p>
    <w:p w:rsidR="00C24E58" w:rsidRDefault="00C24E58" w:rsidP="00C24E58">
      <w:pPr>
        <w:jc w:val="center"/>
      </w:pPr>
      <w:r>
        <w:rPr>
          <w:noProof/>
        </w:rPr>
        <w:drawing>
          <wp:inline distT="0" distB="0" distL="0" distR="0">
            <wp:extent cx="4686300" cy="3667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2A0" w:rsidRDefault="00DB42A0" w:rsidP="00DB42A0">
      <w:r>
        <w:t xml:space="preserve">-server which is a type of long-running program called a daemon process (the </w:t>
      </w:r>
      <w:proofErr w:type="spellStart"/>
      <w:r>
        <w:t>dockerd</w:t>
      </w:r>
      <w:proofErr w:type="spellEnd"/>
      <w:r>
        <w:t xml:space="preserve"> command).</w:t>
      </w:r>
    </w:p>
    <w:p w:rsidR="00DB42A0" w:rsidRDefault="00DB42A0" w:rsidP="00DB42A0">
      <w:r>
        <w:t>-REST API which specifies interfaces that programs can use to talk to the daemon and instruct it what to do.</w:t>
      </w:r>
    </w:p>
    <w:p w:rsidR="00DB42A0" w:rsidRDefault="00DB42A0" w:rsidP="00DB42A0">
      <w:r>
        <w:t xml:space="preserve">-command line interface client (the </w:t>
      </w:r>
      <w:proofErr w:type="spellStart"/>
      <w:r>
        <w:t>docker</w:t>
      </w:r>
      <w:proofErr w:type="spellEnd"/>
      <w:r>
        <w:t xml:space="preserve"> command).</w:t>
      </w:r>
    </w:p>
    <w:p w:rsidR="00C24E58" w:rsidRDefault="00C24E58" w:rsidP="00C24E58"/>
    <w:p w:rsidR="00C24E58" w:rsidRDefault="00C24E58" w:rsidP="00C24E58"/>
    <w:p w:rsidR="00C24E58" w:rsidRDefault="00C24E58" w:rsidP="00C24E58"/>
    <w:p w:rsidR="00C24E58" w:rsidRDefault="00C24E58" w:rsidP="00C24E58"/>
    <w:p w:rsidR="00C24E58" w:rsidRDefault="00C24E58" w:rsidP="00C24E58"/>
    <w:p w:rsidR="00C24E58" w:rsidRDefault="00C24E58" w:rsidP="00C24E58"/>
    <w:p w:rsidR="00DB42A0" w:rsidRDefault="00DB42A0" w:rsidP="00C24E58"/>
    <w:p w:rsidR="00C24E58" w:rsidRPr="00C24E58" w:rsidRDefault="00C24E58" w:rsidP="00C24E58">
      <w:pPr>
        <w:pStyle w:val="ListParagraph"/>
        <w:numPr>
          <w:ilvl w:val="0"/>
          <w:numId w:val="2"/>
        </w:numPr>
        <w:rPr>
          <w:b/>
        </w:rPr>
      </w:pPr>
      <w:r w:rsidRPr="00C24E58">
        <w:rPr>
          <w:b/>
        </w:rPr>
        <w:lastRenderedPageBreak/>
        <w:t>Docker Architecture</w:t>
      </w:r>
    </w:p>
    <w:p w:rsidR="00C24E58" w:rsidRDefault="00C24E58" w:rsidP="00C24E58">
      <w:r>
        <w:t>Docker uses a client-server architecture. The Docker client talks to the Docker daemon, which does the heavy lifting of building, running, and distributing your Docker containers.</w:t>
      </w:r>
    </w:p>
    <w:p w:rsidR="00C24E58" w:rsidRDefault="00C24E58" w:rsidP="00C24E58"/>
    <w:p w:rsidR="00C24E58" w:rsidRDefault="00C24E58" w:rsidP="00C24E58">
      <w:r>
        <w:rPr>
          <w:noProof/>
        </w:rPr>
        <w:drawing>
          <wp:inline distT="0" distB="0" distL="0" distR="0">
            <wp:extent cx="5943600" cy="3048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E58" w:rsidRDefault="00C24E58" w:rsidP="00C24E58"/>
    <w:p w:rsidR="00C24E58" w:rsidRPr="00C24E58" w:rsidRDefault="00C24E58" w:rsidP="00C24E58">
      <w:pPr>
        <w:rPr>
          <w:b/>
        </w:rPr>
      </w:pPr>
      <w:r w:rsidRPr="00C24E58">
        <w:rPr>
          <w:b/>
        </w:rPr>
        <w:t>The Docker daemon</w:t>
      </w:r>
    </w:p>
    <w:p w:rsidR="00C24E58" w:rsidRDefault="00C24E58" w:rsidP="00C24E58">
      <w:r>
        <w:t>The Docker daemon (</w:t>
      </w:r>
      <w:proofErr w:type="spellStart"/>
      <w:r>
        <w:t>dockerd</w:t>
      </w:r>
      <w:proofErr w:type="spellEnd"/>
      <w:r>
        <w:t>) listens for Docker API requests and manages Docker objects such as images, containers, networks, and volumes.</w:t>
      </w:r>
    </w:p>
    <w:p w:rsidR="00C24E58" w:rsidRDefault="00C24E58" w:rsidP="00C24E58"/>
    <w:p w:rsidR="00C24E58" w:rsidRPr="00C24E58" w:rsidRDefault="00C24E58" w:rsidP="00C24E58">
      <w:pPr>
        <w:rPr>
          <w:b/>
        </w:rPr>
      </w:pPr>
      <w:r w:rsidRPr="00C24E58">
        <w:rPr>
          <w:b/>
        </w:rPr>
        <w:t>The Docker client</w:t>
      </w:r>
    </w:p>
    <w:p w:rsidR="00C24E58" w:rsidRDefault="00C24E58" w:rsidP="00C24E58">
      <w:r>
        <w:t>The Docker client (</w:t>
      </w:r>
      <w:proofErr w:type="spellStart"/>
      <w:r>
        <w:t>docker</w:t>
      </w:r>
      <w:proofErr w:type="spellEnd"/>
      <w:r>
        <w:t>) is the primary way that many Docker users interact with Docker.</w:t>
      </w:r>
    </w:p>
    <w:p w:rsidR="00C24E58" w:rsidRDefault="00C24E58" w:rsidP="00C24E58"/>
    <w:p w:rsidR="00C24E58" w:rsidRPr="00C24E58" w:rsidRDefault="00C24E58" w:rsidP="00C24E58">
      <w:pPr>
        <w:rPr>
          <w:b/>
        </w:rPr>
      </w:pPr>
      <w:r w:rsidRPr="00C24E58">
        <w:rPr>
          <w:b/>
        </w:rPr>
        <w:t>Docker registries</w:t>
      </w:r>
    </w:p>
    <w:p w:rsidR="00C24E58" w:rsidRDefault="00C24E58" w:rsidP="00C24E58">
      <w:r>
        <w:t>A Docker registry stores Docker images.</w:t>
      </w:r>
    </w:p>
    <w:p w:rsidR="00C24E58" w:rsidRDefault="00C24E58" w:rsidP="00C24E58"/>
    <w:p w:rsidR="00C24E58" w:rsidRPr="00C24E58" w:rsidRDefault="00C24E58" w:rsidP="00C24E58">
      <w:pPr>
        <w:rPr>
          <w:b/>
        </w:rPr>
      </w:pPr>
      <w:r>
        <w:rPr>
          <w:b/>
        </w:rPr>
        <w:t>Images</w:t>
      </w:r>
    </w:p>
    <w:p w:rsidR="00C24E58" w:rsidRDefault="00C24E58" w:rsidP="00C24E58">
      <w:r>
        <w:t>An image is a read-only template with instructions for creating a Docker container.</w:t>
      </w:r>
    </w:p>
    <w:p w:rsidR="00C24E58" w:rsidRDefault="00C24E58" w:rsidP="00C24E58"/>
    <w:p w:rsidR="00C24E58" w:rsidRPr="00C24E58" w:rsidRDefault="00C24E58" w:rsidP="00C24E58">
      <w:pPr>
        <w:rPr>
          <w:b/>
        </w:rPr>
      </w:pPr>
      <w:r>
        <w:rPr>
          <w:b/>
        </w:rPr>
        <w:lastRenderedPageBreak/>
        <w:t>Containers</w:t>
      </w:r>
    </w:p>
    <w:p w:rsidR="00C24E58" w:rsidRDefault="00C24E58" w:rsidP="00C24E58">
      <w:r>
        <w:t>A container is a runnable instance of an image.</w:t>
      </w:r>
    </w:p>
    <w:p w:rsidR="00C24E58" w:rsidRDefault="00C24E58" w:rsidP="00C24E58"/>
    <w:p w:rsidR="00210984" w:rsidRPr="00C24E58" w:rsidRDefault="00210984" w:rsidP="00210984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Detailed </w:t>
      </w:r>
      <w:r w:rsidRPr="00C24E58">
        <w:rPr>
          <w:b/>
        </w:rPr>
        <w:t>Docker Architecture</w:t>
      </w:r>
    </w:p>
    <w:p w:rsidR="00210984" w:rsidRDefault="00210984" w:rsidP="00C24E58"/>
    <w:p w:rsidR="00210984" w:rsidRDefault="00210984" w:rsidP="00C24E58">
      <w:r>
        <w:rPr>
          <w:noProof/>
        </w:rPr>
        <w:drawing>
          <wp:inline distT="0" distB="0" distL="0" distR="0">
            <wp:extent cx="5943600" cy="34886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984" w:rsidRDefault="00210984" w:rsidP="00C24E58"/>
    <w:p w:rsidR="001E0BEA" w:rsidRPr="00210984" w:rsidRDefault="001E0BEA" w:rsidP="001E0BEA">
      <w:pPr>
        <w:rPr>
          <w:b/>
        </w:rPr>
      </w:pPr>
      <w:proofErr w:type="spellStart"/>
      <w:r>
        <w:rPr>
          <w:b/>
        </w:rPr>
        <w:t>containerd</w:t>
      </w:r>
      <w:proofErr w:type="spellEnd"/>
    </w:p>
    <w:p w:rsidR="001E0BEA" w:rsidRDefault="00EE4EEB" w:rsidP="001E0BEA">
      <w:proofErr w:type="spellStart"/>
      <w:r>
        <w:t>containerd</w:t>
      </w:r>
      <w:proofErr w:type="spellEnd"/>
      <w:r>
        <w:t xml:space="preserve"> spins up </w:t>
      </w:r>
      <w:proofErr w:type="spellStart"/>
      <w:r>
        <w:t>runc</w:t>
      </w:r>
      <w:proofErr w:type="spellEnd"/>
      <w:r w:rsidR="001E0BEA">
        <w:t xml:space="preserve"> or other OCI compliant run time to run containers.</w:t>
      </w:r>
    </w:p>
    <w:p w:rsidR="001E0BEA" w:rsidRDefault="001E0BEA" w:rsidP="001E0BEA">
      <w:pPr>
        <w:rPr>
          <w:b/>
        </w:rPr>
      </w:pPr>
    </w:p>
    <w:p w:rsidR="001E0BEA" w:rsidRPr="00210984" w:rsidRDefault="001E0BEA" w:rsidP="001E0BEA">
      <w:pPr>
        <w:rPr>
          <w:b/>
        </w:rPr>
      </w:pPr>
      <w:proofErr w:type="spellStart"/>
      <w:r>
        <w:rPr>
          <w:b/>
        </w:rPr>
        <w:t>runc</w:t>
      </w:r>
      <w:proofErr w:type="spellEnd"/>
    </w:p>
    <w:p w:rsidR="001E0BEA" w:rsidRPr="00D66FBC" w:rsidRDefault="001E0BEA" w:rsidP="001E0BEA">
      <w:proofErr w:type="spellStart"/>
      <w:r>
        <w:t>runc</w:t>
      </w:r>
      <w:proofErr w:type="spellEnd"/>
      <w:r>
        <w:t xml:space="preserve"> is a CLI tool for spawning and running containers according to the OCI specification.</w:t>
      </w:r>
    </w:p>
    <w:p w:rsidR="001E0BEA" w:rsidRDefault="001E0BEA" w:rsidP="00C24E58">
      <w:pPr>
        <w:rPr>
          <w:b/>
        </w:rPr>
      </w:pPr>
    </w:p>
    <w:p w:rsidR="001E0BEA" w:rsidRPr="00C24E58" w:rsidRDefault="001E0BEA" w:rsidP="001E0BEA">
      <w:pPr>
        <w:rPr>
          <w:b/>
        </w:rPr>
      </w:pPr>
      <w:r w:rsidRPr="00C24E58">
        <w:rPr>
          <w:b/>
        </w:rPr>
        <w:t>Container format</w:t>
      </w:r>
    </w:p>
    <w:p w:rsidR="001E0BEA" w:rsidRDefault="001E0BEA" w:rsidP="001E0BEA">
      <w:r>
        <w:t xml:space="preserve">Docker Engine combines the namespaces, control groups, and </w:t>
      </w:r>
      <w:proofErr w:type="spellStart"/>
      <w:r>
        <w:t>UnionFS</w:t>
      </w:r>
      <w:proofErr w:type="spellEnd"/>
      <w:r>
        <w:t xml:space="preserve"> into a wrapper called a container format. The default container format is </w:t>
      </w:r>
      <w:proofErr w:type="spellStart"/>
      <w:r>
        <w:t>libcontainer</w:t>
      </w:r>
      <w:proofErr w:type="spellEnd"/>
      <w:r>
        <w:t>.</w:t>
      </w:r>
    </w:p>
    <w:p w:rsidR="001E0BEA" w:rsidRDefault="001E0BEA" w:rsidP="00C24E58">
      <w:pPr>
        <w:rPr>
          <w:b/>
        </w:rPr>
      </w:pPr>
    </w:p>
    <w:p w:rsidR="00C24E58" w:rsidRPr="00C24E58" w:rsidRDefault="00C24E58" w:rsidP="00C24E58">
      <w:pPr>
        <w:rPr>
          <w:b/>
        </w:rPr>
      </w:pPr>
      <w:r w:rsidRPr="00C24E58">
        <w:rPr>
          <w:b/>
        </w:rPr>
        <w:lastRenderedPageBreak/>
        <w:t>Namespaces</w:t>
      </w:r>
    </w:p>
    <w:p w:rsidR="00C24E58" w:rsidRDefault="00C24E58" w:rsidP="00C24E58">
      <w:r>
        <w:t xml:space="preserve">Docker uses a technology called namespaces to provide the isolated workspace called the container. Docker Engine uses following namespaces </w:t>
      </w:r>
      <w:proofErr w:type="spellStart"/>
      <w:proofErr w:type="gramStart"/>
      <w:r>
        <w:t>pid,net</w:t>
      </w:r>
      <w:proofErr w:type="gramEnd"/>
      <w:r>
        <w:t>,ipc,mnt,uts</w:t>
      </w:r>
      <w:proofErr w:type="spellEnd"/>
    </w:p>
    <w:p w:rsidR="00C24E58" w:rsidRDefault="00C24E58" w:rsidP="00C24E58"/>
    <w:p w:rsidR="00C24E58" w:rsidRPr="00C24E58" w:rsidRDefault="00C24E58" w:rsidP="00C24E58">
      <w:pPr>
        <w:rPr>
          <w:b/>
        </w:rPr>
      </w:pPr>
      <w:r w:rsidRPr="00C24E58">
        <w:rPr>
          <w:b/>
        </w:rPr>
        <w:t>Control groups</w:t>
      </w:r>
    </w:p>
    <w:p w:rsidR="00C24E58" w:rsidRDefault="00C24E58" w:rsidP="00C24E58">
      <w:r>
        <w:t>Docker Engine on Linux also relies on another technology called control groups (</w:t>
      </w:r>
      <w:proofErr w:type="spellStart"/>
      <w:r>
        <w:t>cgroups</w:t>
      </w:r>
      <w:proofErr w:type="spellEnd"/>
      <w:r>
        <w:t xml:space="preserve">). A </w:t>
      </w:r>
      <w:proofErr w:type="spellStart"/>
      <w:r>
        <w:t>cgroup</w:t>
      </w:r>
      <w:proofErr w:type="spellEnd"/>
      <w:r>
        <w:t xml:space="preserve"> limits an application to a specific set of resources. Control groups allow Docker Engine to share available hardware resources to containers and optionally enforce limits and constraints.</w:t>
      </w:r>
    </w:p>
    <w:p w:rsidR="00247AE2" w:rsidRDefault="00247AE2" w:rsidP="00C24E58">
      <w:pPr>
        <w:rPr>
          <w:b/>
        </w:rPr>
      </w:pPr>
    </w:p>
    <w:p w:rsidR="00C24E58" w:rsidRPr="00C24E58" w:rsidRDefault="00C24E58" w:rsidP="00C24E58">
      <w:pPr>
        <w:rPr>
          <w:b/>
        </w:rPr>
      </w:pPr>
      <w:r w:rsidRPr="00C24E58">
        <w:rPr>
          <w:b/>
        </w:rPr>
        <w:t>Union file systems</w:t>
      </w:r>
    </w:p>
    <w:p w:rsidR="00C24E58" w:rsidRDefault="00C24E58" w:rsidP="00C24E58">
      <w:r>
        <w:t xml:space="preserve">Union file systems, or </w:t>
      </w:r>
      <w:proofErr w:type="spellStart"/>
      <w:r>
        <w:t>UnionFS</w:t>
      </w:r>
      <w:proofErr w:type="spellEnd"/>
      <w:r>
        <w:t xml:space="preserve">, are file systems that operate by creating layers, making them very lightweight and fast. Docker Engine uses </w:t>
      </w:r>
      <w:proofErr w:type="spellStart"/>
      <w:r>
        <w:t>UnionFS</w:t>
      </w:r>
      <w:proofErr w:type="spellEnd"/>
      <w:r>
        <w:t xml:space="preserve"> to provide the building blocks for containers. Docker Engine can use multiple </w:t>
      </w:r>
      <w:proofErr w:type="spellStart"/>
      <w:r>
        <w:t>UnionFS</w:t>
      </w:r>
      <w:proofErr w:type="spellEnd"/>
      <w:r>
        <w:t xml:space="preserve"> variants, including AUFS, </w:t>
      </w:r>
      <w:proofErr w:type="spellStart"/>
      <w:r>
        <w:t>btrfs</w:t>
      </w:r>
      <w:proofErr w:type="spellEnd"/>
      <w:r>
        <w:t xml:space="preserve">, </w:t>
      </w:r>
      <w:proofErr w:type="spellStart"/>
      <w:r>
        <w:t>vfs</w:t>
      </w:r>
      <w:proofErr w:type="spellEnd"/>
      <w:r>
        <w:t xml:space="preserve">, and </w:t>
      </w:r>
      <w:proofErr w:type="spellStart"/>
      <w:r>
        <w:t>DeviceMapper</w:t>
      </w:r>
      <w:proofErr w:type="spellEnd"/>
      <w:r>
        <w:t>.</w:t>
      </w:r>
    </w:p>
    <w:p w:rsidR="00794DAD" w:rsidRDefault="00794DAD" w:rsidP="00C24E58"/>
    <w:p w:rsidR="00794DAD" w:rsidRDefault="00794DAD" w:rsidP="00C24E58"/>
    <w:p w:rsidR="00794DAD" w:rsidRDefault="00794DAD" w:rsidP="00C24E58"/>
    <w:p w:rsidR="00794DAD" w:rsidRDefault="00794DAD" w:rsidP="00C24E58"/>
    <w:p w:rsidR="00794DAD" w:rsidRDefault="00794DAD" w:rsidP="00C24E58"/>
    <w:p w:rsidR="00794DAD" w:rsidRDefault="00794DAD" w:rsidP="00C24E58"/>
    <w:p w:rsidR="00794DAD" w:rsidRDefault="00794DAD" w:rsidP="00C24E58"/>
    <w:p w:rsidR="00794DAD" w:rsidRDefault="00794DAD" w:rsidP="00C24E58"/>
    <w:p w:rsidR="00794DAD" w:rsidRDefault="00794DAD" w:rsidP="00C24E58"/>
    <w:p w:rsidR="00794DAD" w:rsidRDefault="00794DAD" w:rsidP="00C24E58"/>
    <w:p w:rsidR="00794DAD" w:rsidRDefault="00794DAD" w:rsidP="00C24E58"/>
    <w:p w:rsidR="00794DAD" w:rsidRDefault="00794DAD" w:rsidP="00C24E58"/>
    <w:p w:rsidR="00794DAD" w:rsidRDefault="00794DAD" w:rsidP="00C24E58"/>
    <w:p w:rsidR="00794DAD" w:rsidRDefault="00794DAD" w:rsidP="00C24E58"/>
    <w:p w:rsidR="00794DAD" w:rsidRDefault="00794DAD" w:rsidP="00C24E58"/>
    <w:p w:rsidR="00794DAD" w:rsidRDefault="00794DAD" w:rsidP="00C24E58"/>
    <w:p w:rsidR="00794DAD" w:rsidRDefault="00794DAD" w:rsidP="00C24E58"/>
    <w:p w:rsidR="00794DAD" w:rsidRDefault="00794DAD" w:rsidP="00794DAD">
      <w:pPr>
        <w:pStyle w:val="ListParagraph"/>
        <w:numPr>
          <w:ilvl w:val="0"/>
          <w:numId w:val="2"/>
        </w:numPr>
        <w:spacing w:line="256" w:lineRule="auto"/>
        <w:rPr>
          <w:b/>
        </w:rPr>
      </w:pPr>
      <w:r>
        <w:rPr>
          <w:b/>
        </w:rPr>
        <w:lastRenderedPageBreak/>
        <w:t>Docker Swarm</w:t>
      </w:r>
    </w:p>
    <w:p w:rsidR="00794DAD" w:rsidRDefault="00794DAD" w:rsidP="00794DAD">
      <w:r w:rsidRPr="00794DAD">
        <w:t>Docker Swarm is a tool that allows you to deploy a cluster of Docker Hosts. It's a native clustering tool provided by Docker which provides high-availability and high-performance for your application by distributing it to all nodes inside the swarm cluster.</w:t>
      </w:r>
    </w:p>
    <w:p w:rsidR="00794DAD" w:rsidRDefault="00794DAD" w:rsidP="00794DAD"/>
    <w:p w:rsidR="00794DAD" w:rsidRDefault="00794DAD" w:rsidP="00794DAD">
      <w:pPr>
        <w:pStyle w:val="ListParagraph"/>
        <w:numPr>
          <w:ilvl w:val="0"/>
          <w:numId w:val="2"/>
        </w:numPr>
        <w:spacing w:line="256" w:lineRule="auto"/>
        <w:rPr>
          <w:b/>
        </w:rPr>
      </w:pPr>
      <w:r>
        <w:rPr>
          <w:b/>
        </w:rPr>
        <w:t>Docker Swarm Architecture</w:t>
      </w:r>
    </w:p>
    <w:p w:rsidR="00794DAD" w:rsidRPr="00E13B65" w:rsidRDefault="00794DAD" w:rsidP="00794DAD">
      <w:pPr>
        <w:rPr>
          <w:b/>
        </w:rPr>
      </w:pPr>
    </w:p>
    <w:p w:rsidR="00794DAD" w:rsidRDefault="00794DAD" w:rsidP="00794DAD">
      <w:r>
        <w:rPr>
          <w:noProof/>
        </w:rPr>
        <w:drawing>
          <wp:inline distT="0" distB="0" distL="0" distR="0" wp14:anchorId="3AE59A84" wp14:editId="15659EBC">
            <wp:extent cx="5943600" cy="2743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DAD" w:rsidRDefault="00794DAD" w:rsidP="00794DAD">
      <w:r>
        <w:rPr>
          <w:noProof/>
        </w:rPr>
        <w:lastRenderedPageBreak/>
        <w:drawing>
          <wp:inline distT="0" distB="0" distL="0" distR="0" wp14:anchorId="76875189" wp14:editId="404FDA4C">
            <wp:extent cx="5943600" cy="4343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DAD" w:rsidRDefault="00794DAD" w:rsidP="00794DAD"/>
    <w:p w:rsidR="00794DAD" w:rsidRDefault="00794DAD" w:rsidP="00794DAD">
      <w:r>
        <w:rPr>
          <w:noProof/>
        </w:rPr>
        <w:drawing>
          <wp:inline distT="0" distB="0" distL="0" distR="0" wp14:anchorId="5276743E" wp14:editId="2556582D">
            <wp:extent cx="5943600" cy="30956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DAD" w:rsidRDefault="00794DAD" w:rsidP="00C24E58"/>
    <w:p w:rsidR="00794DAD" w:rsidRDefault="00794DAD" w:rsidP="00794DAD">
      <w:pPr>
        <w:pStyle w:val="ListParagraph"/>
        <w:numPr>
          <w:ilvl w:val="0"/>
          <w:numId w:val="2"/>
        </w:numPr>
        <w:spacing w:line="256" w:lineRule="auto"/>
        <w:rPr>
          <w:b/>
        </w:rPr>
      </w:pPr>
      <w:r>
        <w:rPr>
          <w:b/>
        </w:rPr>
        <w:lastRenderedPageBreak/>
        <w:t xml:space="preserve">Docker </w:t>
      </w:r>
      <w:r>
        <w:rPr>
          <w:b/>
        </w:rPr>
        <w:t>Compose</w:t>
      </w:r>
    </w:p>
    <w:p w:rsidR="00794DAD" w:rsidRDefault="00794DAD" w:rsidP="00794DAD">
      <w:r w:rsidRPr="00794DAD">
        <w:t>Compose is a tool for defining and running multi-container Docker applications. With Compose, you use a YAML file to configure your application’s services. Then, with a single command, you create and start all the services from your configuration.</w:t>
      </w:r>
      <w:bookmarkStart w:id="0" w:name="_GoBack"/>
      <w:bookmarkEnd w:id="0"/>
    </w:p>
    <w:sectPr w:rsidR="00794D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6631E7"/>
    <w:multiLevelType w:val="hybridMultilevel"/>
    <w:tmpl w:val="7FBEFAC2"/>
    <w:lvl w:ilvl="0" w:tplc="149C2B6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E20929"/>
    <w:multiLevelType w:val="hybridMultilevel"/>
    <w:tmpl w:val="0C4ACE28"/>
    <w:lvl w:ilvl="0" w:tplc="245EB4C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368"/>
    <w:rsid w:val="00197BDA"/>
    <w:rsid w:val="001A7E0F"/>
    <w:rsid w:val="001E0BEA"/>
    <w:rsid w:val="00210984"/>
    <w:rsid w:val="00247AE2"/>
    <w:rsid w:val="00577818"/>
    <w:rsid w:val="006107DE"/>
    <w:rsid w:val="00732DCF"/>
    <w:rsid w:val="00794DAD"/>
    <w:rsid w:val="008E2368"/>
    <w:rsid w:val="009A2C6D"/>
    <w:rsid w:val="00B11279"/>
    <w:rsid w:val="00C24E58"/>
    <w:rsid w:val="00D66FBC"/>
    <w:rsid w:val="00DB42A0"/>
    <w:rsid w:val="00EE4EEB"/>
    <w:rsid w:val="00FA0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A4B40"/>
  <w15:chartTrackingRefBased/>
  <w15:docId w15:val="{376FDACA-BF65-44E5-B2D9-32008D1F8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6F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814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7</Pages>
  <Words>424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Tahir</dc:creator>
  <cp:keywords/>
  <dc:description/>
  <cp:lastModifiedBy>Tahir Javed</cp:lastModifiedBy>
  <cp:revision>14</cp:revision>
  <dcterms:created xsi:type="dcterms:W3CDTF">2018-09-14T11:06:00Z</dcterms:created>
  <dcterms:modified xsi:type="dcterms:W3CDTF">2019-09-17T14:04:00Z</dcterms:modified>
</cp:coreProperties>
</file>