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F172A"/>
          <w:sz w:val="36"/>
        </w:rPr>
        <w:t>Route Wise — Product Requirements Document (PRD)</w:t>
      </w:r>
    </w:p>
    <w:p>
      <w:r>
        <w:rPr>
          <w:color w:val="64748B"/>
          <w:sz w:val="19"/>
        </w:rPr>
        <w:t>DOCUMENT: PRD-v2.0 | TEAM: Cyber Knight | AUDIENCE: Engineers &amp; Mentors | STATUS: Production Ready</w:t>
      </w:r>
    </w:p>
    <w:p>
      <w:r>
        <w:rPr>
          <w:b/>
          <w:color w:val="1E40AF"/>
        </w:rPr>
        <w:t>Product Specifications, ML Forecasting Engine &amp; Core Features — Explaining How It Works in Simple English</w:t>
      </w:r>
    </w:p>
    <w:p>
      <w:pPr>
        <w:ind w:left="288" w:right="288"/>
      </w:pPr>
      <w:r>
        <w:rPr>
          <w:sz w:val="20"/>
        </w:rPr>
        <w:t>Product Overview &amp; Goal: Commuters waste 30 to 45 minutes at congested junction bottlenecks without knowing which nearby route is less crowded. Route Wise is an intelligent, traffic-aware routing system composed of an Express REST API and an interactive React/Leaflet dashboard. Given any origin and destination, it retrieves up to 3 driving alternatives, ranks them mathematically using customizable penalty weights for traffic delay, predicts future velocity trends via an ARIMA (1,0,1) machine learning model, and provides transparent side-by-side explanations for every recommendation.</w:t>
      </w:r>
    </w:p>
    <w:p>
      <w:pPr>
        <w:pStyle w:val="Heading2"/>
      </w:pPr>
      <w:r>
        <w:t>1. How It Works in Real-Time: Step-by-Step Flow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Step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System Action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Real-Time Example (Trichy: Central Bus Stand to Coimbatore)</w:t>
            </w:r>
          </w:p>
        </w:tc>
      </w:tr>
      <w:tr>
        <w:tc>
          <w:tcPr>
            <w:tcW w:type="dxa" w:w="2880"/>
          </w:tcPr>
          <w:p>
            <w:r>
              <w:t>Step 1: Input</w:t>
            </w:r>
          </w:p>
        </w:tc>
        <w:tc>
          <w:tcPr>
            <w:tcW w:type="dxa" w:w="2880"/>
          </w:tcPr>
          <w:p>
            <w:r>
              <w:t>Geocodes Locations</w:t>
            </w:r>
          </w:p>
        </w:tc>
        <w:tc>
          <w:tcPr>
            <w:tcW w:type="dxa" w:w="2880"/>
          </w:tcPr>
          <w:p>
            <w:r>
              <w:t>User enters origin 'Tiruchirappalli' and destination 'Coimbatore'. Geocoding service converts them to GPS coordinates via TomTom (with instant offline fallback).</w:t>
            </w:r>
          </w:p>
        </w:tc>
      </w:tr>
      <w:tr>
        <w:tc>
          <w:tcPr>
            <w:tcW w:type="dxa" w:w="2880"/>
          </w:tcPr>
          <w:p>
            <w:r>
              <w:t>Step 2: Ingest</w:t>
            </w:r>
          </w:p>
        </w:tc>
        <w:tc>
          <w:tcPr>
            <w:tcW w:type="dxa" w:w="2880"/>
          </w:tcPr>
          <w:p>
            <w:r>
              <w:t>Fetches 3 Paths</w:t>
            </w:r>
          </w:p>
        </w:tc>
        <w:tc>
          <w:tcPr>
            <w:tcW w:type="dxa" w:w="2880"/>
          </w:tcPr>
          <w:p>
            <w:r>
              <w:t>Queries TomTom Routing API for all candidate driving alternatives. Ingests distance (km), baseline free-flow travel time (s), and real-time live traffic congestion delay (s).</w:t>
            </w:r>
          </w:p>
        </w:tc>
      </w:tr>
      <w:tr>
        <w:tc>
          <w:tcPr>
            <w:tcW w:type="dxa" w:w="2880"/>
          </w:tcPr>
          <w:p>
            <w:r>
              <w:t>Step 3: Forecast</w:t>
            </w:r>
          </w:p>
        </w:tc>
        <w:tc>
          <w:tcPr>
            <w:tcW w:type="dxa" w:w="2880"/>
          </w:tcPr>
          <w:p>
            <w:r>
              <w:t>ARIMA ML Prediction</w:t>
            </w:r>
          </w:p>
        </w:tc>
        <w:tc>
          <w:tcPr>
            <w:tcW w:type="dxa" w:w="2880"/>
          </w:tcPr>
          <w:p>
            <w:r>
              <w:t>Feeds 12-step rolling velocity series into open-source ARIMA (1,0,1) model from GitHub to project speed changes and delay spikes at +15m, +30m, and +45m horizons.</w:t>
            </w:r>
          </w:p>
        </w:tc>
      </w:tr>
      <w:tr>
        <w:tc>
          <w:tcPr>
            <w:tcW w:type="dxa" w:w="2880"/>
          </w:tcPr>
          <w:p>
            <w:r>
              <w:t>Step 4: Score</w:t>
            </w:r>
          </w:p>
        </w:tc>
        <w:tc>
          <w:tcPr>
            <w:tcW w:type="dxa" w:w="2880"/>
          </w:tcPr>
          <w:p>
            <w:r>
              <w:t>Applies Scoring Formula</w:t>
            </w:r>
          </w:p>
        </w:tc>
        <w:tc>
          <w:tcPr>
            <w:tcW w:type="dxa" w:w="2880"/>
          </w:tcPr>
          <w:p>
            <w:r>
              <w:t>Applies composite weighting: Score = (50% × Time) + (35% × Traffic Delay) + (15% × Distance). Heavily penalizes stop-and-go junction gridlock and ranks Route #1 as top pick.</w:t>
            </w:r>
          </w:p>
        </w:tc>
      </w:tr>
      <w:tr>
        <w:tc>
          <w:tcPr>
            <w:tcW w:type="dxa" w:w="2880"/>
          </w:tcPr>
          <w:p>
            <w:r>
              <w:t>Step 5: Display</w:t>
            </w:r>
          </w:p>
        </w:tc>
        <w:tc>
          <w:tcPr>
            <w:tcW w:type="dxa" w:w="2880"/>
          </w:tcPr>
          <w:p>
            <w:r>
              <w:t>Interactive Dashboard</w:t>
            </w:r>
          </w:p>
        </w:tc>
        <w:tc>
          <w:tcPr>
            <w:tcW w:type="dxa" w:w="2880"/>
          </w:tcPr>
          <w:p>
            <w:r>
              <w:t>Draws color-coded polyline paths on Leaflet map. Displays pitch-black glass route cards, 15-minute ARIMA forecast HUD, and side-by-side comparison matrix with 60s auto-refresh.</w:t>
            </w:r>
          </w:p>
        </w:tc>
      </w:tr>
    </w:tbl>
    <w:p>
      <w:pPr>
        <w:pStyle w:val="Heading2"/>
      </w:pPr>
      <w:r>
        <w:t>2. Core Functional Requirements (What We Built)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Module Name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What It Does (Simple English)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2160"/>
          </w:tcPr>
          <w:p>
            <w:r>
              <w:t>FR-1</w:t>
            </w:r>
          </w:p>
        </w:tc>
        <w:tc>
          <w:tcPr>
            <w:tcW w:type="dxa" w:w="2160"/>
          </w:tcPr>
          <w:p>
            <w:r>
              <w:t>Smart Geocoder</w:t>
            </w:r>
          </w:p>
        </w:tc>
        <w:tc>
          <w:tcPr>
            <w:tcW w:type="dxa" w:w="2160"/>
          </w:tcPr>
          <w:p>
            <w:r>
              <w:t>Converts plain text city/street names to coordinates. If internet or API fails, instantly switches to offline dictionary so demo never crashes.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</w:tr>
      <w:tr>
        <w:tc>
          <w:tcPr>
            <w:tcW w:type="dxa" w:w="2160"/>
          </w:tcPr>
          <w:p>
            <w:r>
              <w:t>FR-2</w:t>
            </w:r>
          </w:p>
        </w:tc>
        <w:tc>
          <w:tcPr>
            <w:tcW w:type="dxa" w:w="2160"/>
          </w:tcPr>
          <w:p>
            <w:r>
              <w:t>Multi-Route Fetcher</w:t>
            </w:r>
          </w:p>
        </w:tc>
        <w:tc>
          <w:tcPr>
            <w:tcW w:type="dxa" w:w="2160"/>
          </w:tcPr>
          <w:p>
            <w:r>
              <w:t>Requests candidate driving routes from TomTom Routing API with real-time live traffic delay metrics and polyline geometry.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</w:tr>
      <w:tr>
        <w:tc>
          <w:tcPr>
            <w:tcW w:type="dxa" w:w="2160"/>
          </w:tcPr>
          <w:p>
            <w:r>
              <w:t>FR-3</w:t>
            </w:r>
          </w:p>
        </w:tc>
        <w:tc>
          <w:tcPr>
            <w:tcW w:type="dxa" w:w="2160"/>
          </w:tcPr>
          <w:p>
            <w:r>
              <w:t>ARIMA Traffic Forecast</w:t>
            </w:r>
          </w:p>
        </w:tc>
        <w:tc>
          <w:tcPr>
            <w:tcW w:type="dxa" w:w="2160"/>
          </w:tcPr>
          <w:p>
            <w:r>
              <w:t>Integrates public open-source zemlyansky/arima WebAssembly ML model from GitHub to project speed and transit delay over 15m, 30m, and 45m horizons.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</w:tr>
      <w:tr>
        <w:tc>
          <w:tcPr>
            <w:tcW w:type="dxa" w:w="2160"/>
          </w:tcPr>
          <w:p>
            <w:r>
              <w:t>FR-4</w:t>
            </w:r>
          </w:p>
        </w:tc>
        <w:tc>
          <w:tcPr>
            <w:tcW w:type="dxa" w:w="2160"/>
          </w:tcPr>
          <w:p>
            <w:r>
              <w:t>Weighted Scoring Engine</w:t>
            </w:r>
          </w:p>
        </w:tc>
        <w:tc>
          <w:tcPr>
            <w:tcW w:type="dxa" w:w="2160"/>
          </w:tcPr>
          <w:p>
            <w:r>
              <w:t>Ranks routes mathematically based on Time, Delay Penalty, and Distance. The route with the highest overall score (0-100) is recommended as #1.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</w:tr>
      <w:tr>
        <w:tc>
          <w:tcPr>
            <w:tcW w:type="dxa" w:w="2160"/>
          </w:tcPr>
          <w:p>
            <w:r>
              <w:t>FR-5</w:t>
            </w:r>
          </w:p>
        </w:tc>
        <w:tc>
          <w:tcPr>
            <w:tcW w:type="dxa" w:w="2160"/>
          </w:tcPr>
          <w:p>
            <w:r>
              <w:t>Explainable Comparison</w:t>
            </w:r>
          </w:p>
        </w:tc>
        <w:tc>
          <w:tcPr>
            <w:tcW w:type="dxa" w:w="2160"/>
          </w:tcPr>
          <w:p>
            <w:r>
              <w:t>Generates human-readable trade-off reasons (e.g. 'Saves 14m travel time &amp; 37.1 km shorter vs Alt #2') and a full side-by-side comparison matrix.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</w:tr>
      <w:tr>
        <w:tc>
          <w:tcPr>
            <w:tcW w:type="dxa" w:w="2160"/>
          </w:tcPr>
          <w:p>
            <w:r>
              <w:t>FR-6</w:t>
            </w:r>
          </w:p>
        </w:tc>
        <w:tc>
          <w:tcPr>
            <w:tcW w:type="dxa" w:w="2160"/>
          </w:tcPr>
          <w:p>
            <w:r>
              <w:t>API Key Security</w:t>
            </w:r>
          </w:p>
        </w:tc>
        <w:tc>
          <w:tcPr>
            <w:tcW w:type="dxa" w:w="2160"/>
          </w:tcPr>
          <w:p>
            <w:r>
              <w:t>Requires X-API-Key header. Keys are cryptographically hashed using SHA-256 with rate-limiting (100 req/min).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</w:tr>
      <w:tr>
        <w:tc>
          <w:tcPr>
            <w:tcW w:type="dxa" w:w="2160"/>
          </w:tcPr>
          <w:p>
            <w:r>
              <w:t>FR-7</w:t>
            </w:r>
          </w:p>
        </w:tc>
        <w:tc>
          <w:tcPr>
            <w:tcW w:type="dxa" w:w="2160"/>
          </w:tcPr>
          <w:p>
            <w:r>
              <w:t>Leaflet Map Dashboard</w:t>
            </w:r>
          </w:p>
        </w:tc>
        <w:tc>
          <w:tcPr>
            <w:tcW w:type="dxa" w:w="2160"/>
          </w:tcPr>
          <w:p>
            <w:r>
              <w:t>Interactive React 18 map showing colored polylines, start/end pins, route summary cards, and quick city preset buttons (Trichy, Salem, Chennai).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</w:tr>
      <w:tr>
        <w:tc>
          <w:tcPr>
            <w:tcW w:type="dxa" w:w="2160"/>
          </w:tcPr>
          <w:p>
            <w:r>
              <w:t>FR-8</w:t>
            </w:r>
          </w:p>
        </w:tc>
        <w:tc>
          <w:tcPr>
            <w:tcW w:type="dxa" w:w="2160"/>
          </w:tcPr>
          <w:p>
            <w:r>
              <w:t>Live Auto-Refresh (60s)</w:t>
            </w:r>
          </w:p>
        </w:tc>
        <w:tc>
          <w:tcPr>
            <w:tcW w:type="dxa" w:w="2160"/>
          </w:tcPr>
          <w:p>
            <w:r>
              <w:t>A visual 60-second countdown timer that automatically refreshes delay metrics and re-evaluates ranking without reloading the page.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</w:tr>
    </w:tbl>
    <w:p>
      <w:pPr>
        <w:pStyle w:val="Heading2"/>
      </w:pPr>
      <w:r>
        <w:t>3. Technical Architecture, APIs, NFRs &amp; Roadmap</w:t>
      </w:r>
    </w:p>
    <w:p>
      <w:r>
        <w:t>3.1 System Architecture: Clean 3-Tier Design</w:t>
        <w:br/>
        <w:t>Frontend: React 18 + Vite + Leaflet maps + Bootstrap 5 dark glassmorphism.</w:t>
        <w:br/>
        <w:t>Backend: Node.js + Express.js REST API with input validation &amp; SHA-256 authentication.</w:t>
        <w:br/>
        <w:t>AI/ML Layer: Public open-source ARIMA (1,0,1) time-series model (zemlyansky/arima) + TomTom Traffic Flow &amp; Routing API with resilient coordinate dictionary fallback.</w:t>
      </w:r>
    </w:p>
    <w:p>
      <w:pPr>
        <w:pStyle w:val="Heading3"/>
      </w:pPr>
      <w:r>
        <w:t>3.2 Performance, Security &amp; Automated Test Coverage</w:t>
      </w:r>
    </w:p>
    <w:p>
      <w:r>
        <w:t>• API Speed: &lt; 450 ms response time with streamlined native fetch and local cache.</w:t>
        <w:br/>
        <w:t>• Zero-Crash Reliability: Built-in coordinate dictionary and network timeout fallback ensure routes display even if internet or TomTom quota fails.</w:t>
        <w:br/>
        <w:t>• Automated Test Suite: Followed Addy Osmani's test-driven-development skill from GitHub. 40 automated tests (11 client tests + 29 backend tests) passing at 100%.</w:t>
      </w:r>
    </w:p>
    <w:p>
      <w:pPr>
        <w:pStyle w:val="Heading3"/>
      </w:pPr>
      <w:r>
        <w:t>3.3 2-Minute Live Demo Script for Judges</w:t>
      </w:r>
    </w:p>
    <w:p>
      <w:r>
        <w:t>Step 1 (Open Dashboard): Show the clean pitch-black dark glass dashboard, Leaflet map, and AI Engine Live badge.</w:t>
        <w:br/>
        <w:t>Step 2 (Click Preset): Click 'Trichy → Coimbatore' preset pill. Origin and destination populate automatically and 3 routes calculate instantly.</w:t>
        <w:br/>
        <w:t>Step 3 (Explain the Ranking): Point out how Route #1 is recommended because it saves 14 minutes and bypasses junction gridlock. Show the Side-by-Side Comparison Matrix.</w:t>
        <w:br/>
        <w:t>Step 4 (Show 15-Min ARIMA Forecast &amp; Tests): Point to the 15-Min ARIMA ML forecast HUD and mention our 40 automated tests passing at 100%.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