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6250CACD" w14:textId="6E68E6F6" w:rsidR="00A92B6D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92B6D" w:rsidRPr="0038636C">
            <w:rPr>
              <w:rStyle w:val="Hyperlink"/>
              <w:noProof/>
            </w:rPr>
            <w:fldChar w:fldCharType="begin"/>
          </w:r>
          <w:r w:rsidR="00A92B6D" w:rsidRPr="0038636C">
            <w:rPr>
              <w:rStyle w:val="Hyperlink"/>
              <w:noProof/>
            </w:rPr>
            <w:instrText xml:space="preserve"> </w:instrText>
          </w:r>
          <w:r w:rsidR="00A92B6D">
            <w:rPr>
              <w:noProof/>
            </w:rPr>
            <w:instrText>HYPERLINK \l "_Toc38931701"</w:instrText>
          </w:r>
          <w:r w:rsidR="00A92B6D" w:rsidRPr="0038636C">
            <w:rPr>
              <w:rStyle w:val="Hyperlink"/>
              <w:noProof/>
            </w:rPr>
            <w:instrText xml:space="preserve"> </w:instrText>
          </w:r>
          <w:r w:rsidR="00A92B6D" w:rsidRPr="0038636C">
            <w:rPr>
              <w:rStyle w:val="Hyperlink"/>
              <w:noProof/>
            </w:rPr>
          </w:r>
          <w:r w:rsidR="00A92B6D" w:rsidRPr="0038636C">
            <w:rPr>
              <w:rStyle w:val="Hyperlink"/>
              <w:noProof/>
            </w:rPr>
            <w:fldChar w:fldCharType="separate"/>
          </w:r>
          <w:r w:rsidR="00A92B6D" w:rsidRPr="0038636C">
            <w:rPr>
              <w:rStyle w:val="Hyperlink"/>
              <w:noProof/>
            </w:rPr>
            <w:t>Resources placed in folder</w:t>
          </w:r>
          <w:r w:rsidR="00A92B6D">
            <w:rPr>
              <w:noProof/>
              <w:webHidden/>
            </w:rPr>
            <w:tab/>
          </w:r>
          <w:r w:rsidR="00A92B6D">
            <w:rPr>
              <w:noProof/>
              <w:webHidden/>
            </w:rPr>
            <w:fldChar w:fldCharType="begin"/>
          </w:r>
          <w:r w:rsidR="00A92B6D">
            <w:rPr>
              <w:noProof/>
              <w:webHidden/>
            </w:rPr>
            <w:instrText xml:space="preserve"> PAGEREF _Toc38931701 \h </w:instrText>
          </w:r>
          <w:r w:rsidR="00A92B6D">
            <w:rPr>
              <w:noProof/>
              <w:webHidden/>
            </w:rPr>
          </w:r>
          <w:r w:rsidR="00A92B6D">
            <w:rPr>
              <w:noProof/>
              <w:webHidden/>
            </w:rPr>
            <w:fldChar w:fldCharType="separate"/>
          </w:r>
          <w:r w:rsidR="00A92B6D">
            <w:rPr>
              <w:noProof/>
              <w:webHidden/>
            </w:rPr>
            <w:t>5</w:t>
          </w:r>
          <w:r w:rsidR="00A92B6D">
            <w:rPr>
              <w:noProof/>
              <w:webHidden/>
            </w:rPr>
            <w:fldChar w:fldCharType="end"/>
          </w:r>
          <w:r w:rsidR="00A92B6D" w:rsidRPr="0038636C">
            <w:rPr>
              <w:rStyle w:val="Hyperlink"/>
              <w:noProof/>
            </w:rPr>
            <w:fldChar w:fldCharType="end"/>
          </w:r>
        </w:p>
        <w:p w14:paraId="5080F882" w14:textId="3CB3B944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2" w:history="1">
            <w:r w:rsidRPr="0038636C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6B7D" w14:textId="542AEC10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3" w:history="1">
            <w:r w:rsidRPr="0038636C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9990" w14:textId="58D6ADFD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4" w:history="1">
            <w:r w:rsidRPr="0038636C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0C97" w14:textId="1D45C106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5" w:history="1">
            <w:r w:rsidRPr="0038636C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F08B" w14:textId="04E9857F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6" w:history="1">
            <w:r w:rsidRPr="0038636C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EFB8" w14:textId="3B6F99BF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7" w:history="1">
            <w:r w:rsidRPr="0038636C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3CE8" w14:textId="16E252D3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8" w:history="1">
            <w:r w:rsidRPr="0038636C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9308" w14:textId="5FC33B9F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09" w:history="1">
            <w:r w:rsidRPr="0038636C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7266" w14:textId="3E2993B1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0" w:history="1">
            <w:r w:rsidRPr="0038636C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7A62" w14:textId="64B1DCB9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1" w:history="1">
            <w:r w:rsidRPr="0038636C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FECE" w14:textId="67950CFE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2" w:history="1">
            <w:r w:rsidRPr="0038636C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12C1" w14:textId="231ED2BD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3" w:history="1">
            <w:r w:rsidRPr="0038636C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61DC" w14:textId="54A493A6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4" w:history="1">
            <w:r w:rsidRPr="0038636C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1667" w14:textId="5255499F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5" w:history="1">
            <w:r w:rsidRPr="0038636C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5352" w14:textId="0C18F767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6" w:history="1">
            <w:r w:rsidRPr="0038636C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4BD5" w14:textId="48B8F5AF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7" w:history="1">
            <w:r w:rsidRPr="0038636C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D216" w14:textId="601DECB5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8" w:history="1">
            <w:r w:rsidRPr="0038636C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A089" w14:textId="338BEA94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19" w:history="1">
            <w:r w:rsidRPr="0038636C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92FF" w14:textId="6A5F6797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0" w:history="1">
            <w:r w:rsidRPr="0038636C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F157" w14:textId="6F8F5F12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1" w:history="1">
            <w:r w:rsidRPr="0038636C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72FD" w14:textId="16345E09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2" w:history="1">
            <w:r w:rsidRPr="0038636C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52B0" w14:textId="1597CEEA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3" w:history="1">
            <w:r w:rsidRPr="0038636C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10AB" w14:textId="2E87C14B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4" w:history="1">
            <w:r w:rsidRPr="0038636C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24B8" w14:textId="1387CED2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5" w:history="1">
            <w:r w:rsidRPr="0038636C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9450" w14:textId="7D7FBD1A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6" w:history="1">
            <w:r w:rsidRPr="0038636C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A95E" w14:textId="686014D2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7" w:history="1">
            <w:r w:rsidRPr="0038636C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28A2" w14:textId="01E89510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8" w:history="1">
            <w:r w:rsidRPr="0038636C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8C25" w14:textId="1AB2D43E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29" w:history="1">
            <w:r w:rsidRPr="0038636C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3140" w14:textId="6EAB3AF7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0" w:history="1">
            <w:r w:rsidRPr="0038636C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1481" w14:textId="5124B7BD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1" w:history="1">
            <w:r w:rsidRPr="0038636C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71CE" w14:textId="0D5ED502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2" w:history="1">
            <w:r w:rsidRPr="0038636C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C21E" w14:textId="2158A1E0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3" w:history="1">
            <w:r w:rsidRPr="0038636C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C5AA" w14:textId="01DED205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4" w:history="1">
            <w:r w:rsidRPr="0038636C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D4E6" w14:textId="496DF2E6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5" w:history="1">
            <w:r w:rsidRPr="0038636C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5E59" w14:textId="449301B9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6" w:history="1">
            <w:r w:rsidRPr="0038636C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55F2" w14:textId="5543CF39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7" w:history="1">
            <w:r w:rsidRPr="0038636C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080B" w14:textId="2F671674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8" w:history="1">
            <w:r w:rsidRPr="0038636C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73D3" w14:textId="394433F0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39" w:history="1">
            <w:r w:rsidRPr="0038636C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39B9" w14:textId="706BDC83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0" w:history="1">
            <w:r w:rsidRPr="0038636C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4066" w14:textId="3502A2DA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1" w:history="1">
            <w:r w:rsidRPr="0038636C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9339" w14:textId="47A96E5F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2" w:history="1">
            <w:r w:rsidRPr="0038636C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C972" w14:textId="7040B793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3" w:history="1">
            <w:r w:rsidRPr="0038636C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0F27" w14:textId="0DD13732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4" w:history="1">
            <w:r w:rsidRPr="0038636C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24DC" w14:textId="25EDE07E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5" w:history="1">
            <w:r w:rsidRPr="0038636C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CFA9" w14:textId="3BB2EB76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6" w:history="1">
            <w:r w:rsidRPr="0038636C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41AA" w14:textId="64A80232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7" w:history="1">
            <w:r w:rsidRPr="0038636C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E43D" w14:textId="43E6E723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8" w:history="1">
            <w:r w:rsidRPr="0038636C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A498" w14:textId="544A1A8F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49" w:history="1">
            <w:r w:rsidRPr="0038636C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2A0A" w14:textId="365A6AC0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0" w:history="1">
            <w:r w:rsidRPr="0038636C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C522" w14:textId="3EB18BEF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1" w:history="1">
            <w:r w:rsidRPr="0038636C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7ACC" w14:textId="3C62AF5A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2" w:history="1">
            <w:r w:rsidRPr="0038636C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CEF5" w14:textId="50FA7745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3" w:history="1">
            <w:r w:rsidRPr="0038636C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67BE" w14:textId="790F9AF4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4" w:history="1">
            <w:r w:rsidRPr="0038636C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BC97" w14:textId="6275A8B5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5" w:history="1">
            <w:r w:rsidRPr="0038636C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BB29" w14:textId="74A52DC1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6" w:history="1">
            <w:r w:rsidRPr="0038636C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C040" w14:textId="70020EAF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7" w:history="1">
            <w:r w:rsidRPr="0038636C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4579" w14:textId="0E5D1C98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8" w:history="1">
            <w:r w:rsidRPr="0038636C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EDEE" w14:textId="1C2F21AC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59" w:history="1">
            <w:r w:rsidRPr="0038636C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7510" w14:textId="76A76C03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0" w:history="1">
            <w:r w:rsidRPr="0038636C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CA17" w14:textId="3577F09B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1" w:history="1">
            <w:r w:rsidRPr="0038636C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C80B" w14:textId="21B7A3EF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2" w:history="1">
            <w:r w:rsidRPr="0038636C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938" w14:textId="05E03C49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3" w:history="1">
            <w:r w:rsidRPr="0038636C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F06A" w14:textId="641C1D0F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4" w:history="1">
            <w:r w:rsidRPr="0038636C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C888" w14:textId="4FD2530A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5" w:history="1">
            <w:r w:rsidRPr="0038636C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1D2" w14:textId="1C2CE141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6" w:history="1">
            <w:r w:rsidRPr="0038636C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1C04" w14:textId="75EE137B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7" w:history="1">
            <w:r w:rsidRPr="0038636C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A06B" w14:textId="709C30D4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8" w:history="1">
            <w:r w:rsidRPr="0038636C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EFFA" w14:textId="1023070E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69" w:history="1">
            <w:r w:rsidRPr="0038636C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321F" w14:textId="57A6F496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0" w:history="1">
            <w:r w:rsidRPr="0038636C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A31B" w14:textId="2A2A0B50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1" w:history="1">
            <w:r w:rsidRPr="0038636C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2678" w14:textId="63669A83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2" w:history="1">
            <w:r w:rsidRPr="0038636C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6D2F" w14:textId="15F2F47D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3" w:history="1">
            <w:r w:rsidRPr="0038636C">
              <w:rPr>
                <w:rStyle w:val="Hyperlink"/>
                <w:noProof/>
              </w:rPr>
              <w:t>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88A2" w14:textId="01D87DF0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4" w:history="1">
            <w:r w:rsidRPr="0038636C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7030" w14:textId="28BCBB6D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5" w:history="1">
            <w:r w:rsidRPr="0038636C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CA43" w14:textId="430878E7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6" w:history="1">
            <w:r w:rsidRPr="0038636C">
              <w:rPr>
                <w:rStyle w:val="Hyperlink"/>
                <w:noProof/>
              </w:rPr>
              <w:t>Scaffolding Controller/Action for the 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4A9B" w14:textId="7FA33E19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7" w:history="1">
            <w:r w:rsidRPr="0038636C">
              <w:rPr>
                <w:rStyle w:val="Hyperlink"/>
                <w:noProof/>
              </w:rPr>
              <w:t>Updating the SiteAdminMenuPartial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BCC1" w14:textId="7245036A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8" w:history="1">
            <w:r w:rsidRPr="0038636C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048B" w14:textId="71993732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79" w:history="1">
            <w:r w:rsidRPr="0038636C">
              <w:rPr>
                <w:rStyle w:val="Hyperlink"/>
                <w:noProof/>
              </w:rPr>
              <w:t>Alter Index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0677" w14:textId="09692201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0" w:history="1">
            <w:r w:rsidRPr="0038636C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BF06" w14:textId="0C20A4D7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1" w:history="1">
            <w:r w:rsidRPr="0038636C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2113" w14:textId="33B08305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2" w:history="1">
            <w:r w:rsidRPr="0038636C">
              <w:rPr>
                <w:rStyle w:val="Hyperlink"/>
                <w:noProof/>
              </w:rPr>
              <w:t>Alter Create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8BDA" w14:textId="71890015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3" w:history="1">
            <w:r w:rsidRPr="0038636C">
              <w:rPr>
                <w:rStyle w:val="Hyperlink"/>
                <w:noProof/>
              </w:rPr>
              <w:t>Action Create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FBA5" w14:textId="059F41D3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4" w:history="1">
            <w:r w:rsidRPr="0038636C">
              <w:rPr>
                <w:rStyle w:val="Hyperlink"/>
                <w:noProof/>
              </w:rPr>
              <w:t>Action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AD6C" w14:textId="40E725A1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5" w:history="1">
            <w:r w:rsidRPr="0038636C">
              <w:rPr>
                <w:rStyle w:val="Hyperlink"/>
                <w:noProof/>
              </w:rPr>
              <w:t>View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0930" w14:textId="443A498C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6" w:history="1">
            <w:r w:rsidRPr="0038636C">
              <w:rPr>
                <w:rStyle w:val="Hyperlink"/>
                <w:noProof/>
              </w:rPr>
              <w:t>Alter Edit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4124" w14:textId="6121A006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7" w:history="1">
            <w:r w:rsidRPr="0038636C">
              <w:rPr>
                <w:rStyle w:val="Hyperlink"/>
                <w:noProof/>
              </w:rPr>
              <w:t>Action Edit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DF97" w14:textId="2A482E93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8" w:history="1">
            <w:r w:rsidRPr="0038636C">
              <w:rPr>
                <w:rStyle w:val="Hyperlink"/>
                <w:noProof/>
              </w:rPr>
              <w:t>Action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71B5" w14:textId="000D88C1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89" w:history="1">
            <w:r w:rsidRPr="0038636C">
              <w:rPr>
                <w:rStyle w:val="Hyperlink"/>
                <w:noProof/>
              </w:rPr>
              <w:t>View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FC07" w14:textId="4D2ACEA1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0" w:history="1">
            <w:r w:rsidRPr="0038636C">
              <w:rPr>
                <w:rStyle w:val="Hyperlink"/>
                <w:noProof/>
              </w:rPr>
              <w:t>Alter Details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7920" w14:textId="77F30398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1" w:history="1">
            <w:r w:rsidRPr="0038636C">
              <w:rPr>
                <w:rStyle w:val="Hyperlink"/>
                <w:noProof/>
              </w:rPr>
              <w:t>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9FA3" w14:textId="62072DA0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2" w:history="1">
            <w:r w:rsidRPr="0038636C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EFFB" w14:textId="7B1580B8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3" w:history="1">
            <w:r w:rsidRPr="0038636C">
              <w:rPr>
                <w:rStyle w:val="Hyperlink"/>
                <w:noProof/>
              </w:rPr>
              <w:t>Alter Delete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39C4" w14:textId="63C0863E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4" w:history="1">
            <w:r w:rsidRPr="0038636C">
              <w:rPr>
                <w:rStyle w:val="Hyperlink"/>
                <w:noProof/>
              </w:rPr>
              <w:t>Add reference to System.Transactions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D5EB" w14:textId="1541CF34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5" w:history="1">
            <w:r w:rsidRPr="0038636C">
              <w:rPr>
                <w:rStyle w:val="Hyperlink"/>
                <w:noProof/>
              </w:rPr>
              <w:t>Action Delete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5750" w14:textId="6E6643B0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6" w:history="1">
            <w:r w:rsidRPr="0038636C">
              <w:rPr>
                <w:rStyle w:val="Hyperlink"/>
                <w:noProof/>
              </w:rPr>
              <w:t>Action Delete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61B8" w14:textId="5E7149CB" w:rsidR="00A92B6D" w:rsidRDefault="00A92B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7" w:history="1">
            <w:r w:rsidRPr="0038636C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9886" w14:textId="69D17B15" w:rsidR="00A92B6D" w:rsidRDefault="00A92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8" w:history="1">
            <w:r w:rsidRPr="0038636C">
              <w:rPr>
                <w:rStyle w:val="Hyperlink"/>
                <w:noProof/>
              </w:rPr>
              <w:t>Subscription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2DDD" w14:textId="64A171AA" w:rsidR="00A92B6D" w:rsidRDefault="00A92B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31799" w:history="1">
            <w:r w:rsidRPr="0038636C">
              <w:rPr>
                <w:rStyle w:val="Hyperlink"/>
                <w:noProof/>
              </w:rPr>
              <w:t>Delete HTTP Post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6C1E5286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8931701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8931702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8931703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8931704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8931705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8931706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8931707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Toc38931708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8931709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8931710"/>
      <w:r>
        <w:t>IsPropertyExists</w:t>
      </w:r>
      <w:r w:rsidR="002C511C">
        <w:t xml:space="preserve"> Extension</w:t>
      </w:r>
      <w:bookmarkEnd w:id="11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8931711"/>
      <w:r>
        <w:t>GetPropertyValue Extension</w:t>
      </w:r>
      <w:bookmarkEnd w:id="12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8931712"/>
      <w:r>
        <w:t>ICollection Extensions</w:t>
      </w:r>
      <w:bookmarkEnd w:id="13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SelectListItem_Extension"/>
      <w:bookmarkStart w:id="15" w:name="_Toc38931713"/>
      <w:bookmarkEnd w:id="14"/>
      <w:r>
        <w:t>ToSelectListItem Extension</w:t>
      </w:r>
      <w:bookmarkEnd w:id="15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6" w:name="_Toc38931714"/>
      <w:r>
        <w:t>Convert Extension Method</w:t>
      </w:r>
      <w:bookmarkEnd w:id="16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04090730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r w:rsidR="009B6853" w:rsidRPr="009B6853">
          <w:rPr>
            <w:rStyle w:val="Hyperlink"/>
          </w:rPr>
          <w:t>ProductModel</w:t>
        </w:r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800187C" w14:textId="7F872468" w:rsidR="00DD08AD" w:rsidRDefault="00DD08AD" w:rsidP="00DD08AD">
      <w:pPr>
        <w:pStyle w:val="Heading1"/>
      </w:pPr>
      <w:bookmarkStart w:id="17" w:name="_Toc38931715"/>
      <w:r>
        <w:t>Adding the Admin Menu</w:t>
      </w:r>
      <w:bookmarkEnd w:id="17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8" w:name="_Toc38931716"/>
      <w:r>
        <w:t>_Layout.cshtml</w:t>
      </w:r>
      <w:bookmarkEnd w:id="18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9" w:name="_Toc38931717"/>
      <w:r>
        <w:t>V1.</w:t>
      </w:r>
      <w:r w:rsidR="000D523B">
        <w:t>0</w:t>
      </w:r>
      <w:r>
        <w:t xml:space="preserve"> Initial File</w:t>
      </w:r>
      <w:bookmarkEnd w:id="19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0" w:name="_V1.1_Adding_Admin"/>
      <w:bookmarkStart w:id="21" w:name="_Toc38931718"/>
      <w:bookmarkEnd w:id="20"/>
      <w:r>
        <w:t>V1.1 Adding Admin Menu</w:t>
      </w:r>
      <w:bookmarkEnd w:id="21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2" w:name="_V1.2_Adding_SiteJs"/>
      <w:bookmarkStart w:id="23" w:name="_Toc38931719"/>
      <w:bookmarkEnd w:id="22"/>
      <w:r>
        <w:lastRenderedPageBreak/>
        <w:t>V1.2 Adding SiteJs bundle</w:t>
      </w:r>
      <w:bookmarkEnd w:id="23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4" w:name="__SiteAdminMenuPartial.cshtml"/>
      <w:bookmarkStart w:id="25" w:name="_Toc38931720"/>
      <w:bookmarkEnd w:id="24"/>
      <w:r>
        <w:t>_</w:t>
      </w:r>
      <w:r w:rsidR="00795821">
        <w:t>Site</w:t>
      </w:r>
      <w:r>
        <w:t>AdminMenuPartial.cshtml</w:t>
      </w:r>
      <w:bookmarkEnd w:id="25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6" w:name="_Toc38931721"/>
      <w:r>
        <w:t>V1.0 Admin Menu Initial</w:t>
      </w:r>
      <w:bookmarkEnd w:id="26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7" w:name="_Toc38931722"/>
      <w:r>
        <w:t>Opening and Closing the Menu</w:t>
      </w:r>
      <w:bookmarkEnd w:id="27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8" w:name="_SiteAdminMenu.js"/>
      <w:bookmarkStart w:id="29" w:name="_Toc38931723"/>
      <w:bookmarkEnd w:id="28"/>
      <w:r>
        <w:t>SiteAdminMenu.js</w:t>
      </w:r>
      <w:bookmarkEnd w:id="29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0" w:name="_Add_SiteAdmin.js_to"/>
      <w:bookmarkEnd w:id="30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1" w:name="_Toc38931724"/>
      <w:r>
        <w:t>Creating the Database</w:t>
      </w:r>
      <w:bookmarkEnd w:id="31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2" w:name="_Toc38931725"/>
      <w:r>
        <w:t>Database Name Web.Config</w:t>
      </w:r>
      <w:bookmarkEnd w:id="32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3" w:name="_Toc38931726"/>
      <w:r>
        <w:lastRenderedPageBreak/>
        <w:t>Package Manager Console</w:t>
      </w:r>
      <w:bookmarkEnd w:id="33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4" w:name="_Toc38931727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4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5" w:name="_Command_update-database_[Create"/>
      <w:bookmarkStart w:id="36" w:name="_Toc38931728"/>
      <w:bookmarkEnd w:id="35"/>
      <w:r>
        <w:t>Command update-database</w:t>
      </w:r>
      <w:r w:rsidR="00DD7E06">
        <w:t xml:space="preserve"> [Create Database]</w:t>
      </w:r>
      <w:bookmarkEnd w:id="36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7" w:name="_Adding_Table/Entities"/>
      <w:bookmarkStart w:id="38" w:name="_Toc38931729"/>
      <w:bookmarkEnd w:id="37"/>
      <w:r>
        <w:t>Adding Table/Entities</w:t>
      </w:r>
      <w:bookmarkEnd w:id="38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9" w:name="_Toc38931730"/>
      <w:r>
        <w:t>Item Related Tables/Entities</w:t>
      </w:r>
      <w:bookmarkEnd w:id="39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40" w:name="_Code_First_Approach"/>
      <w:bookmarkEnd w:id="40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1" w:name="_Toc38931731"/>
      <w:r>
        <w:t>Product Related Tables/Entities</w:t>
      </w:r>
      <w:bookmarkEnd w:id="41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2" w:name="_Toc38931732"/>
      <w:r>
        <w:t>Subscription Table/Entity</w:t>
      </w:r>
      <w:bookmarkEnd w:id="42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3" w:name="_Toc38931733"/>
      <w:r>
        <w:t>ProductItem Table/Entity</w:t>
      </w:r>
      <w:bookmarkEnd w:id="43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4" w:name="_Toc38931734"/>
      <w:r>
        <w:t>SubscriptionProduct Table/Entity</w:t>
      </w:r>
      <w:bookmarkEnd w:id="44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5" w:name="_Toc38931735"/>
      <w:r>
        <w:t>UserSubscription Table/Entity</w:t>
      </w:r>
      <w:bookmarkEnd w:id="45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6" w:name="_Code_First_Approach_1"/>
      <w:bookmarkStart w:id="47" w:name="_Toc38931736"/>
      <w:bookmarkEnd w:id="46"/>
      <w:r>
        <w:t>Code First Approach</w:t>
      </w:r>
      <w:bookmarkEnd w:id="47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8" w:name="_Toc38931737"/>
      <w:r>
        <w:lastRenderedPageBreak/>
        <w:t>Update Database Command</w:t>
      </w:r>
      <w:bookmarkEnd w:id="48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9" w:name="_Toc38931738"/>
      <w:r>
        <w:t>Modifying AspNetUser Table</w:t>
      </w:r>
      <w:bookmarkEnd w:id="49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50" w:name="_Toc38931739"/>
      <w:r w:rsidRPr="00D53616">
        <w:rPr>
          <w:b w:val="0"/>
        </w:rPr>
        <w:lastRenderedPageBreak/>
        <w:t>Areas</w:t>
      </w:r>
      <w:bookmarkEnd w:id="50"/>
    </w:p>
    <w:p w14:paraId="7359527E" w14:textId="2DF398FB" w:rsidR="000B2A12" w:rsidRDefault="000B2A12" w:rsidP="000B2A12">
      <w:pPr>
        <w:pStyle w:val="Heading2"/>
      </w:pPr>
      <w:bookmarkStart w:id="51" w:name="_Toc38931740"/>
      <w:r>
        <w:t>Add Admin Area</w:t>
      </w:r>
      <w:bookmarkEnd w:id="51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52" w:name="_Toc38931741"/>
      <w:r>
        <w:t>Copying the _Layout to the Areas Shared Folder</w:t>
      </w:r>
      <w:bookmarkEnd w:id="52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3" w:name="_Toc38931742"/>
      <w:r>
        <w:t>V 1.0 Initial</w:t>
      </w:r>
      <w:bookmarkEnd w:id="53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4" w:name="_Toc38931743"/>
      <w:r>
        <w:t>Creating Buttons – will be used on al</w:t>
      </w:r>
      <w:r w:rsidR="00346EF7">
        <w:t>l</w:t>
      </w:r>
      <w:r>
        <w:t xml:space="preserve"> views</w:t>
      </w:r>
      <w:bookmarkEnd w:id="54"/>
    </w:p>
    <w:p w14:paraId="2B6AF677" w14:textId="447D9B19" w:rsidR="00FD49FD" w:rsidRDefault="003A04B8" w:rsidP="003A04B8">
      <w:pPr>
        <w:pStyle w:val="Heading2"/>
      </w:pPr>
      <w:bookmarkStart w:id="55" w:name="_Toc38931744"/>
      <w:r>
        <w:t>CreateButton Partial View</w:t>
      </w:r>
      <w:bookmarkEnd w:id="55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6" w:name="_Toc38931745"/>
      <w:r>
        <w:t>EditButton Partial View</w:t>
      </w:r>
      <w:bookmarkEnd w:id="56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7" w:name="_Toc38931746"/>
      <w:r>
        <w:t>EditButton</w:t>
      </w:r>
      <w:r w:rsidR="00CC0A2C">
        <w:t>Detail</w:t>
      </w:r>
      <w:r>
        <w:t xml:space="preserve"> Partial View</w:t>
      </w:r>
      <w:bookmarkEnd w:id="57"/>
    </w:p>
    <w:p w14:paraId="03476BCB" w14:textId="3BC37FF3" w:rsidR="00BA3D90" w:rsidRDefault="00BA3D90" w:rsidP="00BA3D90">
      <w:pPr>
        <w:pStyle w:val="Heading3"/>
      </w:pPr>
      <w:bookmarkStart w:id="58" w:name="_Toc38931747"/>
      <w:r>
        <w:t>Model</w:t>
      </w:r>
      <w:bookmarkEnd w:id="58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9" w:name="_Toc38931748"/>
      <w:r>
        <w:t>Partial View</w:t>
      </w:r>
      <w:bookmarkEnd w:id="59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lastRenderedPageBreak/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60" w:name="_Toc38931749"/>
      <w:r>
        <w:t>BackToListButton Partial View</w:t>
      </w:r>
      <w:bookmarkEnd w:id="60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61" w:name="_Toc38931750"/>
      <w:r>
        <w:t>SmallButton Partial View</w:t>
      </w:r>
      <w:bookmarkEnd w:id="61"/>
    </w:p>
    <w:p w14:paraId="5A4B1881" w14:textId="267D96DD" w:rsidR="003731F7" w:rsidRDefault="003731F7" w:rsidP="003731F7">
      <w:pPr>
        <w:pStyle w:val="Heading3"/>
      </w:pPr>
      <w:bookmarkStart w:id="62" w:name="_Toc38931751"/>
      <w:r>
        <w:t>Model</w:t>
      </w:r>
      <w:bookmarkEnd w:id="62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3" w:name="_Toc38931752"/>
      <w:r>
        <w:t>Partial View</w:t>
      </w:r>
      <w:bookmarkEnd w:id="63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4" w:name="_Toc38931753"/>
      <w:r>
        <w:t>TableButton Partial</w:t>
      </w:r>
      <w:bookmarkEnd w:id="64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5" w:name="_Toc38931754"/>
      <w:r>
        <w:t>CSS</w:t>
      </w:r>
      <w:bookmarkEnd w:id="65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6" w:name="_Toc38931755"/>
      <w:r>
        <w:t>BundleConfig</w:t>
      </w:r>
      <w:bookmarkEnd w:id="66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7" w:name="_Section_Entity_:"/>
      <w:bookmarkStart w:id="68" w:name="_Toc38931756"/>
      <w:bookmarkEnd w:id="67"/>
      <w:r>
        <w:lastRenderedPageBreak/>
        <w:t xml:space="preserve">Section Entity : </w:t>
      </w:r>
      <w:r w:rsidR="005C6382">
        <w:t>Creating Admin User Interface</w:t>
      </w:r>
      <w:bookmarkEnd w:id="68"/>
    </w:p>
    <w:p w14:paraId="5D535AC2" w14:textId="235FB424" w:rsidR="00A50C2D" w:rsidRDefault="00A50C2D" w:rsidP="00A50C2D">
      <w:pPr>
        <w:pStyle w:val="Heading2"/>
      </w:pPr>
      <w:bookmarkStart w:id="69" w:name="_Scaffolding_the_Section"/>
      <w:bookmarkStart w:id="70" w:name="_Toc38931757"/>
      <w:bookmarkEnd w:id="69"/>
      <w:r>
        <w:t xml:space="preserve">Scaffolding the Section </w:t>
      </w:r>
      <w:r w:rsidR="00EF382D">
        <w:t>Entity</w:t>
      </w:r>
      <w:bookmarkEnd w:id="70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71" w:name="_Toc38931758"/>
      <w:r>
        <w:lastRenderedPageBreak/>
        <w:t>SectionController</w:t>
      </w:r>
      <w:bookmarkEnd w:id="71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72" w:name="_Toc38931759"/>
      <w:r>
        <w:t>Index View</w:t>
      </w:r>
      <w:bookmarkEnd w:id="72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3" w:name="_Toc38931760"/>
      <w:r>
        <w:t>Edit View</w:t>
      </w:r>
      <w:bookmarkEnd w:id="73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4" w:name="_Toc38931761"/>
      <w:r>
        <w:t>Details View</w:t>
      </w:r>
      <w:bookmarkEnd w:id="74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5" w:name="_Toc38931762"/>
      <w:r>
        <w:t>Delete View</w:t>
      </w:r>
      <w:bookmarkEnd w:id="75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6" w:name="_Toc38931763"/>
      <w:r>
        <w:t>Update _SiteAdminMenuPartial Section Link using @UrlAction</w:t>
      </w:r>
      <w:bookmarkEnd w:id="76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7" w:name="_Toc38931764"/>
      <w:r>
        <w:t>Playing with Data</w:t>
      </w:r>
      <w:bookmarkEnd w:id="77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8" w:name="_Toc38931765"/>
      <w:r>
        <w:t>Adding Controller – Actions - Views for Part / ItemType / ProductType / ProductLinkText Entities</w:t>
      </w:r>
      <w:bookmarkEnd w:id="78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9" w:name="_Toc38931766"/>
      <w:r>
        <w:t>Item Entity : Scaffolding</w:t>
      </w:r>
      <w:bookmarkEnd w:id="79"/>
    </w:p>
    <w:p w14:paraId="7C296674" w14:textId="635E022F" w:rsidR="00D10FE8" w:rsidRDefault="00D10FE8" w:rsidP="00D10FE8">
      <w:pPr>
        <w:pStyle w:val="Heading2"/>
      </w:pPr>
      <w:bookmarkStart w:id="80" w:name="_Toc38931767"/>
      <w:r>
        <w:t>Controllers - Actions - Views</w:t>
      </w:r>
      <w:bookmarkEnd w:id="80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81" w:name="_Toc38931768"/>
      <w:r>
        <w:t xml:space="preserve">Create </w:t>
      </w:r>
      <w:r w:rsidR="00C17E33">
        <w:t>Updates</w:t>
      </w:r>
      <w:bookmarkEnd w:id="81"/>
    </w:p>
    <w:p w14:paraId="71C387C8" w14:textId="0A1D9B7D" w:rsidR="00407918" w:rsidRDefault="00407918" w:rsidP="00407918">
      <w:pPr>
        <w:pStyle w:val="Heading3"/>
      </w:pPr>
      <w:bookmarkStart w:id="82" w:name="_Toc38931769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82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lastRenderedPageBreak/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83" w:name="_Toc38931770"/>
      <w:r>
        <w:t>Controller Action – Create HTTP POST</w:t>
      </w:r>
      <w:bookmarkEnd w:id="83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4" w:name="_Toc38931771"/>
      <w:r>
        <w:t>View</w:t>
      </w:r>
      <w:bookmarkEnd w:id="84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lastRenderedPageBreak/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5" w:name="_Toc38931772"/>
      <w:r>
        <w:t>Edit Updates</w:t>
      </w:r>
      <w:bookmarkEnd w:id="85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3CA60DCE" w:rsidR="00C47E0E" w:rsidRDefault="00766D37" w:rsidP="00766D37">
      <w:pPr>
        <w:pStyle w:val="Heading1"/>
      </w:pPr>
      <w:bookmarkStart w:id="86" w:name="_Toc38931773"/>
      <w:r>
        <w:t>Product Entity</w:t>
      </w:r>
      <w:bookmarkEnd w:id="86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87" w:name="_Creating_ProductModel"/>
      <w:bookmarkStart w:id="88" w:name="_Toc38931774"/>
      <w:bookmarkEnd w:id="87"/>
      <w:r>
        <w:t>Creating ProductModel</w:t>
      </w:r>
      <w:bookmarkEnd w:id="88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89" w:name="_Convert_Extension_Method"/>
      <w:bookmarkStart w:id="90" w:name="_Toc38931775"/>
      <w:bookmarkEnd w:id="89"/>
      <w:r>
        <w:t>Conver</w:t>
      </w:r>
      <w:r w:rsidR="00C40797">
        <w:t>sion Extensions</w:t>
      </w:r>
      <w:bookmarkEnd w:id="90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D591A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419E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6268E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6049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EEBC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C4967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2FCDF96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BE59C8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02B335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85E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A8E87A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6B38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6B526C8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9739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6F755DD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049D30F0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B0D2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54B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2EEF8A08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2C6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2DA80B1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22BD713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A70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18EE3D3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E65B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6B81841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62B6037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7BAF7EE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p.ImageUrl,</w:t>
      </w:r>
    </w:p>
    <w:p w14:paraId="16A3AD1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203366E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6EFE895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35E708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7B4B429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7CD2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AFD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2B8712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AC7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5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309426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93A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DD8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59DCD4F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C5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80B671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787E3E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DB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00A592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B791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7B32846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5C0F7EE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598513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61481C4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2672F45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31582A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0B43207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2940FA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CE168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A95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2FB362D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0FE3A84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B5AE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D9BF33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F4D6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D4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10D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E14F6" w14:textId="528A6B0D" w:rsidR="003D1938" w:rsidRDefault="00781C0D" w:rsidP="00781C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7051" w14:textId="49F8AA4C" w:rsidR="003D1938" w:rsidRDefault="003F3835" w:rsidP="003F3835">
      <w:pPr>
        <w:pStyle w:val="Heading2"/>
      </w:pPr>
      <w:bookmarkStart w:id="91" w:name="_Toc38931776"/>
      <w:r>
        <w:t>Scaffolding Controller/Action for the Product</w:t>
      </w:r>
      <w:r w:rsidR="007468D7">
        <w:t xml:space="preserve"> Entity</w:t>
      </w:r>
      <w:bookmarkEnd w:id="91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ProductController.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r>
        <w:t>Take a look at the ProductController for more details.</w:t>
      </w:r>
    </w:p>
    <w:p w14:paraId="7E24B2BF" w14:textId="7E1672CC" w:rsidR="002B5547" w:rsidRDefault="00BF1077" w:rsidP="00961388">
      <w:r>
        <w:rPr>
          <w:noProof/>
        </w:rPr>
        <w:lastRenderedPageBreak/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3E3EF964" w14:textId="38846F0B" w:rsidR="004960E8" w:rsidRDefault="004960E8" w:rsidP="004960E8">
      <w:pPr>
        <w:pStyle w:val="Heading2"/>
      </w:pPr>
      <w:bookmarkStart w:id="92" w:name="_Toc38931777"/>
      <w:r>
        <w:t>Updating the SiteAdminMenuPartial</w:t>
      </w:r>
      <w:bookmarkEnd w:id="92"/>
    </w:p>
    <w:p w14:paraId="4BA4DCCD" w14:textId="04778285" w:rsidR="004960E8" w:rsidRDefault="004960E8" w:rsidP="00961388">
      <w:r>
        <w:t xml:space="preserve">Rather than having a hard coded links, change it as following. </w:t>
      </w:r>
    </w:p>
    <w:p w14:paraId="77D6CB9B" w14:textId="75D7A606" w:rsidR="004960E8" w:rsidRDefault="004960E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93" w:name="_Toc38931778"/>
      <w:r>
        <w:t>Adding views</w:t>
      </w:r>
      <w:bookmarkEnd w:id="93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AddView. </w:t>
      </w:r>
    </w:p>
    <w:p w14:paraId="01C0475B" w14:textId="18D0E056" w:rsidR="00B51EE4" w:rsidRDefault="00B51EE4" w:rsidP="00961388">
      <w:r>
        <w:rPr>
          <w:noProof/>
        </w:rPr>
        <w:lastRenderedPageBreak/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94" w:name="_Toc38931779"/>
      <w:r w:rsidR="00C84888">
        <w:t>Alter Index Action &amp; View</w:t>
      </w:r>
      <w:bookmarkEnd w:id="94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95" w:name="_Toc38931780"/>
      <w:r>
        <w:t>Action</w:t>
      </w:r>
      <w:bookmarkEnd w:id="95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ProductModel and then will send the model to the view. </w:t>
      </w:r>
    </w:p>
    <w:p w14:paraId="79C4D414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</w:t>
      </w:r>
    </w:p>
    <w:p w14:paraId="0F09069E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684F9EE8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01D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db.Products.ToListAsync();</w:t>
      </w:r>
    </w:p>
    <w:p w14:paraId="20C39F5A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0BC511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325C6B" w14:textId="22381C8A" w:rsidR="007E6830" w:rsidRDefault="007E6830" w:rsidP="007E68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96" w:name="_Toc38931781"/>
      <w:r>
        <w:t>View</w:t>
      </w:r>
      <w:bookmarkEnd w:id="96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IEnumerable&lt;Web.Memberships.Areas.Admin.Models.ProductModel&gt;</w:t>
      </w:r>
    </w:p>
    <w:p w14:paraId="7233AF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43E7877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D7B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15630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BBB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C4FE4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A92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8171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594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F81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46EB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8269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799D4D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22A15ED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0084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90AE2D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D116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2225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566D4A9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33F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C9C8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84D41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58C7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0EB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4607FF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1AC9F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3571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0A3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6F90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4E1C3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AA29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BA5E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7D0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0C7573B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50A0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E5A2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item.Description)</w:t>
      </w:r>
    </w:p>
    <w:p w14:paraId="4A95591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6C54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B28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item.ProductLinkText)</w:t>
      </w:r>
    </w:p>
    <w:p w14:paraId="255A02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CEE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A9A4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CA9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item.ProductType)</w:t>
      </w:r>
    </w:p>
    <w:p w14:paraId="1CB6013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8F9F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9420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2BE7F31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4C729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976F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B4EE" w14:textId="17C43131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97" w:name="_Toc38931782"/>
      <w:r>
        <w:t>Alter Create Action &amp; View</w:t>
      </w:r>
      <w:bookmarkEnd w:id="97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98" w:name="_Toc38931783"/>
      <w:r>
        <w:t>Action</w:t>
      </w:r>
      <w:r w:rsidR="00691B3F">
        <w:t xml:space="preserve"> Create Get</w:t>
      </w:r>
      <w:bookmarkEnd w:id="98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Default="00A404E9" w:rsidP="00691B3F"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3E867A2D" w14:textId="123B7CE7" w:rsidR="00A404E9" w:rsidRDefault="00A404E9" w:rsidP="00691B3F">
      <w:r>
        <w:t xml:space="preserve">This needs to pass ProductModel to the view so change as following </w:t>
      </w:r>
    </w:p>
    <w:p w14:paraId="7E6CED01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Admin/Product/Create</w:t>
      </w:r>
    </w:p>
    <w:p w14:paraId="33CD3933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Create()</w:t>
      </w:r>
    </w:p>
    <w:p w14:paraId="63181A7D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D19C2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791F3FB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9A91F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db.ProductLinkTexts.ToListAsync(),</w:t>
      </w:r>
    </w:p>
    <w:p w14:paraId="15E9C1F0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</w:t>
      </w:r>
    </w:p>
    <w:p w14:paraId="43C1C617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924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77223A5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F336C9C" w14:textId="50CE5DA9" w:rsidR="00A404E9" w:rsidRDefault="00A404E9" w:rsidP="00A404E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99" w:name="_Toc38931784"/>
      <w:r>
        <w:t>Action Create Post</w:t>
      </w:r>
      <w:bookmarkEnd w:id="99"/>
    </w:p>
    <w:p w14:paraId="082496DA" w14:textId="7AA81A34" w:rsidR="00691B3F" w:rsidRDefault="00622247" w:rsidP="00691B3F">
      <w:r>
        <w:t xml:space="preserve">In case of an error this needs to return a ProductModel as well </w:t>
      </w:r>
    </w:p>
    <w:p w14:paraId="2848C0BC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A16A19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1413D80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EE11AB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A8F5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1E99A3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D8D2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db.Products.Add(product);</w:t>
      </w:r>
    </w:p>
    <w:p w14:paraId="5DAC6629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39D819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18378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FD517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E2ADE8E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5DA8BA6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D0348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720BA17A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1E024364" w14:textId="433EC573" w:rsidR="00777237" w:rsidRDefault="00777237" w:rsidP="0077723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00" w:name="_Toc38931785"/>
      <w:r>
        <w:t>View</w:t>
      </w:r>
      <w:r w:rsidR="00691B3F">
        <w:t xml:space="preserve"> Create</w:t>
      </w:r>
      <w:bookmarkEnd w:id="100"/>
    </w:p>
    <w:p w14:paraId="556012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61AFDE6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2F2EF9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C1E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C1CEC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584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047BA9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D305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3F6A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B6E3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411F26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E11C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39DC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5F5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AAC8F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CF4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4E25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FDEE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BBE4CF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E9C7A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4030D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417AA3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EB11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C04F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755E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7D83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CE60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04C0F3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0F0704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310D9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87E287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319E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651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22C8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838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D53FD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AFF7E1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6940CE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C07CC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0676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B338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4B7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5D00E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C57E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89002D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47CA243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30DBFC5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026B7A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58C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CD86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04A4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E63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74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B83D0D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EF855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1DA841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7093B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083D31C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EAAD4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A79B2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F800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2DBC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693C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E0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A92693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DDB932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880F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8D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E25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F710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F300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F96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7A5D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FF522" w14:textId="2B72CBE7" w:rsidR="00C942D5" w:rsidRDefault="00D74E88" w:rsidP="00D74E8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01" w:name="_Toc38931786"/>
      <w:r>
        <w:t>Alter Edit Action &amp; View</w:t>
      </w:r>
      <w:bookmarkEnd w:id="101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02" w:name="_Toc38931787"/>
      <w:r>
        <w:t>Action Edit Get</w:t>
      </w:r>
      <w:bookmarkEnd w:id="102"/>
    </w:p>
    <w:p w14:paraId="3BB28BB3" w14:textId="3524CB01" w:rsidR="00B50C06" w:rsidRDefault="002E196C" w:rsidP="00961388">
      <w:r>
        <w:t>It needs to return the ProductModel</w:t>
      </w:r>
    </w:p>
    <w:p w14:paraId="1909F8A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2E959D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5284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60E4A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F34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160B2A1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99A4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19816A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ABA07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EF4E9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6A6216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D9CD4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85654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32F274A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1A72F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4700E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5F8CB277" w14:textId="083137BA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E2125" w14:textId="56D914E4" w:rsidR="00B50C06" w:rsidRDefault="00B50C06" w:rsidP="00DE204B">
      <w:pPr>
        <w:pStyle w:val="Heading3"/>
      </w:pPr>
      <w:bookmarkStart w:id="103" w:name="_Toc38931788"/>
      <w:r>
        <w:t>Action Edit Post</w:t>
      </w:r>
      <w:bookmarkEnd w:id="103"/>
    </w:p>
    <w:p w14:paraId="25CC0C29" w14:textId="72745C86" w:rsidR="00B50C06" w:rsidRDefault="002E196C" w:rsidP="00961388">
      <w:r>
        <w:t xml:space="preserve">In case of an error, it needs to return the ProductModel as well. </w:t>
      </w:r>
    </w:p>
    <w:p w14:paraId="72C95C5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1E9A3F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B452E4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80E10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9C28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BC96C98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7E71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db.Entry(product).State = EntityState.Modified;</w:t>
      </w:r>
    </w:p>
    <w:p w14:paraId="1C4988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4C119E0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7401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18C6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A55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02AB636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04117456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CA8BBC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60384BB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750E8646" w14:textId="6ABCE622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04" w:name="_Toc38931789"/>
      <w:r>
        <w:t>View Edit</w:t>
      </w:r>
      <w:bookmarkEnd w:id="104"/>
    </w:p>
    <w:p w14:paraId="23B0692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1BE113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3A68E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1D81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8BE75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6A72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B880D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26A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CA1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DED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26407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CC6B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DB0935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DB7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3C0A8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1925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26C38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28024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EC881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2E48A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0A513A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7EF5B8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97724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71F9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31C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59D0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4E4D4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9B73C9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59CF7A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1D67A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347A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7AC0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EC19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70C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1757C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3464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BFBA8D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089248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4A785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7E8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0D9C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E43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71DC0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13DE0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F397D5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1B89974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087CFBC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3DD490C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C23F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D0C5B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07EC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C29E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0C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4B764D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A46CA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0EA7AF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E7B7C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32527B9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15B9E7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DB93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CBB2AC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5035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DDB6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AEA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4931BA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1A987BE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5648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D637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CA3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E7B14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94AF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7CF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DCEC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26C1B" w14:textId="33D2FF8A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05" w:name="_Toc38931790"/>
      <w:r>
        <w:t>Alter Details Action &amp; View</w:t>
      </w:r>
      <w:bookmarkEnd w:id="105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06" w:name="_Toc38931791"/>
      <w:r>
        <w:t>Action Detail</w:t>
      </w:r>
      <w:bookmarkEnd w:id="106"/>
    </w:p>
    <w:p w14:paraId="606E3C27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00682C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4DC20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6F73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795C46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DD5B45B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4F97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4937EC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49B9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129A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2E106581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2CB3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115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C03290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21298D5" w14:textId="404AB2C3" w:rsidR="002E5FD7" w:rsidRDefault="002E5FD7" w:rsidP="002E5FD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07" w:name="_Toc38931792"/>
      <w:r>
        <w:t>View</w:t>
      </w:r>
      <w:bookmarkEnd w:id="107"/>
    </w:p>
    <w:p w14:paraId="220FC1E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518E95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46B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65F1FF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B259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BF102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04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B70E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AD7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9E23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F0A1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7477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2D3DD7E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FB44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C048E1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CEBD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7F6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6668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3ED8556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0729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ABA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1AF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13F9BA5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E8D6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43EB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64A8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0E7697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D18A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AA0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5008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5EA2AAF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8590E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0F1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28DF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95C01B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A6E9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0AD8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D1F3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923ED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95ED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961C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92E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E8A575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5993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DEE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EA95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7B39C3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CBE8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0A2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2F8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3584E04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DEFF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E80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57CC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1161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F95FD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EEC7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08" w:name="_Toc38931793"/>
      <w:r>
        <w:lastRenderedPageBreak/>
        <w:t>Alter Delete Action &amp; View</w:t>
      </w:r>
      <w:bookmarkEnd w:id="108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09" w:name="_Toc38931794"/>
      <w:r>
        <w:t>Add reference to System.Transactions</w:t>
      </w:r>
      <w:bookmarkEnd w:id="109"/>
    </w:p>
    <w:p w14:paraId="63E405EE" w14:textId="40068D36" w:rsidR="00BD5FBB" w:rsidRDefault="00BD5FBB" w:rsidP="00BD5FBB">
      <w:r>
        <w:t xml:space="preserve">We’ll be using the transactions to delete the data so add a reference to the System.Transactions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03B839AF" w14:textId="579D90F5" w:rsidR="005D4001" w:rsidRDefault="007219ED" w:rsidP="007219ED">
      <w:pPr>
        <w:pStyle w:val="Heading3"/>
      </w:pPr>
      <w:bookmarkStart w:id="110" w:name="_Toc38931795"/>
      <w:r>
        <w:t>Action Delete</w:t>
      </w:r>
      <w:r w:rsidR="001C24AD">
        <w:t xml:space="preserve"> Get</w:t>
      </w:r>
      <w:bookmarkEnd w:id="110"/>
    </w:p>
    <w:p w14:paraId="1655FD3B" w14:textId="5172640B" w:rsidR="007219ED" w:rsidRDefault="0008768C" w:rsidP="007219ED">
      <w:r>
        <w:t>Return the ProductModel</w:t>
      </w:r>
    </w:p>
    <w:p w14:paraId="04625C5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C7C766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630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8CA2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0F3D6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2B3D4D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9F57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B4A54C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51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0462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DF124F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49BF5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27FD9A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C74E1C6" w14:textId="4DCC9DE0" w:rsidR="0008768C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11" w:name="_Toc38931796"/>
      <w:r>
        <w:t>Action Delete Http Post</w:t>
      </w:r>
      <w:bookmarkEnd w:id="111"/>
    </w:p>
    <w:p w14:paraId="70FF482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80204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A63972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AB0FC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855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034D88A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3E7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//doing it through transactions </w:t>
      </w:r>
    </w:p>
    <w:p w14:paraId="62E9463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remove the ProductItems and ProductSubscriptions as well. </w:t>
      </w:r>
    </w:p>
    <w:p w14:paraId="2A381E9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5FAB34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C0FD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B7B62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36E8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prodItems = db.ProductItems.Where(pi =&gt; pi.ProductId.Equals(id));</w:t>
      </w:r>
    </w:p>
    <w:p w14:paraId="2643F6C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sp.ProductId.Equals(id));</w:t>
      </w:r>
    </w:p>
    <w:p w14:paraId="185FF46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1179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db.ProductItems.RemoveRange(prodItems);</w:t>
      </w:r>
    </w:p>
    <w:p w14:paraId="5A640BAC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4B20A85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db.Products.Remove(product);</w:t>
      </w:r>
    </w:p>
    <w:p w14:paraId="3EE5F54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8EE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0B77C88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0D55BA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E9C59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1F4F19E3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0EAF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B75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47CD4" w14:textId="5C7E4140" w:rsidR="001C24AD" w:rsidRPr="007219ED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12" w:name="_Toc38931797"/>
      <w:r>
        <w:lastRenderedPageBreak/>
        <w:t>View</w:t>
      </w:r>
      <w:bookmarkEnd w:id="112"/>
      <w:r>
        <w:t xml:space="preserve"> </w:t>
      </w:r>
    </w:p>
    <w:p w14:paraId="2727E32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0432FC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DD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327D7F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64FB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37DFA7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ED49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F710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F621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3230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D3F4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4138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4CEEF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7784EE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8A1B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7E14F4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B80E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C1E2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E16B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6ADA1BB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65D58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8A8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D4D34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08BB19C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985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E545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59A3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720A144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9FC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6359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E318D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143C6C9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1E7BB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621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9E0C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FA02D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966A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30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0716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30AA209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0AA2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72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44A4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27540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91BC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D65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9DBA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1BBB9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B59E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C56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64C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1FCE01E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2C17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F14EB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5FC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4C1180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4A4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8F542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B38E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7C239A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2B7A3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B633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954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7553C" w14:textId="16FAF8A4" w:rsidR="007219ED" w:rsidRPr="002E171C" w:rsidRDefault="001446C1" w:rsidP="002E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8E01F" w14:textId="4D32CF57" w:rsidR="001446C1" w:rsidRDefault="002E171C" w:rsidP="002E171C">
      <w:pPr>
        <w:pStyle w:val="Heading1"/>
      </w:pPr>
      <w:bookmarkStart w:id="113" w:name="_Toc38931798"/>
      <w:r>
        <w:t>Subscription : Scaffolding</w:t>
      </w:r>
      <w:bookmarkEnd w:id="113"/>
    </w:p>
    <w:p w14:paraId="31492701" w14:textId="7F72678A" w:rsidR="002E171C" w:rsidRDefault="002E171C" w:rsidP="00961388">
      <w:r>
        <w:t xml:space="preserve">We’ll be scaffolding the Subscription Controller/Actions/Views. Check Item for more details. </w:t>
      </w:r>
    </w:p>
    <w:p w14:paraId="62FB1CDB" w14:textId="3A92E9D5" w:rsidR="002E171C" w:rsidRDefault="002E171C" w:rsidP="00961388">
      <w:r>
        <w:t xml:space="preserve">The controller name will be Subscription and the model will be Subscription. </w:t>
      </w:r>
      <w:r w:rsidR="000B628C">
        <w:t xml:space="preserve">The controller will go in Areas\Admin\Controllers folder. </w:t>
      </w:r>
    </w:p>
    <w:p w14:paraId="3136E5EA" w14:textId="7DE1DB29" w:rsidR="002E171C" w:rsidRDefault="002E171C" w:rsidP="00961388">
      <w:r>
        <w:t xml:space="preserve">Once all in place, update the views to use the buttons that we have been using thorough out. Also, open the views in my project and update as necessary. </w:t>
      </w:r>
    </w:p>
    <w:p w14:paraId="5CA1B7EB" w14:textId="0D91DBAA" w:rsidR="00150528" w:rsidRDefault="00150528" w:rsidP="00961388">
      <w:r>
        <w:t xml:space="preserve">Don’t forget to update the Subscription link to use @Url.Action in SiteAdminMenuPartial view. </w:t>
      </w:r>
    </w:p>
    <w:p w14:paraId="2FA4C8BF" w14:textId="13B01AA3" w:rsidR="00150528" w:rsidRDefault="0015052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91275" w14:textId="3E68BA2A" w:rsidR="002E171C" w:rsidRDefault="00B91F33" w:rsidP="00B91F33">
      <w:pPr>
        <w:pStyle w:val="Heading2"/>
      </w:pPr>
      <w:bookmarkStart w:id="114" w:name="_Toc38931799"/>
      <w:r>
        <w:t>Delete HTTP Post Action</w:t>
      </w:r>
      <w:bookmarkEnd w:id="114"/>
    </w:p>
    <w:p w14:paraId="52BABD2A" w14:textId="459BD724" w:rsidR="00B91F33" w:rsidRDefault="00B91F33" w:rsidP="00961388">
      <w:r>
        <w:t xml:space="preserve">We’ll use the transactions to do the delete. </w:t>
      </w:r>
    </w:p>
    <w:p w14:paraId="0699610A" w14:textId="21A26D0F" w:rsidR="00B91F33" w:rsidRDefault="00F40C85" w:rsidP="00961388">
      <w:r>
        <w:t xml:space="preserve">Add using statement at the top </w:t>
      </w:r>
    </w:p>
    <w:p w14:paraId="6F3EA46D" w14:textId="2E8A69BD" w:rsidR="00F40C85" w:rsidRDefault="00F40C85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3E02A547" w14:textId="5CA838A2" w:rsidR="00F40C85" w:rsidRDefault="002B1C93" w:rsidP="00961388">
      <w:r>
        <w:t xml:space="preserve">and then update the action method as </w:t>
      </w:r>
    </w:p>
    <w:p w14:paraId="28697F8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24E6E3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45E6C40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0FAA27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8C23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 subscription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db.Subscriptions.FindAsync(id);</w:t>
      </w:r>
    </w:p>
    <w:p w14:paraId="1E7ECCC3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01820B1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0384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AD2F6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01503A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sp.SubscriptionId.Equals(id));</w:t>
      </w:r>
    </w:p>
    <w:p w14:paraId="6E6F7C90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A82B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1C44AD2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db.Subscriptions.Remove(subscription);</w:t>
      </w:r>
    </w:p>
    <w:p w14:paraId="11B447E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7375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7D53F1C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187051D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FF7AA5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0F10DCD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5EAB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A65EB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797B1" w14:textId="43F19843" w:rsidR="00D74E88" w:rsidRDefault="00FD5512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F91B1" w14:textId="77777777" w:rsidR="002B5547" w:rsidRDefault="002B5547" w:rsidP="00961388"/>
    <w:p w14:paraId="3EAC050B" w14:textId="77777777" w:rsidR="003F3835" w:rsidRDefault="003F3835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36268" w14:textId="77777777" w:rsidR="00E221EE" w:rsidRDefault="00E221EE" w:rsidP="006970F2">
      <w:pPr>
        <w:spacing w:after="0" w:line="240" w:lineRule="auto"/>
      </w:pPr>
      <w:r>
        <w:separator/>
      </w:r>
    </w:p>
  </w:endnote>
  <w:endnote w:type="continuationSeparator" w:id="0">
    <w:p w14:paraId="6756191A" w14:textId="77777777" w:rsidR="00E221EE" w:rsidRDefault="00E221EE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F36BE3" w:rsidRDefault="00F36BE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F36BE3" w:rsidRDefault="00F3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F9BBB" w14:textId="77777777" w:rsidR="00E221EE" w:rsidRDefault="00E221EE" w:rsidP="006970F2">
      <w:pPr>
        <w:spacing w:after="0" w:line="240" w:lineRule="auto"/>
      </w:pPr>
      <w:r>
        <w:separator/>
      </w:r>
    </w:p>
  </w:footnote>
  <w:footnote w:type="continuationSeparator" w:id="0">
    <w:p w14:paraId="300EFFC2" w14:textId="77777777" w:rsidR="00E221EE" w:rsidRDefault="00E221EE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674C1"/>
    <w:rsid w:val="00085A0B"/>
    <w:rsid w:val="0008768C"/>
    <w:rsid w:val="00091223"/>
    <w:rsid w:val="000967AE"/>
    <w:rsid w:val="000B1C73"/>
    <w:rsid w:val="000B2A12"/>
    <w:rsid w:val="000B628C"/>
    <w:rsid w:val="000D523B"/>
    <w:rsid w:val="00100DC5"/>
    <w:rsid w:val="001102F3"/>
    <w:rsid w:val="0013571D"/>
    <w:rsid w:val="001446C1"/>
    <w:rsid w:val="001500B3"/>
    <w:rsid w:val="00150528"/>
    <w:rsid w:val="00150A32"/>
    <w:rsid w:val="00156271"/>
    <w:rsid w:val="00174624"/>
    <w:rsid w:val="00180A5A"/>
    <w:rsid w:val="00190BFE"/>
    <w:rsid w:val="001958E7"/>
    <w:rsid w:val="001962F0"/>
    <w:rsid w:val="00197A66"/>
    <w:rsid w:val="001A5C35"/>
    <w:rsid w:val="001C13D7"/>
    <w:rsid w:val="001C24AD"/>
    <w:rsid w:val="001C4D7F"/>
    <w:rsid w:val="001C50B1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55702"/>
    <w:rsid w:val="002613A0"/>
    <w:rsid w:val="00272529"/>
    <w:rsid w:val="0027291D"/>
    <w:rsid w:val="0027539B"/>
    <w:rsid w:val="00294178"/>
    <w:rsid w:val="002B1C93"/>
    <w:rsid w:val="002B5547"/>
    <w:rsid w:val="002B66C5"/>
    <w:rsid w:val="002C511C"/>
    <w:rsid w:val="002C73AE"/>
    <w:rsid w:val="002E171C"/>
    <w:rsid w:val="002E196C"/>
    <w:rsid w:val="002E3688"/>
    <w:rsid w:val="002E5FD7"/>
    <w:rsid w:val="002F1FB6"/>
    <w:rsid w:val="002F5E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C1B7C"/>
    <w:rsid w:val="003D1938"/>
    <w:rsid w:val="003D22F2"/>
    <w:rsid w:val="003D3FC8"/>
    <w:rsid w:val="003E56E5"/>
    <w:rsid w:val="003F00A4"/>
    <w:rsid w:val="003F2F1A"/>
    <w:rsid w:val="003F3835"/>
    <w:rsid w:val="003F7B15"/>
    <w:rsid w:val="00407918"/>
    <w:rsid w:val="0041741C"/>
    <w:rsid w:val="00430DA8"/>
    <w:rsid w:val="004410D2"/>
    <w:rsid w:val="00445E28"/>
    <w:rsid w:val="00451706"/>
    <w:rsid w:val="004642C2"/>
    <w:rsid w:val="00480399"/>
    <w:rsid w:val="00493316"/>
    <w:rsid w:val="004960E8"/>
    <w:rsid w:val="004A0EFB"/>
    <w:rsid w:val="004A1B17"/>
    <w:rsid w:val="004A28F0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1483"/>
    <w:rsid w:val="005A64E5"/>
    <w:rsid w:val="005A6EB4"/>
    <w:rsid w:val="005B1DED"/>
    <w:rsid w:val="005C5405"/>
    <w:rsid w:val="005C5764"/>
    <w:rsid w:val="005C6382"/>
    <w:rsid w:val="005D1E2F"/>
    <w:rsid w:val="005D4001"/>
    <w:rsid w:val="005D552D"/>
    <w:rsid w:val="005E2153"/>
    <w:rsid w:val="005F7F53"/>
    <w:rsid w:val="00601E27"/>
    <w:rsid w:val="00606EA6"/>
    <w:rsid w:val="006076B5"/>
    <w:rsid w:val="00611625"/>
    <w:rsid w:val="00622247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1B3F"/>
    <w:rsid w:val="006970F2"/>
    <w:rsid w:val="006B1C53"/>
    <w:rsid w:val="006B6BE3"/>
    <w:rsid w:val="006B6DD4"/>
    <w:rsid w:val="006E3CA8"/>
    <w:rsid w:val="006E4021"/>
    <w:rsid w:val="006E7555"/>
    <w:rsid w:val="006F45A5"/>
    <w:rsid w:val="006F6DAA"/>
    <w:rsid w:val="00705FD9"/>
    <w:rsid w:val="00720717"/>
    <w:rsid w:val="007219ED"/>
    <w:rsid w:val="007309AC"/>
    <w:rsid w:val="0073226B"/>
    <w:rsid w:val="00736AE7"/>
    <w:rsid w:val="007468D7"/>
    <w:rsid w:val="00760177"/>
    <w:rsid w:val="00760B2B"/>
    <w:rsid w:val="00766D37"/>
    <w:rsid w:val="00777237"/>
    <w:rsid w:val="00781C0D"/>
    <w:rsid w:val="00790211"/>
    <w:rsid w:val="00795821"/>
    <w:rsid w:val="007973E3"/>
    <w:rsid w:val="007A4410"/>
    <w:rsid w:val="007C7C4D"/>
    <w:rsid w:val="007D3B6F"/>
    <w:rsid w:val="007D7BFC"/>
    <w:rsid w:val="007E3733"/>
    <w:rsid w:val="007E6830"/>
    <w:rsid w:val="007F0A26"/>
    <w:rsid w:val="007F1CB3"/>
    <w:rsid w:val="007F1FDD"/>
    <w:rsid w:val="00803B52"/>
    <w:rsid w:val="008054D4"/>
    <w:rsid w:val="008118D1"/>
    <w:rsid w:val="00826021"/>
    <w:rsid w:val="008344E7"/>
    <w:rsid w:val="00853843"/>
    <w:rsid w:val="008643E1"/>
    <w:rsid w:val="00873B3F"/>
    <w:rsid w:val="00875268"/>
    <w:rsid w:val="00882647"/>
    <w:rsid w:val="00884E63"/>
    <w:rsid w:val="00885F48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3B93"/>
    <w:rsid w:val="009B4EC0"/>
    <w:rsid w:val="009B529B"/>
    <w:rsid w:val="009B6853"/>
    <w:rsid w:val="009B7626"/>
    <w:rsid w:val="009C17E8"/>
    <w:rsid w:val="009C514A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404E9"/>
    <w:rsid w:val="00A50C2D"/>
    <w:rsid w:val="00A53FC0"/>
    <w:rsid w:val="00A6197E"/>
    <w:rsid w:val="00A6504A"/>
    <w:rsid w:val="00A666CB"/>
    <w:rsid w:val="00A77893"/>
    <w:rsid w:val="00A92B6D"/>
    <w:rsid w:val="00A93A3F"/>
    <w:rsid w:val="00A96B8B"/>
    <w:rsid w:val="00A97FC7"/>
    <w:rsid w:val="00AA226F"/>
    <w:rsid w:val="00AA3ACE"/>
    <w:rsid w:val="00AA62EC"/>
    <w:rsid w:val="00AB43EC"/>
    <w:rsid w:val="00AD2E8C"/>
    <w:rsid w:val="00AD5DED"/>
    <w:rsid w:val="00AD65EB"/>
    <w:rsid w:val="00B00900"/>
    <w:rsid w:val="00B020F9"/>
    <w:rsid w:val="00B105E9"/>
    <w:rsid w:val="00B1287B"/>
    <w:rsid w:val="00B14FB3"/>
    <w:rsid w:val="00B1734F"/>
    <w:rsid w:val="00B2055B"/>
    <w:rsid w:val="00B305EA"/>
    <w:rsid w:val="00B50C06"/>
    <w:rsid w:val="00B51EE4"/>
    <w:rsid w:val="00B64BA9"/>
    <w:rsid w:val="00B650C9"/>
    <w:rsid w:val="00B716A6"/>
    <w:rsid w:val="00B7237C"/>
    <w:rsid w:val="00B85705"/>
    <w:rsid w:val="00B906DD"/>
    <w:rsid w:val="00B91F33"/>
    <w:rsid w:val="00BA1F12"/>
    <w:rsid w:val="00BA3D90"/>
    <w:rsid w:val="00BB25F4"/>
    <w:rsid w:val="00BD4CDA"/>
    <w:rsid w:val="00BD5FBB"/>
    <w:rsid w:val="00BE1F99"/>
    <w:rsid w:val="00BE4CCC"/>
    <w:rsid w:val="00BF1077"/>
    <w:rsid w:val="00C00421"/>
    <w:rsid w:val="00C04788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761A5"/>
    <w:rsid w:val="00C82ED7"/>
    <w:rsid w:val="00C84888"/>
    <w:rsid w:val="00C91D77"/>
    <w:rsid w:val="00C942D5"/>
    <w:rsid w:val="00C94569"/>
    <w:rsid w:val="00C94AC1"/>
    <w:rsid w:val="00CA099A"/>
    <w:rsid w:val="00CA2A84"/>
    <w:rsid w:val="00CA5E6D"/>
    <w:rsid w:val="00CA5EDC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515"/>
    <w:rsid w:val="00D2678A"/>
    <w:rsid w:val="00D27BBB"/>
    <w:rsid w:val="00D36065"/>
    <w:rsid w:val="00D53616"/>
    <w:rsid w:val="00D6388D"/>
    <w:rsid w:val="00D74E88"/>
    <w:rsid w:val="00D83FFC"/>
    <w:rsid w:val="00D97930"/>
    <w:rsid w:val="00DA7FD2"/>
    <w:rsid w:val="00DB0AAD"/>
    <w:rsid w:val="00DC2055"/>
    <w:rsid w:val="00DD08AD"/>
    <w:rsid w:val="00DD17BE"/>
    <w:rsid w:val="00DD7E06"/>
    <w:rsid w:val="00DE0BEE"/>
    <w:rsid w:val="00DE204B"/>
    <w:rsid w:val="00DF3236"/>
    <w:rsid w:val="00DF50FF"/>
    <w:rsid w:val="00E20DCE"/>
    <w:rsid w:val="00E221EE"/>
    <w:rsid w:val="00E32121"/>
    <w:rsid w:val="00E45EAA"/>
    <w:rsid w:val="00E46A9B"/>
    <w:rsid w:val="00E62BA8"/>
    <w:rsid w:val="00E679A5"/>
    <w:rsid w:val="00E67F78"/>
    <w:rsid w:val="00E75C6B"/>
    <w:rsid w:val="00EA044D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36BE3"/>
    <w:rsid w:val="00F40C85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7FC"/>
    <w:rsid w:val="00FD49FD"/>
    <w:rsid w:val="00FD5512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20DF0-C3DA-40B5-A16F-B14F786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51</Pages>
  <Words>11903</Words>
  <Characters>67850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357</cp:revision>
  <dcterms:created xsi:type="dcterms:W3CDTF">2020-04-21T05:22:00Z</dcterms:created>
  <dcterms:modified xsi:type="dcterms:W3CDTF">2020-04-28T06:01:00Z</dcterms:modified>
</cp:coreProperties>
</file>