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C09" w:rsidRDefault="00BE2E91">
      <w:pPr>
        <w:rPr>
          <w:noProof/>
        </w:rPr>
      </w:pPr>
      <w:r>
        <w:rPr>
          <w:noProof/>
        </w:rPr>
        <w:t>Run power shell as an administrator</w:t>
      </w:r>
    </w:p>
    <w:p w:rsidR="00BE2E91" w:rsidRDefault="00BE2E91">
      <w:pPr>
        <w:rPr>
          <w:noProof/>
        </w:rPr>
      </w:pPr>
      <w:r>
        <w:rPr>
          <w:noProof/>
        </w:rPr>
        <w:t xml:space="preserve">Then issue command </w:t>
      </w:r>
      <w:r w:rsidRPr="00BE2E91">
        <w:rPr>
          <w:noProof/>
          <w:highlight w:val="cyan"/>
        </w:rPr>
        <w:t>Set-ExecutionPolicy RemoteSigned</w:t>
      </w:r>
    </w:p>
    <w:p w:rsidR="00BE2E91" w:rsidRDefault="00BE2E91">
      <w:r>
        <w:rPr>
          <w:noProof/>
        </w:rPr>
        <w:drawing>
          <wp:inline distT="0" distB="0" distL="0" distR="0">
            <wp:extent cx="5943600" cy="99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91870"/>
                    </a:xfrm>
                    <a:prstGeom prst="rect">
                      <a:avLst/>
                    </a:prstGeom>
                    <a:noFill/>
                    <a:ln>
                      <a:noFill/>
                    </a:ln>
                  </pic:spPr>
                </pic:pic>
              </a:graphicData>
            </a:graphic>
          </wp:inline>
        </w:drawing>
      </w:r>
    </w:p>
    <w:p w:rsidR="00BE2E91" w:rsidRDefault="00BE2E91">
      <w:r>
        <w:t xml:space="preserve">When running the shell script from </w:t>
      </w:r>
      <w:r w:rsidRPr="00AD4B51">
        <w:rPr>
          <w:b/>
          <w:bCs/>
        </w:rPr>
        <w:t>cmd</w:t>
      </w:r>
      <w:r w:rsidR="00AD4B51">
        <w:rPr>
          <w:b/>
          <w:bCs/>
        </w:rPr>
        <w:t xml:space="preserve"> prompt</w:t>
      </w:r>
      <w:r>
        <w:t xml:space="preserve"> then run it as </w:t>
      </w:r>
    </w:p>
    <w:p w:rsidR="00BE2E91" w:rsidRDefault="00BE2E91">
      <w:r w:rsidRPr="00BE2E91">
        <w:rPr>
          <w:highlight w:val="yellow"/>
        </w:rPr>
        <w:t>C:\WINDOWS\system32&gt;</w:t>
      </w:r>
      <w:r w:rsidRPr="00BE2E91">
        <w:rPr>
          <w:highlight w:val="cyan"/>
        </w:rPr>
        <w:t>powershell.exe -Command "&amp; 'C:\Data\IIS-Tasks.ps1'" -ExecutionPolicy RemoteSigned</w:t>
      </w:r>
    </w:p>
    <w:p w:rsidR="00D752BF" w:rsidRDefault="00D752BF" w:rsidP="002F2F80">
      <w:r>
        <w:t xml:space="preserve">To run the file via power shell: </w:t>
      </w:r>
    </w:p>
    <w:p w:rsidR="00D752BF" w:rsidRDefault="00D752BF" w:rsidP="002F2F80">
      <w:r w:rsidRPr="00D752BF">
        <w:t>&amp; 'C:\Data\2020 IIS Tasks App Pools Sites\IIS-Tasks.ps1'</w:t>
      </w:r>
    </w:p>
    <w:p w:rsidR="002F2F80" w:rsidRDefault="002F2F80" w:rsidP="002F2F80">
      <w:bookmarkStart w:id="0" w:name="_GoBack"/>
      <w:bookmarkEnd w:id="0"/>
      <w:r>
        <w:t xml:space="preserve">At the top of the shell script there is an array hash table in which to create the app pools and the sites. This could very easily be moved out to an external file and then read from there. </w:t>
      </w:r>
    </w:p>
    <w:p w:rsidR="002F2F80" w:rsidRDefault="002F2F80" w:rsidP="002F2F80">
      <w:r>
        <w:t>Each hash table has two parts</w:t>
      </w:r>
    </w:p>
    <w:p w:rsidR="002F2F80" w:rsidRDefault="002F2F80" w:rsidP="002F2F80">
      <w:pPr>
        <w:pStyle w:val="ListParagraph"/>
        <w:numPr>
          <w:ilvl w:val="0"/>
          <w:numId w:val="1"/>
        </w:numPr>
      </w:pPr>
      <w:r>
        <w:t>Top is the application pool</w:t>
      </w:r>
    </w:p>
    <w:p w:rsidR="002F2F80" w:rsidRDefault="002F2F80" w:rsidP="002F2F80">
      <w:pPr>
        <w:pStyle w:val="ListParagraph"/>
        <w:numPr>
          <w:ilvl w:val="0"/>
          <w:numId w:val="1"/>
        </w:numPr>
      </w:pPr>
      <w:r>
        <w:t>And bottom is the application</w:t>
      </w:r>
      <w:r w:rsidR="0006186D">
        <w:t>\virtual directory</w:t>
      </w:r>
      <w:r>
        <w:t xml:space="preserve"> part</w:t>
      </w:r>
      <w:r w:rsidR="0006186D">
        <w:t>. The application\virtual directory will be created under the default web site</w:t>
      </w:r>
    </w:p>
    <w:p w:rsidR="00C83039" w:rsidRDefault="00C83039" w:rsidP="00C83039"/>
    <w:p w:rsidR="00C83039" w:rsidRDefault="00C83039" w:rsidP="00C83039">
      <w:r>
        <w:t>$hashTableArray = @(</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t xml:space="preserve">    </w:t>
      </w:r>
      <w:r w:rsidRPr="00C83039">
        <w:rPr>
          <w:sz w:val="16"/>
          <w:szCs w:val="16"/>
        </w:rPr>
        <w:t>@{</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ab/>
        <w:t>#app pools</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 xml:space="preserve">        </w:t>
      </w:r>
      <w:r>
        <w:rPr>
          <w:sz w:val="16"/>
          <w:szCs w:val="16"/>
        </w:rPr>
        <w:tab/>
      </w:r>
      <w:r w:rsidRPr="00C83039">
        <w:rPr>
          <w:sz w:val="16"/>
          <w:szCs w:val="16"/>
        </w:rPr>
        <w:t>appPoolName = "AppPools.AppPools1AP"</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ind w:firstLine="720"/>
        <w:rPr>
          <w:sz w:val="16"/>
          <w:szCs w:val="16"/>
        </w:rPr>
      </w:pPr>
      <w:r w:rsidRPr="00C83039">
        <w:rPr>
          <w:sz w:val="16"/>
          <w:szCs w:val="16"/>
        </w:rPr>
        <w:t xml:space="preserve">appPoolDotNetVersion = "No Managed Code" </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ab/>
        <w:t xml:space="preserve">appPoolManagedPipelineMode = "Classic"  </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ab/>
        <w:t>appPoolStartMode = "AlwaysRunning"</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ab/>
        <w:t>appPoolUserName = ""</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ab/>
        <w:t>appPoolPassword = ""</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ab/>
        <w:t>appPoolRecreateIfPresent = $true #$true and $false</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ab/>
      </w:r>
      <w:r w:rsidRPr="00C83039">
        <w:rPr>
          <w:sz w:val="16"/>
          <w:szCs w:val="16"/>
        </w:rPr>
        <w:tab/>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ab/>
        <w:t>#application / virtual directories</w:t>
      </w:r>
    </w:p>
    <w:p w:rsidR="00C73402"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ab/>
        <w:t xml:space="preserve">isApplication = $true </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ab/>
        <w:t>name = "Services.Service1"</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ab/>
        <w:t>physicalPath = "C:\inetpub\wwwroot\Services\Service1"</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ab/>
      </w:r>
      <w:r w:rsidRPr="00C83039">
        <w:rPr>
          <w:sz w:val="16"/>
          <w:szCs w:val="16"/>
        </w:rPr>
        <w:tab/>
      </w:r>
    </w:p>
    <w:p w:rsid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 xml:space="preserve">    },</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xml:space="preserve">    </w:t>
      </w:r>
      <w:r w:rsidRPr="00C83039">
        <w:rPr>
          <w:sz w:val="16"/>
          <w:szCs w:val="16"/>
        </w:rPr>
        <w:t>@{</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Pr>
          <w:sz w:val="16"/>
          <w:szCs w:val="16"/>
        </w:rPr>
        <w:tab/>
      </w:r>
      <w:r w:rsidRPr="00C83039">
        <w:rPr>
          <w:sz w:val="16"/>
          <w:szCs w:val="16"/>
        </w:rPr>
        <w:t xml:space="preserve">#app pools </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ind w:firstLine="720"/>
        <w:rPr>
          <w:sz w:val="16"/>
          <w:szCs w:val="16"/>
        </w:rPr>
      </w:pPr>
      <w:r w:rsidRPr="00C83039">
        <w:rPr>
          <w:sz w:val="16"/>
          <w:szCs w:val="16"/>
        </w:rPr>
        <w:t xml:space="preserve">appPoolName = 'AppPools.AppPools2AP'  </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 xml:space="preserve">        </w:t>
      </w:r>
      <w:r>
        <w:rPr>
          <w:sz w:val="16"/>
          <w:szCs w:val="16"/>
        </w:rPr>
        <w:tab/>
      </w:r>
      <w:r w:rsidRPr="00C83039">
        <w:rPr>
          <w:sz w:val="16"/>
          <w:szCs w:val="16"/>
        </w:rPr>
        <w:t>appPoolDotNetVersion = 'v4.0'</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ab/>
        <w:t xml:space="preserve">appPoolManagedPipelineMode = "Integrated"  </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ab/>
        <w:t>appPoolStartMode = "AlwaysRunning"</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ab/>
        <w:t>appPoolUserName = ""</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ab/>
        <w:t>appPoolPassword = ""</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lastRenderedPageBreak/>
        <w:tab/>
        <w:t>appPoolRecreateIfPresent = $true #$true and $false</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ab/>
      </w:r>
      <w:r w:rsidRPr="00C83039">
        <w:rPr>
          <w:sz w:val="16"/>
          <w:szCs w:val="16"/>
        </w:rPr>
        <w:tab/>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ab/>
        <w:t xml:space="preserve">#application </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ab/>
        <w:t xml:space="preserve">isApplication = $true </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ab/>
        <w:t>name = "Services.Service2"</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ab/>
        <w:t>physicalPath = "C:\inetpub\wwwroot\Services\Service2"</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 xml:space="preserve">    }</w:t>
      </w:r>
    </w:p>
    <w:p w:rsidR="00C83039" w:rsidRPr="00C83039" w:rsidRDefault="00C83039" w:rsidP="00C83039">
      <w:pPr>
        <w:pBdr>
          <w:top w:val="single" w:sz="4" w:space="1" w:color="auto"/>
          <w:left w:val="single" w:sz="4" w:space="4" w:color="auto"/>
          <w:bottom w:val="single" w:sz="4" w:space="1" w:color="auto"/>
          <w:right w:val="single" w:sz="4" w:space="4" w:color="auto"/>
        </w:pBdr>
        <w:spacing w:after="0"/>
        <w:rPr>
          <w:sz w:val="16"/>
          <w:szCs w:val="16"/>
        </w:rPr>
      </w:pPr>
      <w:r w:rsidRPr="00C83039">
        <w:rPr>
          <w:sz w:val="16"/>
          <w:szCs w:val="16"/>
        </w:rPr>
        <w:t>)</w:t>
      </w:r>
    </w:p>
    <w:p w:rsidR="002F2F80" w:rsidRDefault="002F2F80" w:rsidP="002F2F80"/>
    <w:p w:rsidR="002F2F80" w:rsidRDefault="002F2F80" w:rsidP="002F2F80">
      <w:r>
        <w:t>Hash table properties</w:t>
      </w:r>
    </w:p>
    <w:tbl>
      <w:tblPr>
        <w:tblStyle w:val="GridTable1Light-Accent6"/>
        <w:tblW w:w="9351" w:type="dxa"/>
        <w:tblLook w:val="04A0" w:firstRow="1" w:lastRow="0" w:firstColumn="1" w:lastColumn="0" w:noHBand="0" w:noVBand="1"/>
      </w:tblPr>
      <w:tblGrid>
        <w:gridCol w:w="3037"/>
        <w:gridCol w:w="1340"/>
        <w:gridCol w:w="4974"/>
      </w:tblGrid>
      <w:tr w:rsidR="002F2F80" w:rsidTr="008577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7" w:type="dxa"/>
          </w:tcPr>
          <w:p w:rsidR="002F2F80" w:rsidRDefault="002F2F80" w:rsidP="00F576CB">
            <w:r>
              <w:t>Property</w:t>
            </w:r>
          </w:p>
        </w:tc>
        <w:tc>
          <w:tcPr>
            <w:tcW w:w="1340" w:type="dxa"/>
          </w:tcPr>
          <w:p w:rsidR="002F2F80" w:rsidRDefault="002F2F80" w:rsidP="00F576CB">
            <w:pPr>
              <w:cnfStyle w:val="100000000000" w:firstRow="1" w:lastRow="0" w:firstColumn="0" w:lastColumn="0" w:oddVBand="0" w:evenVBand="0" w:oddHBand="0" w:evenHBand="0" w:firstRowFirstColumn="0" w:firstRowLastColumn="0" w:lastRowFirstColumn="0" w:lastRowLastColumn="0"/>
            </w:pPr>
            <w:r>
              <w:t>Targets</w:t>
            </w:r>
          </w:p>
        </w:tc>
        <w:tc>
          <w:tcPr>
            <w:tcW w:w="4974" w:type="dxa"/>
          </w:tcPr>
          <w:p w:rsidR="002F2F80" w:rsidRDefault="002F2F80" w:rsidP="00F576CB">
            <w:pPr>
              <w:cnfStyle w:val="100000000000" w:firstRow="1" w:lastRow="0" w:firstColumn="0" w:lastColumn="0" w:oddVBand="0" w:evenVBand="0" w:oddHBand="0" w:evenHBand="0" w:firstRowFirstColumn="0" w:firstRowLastColumn="0" w:lastRowFirstColumn="0" w:lastRowLastColumn="0"/>
            </w:pPr>
            <w:r>
              <w:t>Description</w:t>
            </w:r>
          </w:p>
        </w:tc>
      </w:tr>
      <w:tr w:rsidR="009D0514" w:rsidTr="00857747">
        <w:tc>
          <w:tcPr>
            <w:cnfStyle w:val="001000000000" w:firstRow="0" w:lastRow="0" w:firstColumn="1" w:lastColumn="0" w:oddVBand="0" w:evenVBand="0" w:oddHBand="0" w:evenHBand="0" w:firstRowFirstColumn="0" w:firstRowLastColumn="0" w:lastRowFirstColumn="0" w:lastRowLastColumn="0"/>
            <w:tcW w:w="3037" w:type="dxa"/>
          </w:tcPr>
          <w:p w:rsidR="009D0514" w:rsidRPr="00857747" w:rsidRDefault="009D0514" w:rsidP="00F576CB">
            <w:pPr>
              <w:rPr>
                <w:b w:val="0"/>
                <w:bCs w:val="0"/>
              </w:rPr>
            </w:pPr>
            <w:r w:rsidRPr="00857747">
              <w:rPr>
                <w:b w:val="0"/>
                <w:bCs w:val="0"/>
              </w:rPr>
              <w:t>appPoolName</w:t>
            </w:r>
          </w:p>
        </w:tc>
        <w:tc>
          <w:tcPr>
            <w:tcW w:w="1340" w:type="dxa"/>
            <w:vMerge w:val="restart"/>
          </w:tcPr>
          <w:p w:rsidR="009D0514" w:rsidRDefault="009D0514" w:rsidP="009D0514">
            <w:pPr>
              <w:jc w:val="right"/>
              <w:cnfStyle w:val="000000000000" w:firstRow="0" w:lastRow="0" w:firstColumn="0" w:lastColumn="0" w:oddVBand="0" w:evenVBand="0" w:oddHBand="0" w:evenHBand="0" w:firstRowFirstColumn="0" w:firstRowLastColumn="0" w:lastRowFirstColumn="0" w:lastRowLastColumn="0"/>
            </w:pPr>
            <w:r>
              <w:t>AppPool</w:t>
            </w:r>
          </w:p>
        </w:tc>
        <w:tc>
          <w:tcPr>
            <w:tcW w:w="4974" w:type="dxa"/>
          </w:tcPr>
          <w:p w:rsidR="009D0514" w:rsidRDefault="009D0514" w:rsidP="00F576CB">
            <w:pPr>
              <w:cnfStyle w:val="000000000000" w:firstRow="0" w:lastRow="0" w:firstColumn="0" w:lastColumn="0" w:oddVBand="0" w:evenVBand="0" w:oddHBand="0" w:evenHBand="0" w:firstRowFirstColumn="0" w:firstRowLastColumn="0" w:lastRowFirstColumn="0" w:lastRowLastColumn="0"/>
            </w:pPr>
            <w:r>
              <w:t>The name of the app pool, cannot be empty</w:t>
            </w:r>
          </w:p>
        </w:tc>
      </w:tr>
      <w:tr w:rsidR="009D0514" w:rsidTr="00857747">
        <w:tc>
          <w:tcPr>
            <w:cnfStyle w:val="001000000000" w:firstRow="0" w:lastRow="0" w:firstColumn="1" w:lastColumn="0" w:oddVBand="0" w:evenVBand="0" w:oddHBand="0" w:evenHBand="0" w:firstRowFirstColumn="0" w:firstRowLastColumn="0" w:lastRowFirstColumn="0" w:lastRowLastColumn="0"/>
            <w:tcW w:w="3037" w:type="dxa"/>
          </w:tcPr>
          <w:p w:rsidR="009D0514" w:rsidRPr="00857747" w:rsidRDefault="009D0514" w:rsidP="00F576CB">
            <w:pPr>
              <w:rPr>
                <w:b w:val="0"/>
                <w:bCs w:val="0"/>
              </w:rPr>
            </w:pPr>
            <w:r w:rsidRPr="00857747">
              <w:rPr>
                <w:b w:val="0"/>
                <w:bCs w:val="0"/>
              </w:rPr>
              <w:t>appPoolDotNetVersion</w:t>
            </w:r>
          </w:p>
        </w:tc>
        <w:tc>
          <w:tcPr>
            <w:tcW w:w="1340" w:type="dxa"/>
            <w:vMerge/>
          </w:tcPr>
          <w:p w:rsidR="009D0514" w:rsidRDefault="009D0514" w:rsidP="00F576CB">
            <w:pPr>
              <w:cnfStyle w:val="000000000000" w:firstRow="0" w:lastRow="0" w:firstColumn="0" w:lastColumn="0" w:oddVBand="0" w:evenVBand="0" w:oddHBand="0" w:evenHBand="0" w:firstRowFirstColumn="0" w:firstRowLastColumn="0" w:lastRowFirstColumn="0" w:lastRowLastColumn="0"/>
            </w:pPr>
          </w:p>
        </w:tc>
        <w:tc>
          <w:tcPr>
            <w:tcW w:w="4974" w:type="dxa"/>
          </w:tcPr>
          <w:p w:rsidR="009D0514" w:rsidRDefault="009D0514" w:rsidP="00F576CB">
            <w:pPr>
              <w:cnfStyle w:val="000000000000" w:firstRow="0" w:lastRow="0" w:firstColumn="0" w:lastColumn="0" w:oddVBand="0" w:evenVBand="0" w:oddHBand="0" w:evenHBand="0" w:firstRowFirstColumn="0" w:firstRowLastColumn="0" w:lastRowFirstColumn="0" w:lastRowLastColumn="0"/>
            </w:pPr>
            <w:r>
              <w:t xml:space="preserve">Possible values: </w:t>
            </w:r>
            <w:r w:rsidRPr="003F7ABB">
              <w:t>v2.0 | v4.0 | No Managed Code</w:t>
            </w:r>
          </w:p>
        </w:tc>
      </w:tr>
      <w:tr w:rsidR="009D0514" w:rsidTr="00857747">
        <w:tc>
          <w:tcPr>
            <w:cnfStyle w:val="001000000000" w:firstRow="0" w:lastRow="0" w:firstColumn="1" w:lastColumn="0" w:oddVBand="0" w:evenVBand="0" w:oddHBand="0" w:evenHBand="0" w:firstRowFirstColumn="0" w:firstRowLastColumn="0" w:lastRowFirstColumn="0" w:lastRowLastColumn="0"/>
            <w:tcW w:w="3037" w:type="dxa"/>
          </w:tcPr>
          <w:p w:rsidR="009D0514" w:rsidRPr="00857747" w:rsidRDefault="009D0514" w:rsidP="00F576CB">
            <w:pPr>
              <w:rPr>
                <w:b w:val="0"/>
                <w:bCs w:val="0"/>
              </w:rPr>
            </w:pPr>
            <w:r w:rsidRPr="00857747">
              <w:rPr>
                <w:b w:val="0"/>
                <w:bCs w:val="0"/>
              </w:rPr>
              <w:t>appPoolManagedPipelineMode</w:t>
            </w:r>
          </w:p>
        </w:tc>
        <w:tc>
          <w:tcPr>
            <w:tcW w:w="1340" w:type="dxa"/>
            <w:vMerge/>
          </w:tcPr>
          <w:p w:rsidR="009D0514" w:rsidRDefault="009D0514" w:rsidP="00F576CB">
            <w:pPr>
              <w:cnfStyle w:val="000000000000" w:firstRow="0" w:lastRow="0" w:firstColumn="0" w:lastColumn="0" w:oddVBand="0" w:evenVBand="0" w:oddHBand="0" w:evenHBand="0" w:firstRowFirstColumn="0" w:firstRowLastColumn="0" w:lastRowFirstColumn="0" w:lastRowLastColumn="0"/>
            </w:pPr>
          </w:p>
        </w:tc>
        <w:tc>
          <w:tcPr>
            <w:tcW w:w="4974" w:type="dxa"/>
          </w:tcPr>
          <w:p w:rsidR="009D0514" w:rsidRDefault="009D0514" w:rsidP="00F576CB">
            <w:pPr>
              <w:cnfStyle w:val="000000000000" w:firstRow="0" w:lastRow="0" w:firstColumn="0" w:lastColumn="0" w:oddVBand="0" w:evenVBand="0" w:oddHBand="0" w:evenHBand="0" w:firstRowFirstColumn="0" w:firstRowLastColumn="0" w:lastRowFirstColumn="0" w:lastRowLastColumn="0"/>
            </w:pPr>
            <w:r>
              <w:t xml:space="preserve">Possible values: </w:t>
            </w:r>
            <w:r w:rsidRPr="003F7ABB">
              <w:t>Classic | Integrated</w:t>
            </w:r>
          </w:p>
        </w:tc>
      </w:tr>
      <w:tr w:rsidR="009D0514" w:rsidTr="00857747">
        <w:tc>
          <w:tcPr>
            <w:cnfStyle w:val="001000000000" w:firstRow="0" w:lastRow="0" w:firstColumn="1" w:lastColumn="0" w:oddVBand="0" w:evenVBand="0" w:oddHBand="0" w:evenHBand="0" w:firstRowFirstColumn="0" w:firstRowLastColumn="0" w:lastRowFirstColumn="0" w:lastRowLastColumn="0"/>
            <w:tcW w:w="3037" w:type="dxa"/>
          </w:tcPr>
          <w:p w:rsidR="009D0514" w:rsidRPr="00857747" w:rsidRDefault="009D0514" w:rsidP="00F576CB">
            <w:pPr>
              <w:rPr>
                <w:b w:val="0"/>
                <w:bCs w:val="0"/>
              </w:rPr>
            </w:pPr>
            <w:r w:rsidRPr="00857747">
              <w:rPr>
                <w:b w:val="0"/>
                <w:bCs w:val="0"/>
              </w:rPr>
              <w:t>appPoolStartMode</w:t>
            </w:r>
          </w:p>
        </w:tc>
        <w:tc>
          <w:tcPr>
            <w:tcW w:w="1340" w:type="dxa"/>
            <w:vMerge/>
          </w:tcPr>
          <w:p w:rsidR="009D0514" w:rsidRDefault="009D0514" w:rsidP="00F576CB">
            <w:pPr>
              <w:cnfStyle w:val="000000000000" w:firstRow="0" w:lastRow="0" w:firstColumn="0" w:lastColumn="0" w:oddVBand="0" w:evenVBand="0" w:oddHBand="0" w:evenHBand="0" w:firstRowFirstColumn="0" w:firstRowLastColumn="0" w:lastRowFirstColumn="0" w:lastRowLastColumn="0"/>
            </w:pPr>
          </w:p>
        </w:tc>
        <w:tc>
          <w:tcPr>
            <w:tcW w:w="4974" w:type="dxa"/>
          </w:tcPr>
          <w:p w:rsidR="009D0514" w:rsidRDefault="009D0514" w:rsidP="00F576CB">
            <w:pPr>
              <w:cnfStyle w:val="000000000000" w:firstRow="0" w:lastRow="0" w:firstColumn="0" w:lastColumn="0" w:oddVBand="0" w:evenVBand="0" w:oddHBand="0" w:evenHBand="0" w:firstRowFirstColumn="0" w:firstRowLastColumn="0" w:lastRowFirstColumn="0" w:lastRowLastColumn="0"/>
            </w:pPr>
            <w:r>
              <w:t xml:space="preserve">Possible values: </w:t>
            </w:r>
            <w:r w:rsidRPr="003F7ABB">
              <w:t>OnDemand | AlwaysRunning</w:t>
            </w:r>
          </w:p>
        </w:tc>
      </w:tr>
      <w:tr w:rsidR="009D0514" w:rsidTr="00857747">
        <w:tc>
          <w:tcPr>
            <w:cnfStyle w:val="001000000000" w:firstRow="0" w:lastRow="0" w:firstColumn="1" w:lastColumn="0" w:oddVBand="0" w:evenVBand="0" w:oddHBand="0" w:evenHBand="0" w:firstRowFirstColumn="0" w:firstRowLastColumn="0" w:lastRowFirstColumn="0" w:lastRowLastColumn="0"/>
            <w:tcW w:w="3037" w:type="dxa"/>
          </w:tcPr>
          <w:p w:rsidR="009D0514" w:rsidRPr="00857747" w:rsidRDefault="009D0514" w:rsidP="00F576CB">
            <w:pPr>
              <w:rPr>
                <w:b w:val="0"/>
                <w:bCs w:val="0"/>
              </w:rPr>
            </w:pPr>
            <w:r w:rsidRPr="00857747">
              <w:rPr>
                <w:b w:val="0"/>
                <w:bCs w:val="0"/>
              </w:rPr>
              <w:t>appPoolUserName</w:t>
            </w:r>
          </w:p>
        </w:tc>
        <w:tc>
          <w:tcPr>
            <w:tcW w:w="1340" w:type="dxa"/>
            <w:vMerge/>
          </w:tcPr>
          <w:p w:rsidR="009D0514" w:rsidRDefault="009D0514" w:rsidP="00F576CB">
            <w:pPr>
              <w:cnfStyle w:val="000000000000" w:firstRow="0" w:lastRow="0" w:firstColumn="0" w:lastColumn="0" w:oddVBand="0" w:evenVBand="0" w:oddHBand="0" w:evenHBand="0" w:firstRowFirstColumn="0" w:firstRowLastColumn="0" w:lastRowFirstColumn="0" w:lastRowLastColumn="0"/>
            </w:pPr>
          </w:p>
        </w:tc>
        <w:tc>
          <w:tcPr>
            <w:tcW w:w="4974" w:type="dxa"/>
          </w:tcPr>
          <w:p w:rsidR="009D0514" w:rsidRDefault="009D0514" w:rsidP="00F576CB">
            <w:pPr>
              <w:cnfStyle w:val="000000000000" w:firstRow="0" w:lastRow="0" w:firstColumn="0" w:lastColumn="0" w:oddVBand="0" w:evenVBand="0" w:oddHBand="0" w:evenHBand="0" w:firstRowFirstColumn="0" w:firstRowLastColumn="0" w:lastRowFirstColumn="0" w:lastRowLastColumn="0"/>
            </w:pPr>
            <w:r>
              <w:t>User must be present on the server</w:t>
            </w:r>
          </w:p>
        </w:tc>
      </w:tr>
      <w:tr w:rsidR="009D0514" w:rsidTr="00857747">
        <w:tc>
          <w:tcPr>
            <w:cnfStyle w:val="001000000000" w:firstRow="0" w:lastRow="0" w:firstColumn="1" w:lastColumn="0" w:oddVBand="0" w:evenVBand="0" w:oddHBand="0" w:evenHBand="0" w:firstRowFirstColumn="0" w:firstRowLastColumn="0" w:lastRowFirstColumn="0" w:lastRowLastColumn="0"/>
            <w:tcW w:w="3037" w:type="dxa"/>
          </w:tcPr>
          <w:p w:rsidR="009D0514" w:rsidRPr="00857747" w:rsidRDefault="009D0514" w:rsidP="00F576CB">
            <w:pPr>
              <w:rPr>
                <w:b w:val="0"/>
                <w:bCs w:val="0"/>
              </w:rPr>
            </w:pPr>
            <w:r w:rsidRPr="00857747">
              <w:rPr>
                <w:b w:val="0"/>
                <w:bCs w:val="0"/>
              </w:rPr>
              <w:t>appPoolPassword</w:t>
            </w:r>
          </w:p>
        </w:tc>
        <w:tc>
          <w:tcPr>
            <w:tcW w:w="1340" w:type="dxa"/>
            <w:vMerge/>
          </w:tcPr>
          <w:p w:rsidR="009D0514" w:rsidRDefault="009D0514" w:rsidP="00F576CB">
            <w:pPr>
              <w:cnfStyle w:val="000000000000" w:firstRow="0" w:lastRow="0" w:firstColumn="0" w:lastColumn="0" w:oddVBand="0" w:evenVBand="0" w:oddHBand="0" w:evenHBand="0" w:firstRowFirstColumn="0" w:firstRowLastColumn="0" w:lastRowFirstColumn="0" w:lastRowLastColumn="0"/>
            </w:pPr>
          </w:p>
        </w:tc>
        <w:tc>
          <w:tcPr>
            <w:tcW w:w="4974" w:type="dxa"/>
          </w:tcPr>
          <w:p w:rsidR="009D0514" w:rsidRDefault="009D0514" w:rsidP="00F576CB">
            <w:pPr>
              <w:cnfStyle w:val="000000000000" w:firstRow="0" w:lastRow="0" w:firstColumn="0" w:lastColumn="0" w:oddVBand="0" w:evenVBand="0" w:oddHBand="0" w:evenHBand="0" w:firstRowFirstColumn="0" w:firstRowLastColumn="0" w:lastRowFirstColumn="0" w:lastRowLastColumn="0"/>
            </w:pPr>
            <w:r>
              <w:t>User must be present on the server</w:t>
            </w:r>
          </w:p>
        </w:tc>
      </w:tr>
      <w:tr w:rsidR="009D0514" w:rsidTr="00857747">
        <w:tc>
          <w:tcPr>
            <w:cnfStyle w:val="001000000000" w:firstRow="0" w:lastRow="0" w:firstColumn="1" w:lastColumn="0" w:oddVBand="0" w:evenVBand="0" w:oddHBand="0" w:evenHBand="0" w:firstRowFirstColumn="0" w:firstRowLastColumn="0" w:lastRowFirstColumn="0" w:lastRowLastColumn="0"/>
            <w:tcW w:w="3037" w:type="dxa"/>
          </w:tcPr>
          <w:p w:rsidR="009D0514" w:rsidRPr="00857747" w:rsidRDefault="009D0514" w:rsidP="00F576CB">
            <w:pPr>
              <w:rPr>
                <w:b w:val="0"/>
                <w:bCs w:val="0"/>
              </w:rPr>
            </w:pPr>
            <w:r w:rsidRPr="00857747">
              <w:rPr>
                <w:b w:val="0"/>
                <w:bCs w:val="0"/>
              </w:rPr>
              <w:t>appPoolRecreateIfPresent</w:t>
            </w:r>
          </w:p>
        </w:tc>
        <w:tc>
          <w:tcPr>
            <w:tcW w:w="1340" w:type="dxa"/>
            <w:vMerge/>
          </w:tcPr>
          <w:p w:rsidR="009D0514" w:rsidRDefault="009D0514" w:rsidP="00F576CB">
            <w:pPr>
              <w:cnfStyle w:val="000000000000" w:firstRow="0" w:lastRow="0" w:firstColumn="0" w:lastColumn="0" w:oddVBand="0" w:evenVBand="0" w:oddHBand="0" w:evenHBand="0" w:firstRowFirstColumn="0" w:firstRowLastColumn="0" w:lastRowFirstColumn="0" w:lastRowLastColumn="0"/>
            </w:pPr>
          </w:p>
        </w:tc>
        <w:tc>
          <w:tcPr>
            <w:tcW w:w="4974" w:type="dxa"/>
          </w:tcPr>
          <w:p w:rsidR="009D0514" w:rsidRDefault="009D0514" w:rsidP="00F576CB">
            <w:pPr>
              <w:cnfStyle w:val="000000000000" w:firstRow="0" w:lastRow="0" w:firstColumn="0" w:lastColumn="0" w:oddVBand="0" w:evenVBand="0" w:oddHBand="0" w:evenHBand="0" w:firstRowFirstColumn="0" w:firstRowLastColumn="0" w:lastRowFirstColumn="0" w:lastRowLastColumn="0"/>
            </w:pPr>
            <w:r w:rsidRPr="003F7ABB">
              <w:t>$true</w:t>
            </w:r>
            <w:r>
              <w:t>: if present then it will be deleted</w:t>
            </w:r>
          </w:p>
          <w:p w:rsidR="009D0514" w:rsidRDefault="009D0514" w:rsidP="00F576CB">
            <w:pPr>
              <w:cnfStyle w:val="000000000000" w:firstRow="0" w:lastRow="0" w:firstColumn="0" w:lastColumn="0" w:oddVBand="0" w:evenVBand="0" w:oddHBand="0" w:evenHBand="0" w:firstRowFirstColumn="0" w:firstRowLastColumn="0" w:lastRowFirstColumn="0" w:lastRowLastColumn="0"/>
            </w:pPr>
            <w:r>
              <w:t>$false: if</w:t>
            </w:r>
            <w:r w:rsidR="0022328F">
              <w:t xml:space="preserve"> </w:t>
            </w:r>
            <w:r>
              <w:t>present then no action taken</w:t>
            </w:r>
          </w:p>
        </w:tc>
      </w:tr>
      <w:tr w:rsidR="009D0514" w:rsidTr="00857747">
        <w:tc>
          <w:tcPr>
            <w:cnfStyle w:val="001000000000" w:firstRow="0" w:lastRow="0" w:firstColumn="1" w:lastColumn="0" w:oddVBand="0" w:evenVBand="0" w:oddHBand="0" w:evenHBand="0" w:firstRowFirstColumn="0" w:firstRowLastColumn="0" w:lastRowFirstColumn="0" w:lastRowLastColumn="0"/>
            <w:tcW w:w="3037" w:type="dxa"/>
          </w:tcPr>
          <w:p w:rsidR="009D0514" w:rsidRPr="00857747" w:rsidRDefault="009D0514" w:rsidP="009D0514">
            <w:pPr>
              <w:rPr>
                <w:b w:val="0"/>
                <w:bCs w:val="0"/>
              </w:rPr>
            </w:pPr>
            <w:r w:rsidRPr="009D0514">
              <w:rPr>
                <w:b w:val="0"/>
                <w:bCs w:val="0"/>
              </w:rPr>
              <w:t>isApplication</w:t>
            </w:r>
          </w:p>
        </w:tc>
        <w:tc>
          <w:tcPr>
            <w:tcW w:w="1340" w:type="dxa"/>
            <w:vMerge w:val="restart"/>
          </w:tcPr>
          <w:p w:rsidR="009D0514" w:rsidRDefault="009D0514" w:rsidP="00F576CB">
            <w:pPr>
              <w:cnfStyle w:val="000000000000" w:firstRow="0" w:lastRow="0" w:firstColumn="0" w:lastColumn="0" w:oddVBand="0" w:evenVBand="0" w:oddHBand="0" w:evenHBand="0" w:firstRowFirstColumn="0" w:firstRowLastColumn="0" w:lastRowFirstColumn="0" w:lastRowLastColumn="0"/>
            </w:pPr>
            <w:r>
              <w:t>Application</w:t>
            </w:r>
          </w:p>
          <w:p w:rsidR="009D0514" w:rsidRDefault="009D0514" w:rsidP="00F576CB">
            <w:pPr>
              <w:cnfStyle w:val="000000000000" w:firstRow="0" w:lastRow="0" w:firstColumn="0" w:lastColumn="0" w:oddVBand="0" w:evenVBand="0" w:oddHBand="0" w:evenHBand="0" w:firstRowFirstColumn="0" w:firstRowLastColumn="0" w:lastRowFirstColumn="0" w:lastRowLastColumn="0"/>
            </w:pPr>
            <w:r>
              <w:t>Or Virtual directory</w:t>
            </w:r>
          </w:p>
        </w:tc>
        <w:tc>
          <w:tcPr>
            <w:tcW w:w="4974" w:type="dxa"/>
          </w:tcPr>
          <w:p w:rsidR="00A546D5" w:rsidRDefault="00A546D5" w:rsidP="00F576CB">
            <w:pPr>
              <w:cnfStyle w:val="000000000000" w:firstRow="0" w:lastRow="0" w:firstColumn="0" w:lastColumn="0" w:oddVBand="0" w:evenVBand="0" w:oddHBand="0" w:evenHBand="0" w:firstRowFirstColumn="0" w:firstRowLastColumn="0" w:lastRowFirstColumn="0" w:lastRowLastColumn="0"/>
            </w:pPr>
            <w:r w:rsidRPr="00A546D5">
              <w:t>$true</w:t>
            </w:r>
            <w:r>
              <w:t>:</w:t>
            </w:r>
            <w:r w:rsidRPr="00A546D5">
              <w:t xml:space="preserve"> will be treated as application</w:t>
            </w:r>
          </w:p>
          <w:p w:rsidR="009D0514" w:rsidRPr="003F7ABB" w:rsidRDefault="00A546D5" w:rsidP="00F576CB">
            <w:pPr>
              <w:cnfStyle w:val="000000000000" w:firstRow="0" w:lastRow="0" w:firstColumn="0" w:lastColumn="0" w:oddVBand="0" w:evenVBand="0" w:oddHBand="0" w:evenHBand="0" w:firstRowFirstColumn="0" w:firstRowLastColumn="0" w:lastRowFirstColumn="0" w:lastRowLastColumn="0"/>
            </w:pPr>
            <w:r w:rsidRPr="00A546D5">
              <w:t>$false</w:t>
            </w:r>
            <w:r>
              <w:t>:</w:t>
            </w:r>
            <w:r w:rsidRPr="00A546D5">
              <w:t xml:space="preserve"> will be treated as virtual directory</w:t>
            </w:r>
          </w:p>
        </w:tc>
      </w:tr>
      <w:tr w:rsidR="00644632" w:rsidTr="00857747">
        <w:tc>
          <w:tcPr>
            <w:cnfStyle w:val="001000000000" w:firstRow="0" w:lastRow="0" w:firstColumn="1" w:lastColumn="0" w:oddVBand="0" w:evenVBand="0" w:oddHBand="0" w:evenHBand="0" w:firstRowFirstColumn="0" w:firstRowLastColumn="0" w:lastRowFirstColumn="0" w:lastRowLastColumn="0"/>
            <w:tcW w:w="3037" w:type="dxa"/>
          </w:tcPr>
          <w:p w:rsidR="00644632" w:rsidRDefault="00644632" w:rsidP="00644632">
            <w:pPr>
              <w:rPr>
                <w:b w:val="0"/>
                <w:bCs w:val="0"/>
              </w:rPr>
            </w:pPr>
            <w:r w:rsidRPr="00644632">
              <w:rPr>
                <w:b w:val="0"/>
                <w:bCs w:val="0"/>
              </w:rPr>
              <w:t>isRecreateIfPresent</w:t>
            </w:r>
          </w:p>
        </w:tc>
        <w:tc>
          <w:tcPr>
            <w:tcW w:w="1340" w:type="dxa"/>
            <w:vMerge/>
          </w:tcPr>
          <w:p w:rsidR="00644632" w:rsidRDefault="00644632" w:rsidP="00F576CB">
            <w:pPr>
              <w:cnfStyle w:val="000000000000" w:firstRow="0" w:lastRow="0" w:firstColumn="0" w:lastColumn="0" w:oddVBand="0" w:evenVBand="0" w:oddHBand="0" w:evenHBand="0" w:firstRowFirstColumn="0" w:firstRowLastColumn="0" w:lastRowFirstColumn="0" w:lastRowLastColumn="0"/>
            </w:pPr>
          </w:p>
        </w:tc>
        <w:tc>
          <w:tcPr>
            <w:tcW w:w="4974" w:type="dxa"/>
          </w:tcPr>
          <w:p w:rsidR="00644632" w:rsidRDefault="00644632" w:rsidP="00644632">
            <w:pPr>
              <w:cnfStyle w:val="000000000000" w:firstRow="0" w:lastRow="0" w:firstColumn="0" w:lastColumn="0" w:oddVBand="0" w:evenVBand="0" w:oddHBand="0" w:evenHBand="0" w:firstRowFirstColumn="0" w:firstRowLastColumn="0" w:lastRowFirstColumn="0" w:lastRowLastColumn="0"/>
            </w:pPr>
            <w:r w:rsidRPr="003F7ABB">
              <w:t>$true</w:t>
            </w:r>
            <w:r>
              <w:t>: if present then it will be deleted</w:t>
            </w:r>
          </w:p>
          <w:p w:rsidR="00644632" w:rsidRDefault="00644632" w:rsidP="00644632">
            <w:pPr>
              <w:cnfStyle w:val="000000000000" w:firstRow="0" w:lastRow="0" w:firstColumn="0" w:lastColumn="0" w:oddVBand="0" w:evenVBand="0" w:oddHBand="0" w:evenHBand="0" w:firstRowFirstColumn="0" w:firstRowLastColumn="0" w:lastRowFirstColumn="0" w:lastRowLastColumn="0"/>
            </w:pPr>
            <w:r>
              <w:t xml:space="preserve">$false: if </w:t>
            </w:r>
            <w:r>
              <w:t>p</w:t>
            </w:r>
            <w:r>
              <w:t>resent then no action taken</w:t>
            </w:r>
          </w:p>
        </w:tc>
      </w:tr>
      <w:tr w:rsidR="009D0514" w:rsidTr="00857747">
        <w:tc>
          <w:tcPr>
            <w:cnfStyle w:val="001000000000" w:firstRow="0" w:lastRow="0" w:firstColumn="1" w:lastColumn="0" w:oddVBand="0" w:evenVBand="0" w:oddHBand="0" w:evenHBand="0" w:firstRowFirstColumn="0" w:firstRowLastColumn="0" w:lastRowFirstColumn="0" w:lastRowLastColumn="0"/>
            <w:tcW w:w="3037" w:type="dxa"/>
          </w:tcPr>
          <w:p w:rsidR="009D0514" w:rsidRPr="00857747" w:rsidRDefault="009D0514" w:rsidP="00F576CB">
            <w:pPr>
              <w:rPr>
                <w:b w:val="0"/>
                <w:bCs w:val="0"/>
              </w:rPr>
            </w:pPr>
            <w:r>
              <w:rPr>
                <w:b w:val="0"/>
                <w:bCs w:val="0"/>
              </w:rPr>
              <w:t>name</w:t>
            </w:r>
          </w:p>
        </w:tc>
        <w:tc>
          <w:tcPr>
            <w:tcW w:w="1340" w:type="dxa"/>
            <w:vMerge/>
          </w:tcPr>
          <w:p w:rsidR="009D0514" w:rsidRDefault="009D0514" w:rsidP="00F576CB">
            <w:pPr>
              <w:cnfStyle w:val="000000000000" w:firstRow="0" w:lastRow="0" w:firstColumn="0" w:lastColumn="0" w:oddVBand="0" w:evenVBand="0" w:oddHBand="0" w:evenHBand="0" w:firstRowFirstColumn="0" w:firstRowLastColumn="0" w:lastRowFirstColumn="0" w:lastRowLastColumn="0"/>
            </w:pPr>
          </w:p>
        </w:tc>
        <w:tc>
          <w:tcPr>
            <w:tcW w:w="4974" w:type="dxa"/>
          </w:tcPr>
          <w:p w:rsidR="009D0514" w:rsidRPr="003F7ABB" w:rsidRDefault="009D0514" w:rsidP="00F576CB">
            <w:pPr>
              <w:cnfStyle w:val="000000000000" w:firstRow="0" w:lastRow="0" w:firstColumn="0" w:lastColumn="0" w:oddVBand="0" w:evenVBand="0" w:oddHBand="0" w:evenHBand="0" w:firstRowFirstColumn="0" w:firstRowLastColumn="0" w:lastRowFirstColumn="0" w:lastRowLastColumn="0"/>
            </w:pPr>
            <w:r>
              <w:t>The application</w:t>
            </w:r>
            <w:r w:rsidR="00A81F1A">
              <w:t>/virtual dir</w:t>
            </w:r>
            <w:r>
              <w:t xml:space="preserve"> name</w:t>
            </w:r>
          </w:p>
        </w:tc>
      </w:tr>
      <w:tr w:rsidR="009D0514" w:rsidTr="00857747">
        <w:tc>
          <w:tcPr>
            <w:cnfStyle w:val="001000000000" w:firstRow="0" w:lastRow="0" w:firstColumn="1" w:lastColumn="0" w:oddVBand="0" w:evenVBand="0" w:oddHBand="0" w:evenHBand="0" w:firstRowFirstColumn="0" w:firstRowLastColumn="0" w:lastRowFirstColumn="0" w:lastRowLastColumn="0"/>
            <w:tcW w:w="3037" w:type="dxa"/>
          </w:tcPr>
          <w:p w:rsidR="009D0514" w:rsidRPr="00857747" w:rsidRDefault="009D0514" w:rsidP="00F576CB">
            <w:pPr>
              <w:rPr>
                <w:b w:val="0"/>
                <w:bCs w:val="0"/>
              </w:rPr>
            </w:pPr>
            <w:r w:rsidRPr="009D0514">
              <w:rPr>
                <w:b w:val="0"/>
                <w:bCs w:val="0"/>
              </w:rPr>
              <w:t>physicalPath</w:t>
            </w:r>
          </w:p>
        </w:tc>
        <w:tc>
          <w:tcPr>
            <w:tcW w:w="1340" w:type="dxa"/>
            <w:vMerge/>
          </w:tcPr>
          <w:p w:rsidR="009D0514" w:rsidRDefault="009D0514" w:rsidP="00F576CB">
            <w:pPr>
              <w:cnfStyle w:val="000000000000" w:firstRow="0" w:lastRow="0" w:firstColumn="0" w:lastColumn="0" w:oddVBand="0" w:evenVBand="0" w:oddHBand="0" w:evenHBand="0" w:firstRowFirstColumn="0" w:firstRowLastColumn="0" w:lastRowFirstColumn="0" w:lastRowLastColumn="0"/>
            </w:pPr>
          </w:p>
        </w:tc>
        <w:tc>
          <w:tcPr>
            <w:tcW w:w="4974" w:type="dxa"/>
          </w:tcPr>
          <w:p w:rsidR="009D0514" w:rsidRDefault="009D0514" w:rsidP="00F576CB">
            <w:pPr>
              <w:cnfStyle w:val="000000000000" w:firstRow="0" w:lastRow="0" w:firstColumn="0" w:lastColumn="0" w:oddVBand="0" w:evenVBand="0" w:oddHBand="0" w:evenHBand="0" w:firstRowFirstColumn="0" w:firstRowLastColumn="0" w:lastRowFirstColumn="0" w:lastRowLastColumn="0"/>
            </w:pPr>
            <w:r>
              <w:t>The application physical path</w:t>
            </w:r>
          </w:p>
        </w:tc>
      </w:tr>
    </w:tbl>
    <w:p w:rsidR="002F2F80" w:rsidRDefault="002F2F80" w:rsidP="002F2F80"/>
    <w:p w:rsidR="00BE2E91" w:rsidRDefault="00BE2E91">
      <w:r>
        <w:t>Running the file from Power Shell</w:t>
      </w:r>
    </w:p>
    <w:p w:rsidR="00BE2E91" w:rsidRDefault="00BE2E91">
      <w:r>
        <w:rPr>
          <w:noProof/>
        </w:rPr>
        <w:drawing>
          <wp:inline distT="0" distB="0" distL="0" distR="0" wp14:anchorId="51AA5244" wp14:editId="549819BA">
            <wp:extent cx="5943600" cy="1341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41120"/>
                    </a:xfrm>
                    <a:prstGeom prst="rect">
                      <a:avLst/>
                    </a:prstGeom>
                  </pic:spPr>
                </pic:pic>
              </a:graphicData>
            </a:graphic>
          </wp:inline>
        </w:drawing>
      </w:r>
    </w:p>
    <w:p w:rsidR="00BE2E91" w:rsidRDefault="00BE2E91">
      <w:r>
        <w:t>And the app pools</w:t>
      </w:r>
      <w:r w:rsidR="00AD4B51">
        <w:t xml:space="preserve"> got added. </w:t>
      </w:r>
    </w:p>
    <w:p w:rsidR="00BE2E91" w:rsidRDefault="00BE2E91">
      <w:r>
        <w:rPr>
          <w:noProof/>
        </w:rPr>
        <w:drawing>
          <wp:inline distT="0" distB="0" distL="0" distR="0" wp14:anchorId="035E4EE6" wp14:editId="732556B6">
            <wp:extent cx="5353050" cy="89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895350"/>
                    </a:xfrm>
                    <a:prstGeom prst="rect">
                      <a:avLst/>
                    </a:prstGeom>
                  </pic:spPr>
                </pic:pic>
              </a:graphicData>
            </a:graphic>
          </wp:inline>
        </w:drawing>
      </w:r>
    </w:p>
    <w:p w:rsidR="007B15B9" w:rsidRDefault="007B15B9">
      <w:r>
        <w:t xml:space="preserve">When recreating the app pool with recreate flag false then the </w:t>
      </w:r>
      <w:r w:rsidR="00861C7D">
        <w:t xml:space="preserve">output will be following </w:t>
      </w:r>
    </w:p>
    <w:p w:rsidR="00861C7D" w:rsidRDefault="002F2F80">
      <w:r>
        <w:rPr>
          <w:noProof/>
        </w:rPr>
        <w:lastRenderedPageBreak/>
        <w:drawing>
          <wp:inline distT="0" distB="0" distL="0" distR="0" wp14:anchorId="11AF98CD" wp14:editId="23C5C5BA">
            <wp:extent cx="5943600" cy="930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30910"/>
                    </a:xfrm>
                    <a:prstGeom prst="rect">
                      <a:avLst/>
                    </a:prstGeom>
                  </pic:spPr>
                </pic:pic>
              </a:graphicData>
            </a:graphic>
          </wp:inline>
        </w:drawing>
      </w:r>
    </w:p>
    <w:p w:rsidR="002F2F80" w:rsidRDefault="002F2F80">
      <w:r>
        <w:t xml:space="preserve">When passing recreateIfPresent = true flag </w:t>
      </w:r>
    </w:p>
    <w:p w:rsidR="00BE2E91" w:rsidRDefault="002F2F80">
      <w:r>
        <w:rPr>
          <w:noProof/>
        </w:rPr>
        <w:drawing>
          <wp:inline distT="0" distB="0" distL="0" distR="0" wp14:anchorId="4888707B" wp14:editId="4F8CEABC">
            <wp:extent cx="5943600" cy="1236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36980"/>
                    </a:xfrm>
                    <a:prstGeom prst="rect">
                      <a:avLst/>
                    </a:prstGeom>
                  </pic:spPr>
                </pic:pic>
              </a:graphicData>
            </a:graphic>
          </wp:inline>
        </w:drawing>
      </w:r>
    </w:p>
    <w:sectPr w:rsidR="00BE2E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85319"/>
    <w:multiLevelType w:val="hybridMultilevel"/>
    <w:tmpl w:val="62EECAE0"/>
    <w:lvl w:ilvl="0" w:tplc="FCAE322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91"/>
    <w:rsid w:val="0006186D"/>
    <w:rsid w:val="0022328F"/>
    <w:rsid w:val="002F2F80"/>
    <w:rsid w:val="003F7ABB"/>
    <w:rsid w:val="004B5C09"/>
    <w:rsid w:val="005E595D"/>
    <w:rsid w:val="00644632"/>
    <w:rsid w:val="007B15B9"/>
    <w:rsid w:val="00857747"/>
    <w:rsid w:val="00861C7D"/>
    <w:rsid w:val="00933F94"/>
    <w:rsid w:val="009D0514"/>
    <w:rsid w:val="00A546D5"/>
    <w:rsid w:val="00A81F1A"/>
    <w:rsid w:val="00AD4B51"/>
    <w:rsid w:val="00BE2E91"/>
    <w:rsid w:val="00C73402"/>
    <w:rsid w:val="00C83039"/>
    <w:rsid w:val="00CE5344"/>
    <w:rsid w:val="00D142E2"/>
    <w:rsid w:val="00D752BF"/>
    <w:rsid w:val="00DA05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E1802"/>
  <w15:chartTrackingRefBased/>
  <w15:docId w15:val="{7226F170-2B4C-40F8-8C87-20FEDD7A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F94"/>
    <w:pPr>
      <w:ind w:left="720"/>
      <w:contextualSpacing/>
    </w:pPr>
  </w:style>
  <w:style w:type="table" w:styleId="TableGrid">
    <w:name w:val="Table Grid"/>
    <w:basedOn w:val="TableNormal"/>
    <w:uiPriority w:val="39"/>
    <w:rsid w:val="003F7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577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7Colorful-Accent1">
    <w:name w:val="List Table 7 Colorful Accent 1"/>
    <w:basedOn w:val="TableNormal"/>
    <w:uiPriority w:val="52"/>
    <w:rsid w:val="00857747"/>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4">
    <w:name w:val="Grid Table 4 Accent 4"/>
    <w:basedOn w:val="TableNormal"/>
    <w:uiPriority w:val="49"/>
    <w:rsid w:val="0085774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85774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6">
    <w:name w:val="Grid Table 1 Light Accent 6"/>
    <w:basedOn w:val="TableNormal"/>
    <w:uiPriority w:val="46"/>
    <w:rsid w:val="0085774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F5816-7E30-4832-82B8-ABA49A43A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3</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Msoffice1975</dc:creator>
  <cp:keywords/>
  <dc:description/>
  <cp:lastModifiedBy>Msoffice1975</cp:lastModifiedBy>
  <cp:revision>20</cp:revision>
  <dcterms:created xsi:type="dcterms:W3CDTF">2020-05-17T04:49:00Z</dcterms:created>
  <dcterms:modified xsi:type="dcterms:W3CDTF">2020-05-18T03:23:00Z</dcterms:modified>
</cp:coreProperties>
</file>