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rFonts w:ascii="Calibri" w:cs="Calibri" w:eastAsia="Calibri" w:hAnsi="Calibri"/>
          <w:b w:val="0"/>
        </w:rPr>
      </w:pPr>
      <w:r w:rsidDel="00000000" w:rsidR="00000000" w:rsidRPr="00000000">
        <w:rPr>
          <w:rFonts w:ascii="Calibri" w:cs="Calibri" w:eastAsia="Calibri" w:hAnsi="Calibri"/>
          <w:b w:val="0"/>
          <w:rtl w:val="0"/>
        </w:rPr>
        <w:t xml:space="preserve">Collecting Audience Affinity Categories Through Google Analytics (January 15th to January 22nd, 2023)</w:t>
      </w:r>
    </w:p>
    <w:p w:rsidR="00000000" w:rsidDel="00000000" w:rsidP="00000000" w:rsidRDefault="00000000" w:rsidRPr="00000000" w14:paraId="00000002">
      <w:pPr>
        <w:rPr/>
      </w:pPr>
      <w:r w:rsidDel="00000000" w:rsidR="00000000" w:rsidRPr="00000000">
        <w:rPr>
          <w:rtl w:val="0"/>
        </w:rPr>
        <w:t xml:space="preserve">Website/SEO Assignments </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rPr>
          <w:rFonts w:ascii="Cambria" w:cs="Cambria" w:eastAsia="Cambria" w:hAnsi="Cambria"/>
          <w:color w:val="8c7252"/>
        </w:rPr>
      </w:pPr>
      <w:bookmarkStart w:colFirst="0" w:colLast="0" w:name="_heading=h.gjdgxs" w:id="0"/>
      <w:bookmarkEnd w:id="0"/>
      <w:r w:rsidDel="00000000" w:rsidR="00000000" w:rsidRPr="00000000">
        <w:rPr>
          <w:rFonts w:ascii="Cambria" w:cs="Cambria" w:eastAsia="Cambria" w:hAnsi="Cambria"/>
          <w:rtl w:val="0"/>
        </w:rPr>
        <w:t xml:space="preserve">NAME: Tahiya Rahman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pPr>
      <w:r w:rsidDel="00000000" w:rsidR="00000000" w:rsidRPr="00000000">
        <w:rPr>
          <w:sz w:val="24"/>
          <w:szCs w:val="24"/>
        </w:rPr>
        <w:drawing>
          <wp:inline distB="114300" distT="114300" distL="114300" distR="114300">
            <wp:extent cx="19543139" cy="128492"/>
            <wp:effectExtent b="0" l="0" r="0" t="0"/>
            <wp:docPr descr="horizontal line" id="82" name="image7.png"/>
            <a:graphic>
              <a:graphicData uri="http://schemas.openxmlformats.org/drawingml/2006/picture">
                <pic:pic>
                  <pic:nvPicPr>
                    <pic:cNvPr descr="horizontal line" id="0" name="image7.png"/>
                    <pic:cNvPicPr preferRelativeResize="0"/>
                  </pic:nvPicPr>
                  <pic:blipFill>
                    <a:blip r:embed="rId9"/>
                    <a:srcRect b="0" l="0" r="0" t="0"/>
                    <a:stretch>
                      <a:fillRect/>
                    </a:stretch>
                  </pic:blipFill>
                  <pic:spPr>
                    <a:xfrm>
                      <a:off x="0" y="0"/>
                      <a:ext cx="19543139" cy="1284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rPr>
          <w:rtl w:val="0"/>
        </w:rPr>
        <w:t xml:space="preserve">About the Data</w:t>
      </w:r>
    </w:p>
    <w:p w:rsidR="00000000" w:rsidDel="00000000" w:rsidP="00000000" w:rsidRDefault="00000000" w:rsidRPr="00000000" w14:paraId="00000006">
      <w:pPr>
        <w:rPr>
          <w:sz w:val="20"/>
          <w:szCs w:val="20"/>
        </w:rPr>
      </w:pPr>
      <w:r w:rsidDel="00000000" w:rsidR="00000000" w:rsidRPr="00000000">
        <w:rPr>
          <w:sz w:val="20"/>
          <w:szCs w:val="20"/>
          <w:rtl w:val="0"/>
        </w:rPr>
        <w:t xml:space="preserve">The purpose of the paper is to find out the t</w:t>
      </w:r>
      <w:r w:rsidDel="00000000" w:rsidR="00000000" w:rsidRPr="00000000">
        <w:rPr>
          <w:rFonts w:ascii="Roboto" w:cs="Roboto" w:eastAsia="Roboto" w:hAnsi="Roboto"/>
          <w:sz w:val="20"/>
          <w:szCs w:val="20"/>
          <w:highlight w:val="white"/>
          <w:rtl w:val="0"/>
        </w:rPr>
        <w:t xml:space="preserve">ypes of affinity categories, bring the largest amount of new users</w:t>
      </w:r>
      <w:r w:rsidDel="00000000" w:rsidR="00000000" w:rsidRPr="00000000">
        <w:rPr>
          <w:sz w:val="20"/>
          <w:szCs w:val="20"/>
          <w:rtl w:val="0"/>
        </w:rPr>
        <w:t xml:space="preserve"> and has the potentiality to grow more and appropriate to invest in future with NSTEM website. The data showed NSTEM’s potential affinity group where the users are most interested to spend more sessions and become the immediate lead target. </w:t>
      </w:r>
    </w:p>
    <w:p w:rsidR="00000000" w:rsidDel="00000000" w:rsidP="00000000" w:rsidRDefault="00000000" w:rsidRPr="00000000" w14:paraId="00000007">
      <w:pPr>
        <w:pStyle w:val="Heading1"/>
        <w:rPr/>
      </w:pPr>
      <w:r w:rsidDel="00000000" w:rsidR="00000000" w:rsidRPr="00000000">
        <w:rPr>
          <w:rtl w:val="0"/>
        </w:rPr>
        <w:t xml:space="preserve">Comparison of Data over the week 03 January, 2023</w:t>
      </w:r>
    </w:p>
    <w:p w:rsidR="00000000" w:rsidDel="00000000" w:rsidP="00000000" w:rsidRDefault="00000000" w:rsidRPr="00000000" w14:paraId="00000008">
      <w:pPr>
        <w:rPr/>
      </w:pPr>
      <w:r w:rsidDel="00000000" w:rsidR="00000000" w:rsidRPr="00000000">
        <w:rPr>
          <w:rtl w:val="0"/>
        </w:rPr>
        <w:t xml:space="preserve">Jan 15th, 2023-Jan 22nd, 2023</w:t>
      </w:r>
    </w:p>
    <w:p w:rsidR="00000000" w:rsidDel="00000000" w:rsidP="00000000" w:rsidRDefault="00000000" w:rsidRPr="00000000" w14:paraId="00000009">
      <w:pPr>
        <w:ind w:hanging="90"/>
        <w:rPr>
          <w:b w:val="1"/>
        </w:rPr>
      </w:pPr>
      <w:r w:rsidDel="00000000" w:rsidR="00000000" w:rsidRPr="00000000">
        <w:rPr/>
        <w:drawing>
          <wp:inline distB="114300" distT="114300" distL="114300" distR="114300">
            <wp:extent cx="3519488" cy="2171805"/>
            <wp:effectExtent b="0" l="0" r="0" t="0"/>
            <wp:docPr descr="Chart" id="83" name="image6.png">
              <a:extLst>
                <a:ext uri="http://customooxmlschemas.google.com/">
                  <go:docsCustomData xmlns:go="http://customooxmlschemas.google.com/" roundtripId="0"/>
                </a:ext>
              </a:extLst>
            </wp:docPr>
            <a:graphic>
              <a:graphicData uri="http://schemas.openxmlformats.org/drawingml/2006/picture">
                <pic:pic>
                  <pic:nvPicPr>
                    <pic:cNvPr descr="Chart" id="0" name="image6.png"/>
                    <pic:cNvPicPr preferRelativeResize="0"/>
                  </pic:nvPicPr>
                  <pic:blipFill>
                    <a:blip r:embed="rId10"/>
                    <a:srcRect b="0" l="0" r="0" t="0"/>
                    <a:stretch>
                      <a:fillRect/>
                    </a:stretch>
                  </pic:blipFill>
                  <pic:spPr>
                    <a:xfrm>
                      <a:off x="0" y="0"/>
                      <a:ext cx="3519488" cy="217180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3457575</wp:posOffset>
            </wp:positionH>
            <wp:positionV relativeFrom="paragraph">
              <wp:posOffset>172345</wp:posOffset>
            </wp:positionV>
            <wp:extent cx="3400425" cy="2104130"/>
            <wp:effectExtent b="0" l="0" r="0" t="0"/>
            <wp:wrapNone/>
            <wp:docPr descr="Chart" id="79" name="image9.png">
              <a:extLst>
                <a:ext uri="http://customooxmlschemas.google.com/">
                  <go:docsCustomData xmlns:go="http://customooxmlschemas.google.com/" roundtripId="1"/>
                </a:ext>
              </a:extLst>
            </wp:docPr>
            <a:graphic>
              <a:graphicData uri="http://schemas.openxmlformats.org/drawingml/2006/picture">
                <pic:pic>
                  <pic:nvPicPr>
                    <pic:cNvPr descr="Chart" id="0" name="image9.png"/>
                    <pic:cNvPicPr preferRelativeResize="0"/>
                  </pic:nvPicPr>
                  <pic:blipFill>
                    <a:blip r:embed="rId11"/>
                    <a:srcRect b="0" l="0" r="0" t="0"/>
                    <a:stretch>
                      <a:fillRect/>
                    </a:stretch>
                  </pic:blipFill>
                  <pic:spPr>
                    <a:xfrm>
                      <a:off x="0" y="0"/>
                      <a:ext cx="3400425" cy="2104130"/>
                    </a:xfrm>
                    <a:prstGeom prst="rect"/>
                    <a:ln/>
                  </pic:spPr>
                </pic:pic>
              </a:graphicData>
            </a:graphic>
          </wp:anchor>
        </w:drawing>
      </w:r>
    </w:p>
    <w:p w:rsidR="00000000" w:rsidDel="00000000" w:rsidP="00000000" w:rsidRDefault="00000000" w:rsidRPr="00000000" w14:paraId="0000000A">
      <w:pPr>
        <w:numPr>
          <w:ilvl w:val="0"/>
          <w:numId w:val="4"/>
        </w:numPr>
        <w:spacing w:after="0" w:lineRule="auto"/>
        <w:ind w:left="720" w:hanging="360"/>
        <w:rPr>
          <w:sz w:val="20"/>
          <w:szCs w:val="20"/>
        </w:rPr>
      </w:pPr>
      <w:r w:rsidDel="00000000" w:rsidR="00000000" w:rsidRPr="00000000">
        <w:rPr>
          <w:sz w:val="20"/>
          <w:szCs w:val="20"/>
          <w:rtl w:val="0"/>
        </w:rPr>
        <w:t xml:space="preserve">As the data shown above, The data collected from Google analytics says that the most new users are coming from the </w:t>
      </w:r>
      <w:r w:rsidDel="00000000" w:rsidR="00000000" w:rsidRPr="00000000">
        <w:rPr>
          <w:rFonts w:ascii="Roboto" w:cs="Roboto" w:eastAsia="Roboto" w:hAnsi="Roboto"/>
          <w:b w:val="1"/>
          <w:sz w:val="20"/>
          <w:szCs w:val="20"/>
          <w:highlight w:val="white"/>
          <w:rtl w:val="0"/>
        </w:rPr>
        <w:t xml:space="preserve">Media &amp; Entertainment/Movie Lovers</w:t>
      </w:r>
      <w:r w:rsidDel="00000000" w:rsidR="00000000" w:rsidRPr="00000000">
        <w:rPr>
          <w:rFonts w:ascii="Roboto" w:cs="Roboto" w:eastAsia="Roboto" w:hAnsi="Roboto"/>
          <w:sz w:val="20"/>
          <w:szCs w:val="20"/>
          <w:highlight w:val="white"/>
          <w:rtl w:val="0"/>
        </w:rPr>
        <w:t xml:space="preserve"> and </w:t>
      </w:r>
      <w:r w:rsidDel="00000000" w:rsidR="00000000" w:rsidRPr="00000000">
        <w:rPr>
          <w:rFonts w:ascii="Roboto" w:cs="Roboto" w:eastAsia="Roboto" w:hAnsi="Roboto"/>
          <w:b w:val="1"/>
          <w:sz w:val="20"/>
          <w:szCs w:val="20"/>
          <w:highlight w:val="white"/>
          <w:rtl w:val="0"/>
        </w:rPr>
        <w:t xml:space="preserve">Technology/Technophiles affinity groups. </w:t>
      </w:r>
      <w:r w:rsidDel="00000000" w:rsidR="00000000" w:rsidRPr="00000000">
        <w:rPr>
          <w:rtl w:val="0"/>
        </w:rPr>
      </w:r>
    </w:p>
    <w:p w:rsidR="00000000" w:rsidDel="00000000" w:rsidP="00000000" w:rsidRDefault="00000000" w:rsidRPr="00000000" w14:paraId="0000000B">
      <w:pPr>
        <w:numPr>
          <w:ilvl w:val="0"/>
          <w:numId w:val="4"/>
        </w:numPr>
        <w:spacing w:after="0" w:lineRule="auto"/>
        <w:ind w:left="720" w:hanging="360"/>
        <w:rPr>
          <w:sz w:val="20"/>
          <w:szCs w:val="20"/>
        </w:rPr>
      </w:pPr>
      <w:r w:rsidDel="00000000" w:rsidR="00000000" w:rsidRPr="00000000">
        <w:rPr>
          <w:sz w:val="20"/>
          <w:szCs w:val="20"/>
          <w:rtl w:val="0"/>
        </w:rPr>
        <w:t xml:space="preserve">Interesting fact, after calculating the rate for the new users generated from the existing users, discovered another potential scope, the </w:t>
      </w:r>
      <w:r w:rsidDel="00000000" w:rsidR="00000000" w:rsidRPr="00000000">
        <w:rPr>
          <w:rFonts w:ascii="Roboto" w:cs="Roboto" w:eastAsia="Roboto" w:hAnsi="Roboto"/>
          <w:b w:val="1"/>
          <w:sz w:val="20"/>
          <w:szCs w:val="20"/>
          <w:highlight w:val="white"/>
          <w:rtl w:val="0"/>
        </w:rPr>
        <w:t xml:space="preserve">Shoppers/Value Shoppers Affinity group with a new user rate of 80%. </w:t>
      </w:r>
      <w:r w:rsidDel="00000000" w:rsidR="00000000" w:rsidRPr="00000000">
        <w:rPr>
          <w:rtl w:val="0"/>
        </w:rPr>
      </w:r>
    </w:p>
    <w:p w:rsidR="00000000" w:rsidDel="00000000" w:rsidP="00000000" w:rsidRDefault="00000000" w:rsidRPr="00000000" w14:paraId="0000000C">
      <w:pPr>
        <w:spacing w:after="0" w:lineRule="auto"/>
        <w:ind w:left="0" w:firstLine="0"/>
        <w:rPr>
          <w:sz w:val="20"/>
          <w:szCs w:val="20"/>
        </w:rPr>
      </w:pPr>
      <w:r w:rsidDel="00000000" w:rsidR="00000000" w:rsidRPr="00000000">
        <w:rPr>
          <w:sz w:val="20"/>
          <w:szCs w:val="20"/>
        </w:rPr>
        <w:drawing>
          <wp:inline distB="114300" distT="114300" distL="114300" distR="114300">
            <wp:extent cx="3166073" cy="1960923"/>
            <wp:effectExtent b="0" l="0" r="0" t="0"/>
            <wp:docPr descr="Chart" id="84" name="image5.png">
              <a:extLst>
                <a:ext uri="http://customooxmlschemas.google.com/">
                  <go:docsCustomData xmlns:go="http://customooxmlschemas.google.com/" roundtripId="2"/>
                </a:ext>
              </a:extLst>
            </wp:docPr>
            <a:graphic>
              <a:graphicData uri="http://schemas.openxmlformats.org/drawingml/2006/picture">
                <pic:pic>
                  <pic:nvPicPr>
                    <pic:cNvPr descr="Chart" id="0" name="image5.png"/>
                    <pic:cNvPicPr preferRelativeResize="0"/>
                  </pic:nvPicPr>
                  <pic:blipFill>
                    <a:blip r:embed="rId12"/>
                    <a:srcRect b="0" l="0" r="0" t="0"/>
                    <a:stretch>
                      <a:fillRect/>
                    </a:stretch>
                  </pic:blipFill>
                  <pic:spPr>
                    <a:xfrm>
                      <a:off x="0" y="0"/>
                      <a:ext cx="3166073" cy="1960923"/>
                    </a:xfrm>
                    <a:prstGeom prst="rect"/>
                    <a:ln/>
                  </pic:spPr>
                </pic:pic>
              </a:graphicData>
            </a:graphic>
          </wp:inline>
        </w:drawing>
      </w:r>
      <w:r w:rsidDel="00000000" w:rsidR="00000000" w:rsidRPr="00000000">
        <w:rPr>
          <w:sz w:val="20"/>
          <w:szCs w:val="20"/>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3248025</wp:posOffset>
            </wp:positionH>
            <wp:positionV relativeFrom="paragraph">
              <wp:posOffset>609600</wp:posOffset>
            </wp:positionV>
            <wp:extent cx="3581400" cy="1130231"/>
            <wp:effectExtent b="0" l="0" r="0" t="0"/>
            <wp:wrapNone/>
            <wp:docPr id="8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81400" cy="1130231"/>
                    </a:xfrm>
                    <a:prstGeom prst="rect"/>
                    <a:ln/>
                  </pic:spPr>
                </pic:pic>
              </a:graphicData>
            </a:graphic>
          </wp:anchor>
        </w:drawing>
      </w:r>
    </w:p>
    <w:p w:rsidR="00000000" w:rsidDel="00000000" w:rsidP="00000000" w:rsidRDefault="00000000" w:rsidRPr="00000000" w14:paraId="0000000D">
      <w:pPr>
        <w:numPr>
          <w:ilvl w:val="0"/>
          <w:numId w:val="4"/>
        </w:numPr>
        <w:ind w:left="720" w:hanging="360"/>
        <w:rPr>
          <w:sz w:val="20"/>
          <w:szCs w:val="20"/>
        </w:rPr>
      </w:pPr>
      <w:r w:rsidDel="00000000" w:rsidR="00000000" w:rsidRPr="00000000">
        <w:rPr>
          <w:rFonts w:ascii="Roboto" w:cs="Roboto" w:eastAsia="Roboto" w:hAnsi="Roboto"/>
          <w:sz w:val="20"/>
          <w:szCs w:val="20"/>
          <w:highlight w:val="white"/>
          <w:rtl w:val="0"/>
        </w:rPr>
        <w:t xml:space="preserve">Also, the data showed that the existing users have a decent number and are creating new users. It can be an interesting subject to investigate the reason how</w:t>
      </w:r>
      <w:r w:rsidDel="00000000" w:rsidR="00000000" w:rsidRPr="00000000">
        <w:rPr>
          <w:rFonts w:ascii="Roboto" w:cs="Roboto" w:eastAsia="Roboto" w:hAnsi="Roboto"/>
          <w:b w:val="1"/>
          <w:sz w:val="20"/>
          <w:szCs w:val="20"/>
          <w:highlight w:val="white"/>
          <w:rtl w:val="0"/>
        </w:rPr>
        <w:t xml:space="preserve"> Shoppers/Value Shoppers Affinity </w:t>
      </w:r>
      <w:r w:rsidDel="00000000" w:rsidR="00000000" w:rsidRPr="00000000">
        <w:rPr>
          <w:rFonts w:ascii="Roboto" w:cs="Roboto" w:eastAsia="Roboto" w:hAnsi="Roboto"/>
          <w:sz w:val="20"/>
          <w:szCs w:val="20"/>
          <w:highlight w:val="white"/>
          <w:rtl w:val="0"/>
        </w:rPr>
        <w:t xml:space="preserve">groups hold the highest rate. </w:t>
      </w:r>
      <w:r w:rsidDel="00000000" w:rsidR="00000000" w:rsidRPr="00000000">
        <w:rPr>
          <w:rFonts w:ascii="Roboto" w:cs="Roboto" w:eastAsia="Roboto" w:hAnsi="Roboto"/>
          <w:b w:val="1"/>
          <w:sz w:val="20"/>
          <w:szCs w:val="20"/>
          <w:highlight w:val="white"/>
          <w:rtl w:val="0"/>
        </w:rPr>
        <w:t xml:space="preserve">Food &amp; Dining/Coffee Shop Regulars </w:t>
      </w:r>
      <w:r w:rsidDel="00000000" w:rsidR="00000000" w:rsidRPr="00000000">
        <w:rPr>
          <w:rFonts w:ascii="Roboto" w:cs="Roboto" w:eastAsia="Roboto" w:hAnsi="Roboto"/>
          <w:sz w:val="20"/>
          <w:szCs w:val="20"/>
          <w:highlight w:val="white"/>
          <w:rtl w:val="0"/>
        </w:rPr>
        <w:t xml:space="preserve">showed the least interested group which seems to be credible data. Because the NSTEM website has no relation to provide services like food/dining/coffee shops.  </w:t>
      </w:r>
      <w:r w:rsidDel="00000000" w:rsidR="00000000" w:rsidRPr="00000000">
        <w:rPr>
          <w:rtl w:val="0"/>
        </w:rPr>
      </w:r>
    </w:p>
    <w:p w:rsidR="00000000" w:rsidDel="00000000" w:rsidP="00000000" w:rsidRDefault="00000000" w:rsidRPr="00000000" w14:paraId="0000000E">
      <w:pPr>
        <w:rPr/>
      </w:pPr>
      <w:sdt>
        <w:sdtPr>
          <w:tag w:val="goog_rdk_3"/>
        </w:sdtPr>
        <w:sdtContent>
          <w:commentRangeStart w:id="0"/>
        </w:sdtContent>
      </w:sdt>
      <w:r w:rsidDel="00000000" w:rsidR="00000000" w:rsidRPr="00000000">
        <w:rPr/>
        <w:drawing>
          <wp:inline distB="114300" distT="114300" distL="114300" distR="114300">
            <wp:extent cx="3303082" cy="2039608"/>
            <wp:effectExtent b="0" l="0" r="0" t="0"/>
            <wp:docPr descr="Chart" id="85" name="image4.png">
              <a:extLst>
                <a:ext uri="http://customooxmlschemas.google.com/">
                  <go:docsCustomData xmlns:go="http://customooxmlschemas.google.com/" roundtripId="4"/>
                </a:ext>
              </a:extLst>
            </wp:docPr>
            <a:graphic>
              <a:graphicData uri="http://schemas.openxmlformats.org/drawingml/2006/picture">
                <pic:pic>
                  <pic:nvPicPr>
                    <pic:cNvPr descr="Chart" id="0" name="image4.png"/>
                    <pic:cNvPicPr preferRelativeResize="0"/>
                  </pic:nvPicPr>
                  <pic:blipFill>
                    <a:blip r:embed="rId14"/>
                    <a:srcRect b="0" l="0" r="0" t="0"/>
                    <a:stretch>
                      <a:fillRect/>
                    </a:stretch>
                  </pic:blipFill>
                  <pic:spPr>
                    <a:xfrm>
                      <a:off x="0" y="0"/>
                      <a:ext cx="3303082" cy="2039608"/>
                    </a:xfrm>
                    <a:prstGeom prst="rect"/>
                    <a:ln/>
                  </pic:spPr>
                </pic:pic>
              </a:graphicData>
            </a:graphic>
          </wp:inline>
        </w:drawing>
      </w:r>
      <w:commentRangeEnd w:id="0"/>
      <w:r w:rsidDel="00000000" w:rsidR="00000000" w:rsidRPr="00000000">
        <w:commentReference w:id="0"/>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3362325</wp:posOffset>
            </wp:positionH>
            <wp:positionV relativeFrom="paragraph">
              <wp:posOffset>561937</wp:posOffset>
            </wp:positionV>
            <wp:extent cx="3495675" cy="1266787"/>
            <wp:effectExtent b="0" l="0" r="0" t="0"/>
            <wp:wrapNone/>
            <wp:docPr id="8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495675" cy="1266787"/>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5"/>
        </w:numPr>
        <w:spacing w:before="0" w:lineRule="auto"/>
        <w:ind w:left="720" w:hanging="360"/>
        <w:rPr>
          <w:u w:val="none"/>
        </w:rPr>
      </w:pPr>
      <w:r w:rsidDel="00000000" w:rsidR="00000000" w:rsidRPr="00000000">
        <w:rPr>
          <w:rFonts w:ascii="Roboto" w:cs="Roboto" w:eastAsia="Roboto" w:hAnsi="Roboto"/>
          <w:b w:val="1"/>
          <w:sz w:val="20"/>
          <w:szCs w:val="20"/>
          <w:highlight w:val="white"/>
          <w:rtl w:val="0"/>
        </w:rPr>
        <w:t xml:space="preserve">Technology/Technophiles</w:t>
      </w:r>
      <w:r w:rsidDel="00000000" w:rsidR="00000000" w:rsidRPr="00000000">
        <w:rPr>
          <w:b w:val="1"/>
          <w:sz w:val="20"/>
          <w:szCs w:val="20"/>
          <w:rtl w:val="0"/>
        </w:rPr>
        <w:t xml:space="preserve"> </w:t>
      </w:r>
      <w:r w:rsidDel="00000000" w:rsidR="00000000" w:rsidRPr="00000000">
        <w:rPr>
          <w:sz w:val="20"/>
          <w:szCs w:val="20"/>
          <w:rtl w:val="0"/>
        </w:rPr>
        <w:t xml:space="preserve">affinity group has the highest number for session and the lowest bounce rate with a decent pages/session for 03:11. Another new metric has been added as we observed from the dataset is</w:t>
      </w:r>
      <w:r w:rsidDel="00000000" w:rsidR="00000000" w:rsidRPr="00000000">
        <w:rPr>
          <w:b w:val="1"/>
          <w:sz w:val="20"/>
          <w:szCs w:val="20"/>
          <w:rtl w:val="0"/>
        </w:rPr>
        <w:t xml:space="preserve"> </w:t>
      </w:r>
      <w:r w:rsidDel="00000000" w:rsidR="00000000" w:rsidRPr="00000000">
        <w:rPr>
          <w:rFonts w:ascii="Roboto" w:cs="Roboto" w:eastAsia="Roboto" w:hAnsi="Roboto"/>
          <w:b w:val="1"/>
          <w:sz w:val="20"/>
          <w:szCs w:val="20"/>
          <w:highlight w:val="white"/>
          <w:rtl w:val="0"/>
        </w:rPr>
        <w:t xml:space="preserve">Lifestyles &amp; Hobbies/Frequently Attends Live Events. </w:t>
      </w:r>
      <w:r w:rsidDel="00000000" w:rsidR="00000000" w:rsidRPr="00000000">
        <w:rPr>
          <w:rFonts w:ascii="Roboto" w:cs="Roboto" w:eastAsia="Roboto" w:hAnsi="Roboto"/>
          <w:sz w:val="20"/>
          <w:szCs w:val="20"/>
          <w:highlight w:val="white"/>
          <w:rtl w:val="0"/>
        </w:rPr>
        <w:t xml:space="preserve">On the other hand,</w:t>
      </w:r>
      <w:r w:rsidDel="00000000" w:rsidR="00000000" w:rsidRPr="00000000">
        <w:rPr>
          <w:rFonts w:ascii="Roboto" w:cs="Roboto" w:eastAsia="Roboto" w:hAnsi="Roboto"/>
          <w:b w:val="1"/>
          <w:sz w:val="20"/>
          <w:szCs w:val="20"/>
          <w:highlight w:val="white"/>
          <w:rtl w:val="0"/>
        </w:rPr>
        <w:t xml:space="preserve"> Lifestyles &amp; Hobbies/Art &amp; Theater Aficionados, Lifestyles &amp; Hobbies/Outdoor Enthusiasts </w:t>
      </w:r>
      <w:r w:rsidDel="00000000" w:rsidR="00000000" w:rsidRPr="00000000">
        <w:rPr>
          <w:rFonts w:ascii="Roboto" w:cs="Roboto" w:eastAsia="Roboto" w:hAnsi="Roboto"/>
          <w:sz w:val="20"/>
          <w:szCs w:val="20"/>
          <w:highlight w:val="white"/>
          <w:rtl w:val="0"/>
        </w:rPr>
        <w:t xml:space="preserve">shows the least interested affinity </w:t>
      </w:r>
      <w:sdt>
        <w:sdtPr>
          <w:tag w:val="goog_rdk_5"/>
        </w:sdtPr>
        <w:sdtContent>
          <w:commentRangeStart w:id="1"/>
        </w:sdtContent>
      </w:sdt>
      <w:r w:rsidDel="00000000" w:rsidR="00000000" w:rsidRPr="00000000">
        <w:rPr>
          <w:rFonts w:ascii="Roboto" w:cs="Roboto" w:eastAsia="Roboto" w:hAnsi="Roboto"/>
          <w:sz w:val="20"/>
          <w:szCs w:val="20"/>
          <w:highlight w:val="white"/>
          <w:rtl w:val="0"/>
        </w:rPr>
        <w:t xml:space="preserve">group</w:t>
      </w:r>
      <w:commentRangeEnd w:id="1"/>
      <w:r w:rsidDel="00000000" w:rsidR="00000000" w:rsidRPr="00000000">
        <w:commentReference w:id="1"/>
      </w: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4433888" cy="2657475"/>
            <wp:effectExtent b="0" l="0" r="0" t="0"/>
            <wp:docPr descr="Chart" id="86" name="image8.png">
              <a:extLst>
                <a:ext uri="http://customooxmlschemas.google.com/">
                  <go:docsCustomData xmlns:go="http://customooxmlschemas.google.com/" roundtripId="6"/>
                </a:ext>
              </a:extLst>
            </wp:docPr>
            <a:graphic>
              <a:graphicData uri="http://schemas.openxmlformats.org/drawingml/2006/picture">
                <pic:pic>
                  <pic:nvPicPr>
                    <pic:cNvPr descr="Chart" id="0" name="image8.png"/>
                    <pic:cNvPicPr preferRelativeResize="0"/>
                  </pic:nvPicPr>
                  <pic:blipFill>
                    <a:blip r:embed="rId16"/>
                    <a:srcRect b="0" l="0" r="0" t="0"/>
                    <a:stretch>
                      <a:fillRect/>
                    </a:stretch>
                  </pic:blipFill>
                  <pic:spPr>
                    <a:xfrm>
                      <a:off x="0" y="0"/>
                      <a:ext cx="4433888" cy="2657475"/>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4743450</wp:posOffset>
            </wp:positionH>
            <wp:positionV relativeFrom="paragraph">
              <wp:posOffset>390525</wp:posOffset>
            </wp:positionV>
            <wp:extent cx="2019300" cy="1830058"/>
            <wp:effectExtent b="0" l="0" r="0" t="0"/>
            <wp:wrapNone/>
            <wp:docPr id="7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019300" cy="1830058"/>
                    </a:xfrm>
                    <a:prstGeom prst="rect"/>
                    <a:ln/>
                  </pic:spPr>
                </pic:pic>
              </a:graphicData>
            </a:graphic>
          </wp:anchor>
        </w:drawing>
      </w:r>
    </w:p>
    <w:p w:rsidR="00000000" w:rsidDel="00000000" w:rsidP="00000000" w:rsidRDefault="00000000" w:rsidRPr="00000000" w14:paraId="00000012">
      <w:pPr>
        <w:numPr>
          <w:ilvl w:val="0"/>
          <w:numId w:val="2"/>
        </w:numPr>
        <w:spacing w:after="0" w:lineRule="auto"/>
        <w:ind w:left="720" w:hanging="360"/>
        <w:rPr>
          <w:sz w:val="20"/>
          <w:szCs w:val="20"/>
          <w:u w:val="none"/>
        </w:rPr>
      </w:pPr>
      <w:r w:rsidDel="00000000" w:rsidR="00000000" w:rsidRPr="00000000">
        <w:rPr>
          <w:sz w:val="20"/>
          <w:szCs w:val="20"/>
          <w:rtl w:val="0"/>
        </w:rPr>
        <w:t xml:space="preserve">From the Day index of January 2023, the data shown as the most users are generated on 18th January, Wednesday. And the least users were visited/gemetrated in 21st January, Saturday. The weekend days can always have a lower number than the other weekdays.</w:t>
      </w:r>
      <w:r w:rsidDel="00000000" w:rsidR="00000000" w:rsidRPr="00000000">
        <w:rPr>
          <w:rtl w:val="0"/>
        </w:rPr>
      </w:r>
    </w:p>
    <w:p w:rsidR="00000000" w:rsidDel="00000000" w:rsidP="00000000" w:rsidRDefault="00000000" w:rsidRPr="00000000" w14:paraId="00000013">
      <w:pPr>
        <w:pStyle w:val="Heading1"/>
        <w:rPr/>
      </w:pPr>
      <w:r w:rsidDel="00000000" w:rsidR="00000000" w:rsidRPr="00000000">
        <w:rPr>
          <w:sz w:val="28"/>
          <w:szCs w:val="28"/>
          <w:rtl w:val="0"/>
        </w:rPr>
        <w:t xml:space="preserve">What NSTEM Should Continue Doing</w:t>
      </w:r>
      <w:r w:rsidDel="00000000" w:rsidR="00000000" w:rsidRPr="00000000">
        <w:rPr>
          <w:rtl w:val="0"/>
        </w:rPr>
      </w:r>
    </w:p>
    <w:p w:rsidR="00000000" w:rsidDel="00000000" w:rsidP="00000000" w:rsidRDefault="00000000" w:rsidRPr="00000000" w14:paraId="00000014">
      <w:pPr>
        <w:numPr>
          <w:ilvl w:val="0"/>
          <w:numId w:val="3"/>
        </w:numPr>
        <w:spacing w:after="0" w:lineRule="auto"/>
        <w:ind w:left="720" w:hanging="360"/>
        <w:rPr>
          <w:sz w:val="20"/>
          <w:szCs w:val="20"/>
        </w:rPr>
      </w:pPr>
      <w:r w:rsidDel="00000000" w:rsidR="00000000" w:rsidRPr="00000000">
        <w:rPr>
          <w:sz w:val="20"/>
          <w:szCs w:val="20"/>
          <w:rtl w:val="0"/>
        </w:rPr>
        <w:t xml:space="preserve">NSTEM should continue to promote word of mouth for the new technology and the new opportunities within the chapter.</w:t>
      </w:r>
    </w:p>
    <w:p w:rsidR="00000000" w:rsidDel="00000000" w:rsidP="00000000" w:rsidRDefault="00000000" w:rsidRPr="00000000" w14:paraId="00000015">
      <w:pPr>
        <w:numPr>
          <w:ilvl w:val="0"/>
          <w:numId w:val="3"/>
        </w:numPr>
        <w:spacing w:after="0" w:lineRule="auto"/>
        <w:ind w:left="720" w:hanging="360"/>
        <w:rPr>
          <w:sz w:val="20"/>
          <w:szCs w:val="20"/>
        </w:rPr>
      </w:pPr>
      <w:r w:rsidDel="00000000" w:rsidR="00000000" w:rsidRPr="00000000">
        <w:rPr>
          <w:sz w:val="20"/>
          <w:szCs w:val="20"/>
          <w:rtl w:val="0"/>
        </w:rPr>
        <w:t xml:space="preserve">NSTEM should identify the competitors and create a five forces model to create strategies to bring the new </w:t>
      </w:r>
      <w:sdt>
        <w:sdtPr>
          <w:tag w:val="goog_rdk_7"/>
        </w:sdtPr>
        <w:sdtContent>
          <w:commentRangeStart w:id="2"/>
        </w:sdtContent>
      </w:sdt>
      <w:sdt>
        <w:sdtPr>
          <w:tag w:val="goog_rdk_8"/>
        </w:sdtPr>
        <w:sdtContent>
          <w:commentRangeStart w:id="3"/>
        </w:sdtContent>
      </w:sdt>
      <w:r w:rsidDel="00000000" w:rsidR="00000000" w:rsidRPr="00000000">
        <w:rPr>
          <w:sz w:val="20"/>
          <w:szCs w:val="20"/>
          <w:rtl w:val="0"/>
        </w:rPr>
        <w:t xml:space="preserve">users</w:t>
      </w:r>
      <w:commentRangeEnd w:id="2"/>
      <w:r w:rsidDel="00000000" w:rsidR="00000000" w:rsidRPr="00000000">
        <w:commentReference w:id="2"/>
      </w:r>
      <w:commentRangeEnd w:id="3"/>
      <w:r w:rsidDel="00000000" w:rsidR="00000000" w:rsidRPr="00000000">
        <w:commentReference w:id="3"/>
      </w:r>
      <w:r w:rsidDel="00000000" w:rsidR="00000000" w:rsidRPr="00000000">
        <w:rPr>
          <w:sz w:val="20"/>
          <w:szCs w:val="20"/>
          <w:rtl w:val="0"/>
        </w:rPr>
        <w:t xml:space="preserve">.  </w:t>
      </w:r>
    </w:p>
    <w:p w:rsidR="00000000" w:rsidDel="00000000" w:rsidP="00000000" w:rsidRDefault="00000000" w:rsidRPr="00000000" w14:paraId="00000016">
      <w:pPr>
        <w:pStyle w:val="Heading1"/>
        <w:rPr>
          <w:sz w:val="28"/>
          <w:szCs w:val="28"/>
        </w:rPr>
      </w:pPr>
      <w:bookmarkStart w:colFirst="0" w:colLast="0" w:name="_heading=h.3znysh7" w:id="2"/>
      <w:bookmarkEnd w:id="2"/>
      <w:r w:rsidDel="00000000" w:rsidR="00000000" w:rsidRPr="00000000">
        <w:rPr>
          <w:sz w:val="28"/>
          <w:szCs w:val="28"/>
          <w:rtl w:val="0"/>
        </w:rPr>
        <w:t xml:space="preserve">Ways to Improve the Website</w:t>
      </w:r>
    </w:p>
    <w:p w:rsidR="00000000" w:rsidDel="00000000" w:rsidP="00000000" w:rsidRDefault="00000000" w:rsidRPr="00000000" w14:paraId="00000017">
      <w:pPr>
        <w:numPr>
          <w:ilvl w:val="0"/>
          <w:numId w:val="1"/>
        </w:numPr>
        <w:spacing w:after="0" w:lineRule="auto"/>
        <w:ind w:left="720" w:hanging="360"/>
        <w:rPr>
          <w:sz w:val="20"/>
          <w:szCs w:val="20"/>
        </w:rPr>
      </w:pPr>
      <w:r w:rsidDel="00000000" w:rsidR="00000000" w:rsidRPr="00000000">
        <w:rPr>
          <w:sz w:val="20"/>
          <w:szCs w:val="20"/>
          <w:rtl w:val="0"/>
        </w:rPr>
        <w:t xml:space="preserve">The affinity group, </w:t>
      </w:r>
      <w:r w:rsidDel="00000000" w:rsidR="00000000" w:rsidRPr="00000000">
        <w:rPr>
          <w:rFonts w:ascii="Roboto" w:cs="Roboto" w:eastAsia="Roboto" w:hAnsi="Roboto"/>
          <w:b w:val="1"/>
          <w:sz w:val="20"/>
          <w:szCs w:val="20"/>
          <w:highlight w:val="white"/>
          <w:rtl w:val="0"/>
        </w:rPr>
        <w:t xml:space="preserve">Shoppers/Value Shoppers</w:t>
      </w:r>
      <w:r w:rsidDel="00000000" w:rsidR="00000000" w:rsidRPr="00000000">
        <w:rPr>
          <w:rFonts w:ascii="Roboto" w:cs="Roboto" w:eastAsia="Roboto" w:hAnsi="Roboto"/>
          <w:sz w:val="20"/>
          <w:szCs w:val="20"/>
          <w:highlight w:val="white"/>
          <w:rtl w:val="0"/>
        </w:rPr>
        <w:t xml:space="preserve"> showed decent data along with the </w:t>
      </w:r>
      <w:r w:rsidDel="00000000" w:rsidR="00000000" w:rsidRPr="00000000">
        <w:rPr>
          <w:rFonts w:ascii="Roboto" w:cs="Roboto" w:eastAsia="Roboto" w:hAnsi="Roboto"/>
          <w:b w:val="1"/>
          <w:sz w:val="20"/>
          <w:szCs w:val="20"/>
          <w:highlight w:val="white"/>
          <w:rtl w:val="0"/>
        </w:rPr>
        <w:t xml:space="preserve">Media &amp; Entertainment/Movie Lovers</w:t>
      </w:r>
      <w:r w:rsidDel="00000000" w:rsidR="00000000" w:rsidRPr="00000000">
        <w:rPr>
          <w:sz w:val="20"/>
          <w:szCs w:val="20"/>
          <w:rtl w:val="0"/>
        </w:rPr>
        <w:t xml:space="preserve">, </w:t>
      </w:r>
      <w:r w:rsidDel="00000000" w:rsidR="00000000" w:rsidRPr="00000000">
        <w:rPr>
          <w:rFonts w:ascii="Roboto" w:cs="Roboto" w:eastAsia="Roboto" w:hAnsi="Roboto"/>
          <w:b w:val="1"/>
          <w:sz w:val="20"/>
          <w:szCs w:val="20"/>
          <w:highlight w:val="white"/>
          <w:rtl w:val="0"/>
        </w:rPr>
        <w:t xml:space="preserve">Technology/Technophiles. </w:t>
      </w:r>
      <w:r w:rsidDel="00000000" w:rsidR="00000000" w:rsidRPr="00000000">
        <w:rPr>
          <w:rFonts w:ascii="Roboto" w:cs="Roboto" w:eastAsia="Roboto" w:hAnsi="Roboto"/>
          <w:sz w:val="20"/>
          <w:szCs w:val="20"/>
          <w:highlight w:val="white"/>
          <w:rtl w:val="0"/>
        </w:rPr>
        <w:t xml:space="preserve">NSTEM can create more analytics and reports on the particular metric and filter to figure out how and where the analytics is getting the data and what kinda affinity group geologically, demographically for the investment. </w:t>
      </w:r>
      <w:r w:rsidDel="00000000" w:rsidR="00000000" w:rsidRPr="00000000">
        <w:rPr>
          <w:rtl w:val="0"/>
        </w:rPr>
      </w:r>
    </w:p>
    <w:p w:rsidR="00000000" w:rsidDel="00000000" w:rsidP="00000000" w:rsidRDefault="00000000" w:rsidRPr="00000000" w14:paraId="00000018">
      <w:pPr>
        <w:pStyle w:val="Heading1"/>
        <w:rPr>
          <w:sz w:val="28"/>
          <w:szCs w:val="28"/>
        </w:rPr>
      </w:pPr>
      <w:bookmarkStart w:colFirst="0" w:colLast="0" w:name="_heading=h.2et92p0" w:id="3"/>
      <w:bookmarkEnd w:id="3"/>
      <w:r w:rsidDel="00000000" w:rsidR="00000000" w:rsidRPr="00000000">
        <w:rPr>
          <w:sz w:val="28"/>
          <w:szCs w:val="28"/>
          <w:rtl w:val="0"/>
        </w:rPr>
        <w:t xml:space="preserve">Data that Stands Out </w:t>
      </w:r>
    </w:p>
    <w:p w:rsidR="00000000" w:rsidDel="00000000" w:rsidP="00000000" w:rsidRDefault="00000000" w:rsidRPr="00000000" w14:paraId="00000019">
      <w:pPr>
        <w:rPr>
          <w:sz w:val="20"/>
          <w:szCs w:val="20"/>
        </w:rPr>
      </w:pPr>
      <w:r w:rsidDel="00000000" w:rsidR="00000000" w:rsidRPr="00000000">
        <w:rPr>
          <w:sz w:val="20"/>
          <w:szCs w:val="20"/>
          <w:rtl w:val="0"/>
        </w:rPr>
        <w:t xml:space="preserve">From the analysis, the affinity categories are depicted as the reach in google analytics. Higher the reach, higher chance of people seeing/visiting the NSTEM website. By affinity groups we can understand the basis of the users and the demographics, interests. Mostly, </w:t>
      </w:r>
      <w:r w:rsidDel="00000000" w:rsidR="00000000" w:rsidRPr="00000000">
        <w:rPr>
          <w:rFonts w:ascii="Roboto" w:cs="Roboto" w:eastAsia="Roboto" w:hAnsi="Roboto"/>
          <w:sz w:val="20"/>
          <w:szCs w:val="20"/>
          <w:highlight w:val="white"/>
          <w:rtl w:val="0"/>
        </w:rPr>
        <w:t xml:space="preserve">Technology/Technophiles, Lifestyles &amp; Hobbies/Frequently Attends Live Events, Media &amp; Entertainment/Movie Lovers, Lifestyles &amp; Hobbies/Art &amp; Theater Aficionados and lastly Shoppers/Value Shoppers seem to be the interesting population for NSTEM. </w:t>
      </w:r>
      <w:r w:rsidDel="00000000" w:rsidR="00000000" w:rsidRPr="00000000">
        <w:rPr>
          <w:rtl w:val="0"/>
        </w:rPr>
      </w:r>
    </w:p>
    <w:p w:rsidR="00000000" w:rsidDel="00000000" w:rsidP="00000000" w:rsidRDefault="00000000" w:rsidRPr="00000000" w14:paraId="0000001A">
      <w:pPr>
        <w:pStyle w:val="Heading1"/>
        <w:rPr/>
      </w:pPr>
      <w:bookmarkStart w:colFirst="0" w:colLast="0" w:name="_heading=h.tyjcwt" w:id="4"/>
      <w:bookmarkEnd w:id="4"/>
      <w:r w:rsidDel="00000000" w:rsidR="00000000" w:rsidRPr="00000000">
        <w:rPr>
          <w:rtl w:val="0"/>
        </w:rPr>
        <w:t xml:space="preserve">Conclusion</w:t>
      </w:r>
    </w:p>
    <w:p w:rsidR="00000000" w:rsidDel="00000000" w:rsidP="00000000" w:rsidRDefault="00000000" w:rsidRPr="00000000" w14:paraId="0000001B">
      <w:pPr>
        <w:rPr/>
      </w:pPr>
      <w:r w:rsidDel="00000000" w:rsidR="00000000" w:rsidRPr="00000000">
        <w:rPr>
          <w:rtl w:val="0"/>
        </w:rPr>
        <w:t xml:space="preserve">Google Sheets: </w:t>
      </w:r>
    </w:p>
    <w:p w:rsidR="00000000" w:rsidDel="00000000" w:rsidP="00000000" w:rsidRDefault="00000000" w:rsidRPr="00000000" w14:paraId="0000001C">
      <w:pPr>
        <w:rPr/>
      </w:pPr>
      <w:hyperlink r:id="rId18">
        <w:r w:rsidDel="00000000" w:rsidR="00000000" w:rsidRPr="00000000">
          <w:rPr>
            <w:color w:val="1155cc"/>
            <w:u w:val="single"/>
            <w:rtl w:val="0"/>
          </w:rPr>
          <w:t xml:space="preserve">https://docs.google.com/spreadsheets/d/1JWgMu5o4vWRaVaeEm_Xfn1PMdhpI1f4Xyk-btAdQMrs/edit?usp=sharing</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Google data Studio: </w:t>
      </w:r>
    </w:p>
    <w:p w:rsidR="00000000" w:rsidDel="00000000" w:rsidP="00000000" w:rsidRDefault="00000000" w:rsidRPr="00000000" w14:paraId="0000001E">
      <w:pPr>
        <w:rPr/>
      </w:pPr>
      <w:hyperlink r:id="rId19">
        <w:r w:rsidDel="00000000" w:rsidR="00000000" w:rsidRPr="00000000">
          <w:rPr>
            <w:color w:val="1155cc"/>
            <w:u w:val="single"/>
            <w:rtl w:val="0"/>
          </w:rPr>
          <w:t xml:space="preserve">https://lookerstudio.google.com/reporting/dd4c01d6-0502-4b0f-bf2f-90a335e0a61d</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720" w:top="720" w:left="720" w:right="72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phie Mao" w:id="0" w:date="2023-01-31T17:05:04Z">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selection of data visualizations is incredible. Each week I am continuously impressed with your selection of visualizations based on the data!</w:t>
      </w:r>
    </w:p>
  </w:comment>
  <w:comment w:author="Sophie Mao" w:id="1" w:date="2023-01-31T17:06:00Z">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for each graph are clear, concise, and informative</w:t>
      </w:r>
    </w:p>
  </w:comment>
  <w:comment w:author="Sophie Mao" w:id="2" w:date="2023-01-31T17:06:28Z">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Awesome suggestions! I will definitely talk about them at the directors meeting</w:t>
      </w:r>
    </w:p>
  </w:comment>
  <w:comment w:author="Tahiya Rahman" w:id="3" w:date="2023-01-31T18:16:06Z">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28" w15:done="0"/>
  <w15:commentEx w15:paraId="00000029" w15:done="0"/>
  <w15:commentEx w15:paraId="0000002A" w15:done="0"/>
  <w15:commentEx w15:paraId="0000002B" w15:paraIdParent="0000002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Cambria"/>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8283571" cy="121511"/>
          <wp:effectExtent b="0" l="0" r="0" t="0"/>
          <wp:docPr descr="footer line" id="88"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18283571" cy="12151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6858000" cy="44948"/>
          <wp:effectExtent b="0" l="0" r="0" t="0"/>
          <wp:docPr descr="footer line" id="87"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6858000" cy="4494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Bdr>
        <w:top w:space="0" w:sz="0" w:val="nil"/>
        <w:left w:space="0" w:sz="0" w:val="nil"/>
        <w:bottom w:space="0" w:sz="0" w:val="nil"/>
        <w:right w:space="0" w:sz="0" w:val="nil"/>
        <w:between w:space="0" w:sz="0" w:val="nil"/>
      </w:pBd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22">
    <w:pPr>
      <w:pStyle w:val="Subtitle"/>
      <w:pBdr>
        <w:top w:space="0" w:sz="0" w:val="nil"/>
        <w:left w:space="0" w:sz="0" w:val="nil"/>
        <w:bottom w:space="0" w:sz="0" w:val="nil"/>
        <w:right w:space="0" w:sz="0" w:val="nil"/>
        <w:between w:space="0" w:sz="0" w:val="nil"/>
      </w:pBdr>
      <w:spacing w:before="0" w:lineRule="auto"/>
      <w:rPr/>
    </w:pPr>
    <w:bookmarkStart w:colFirst="0" w:colLast="0" w:name="_heading=h.3dy6vkm" w:id="5"/>
    <w:bookmarkEnd w:id="5"/>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qFormat w:val="1"/>
  </w:style>
  <w:style w:type="paragraph" w:styleId="Heading1">
    <w:name w:val="heading 1"/>
    <w:basedOn w:val="Normal"/>
    <w:next w:val="Normal"/>
    <w:uiPriority w:val="9"/>
    <w:qFormat w:val="1"/>
    <w:pPr>
      <w:outlineLvl w:val="0"/>
    </w:pPr>
    <w:rPr>
      <w:b w:val="1"/>
      <w:sz w:val="32"/>
      <w:szCs w:val="32"/>
    </w:rPr>
  </w:style>
  <w:style w:type="paragraph" w:styleId="Heading2">
    <w:name w:val="heading 2"/>
    <w:basedOn w:val="Normal"/>
    <w:next w:val="Normal"/>
    <w:uiPriority w:val="9"/>
    <w:semiHidden w:val="1"/>
    <w:unhideWhenUsed w:val="1"/>
    <w:qFormat w:val="1"/>
    <w:pPr>
      <w:outlineLvl w:val="1"/>
    </w:pPr>
    <w:rPr>
      <w:b w:val="1"/>
      <w:sz w:val="26"/>
      <w:szCs w:val="26"/>
    </w:rPr>
  </w:style>
  <w:style w:type="paragraph" w:styleId="Heading3">
    <w:name w:val="heading 3"/>
    <w:basedOn w:val="Normal"/>
    <w:next w:val="Normal"/>
    <w:uiPriority w:val="9"/>
    <w:semiHidden w:val="1"/>
    <w:unhideWhenUsed w:val="1"/>
    <w:qFormat w:val="1"/>
    <w:pPr>
      <w:ind w:left="-15"/>
      <w:outlineLvl w:val="2"/>
    </w:pPr>
    <w:rPr>
      <w:b w:val="1"/>
      <w:color w:val="8c7252"/>
      <w:sz w:val="24"/>
      <w:szCs w:val="24"/>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0" w:line="240" w:lineRule="auto"/>
    </w:pPr>
    <w:rPr>
      <w:rFonts w:ascii="Economica" w:cs="Economica" w:eastAsia="Economica" w:hAnsi="Economica"/>
      <w:b w:val="1"/>
      <w:sz w:val="60"/>
      <w:szCs w:val="60"/>
    </w:rPr>
  </w:style>
  <w:style w:type="paragraph" w:styleId="Subtitle">
    <w:name w:val="Subtitle"/>
    <w:basedOn w:val="Normal"/>
    <w:next w:val="Normal"/>
    <w:uiPriority w:val="11"/>
    <w:qFormat w:val="1"/>
    <w:pPr>
      <w:spacing w:line="240" w:lineRule="auto"/>
    </w:pPr>
    <w:rPr>
      <w:rFonts w:ascii="Economica" w:cs="Economica" w:eastAsia="Economica" w:hAnsi="Economica"/>
      <w:color w:val="666666"/>
      <w:sz w:val="28"/>
      <w:szCs w:val="28"/>
    </w:rPr>
  </w:style>
  <w:style w:type="paragraph" w:styleId="ListParagraph">
    <w:name w:val="List Paragraph"/>
    <w:basedOn w:val="Normal"/>
    <w:uiPriority w:val="34"/>
    <w:qFormat w:val="1"/>
    <w:rsid w:val="000A0254"/>
    <w:pPr>
      <w:ind w:left="720"/>
      <w:contextualSpacing w:val="1"/>
    </w:pPr>
  </w:style>
  <w:style w:type="paragraph" w:styleId="Header">
    <w:name w:val="header"/>
    <w:basedOn w:val="Normal"/>
    <w:link w:val="HeaderChar"/>
    <w:uiPriority w:val="99"/>
    <w:unhideWhenUsed w:val="1"/>
    <w:rsid w:val="00C21000"/>
    <w:pPr>
      <w:tabs>
        <w:tab w:val="center" w:pos="4680"/>
        <w:tab w:val="right" w:pos="9360"/>
      </w:tabs>
      <w:spacing w:before="0" w:line="240" w:lineRule="auto"/>
    </w:pPr>
  </w:style>
  <w:style w:type="character" w:styleId="HeaderChar" w:customStyle="1">
    <w:name w:val="Header Char"/>
    <w:basedOn w:val="DefaultParagraphFont"/>
    <w:link w:val="Header"/>
    <w:uiPriority w:val="99"/>
    <w:rsid w:val="00C21000"/>
  </w:style>
  <w:style w:type="paragraph" w:styleId="Footer">
    <w:name w:val="footer"/>
    <w:basedOn w:val="Normal"/>
    <w:link w:val="FooterChar"/>
    <w:uiPriority w:val="99"/>
    <w:unhideWhenUsed w:val="1"/>
    <w:rsid w:val="00C21000"/>
    <w:pPr>
      <w:tabs>
        <w:tab w:val="center" w:pos="4680"/>
        <w:tab w:val="right" w:pos="9360"/>
      </w:tabs>
      <w:spacing w:before="0" w:line="240" w:lineRule="auto"/>
    </w:pPr>
  </w:style>
  <w:style w:type="character" w:styleId="FooterChar" w:customStyle="1">
    <w:name w:val="Footer Char"/>
    <w:basedOn w:val="DefaultParagraphFont"/>
    <w:link w:val="Footer"/>
    <w:uiPriority w:val="99"/>
    <w:rsid w:val="00C21000"/>
  </w:style>
  <w:style w:type="character" w:styleId="Hyperlink">
    <w:name w:val="Hyperlink"/>
    <w:basedOn w:val="DefaultParagraphFont"/>
    <w:uiPriority w:val="99"/>
    <w:unhideWhenUsed w:val="1"/>
    <w:rsid w:val="00616F54"/>
    <w:rPr>
      <w:color w:val="0000ff" w:themeColor="hyperlink"/>
      <w:u w:val="single"/>
    </w:rPr>
  </w:style>
  <w:style w:type="character" w:styleId="UnresolvedMention">
    <w:name w:val="Unresolved Mention"/>
    <w:basedOn w:val="DefaultParagraphFont"/>
    <w:uiPriority w:val="99"/>
    <w:semiHidden w:val="1"/>
    <w:unhideWhenUsed w:val="1"/>
    <w:rsid w:val="00616F54"/>
    <w:rPr>
      <w:color w:val="605e5c"/>
      <w:shd w:color="auto" w:fill="e1dfdd" w:val="clear"/>
    </w:rPr>
  </w:style>
  <w:style w:type="character" w:styleId="FollowedHyperlink">
    <w:name w:val="FollowedHyperlink"/>
    <w:basedOn w:val="DefaultParagraphFont"/>
    <w:uiPriority w:val="99"/>
    <w:semiHidden w:val="1"/>
    <w:unhideWhenUsed w:val="1"/>
    <w:rsid w:val="00616F54"/>
    <w:rPr>
      <w:color w:val="800080" w:themeColor="followedHyperlink"/>
      <w:u w:val="single"/>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9.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hyperlink" Target="https://lookerstudio.google.com/reporting/dd4c01d6-0502-4b0f-bf2f-90a335e0a61d" TargetMode="External"/><Relationship Id="rId6" Type="http://schemas.openxmlformats.org/officeDocument/2006/relationships/styles" Target="styles.xml"/><Relationship Id="rId18" Type="http://schemas.openxmlformats.org/officeDocument/2006/relationships/hyperlink" Target="https://docs.google.com/spreadsheets/d/1JWgMu5o4vWRaVaeEm_Xfn1PMdhpI1f4Xyk-btAdQMrs/edit?usp=sharing"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UzApCMbwJaEj55IZid3N32JS6Dg==">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2023-01-01T23:38:00Z</dcterms:created>
</cp:coreProperties>
</file>