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Collecting User Behavior Through Google Analytics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(2nd Week January, 2023)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Website/SEO Assignments 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8c725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NAME: Tahiya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43139" cy="128492"/>
            <wp:effectExtent b="0" l="0" r="0" t="0"/>
            <wp:docPr descr="horizontal line" id="68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3139" cy="12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About the Data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purpose of the paper is to find out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trends in behavior for the top 10 most viewed pages collected. </w:t>
      </w:r>
      <w:r w:rsidDel="00000000" w:rsidR="00000000" w:rsidRPr="00000000">
        <w:rPr>
          <w:sz w:val="20"/>
          <w:szCs w:val="20"/>
          <w:rtl w:val="0"/>
        </w:rPr>
        <w:t xml:space="preserve">The data showed the top viewed pageviews and the most bounce, exit rates along with the average session time users spent on the sites. The user behavior analysis showed a decent interest in NSTEM internship page.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Comparison of Data over trends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Jan 15th, 2023-Jan 22nd, 2023</w:t>
      </w:r>
    </w:p>
    <w:p w:rsidR="00000000" w:rsidDel="00000000" w:rsidP="00000000" w:rsidRDefault="00000000" w:rsidRPr="00000000" w14:paraId="00000009">
      <w:pPr>
        <w:ind w:left="-180" w:firstLine="0"/>
        <w:rPr/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/>
        <w:drawing>
          <wp:inline distB="114300" distT="114300" distL="114300" distR="114300">
            <wp:extent cx="3500438" cy="2138623"/>
            <wp:effectExtent b="0" l="0" r="0" t="0"/>
            <wp:docPr descr="Chart" id="72" name="image2.png">
              <a:extLst>
                <a:ext uri="http://customooxmlschemas.google.com/">
                  <go:docsCustomData xmlns:go="http://customooxmlschemas.google.com/" roundtripId="2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138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/>
        <w:drawing>
          <wp:inline distB="114300" distT="114300" distL="114300" distR="114300">
            <wp:extent cx="3505124" cy="2154093"/>
            <wp:effectExtent b="0" l="0" r="0" t="0"/>
            <wp:docPr descr="Chart" id="67" name="image5.png">
              <a:extLst>
                <a:ext uri="http://customooxmlschemas.google.com/">
                  <go:docsCustomData xmlns:go="http://customooxmlschemas.google.com/" roundtripId="3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124" cy="2154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the data shown above, from behavior data the highest traffic generator audience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/internships</w:t>
      </w:r>
      <w:r w:rsidDel="00000000" w:rsidR="00000000" w:rsidRPr="00000000">
        <w:rPr>
          <w:sz w:val="20"/>
          <w:szCs w:val="20"/>
          <w:rtl w:val="0"/>
        </w:rPr>
        <w:t xml:space="preserve"> page from Pageviews, Unique pageviews, Entrance.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second trend considered to be the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/internships/meet-our-interns, /internships/job-descriptions-and-skills-required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/internships/internship-application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from Bounce rate, Exit and average time spent. 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the data are positioned with the trendline. Trendline considered to be the threshold level where the investment decision and a potential trend to consider as a decent source of increasing users.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NSTEM Should Continue Doing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NSTEM should continue to promote internships.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NSTEM Should make partnerships with different software companies for the internship. Because the internships page shows the highest pageviews. So there are students who are seeking internships and within employment. </w:t>
      </w:r>
    </w:p>
    <w:p w:rsidR="00000000" w:rsidDel="00000000" w:rsidP="00000000" w:rsidRDefault="00000000" w:rsidRPr="00000000" w14:paraId="00000011">
      <w:pPr>
        <w:pStyle w:val="Heading1"/>
        <w:rPr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Ways to Improve the Website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0"/>
          <w:szCs w:val="20"/>
        </w:rPr>
      </w:pPr>
      <w:sdt>
        <w:sdtPr>
          <w:tag w:val="goog_rdk_4"/>
        </w:sdtPr>
        <w:sdtContent>
          <w:commentRangeStart w:id="2"/>
        </w:sdtContent>
      </w:sdt>
      <w:r w:rsidDel="00000000" w:rsidR="00000000" w:rsidRPr="00000000">
        <w:rPr>
          <w:sz w:val="20"/>
          <w:szCs w:val="20"/>
          <w:rtl w:val="0"/>
        </w:rPr>
        <w:t xml:space="preserve">As the bounce rate and exit rate, both were higher fo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0"/>
          <w:szCs w:val="20"/>
          <w:rtl w:val="0"/>
        </w:rPr>
        <w:t xml:space="preserve">r the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/internships/internship-application and /internships/meet-our-interns. NSTEM should create an easy Apply option in the website so the interns can save their time finding the options. Besides, meet our interns page can create a grid view where all the interns and their bio displays in a few pages and scrolls. Or make the bio a little shorter so the students can get some ideas and also feel the NSTEM is reliable and credible to work for the internships.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57638" cy="2514600"/>
            <wp:effectExtent b="0" l="0" r="0" t="0"/>
            <wp:docPr descr="Chart" id="69" name="image4.png">
              <a:extLst>
                <a:ext uri="http://customooxmlschemas.google.com/">
                  <go:docsCustomData xmlns:go="http://customooxmlschemas.google.com/" roundtripId="5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NSTEM should create scope for hiring consultations, resume corrections and life coaches as well, student advisor, course analysis groups, workshops for the hiring opportunities. </w:t>
      </w:r>
    </w:p>
    <w:p w:rsidR="00000000" w:rsidDel="00000000" w:rsidP="00000000" w:rsidRDefault="00000000" w:rsidRPr="00000000" w14:paraId="00000015">
      <w:pPr>
        <w:pStyle w:val="Heading1"/>
        <w:rPr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sz w:val="28"/>
          <w:szCs w:val="28"/>
        </w:rPr>
      </w:pPr>
      <w:bookmarkStart w:colFirst="0" w:colLast="0" w:name="_heading=h.b6bmlw38v39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28"/>
          <w:szCs w:val="28"/>
        </w:rPr>
      </w:pPr>
      <w:bookmarkStart w:colFirst="0" w:colLast="0" w:name="_heading=h.e8phjzkife7d" w:id="5"/>
      <w:bookmarkEnd w:id="5"/>
      <w:r w:rsidDel="00000000" w:rsidR="00000000" w:rsidRPr="00000000">
        <w:rPr>
          <w:sz w:val="28"/>
          <w:szCs w:val="28"/>
          <w:rtl w:val="0"/>
        </w:rPr>
        <w:t xml:space="preserve">Data that Stands Out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 analysis, the user behavior showed an interest towards the internship in NSTEM. NSTEM should create more visuals and a more convenient user interface for UX experience. Thus, students will be able to understand and navigate to apply for the internship easily.  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conclude, the most potential trend factor was generated from the internship pages in NSTEM.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Google Sheets: 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https://docs.google.com/spreadsheets/d/1zWjA4d1j5ue6iWA6mNQCNOACXm5kDS3AP2-271PDvXQ/edit?usp=sharing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Google data studio: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https://lookerstudio.google.com/reporting/2b53807a-0f21-4150-8f38-570386ad28b1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720" w:top="720" w:left="720" w:right="5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phie Mao" w:id="2" w:date="2023-01-25T03:38:39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job adding the evidence and then the analysis!</w:t>
      </w:r>
    </w:p>
  </w:comment>
  <w:comment w:author="Sophie Mao" w:id="0" w:date="2023-01-25T03:38:01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visualizations!</w:t>
      </w:r>
    </w:p>
  </w:comment>
  <w:comment w:author="Tahiya Rahman" w:id="1" w:date="2023-01-25T16:20:17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A" w15:done="0"/>
  <w15:commentEx w15:paraId="0000002B" w15:done="0"/>
  <w15:commentEx w15:paraId="0000002C" w15:paraIdParent="0000002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Cambria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18283571" cy="121511"/>
          <wp:effectExtent b="0" l="0" r="0" t="0"/>
          <wp:docPr descr="footer line" id="70" name="image3.png"/>
          <a:graphic>
            <a:graphicData uri="http://schemas.openxmlformats.org/drawingml/2006/picture">
              <pic:pic>
                <pic:nvPicPr>
                  <pic:cNvPr descr="foot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3571" cy="121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6858000" cy="44948"/>
          <wp:effectExtent b="0" l="0" r="0" t="0"/>
          <wp:docPr descr="footer line" id="71" name="image3.png"/>
          <a:graphic>
            <a:graphicData uri="http://schemas.openxmlformats.org/drawingml/2006/picture">
              <pic:pic>
                <pic:nvPicPr>
                  <pic:cNvPr descr="foot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49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bookmarkStart w:colFirst="0" w:colLast="0" w:name="_heading=h.3dy6vkm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outlineLvl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ind w:left="-15"/>
      <w:outlineLvl w:val="2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0A025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21000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1000"/>
  </w:style>
  <w:style w:type="paragraph" w:styleId="Footer">
    <w:name w:val="footer"/>
    <w:basedOn w:val="Normal"/>
    <w:link w:val="FooterChar"/>
    <w:uiPriority w:val="99"/>
    <w:unhideWhenUsed w:val="1"/>
    <w:rsid w:val="00C21000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1000"/>
  </w:style>
  <w:style w:type="character" w:styleId="Hyperlink">
    <w:name w:val="Hyperlink"/>
    <w:basedOn w:val="DefaultParagraphFont"/>
    <w:uiPriority w:val="99"/>
    <w:unhideWhenUsed w:val="1"/>
    <w:rsid w:val="00616F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6F5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16F5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docs.google.com/spreadsheets/d/1zWjA4d1j5ue6iWA6mNQCNOACXm5kDS3AP2-271PDvXQ/edit?usp=sharing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yperlink" Target="https://lookerstudio.google.com/reporting/2b53807a-0f21-4150-8f38-570386ad28b1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kKkcyeBGNcaUnkZ/AVtrHj3ezA==">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2023-01-01T23:38:00Z</dcterms:created>
</cp:coreProperties>
</file>