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Division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District 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division_id INTEGER REFERENCES Division(id)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Upazilla 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district_id INTEGER REFERENCES District(id)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UnionParishad 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VARCHAR(25),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budget NUMBER(12,2),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district_id INTEGER REFERENCES Upazilla(id)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Agent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NUMBER(8) PRIMARY KEY,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VARCHAR(60),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CHAR(30),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dob DATE,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phoneNo CHAR(12),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permanentAddress VARCHAR(100),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union_id INTEGER REFERENCES UnionParishad(id)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Request (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request_id NUMBER(12) PRIMARY KEY,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farmer_nid NUMBER(10),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VARCHAR(60),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CHAR(30),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dob DATE,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phoneNo CHAR(12),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agent_id NUMBER(8) REFERENCES Agent(id),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type_id INTEGER REFERENCES FarmerType(type_id),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loan_id INTEGER REFERENCES Loan(loan_id),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approve CHAR(3)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Loan 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loan_id INTEGER PRIMARY KEY,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amount NUMBER(10, 2),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deduction NUMBER(7, 3),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tax NUMBER(7, 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FarmerType 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type_id INTEGER PRIMARY KEY,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VARCHAR(20)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Receives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type_id INTEGER REFERENCES FarmerType(type_id),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loan_id INTEGER REFERENCES Loan(loan_id),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(type_id, loan_id)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Farmer 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nid NUMBER(10) PRIMARY KEY,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VARCHAR(60),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CHAR(30),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due NUMBER(11, 3),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dob DATE,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phoneNo CHAR(12),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agent_id NUMBER(8) REFERENCES Agent(id),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type_id INTEGER REFERENCES FarmerType(type_id),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request_id NUMBER(12) REFERENCES Request(request_id),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loan_id INTEGER REFERENCES Loan(loan_id)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 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INTEGER PRIMARY KEY,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unit_price NUMBER(8, 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Produces 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type_id INTEGER REFERENCES FarmerType(type_id),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INTEGER REFERENCES Products(product_id),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(type_id, product_id)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BUYLOG (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bid NUMBER(15) PRIMARY KEY,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agent_id NUMBER(8) REFERENCES AGENT(ID),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farmer_id NUMBER(10) REFERENCES FARMER(NID),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INTEGER REFERENCES PRODUCTS(PRODUCT_ID),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quantity NUMBER(10,2),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date_time DATE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SellLog 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sid NUMBER(15) PRIMARY KEY,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agent_id NUMBER(8) REFERENCES AGENT(ID),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buyer_id NUMBER(10) REFERENCES BUYER(NID),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INTEGER REFERENCES PRODUCTS(PRODUCT_ID),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quantity NUMBER(10,2),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date_time DATE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Buyer 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nid NUMBER(10) PRIMARY KEY,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VARCHAR(60),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dob DATE,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phoneno VARCHAR(12),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agent_id NUMBER(8) REFERENCES AGENT(ID)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INVENTORY(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union_id INTEGER REFERENCES UNIONPARISHAD(ID),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INTEGER REFERENCES PRODUCTS(PRODUCT_ID),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quantity NUMBER(11,2),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(UNION_ID,PRODUCT_ID)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FarmerFeedback(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feedback_id NUMBER(12) PRIMARY KEY,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details VARCHAR(1500),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date_time DATE,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read CHAR(3),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farmer_id NUMBER(10) REFERENCES FARMER(NID)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AgentFeedback(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feedback_id NUMBER(12) PRIMARY KEY,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details VARCHAR(1500),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date_time DATE,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read CHAR(3),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agent_id NUMBER(8) REFERENCES AGENT(ID)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