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BF" w:rsidRPr="00A10270" w:rsidRDefault="00A10270">
      <w:pPr>
        <w:rPr>
          <w:lang w:val="en-GB"/>
        </w:rPr>
      </w:pPr>
      <w:r>
        <w:rPr>
          <w:lang w:val="en-GB"/>
        </w:rPr>
        <w:t>Step 1 : follow laravel_pusher_setup docx</w:t>
      </w:r>
      <w:bookmarkStart w:id="0" w:name="_GoBack"/>
      <w:bookmarkEnd w:id="0"/>
    </w:p>
    <w:sectPr w:rsidR="004D56BF" w:rsidRPr="00A1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4C"/>
    <w:rsid w:val="004D56BF"/>
    <w:rsid w:val="00A10270"/>
    <w:rsid w:val="00B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E852"/>
  <w15:chartTrackingRefBased/>
  <w15:docId w15:val="{4FDE00A7-A939-4B37-912C-27D3EAB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</cp:revision>
  <dcterms:created xsi:type="dcterms:W3CDTF">2022-11-06T18:08:00Z</dcterms:created>
  <dcterms:modified xsi:type="dcterms:W3CDTF">2022-11-06T18:08:00Z</dcterms:modified>
</cp:coreProperties>
</file>