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558D2" w14:textId="77777777" w:rsidR="008842EC" w:rsidRDefault="00000000">
      <w:pPr>
        <w:spacing w:after="20" w:line="240" w:lineRule="auto"/>
        <w:jc w:val="center"/>
      </w:pPr>
      <w:r>
        <w:rPr>
          <w:rFonts w:ascii="Calibri" w:eastAsia="Calibri" w:hAnsi="Calibri" w:cs="Calibri"/>
          <w:b/>
          <w:bCs/>
          <w:sz w:val="34"/>
          <w:szCs w:val="34"/>
        </w:rPr>
        <w:t>FARHAN TAHMID</w:t>
      </w:r>
    </w:p>
    <w:p w14:paraId="021D32AE" w14:textId="4A33E0A0" w:rsidR="008842EC" w:rsidRDefault="00000000">
      <w:pPr>
        <w:spacing w:after="20" w:line="240" w:lineRule="auto"/>
        <w:jc w:val="center"/>
      </w:pPr>
      <w:r>
        <w:rPr>
          <w:rFonts w:ascii="Calibri" w:eastAsia="Calibri" w:hAnsi="Calibri" w:cs="Calibri"/>
          <w:sz w:val="19"/>
          <w:szCs w:val="19"/>
        </w:rPr>
        <w:t xml:space="preserve">farhantahmid007@gmail.com | +1 (469) 912-5790 | </w:t>
      </w:r>
      <w:hyperlink r:id="rId5" w:history="1">
        <w:r w:rsidRPr="00D14D51">
          <w:rPr>
            <w:rStyle w:val="Hyperlink"/>
            <w:rFonts w:ascii="Calibri" w:eastAsia="Calibri" w:hAnsi="Calibri" w:cs="Calibri"/>
            <w:sz w:val="19"/>
            <w:szCs w:val="19"/>
          </w:rPr>
          <w:t>github.com/</w:t>
        </w:r>
        <w:proofErr w:type="spellStart"/>
        <w:r w:rsidRPr="00D14D51">
          <w:rPr>
            <w:rStyle w:val="Hyperlink"/>
            <w:rFonts w:ascii="Calibri" w:eastAsia="Calibri" w:hAnsi="Calibri" w:cs="Calibri"/>
            <w:sz w:val="19"/>
            <w:szCs w:val="19"/>
          </w:rPr>
          <w:t>tahmidft</w:t>
        </w:r>
        <w:proofErr w:type="spellEnd"/>
      </w:hyperlink>
      <w:r>
        <w:rPr>
          <w:rFonts w:ascii="Calibri" w:eastAsia="Calibri" w:hAnsi="Calibri" w:cs="Calibri"/>
          <w:sz w:val="19"/>
          <w:szCs w:val="19"/>
        </w:rPr>
        <w:t xml:space="preserve"> | Irving, TX 75038 | U.S. Citizen</w:t>
      </w:r>
    </w:p>
    <w:p w14:paraId="352DEE24" w14:textId="745F25AC" w:rsidR="008842EC" w:rsidRDefault="00000000">
      <w:pPr>
        <w:spacing w:after="60" w:line="240" w:lineRule="auto"/>
        <w:jc w:val="center"/>
      </w:pPr>
      <w:r>
        <w:rPr>
          <w:rFonts w:ascii="Calibri" w:eastAsia="Calibri" w:hAnsi="Calibri" w:cs="Calibri"/>
          <w:b/>
          <w:bCs/>
          <w:sz w:val="19"/>
          <w:szCs w:val="19"/>
        </w:rPr>
        <w:t xml:space="preserve">Portfolio: </w:t>
      </w:r>
      <w:hyperlink r:id="rId6" w:history="1">
        <w:proofErr w:type="spellStart"/>
        <w:r w:rsidRPr="00D14D51">
          <w:rPr>
            <w:rStyle w:val="Hyperlink"/>
            <w:rFonts w:ascii="Calibri" w:eastAsia="Calibri" w:hAnsi="Calibri" w:cs="Calibri"/>
            <w:sz w:val="19"/>
            <w:szCs w:val="19"/>
          </w:rPr>
          <w:t>farhantahmid.vercel.app</w:t>
        </w:r>
        <w:proofErr w:type="spellEnd"/>
      </w:hyperlink>
    </w:p>
    <w:p w14:paraId="3E15BD01" w14:textId="77777777" w:rsidR="008842EC" w:rsidRDefault="00000000">
      <w:pPr>
        <w:pBdr>
          <w:bottom w:val="single" w:sz="4" w:space="0" w:color="000000"/>
        </w:pBdr>
        <w:spacing w:before="120" w:after="60" w:line="240" w:lineRule="auto"/>
      </w:pPr>
      <w:r>
        <w:rPr>
          <w:rFonts w:ascii="Calibri" w:eastAsia="Calibri" w:hAnsi="Calibri" w:cs="Calibri"/>
          <w:b/>
          <w:bCs/>
          <w:caps/>
          <w:sz w:val="21"/>
          <w:szCs w:val="21"/>
        </w:rPr>
        <w:t>Professional Experience</w:t>
      </w:r>
    </w:p>
    <w:p w14:paraId="6300B111" w14:textId="7CDD925E" w:rsidR="008842EC" w:rsidRDefault="00000000">
      <w:pPr>
        <w:tabs>
          <w:tab w:val="right" w:pos="9360"/>
        </w:tabs>
        <w:spacing w:before="100" w:after="30" w:line="240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>Amazon Web Services — Cloud Support Engineer</w:t>
      </w:r>
      <w:r>
        <w:rPr>
          <w:rFonts w:ascii="Calibri" w:eastAsia="Calibri" w:hAnsi="Calibri" w:cs="Calibri"/>
          <w:sz w:val="21"/>
          <w:szCs w:val="21"/>
        </w:rPr>
        <w:tab/>
      </w:r>
      <w:r w:rsidRPr="00EF1401">
        <w:rPr>
          <w:rFonts w:ascii="Calibri" w:eastAsia="Calibri" w:hAnsi="Calibri" w:cs="Calibri"/>
          <w:i/>
          <w:iCs/>
          <w:sz w:val="21"/>
          <w:szCs w:val="21"/>
        </w:rPr>
        <w:t>Feb 2023 – Feb 2025</w:t>
      </w:r>
    </w:p>
    <w:p w14:paraId="2C95D3FC" w14:textId="6ABE8FA7" w:rsidR="008842EC" w:rsidRPr="000409C6" w:rsidRDefault="00000000">
      <w:pPr>
        <w:spacing w:before="40" w:after="20" w:line="240" w:lineRule="auto"/>
        <w:rPr>
          <w:sz w:val="18"/>
          <w:szCs w:val="18"/>
        </w:rPr>
      </w:pPr>
      <w:r w:rsidRPr="000409C6">
        <w:rPr>
          <w:rFonts w:ascii="Calibri" w:eastAsia="Calibri" w:hAnsi="Calibri" w:cs="Calibri"/>
          <w:b/>
          <w:bCs/>
          <w:i/>
          <w:iCs/>
        </w:rPr>
        <w:t>Internal S</w:t>
      </w:r>
      <w:r w:rsidR="009E0556" w:rsidRPr="000409C6">
        <w:rPr>
          <w:rFonts w:ascii="Calibri" w:eastAsia="Calibri" w:hAnsi="Calibri" w:cs="Calibri"/>
          <w:b/>
          <w:bCs/>
          <w:i/>
          <w:iCs/>
        </w:rPr>
        <w:t xml:space="preserve">oftware </w:t>
      </w:r>
      <w:r w:rsidRPr="000409C6">
        <w:rPr>
          <w:rFonts w:ascii="Calibri" w:eastAsia="Calibri" w:hAnsi="Calibri" w:cs="Calibri"/>
          <w:b/>
          <w:bCs/>
          <w:i/>
          <w:iCs/>
        </w:rPr>
        <w:t>D</w:t>
      </w:r>
      <w:r w:rsidR="009E0556" w:rsidRPr="000409C6">
        <w:rPr>
          <w:rFonts w:ascii="Calibri" w:eastAsia="Calibri" w:hAnsi="Calibri" w:cs="Calibri"/>
          <w:b/>
          <w:bCs/>
          <w:i/>
          <w:iCs/>
        </w:rPr>
        <w:t xml:space="preserve">evelopment </w:t>
      </w:r>
      <w:r w:rsidRPr="000409C6">
        <w:rPr>
          <w:rFonts w:ascii="Calibri" w:eastAsia="Calibri" w:hAnsi="Calibri" w:cs="Calibri"/>
          <w:b/>
          <w:bCs/>
          <w:i/>
          <w:iCs/>
        </w:rPr>
        <w:t>E</w:t>
      </w:r>
      <w:r w:rsidR="009E0556" w:rsidRPr="000409C6">
        <w:rPr>
          <w:rFonts w:ascii="Calibri" w:eastAsia="Calibri" w:hAnsi="Calibri" w:cs="Calibri"/>
          <w:b/>
          <w:bCs/>
          <w:i/>
          <w:iCs/>
        </w:rPr>
        <w:t>ngineering</w:t>
      </w:r>
      <w:r w:rsidRPr="000409C6">
        <w:rPr>
          <w:rFonts w:ascii="Calibri" w:eastAsia="Calibri" w:hAnsi="Calibri" w:cs="Calibri"/>
          <w:b/>
          <w:bCs/>
          <w:i/>
          <w:iCs/>
        </w:rPr>
        <w:t xml:space="preserve"> Program (</w:t>
      </w:r>
      <w:proofErr w:type="spellStart"/>
      <w:r w:rsidRPr="000409C6">
        <w:rPr>
          <w:rFonts w:ascii="Calibri" w:eastAsia="Calibri" w:hAnsi="Calibri" w:cs="Calibri"/>
          <w:b/>
          <w:bCs/>
          <w:i/>
          <w:iCs/>
        </w:rPr>
        <w:t>StriDE</w:t>
      </w:r>
      <w:proofErr w:type="spellEnd"/>
      <w:r w:rsidRPr="000409C6">
        <w:rPr>
          <w:rFonts w:ascii="Calibri" w:eastAsia="Calibri" w:hAnsi="Calibri" w:cs="Calibri"/>
          <w:b/>
          <w:bCs/>
          <w:i/>
          <w:iCs/>
        </w:rPr>
        <w:t>)</w:t>
      </w:r>
    </w:p>
    <w:p w14:paraId="0AF2393A" w14:textId="77777777" w:rsidR="008842EC" w:rsidRDefault="00000000">
      <w:pPr>
        <w:pStyle w:val="ListParagraph"/>
        <w:numPr>
          <w:ilvl w:val="0"/>
          <w:numId w:val="2"/>
        </w:numPr>
        <w:spacing w:after="30" w:before="0" w:line="240" w:lineRule="auto"/>
      </w:pPr>
      <w:r>
        <w:rPr>
          <w:rFonts w:ascii="Calibri" w:eastAsia="Calibri" w:hAnsi="Calibri" w:cs="Calibri"/>
          <w:sz w:val="21"/>
          <w:szCs w:val="21"/>
        </w:rPr>
        <w:t xml:space="preserve">Built a RAG knowledge extraction pipeline using AWS Bedrock, </w:t>
      </w:r>
      <w:proofErr w:type="spellStart"/>
      <w:r>
        <w:rPr>
          <w:rFonts w:ascii="Calibri" w:eastAsia="Calibri" w:hAnsi="Calibri" w:cs="Calibri"/>
          <w:sz w:val="21"/>
          <w:szCs w:val="21"/>
        </w:rPr>
        <w:t>LangChain</w:t>
      </w:r>
      <w:proofErr w:type="spellEnd"/>
      <w:r>
        <w:rPr>
          <w:rFonts w:ascii="Calibri" w:eastAsia="Calibri" w:hAnsi="Calibri" w:cs="Calibri"/>
          <w:sz w:val="21"/>
          <w:szCs w:val="21"/>
        </w:rPr>
        <w:t>, and Amazon Neptune, ingesting over 1,000 documents and reducing manual review time by 60%.</w:t>
      </w:r>
    </w:p>
    <w:p w14:paraId="098A0EE9" w14:textId="77777777" w:rsidR="008842EC" w:rsidRDefault="00000000">
      <w:pPr>
        <w:pStyle w:val="ListParagraph"/>
        <w:numPr>
          <w:ilvl w:val="0"/>
          <w:numId w:val="2"/>
        </w:numPr>
        <w:spacing w:after="30" w:before="0" w:line="240" w:lineRule="auto"/>
      </w:pPr>
      <w:r>
        <w:rPr>
          <w:rFonts w:ascii="Calibri" w:eastAsia="Calibri" w:hAnsi="Calibri" w:cs="Calibri"/>
          <w:sz w:val="21"/>
          <w:szCs w:val="21"/>
        </w:rPr>
        <w:t>Designed a Lambda-based API service with Python, Smithy IDL, and S3, implementing error handling, throttling, and request validation for concurrent production workloads.</w:t>
      </w:r>
    </w:p>
    <w:p w14:paraId="106AB3E6" w14:textId="77777777" w:rsidR="008842EC" w:rsidRDefault="00000000">
      <w:pPr>
        <w:pStyle w:val="ListParagraph"/>
        <w:numPr>
          <w:ilvl w:val="0"/>
          <w:numId w:val="2"/>
        </w:numPr>
        <w:spacing w:after="30" w:before="0" w:line="240" w:lineRule="auto"/>
      </w:pPr>
      <w:r>
        <w:rPr>
          <w:rFonts w:ascii="Calibri" w:eastAsia="Calibri" w:hAnsi="Calibri" w:cs="Calibri"/>
          <w:sz w:val="21"/>
          <w:szCs w:val="21"/>
        </w:rPr>
        <w:t>Implemented entity disambiguation logic using Bedrock reasoning to deduplicate LLM-extracted entities against Neptune, enabling human-in-the-loop review for novel entries.</w:t>
      </w:r>
    </w:p>
    <w:p w14:paraId="68843B52" w14:textId="77777777" w:rsidR="008842EC" w:rsidRDefault="00000000">
      <w:pPr>
        <w:pStyle w:val="ListParagraph"/>
        <w:numPr>
          <w:ilvl w:val="0"/>
          <w:numId w:val="2"/>
        </w:numPr>
        <w:spacing w:after="30" w:before="0" w:line="240" w:lineRule="auto"/>
      </w:pPr>
      <w:r>
        <w:rPr>
          <w:rFonts w:ascii="Calibri" w:eastAsia="Calibri" w:hAnsi="Calibri" w:cs="Calibri"/>
          <w:sz w:val="21"/>
          <w:szCs w:val="21"/>
        </w:rPr>
        <w:t>Developed infrastructure as code with AWS CDK (TypeScript), cutting deployment times from hours to minutes and resolving a defect in internal Smithy IDL tooling.</w:t>
      </w:r>
    </w:p>
    <w:p w14:paraId="33E49E8B" w14:textId="77777777" w:rsidR="008842EC" w:rsidRPr="000409C6" w:rsidRDefault="00000000">
      <w:pPr>
        <w:spacing w:before="40" w:after="20" w:line="240" w:lineRule="auto"/>
        <w:rPr>
          <w:sz w:val="18"/>
          <w:szCs w:val="18"/>
        </w:rPr>
      </w:pPr>
      <w:r w:rsidRPr="000409C6">
        <w:rPr>
          <w:rFonts w:ascii="Calibri" w:eastAsia="Calibri" w:hAnsi="Calibri" w:cs="Calibri"/>
          <w:b/>
          <w:bCs/>
          <w:i/>
          <w:iCs/>
        </w:rPr>
        <w:t>Cloud Support Engineering</w:t>
      </w:r>
    </w:p>
    <w:p w14:paraId="64A30798" w14:textId="77777777" w:rsidR="008842EC" w:rsidRDefault="00000000">
      <w:pPr>
        <w:pStyle w:val="ListParagraph"/>
        <w:numPr>
          <w:ilvl w:val="0"/>
          <w:numId w:val="2"/>
        </w:numPr>
        <w:spacing w:after="30" w:before="0" w:line="240" w:lineRule="auto"/>
      </w:pPr>
      <w:r>
        <w:rPr>
          <w:rFonts w:ascii="Calibri" w:eastAsia="Calibri" w:hAnsi="Calibri" w:cs="Calibri"/>
          <w:sz w:val="21"/>
          <w:szCs w:val="21"/>
        </w:rPr>
        <w:t>Resolved technical support cases for enterprise customers across Lambda, API Gateway, Cognito, and AppSync.</w:t>
      </w:r>
    </w:p>
    <w:p w14:paraId="5D674EE6" w14:textId="77777777" w:rsidR="008842EC" w:rsidRDefault="00000000">
      <w:pPr>
        <w:pStyle w:val="ListParagraph"/>
        <w:numPr>
          <w:ilvl w:val="0"/>
          <w:numId w:val="2"/>
        </w:numPr>
        <w:spacing w:after="30" w:before="0" w:line="240" w:lineRule="auto"/>
      </w:pPr>
      <w:r>
        <w:rPr>
          <w:rFonts w:ascii="Calibri" w:eastAsia="Calibri" w:hAnsi="Calibri" w:cs="Calibri"/>
          <w:sz w:val="21"/>
          <w:szCs w:val="21"/>
        </w:rPr>
        <w:t>Diagnosed complex serverless failures, including Lambda cold starts, VPC timeouts, IAM permission boundaries, and Step Functions issues, under SLA-bound response windows.</w:t>
      </w:r>
    </w:p>
    <w:p w14:paraId="5F4AB0FC" w14:textId="77777777" w:rsidR="008842EC" w:rsidRDefault="00000000">
      <w:pPr>
        <w:pStyle w:val="ListParagraph"/>
        <w:numPr>
          <w:ilvl w:val="0"/>
          <w:numId w:val="2"/>
        </w:numPr>
        <w:spacing w:after="30" w:before="0" w:line="240" w:lineRule="auto"/>
      </w:pPr>
      <w:r>
        <w:rPr>
          <w:rFonts w:ascii="Calibri" w:eastAsia="Calibri" w:hAnsi="Calibri" w:cs="Calibri"/>
          <w:sz w:val="21"/>
          <w:szCs w:val="21"/>
        </w:rPr>
        <w:t>Managed production incidents, authored root cause analyses, and delivered post-incident reports to internal engineering teams.</w:t>
      </w:r>
    </w:p>
    <w:p w14:paraId="4F748ECF" w14:textId="703A0BC3" w:rsidR="008842EC" w:rsidRDefault="00000000">
      <w:pPr>
        <w:tabs>
          <w:tab w:val="right" w:pos="9360"/>
        </w:tabs>
        <w:spacing w:before="100" w:after="30" w:line="240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Software Engineer </w:t>
      </w:r>
      <w:r w:rsidR="00625EC5">
        <w:rPr>
          <w:rFonts w:ascii="Calibri" w:eastAsia="Calibri" w:hAnsi="Calibri" w:cs="Calibri"/>
          <w:b/>
          <w:bCs/>
          <w:sz w:val="21"/>
          <w:szCs w:val="21"/>
        </w:rPr>
        <w:t>(</w:t>
      </w:r>
      <w:r>
        <w:rPr>
          <w:rFonts w:ascii="Calibri" w:eastAsia="Calibri" w:hAnsi="Calibri" w:cs="Calibri"/>
          <w:b/>
          <w:bCs/>
          <w:sz w:val="21"/>
          <w:szCs w:val="21"/>
        </w:rPr>
        <w:t>Contract</w:t>
      </w:r>
      <w:r w:rsidR="00625EC5">
        <w:rPr>
          <w:rFonts w:ascii="Calibri" w:eastAsia="Calibri" w:hAnsi="Calibri" w:cs="Calibri"/>
          <w:b/>
          <w:bCs/>
          <w:sz w:val="21"/>
          <w:szCs w:val="21"/>
        </w:rPr>
        <w:t>)</w:t>
      </w:r>
      <w:r>
        <w:rPr>
          <w:rFonts w:ascii="Calibri" w:eastAsia="Calibri" w:hAnsi="Calibri" w:cs="Calibri"/>
          <w:sz w:val="21"/>
          <w:szCs w:val="21"/>
        </w:rPr>
        <w:tab/>
      </w:r>
      <w:r w:rsidRPr="00EF1401">
        <w:rPr>
          <w:rFonts w:ascii="Calibri" w:eastAsia="Calibri" w:hAnsi="Calibri" w:cs="Calibri"/>
          <w:i/>
          <w:iCs/>
          <w:sz w:val="21"/>
          <w:szCs w:val="21"/>
        </w:rPr>
        <w:t>Mar 2025 – Present</w:t>
      </w:r>
    </w:p>
    <w:p w14:paraId="45977E2E" w14:textId="77777777" w:rsidR="008842EC" w:rsidRDefault="00000000">
      <w:pPr>
        <w:pStyle w:val="ListParagraph"/>
        <w:numPr>
          <w:ilvl w:val="0"/>
          <w:numId w:val="2"/>
        </w:numPr>
        <w:spacing w:after="30" w:before="0" w:line="240" w:lineRule="auto"/>
      </w:pPr>
      <w:r>
        <w:rPr>
          <w:rFonts w:ascii="Calibri" w:eastAsia="Calibri" w:hAnsi="Calibri" w:cs="Calibri"/>
          <w:sz w:val="21"/>
          <w:szCs w:val="21"/>
        </w:rPr>
        <w:t>Developed backend-driven web applications for independent clients, with modular architecture and automated testing to support ongoing feature delivery.</w:t>
      </w:r>
    </w:p>
    <w:p w14:paraId="5FD08286" w14:textId="77777777" w:rsidR="008842EC" w:rsidRDefault="00000000">
      <w:pPr>
        <w:pStyle w:val="ListParagraph"/>
        <w:numPr>
          <w:ilvl w:val="0"/>
          <w:numId w:val="2"/>
        </w:numPr>
        <w:spacing w:after="30" w:before="0" w:line="240" w:lineRule="auto"/>
      </w:pPr>
      <w:r>
        <w:rPr>
          <w:rFonts w:ascii="Calibri" w:eastAsia="Calibri" w:hAnsi="Calibri" w:cs="Calibri"/>
          <w:sz w:val="21"/>
          <w:szCs w:val="21"/>
        </w:rPr>
        <w:t>Building a board game companion app covering database schema, backend, and frontend, including social sharing and game history tracking (in progress).</w:t>
      </w:r>
    </w:p>
    <w:p w14:paraId="5D2C4A63" w14:textId="77777777" w:rsidR="008842EC" w:rsidRDefault="00000000">
      <w:pPr>
        <w:pStyle w:val="ListParagraph"/>
        <w:numPr>
          <w:ilvl w:val="0"/>
          <w:numId w:val="2"/>
        </w:numPr>
        <w:spacing w:after="30" w:before="0" w:line="240" w:lineRule="auto"/>
      </w:pPr>
      <w:r>
        <w:rPr>
          <w:rFonts w:ascii="Calibri" w:eastAsia="Calibri" w:hAnsi="Calibri" w:cs="Calibri"/>
          <w:sz w:val="21"/>
          <w:szCs w:val="21"/>
        </w:rPr>
        <w:t>Built a real-time backend with custom APIs and external data processing to power a health-check dashboard.</w:t>
      </w:r>
    </w:p>
    <w:p w14:paraId="072E8D89" w14:textId="77777777" w:rsidR="008842EC" w:rsidRDefault="00000000">
      <w:pPr>
        <w:pBdr>
          <w:bottom w:val="single" w:sz="4" w:space="0" w:color="000000"/>
        </w:pBdr>
        <w:spacing w:before="120" w:after="60" w:line="240" w:lineRule="auto"/>
      </w:pPr>
      <w:r>
        <w:rPr>
          <w:rFonts w:ascii="Calibri" w:eastAsia="Calibri" w:hAnsi="Calibri" w:cs="Calibri"/>
          <w:b/>
          <w:bCs/>
          <w:caps/>
          <w:sz w:val="21"/>
          <w:szCs w:val="21"/>
        </w:rPr>
        <w:t>Personal Projects</w:t>
      </w:r>
    </w:p>
    <w:p w14:paraId="6B111B65" w14:textId="33568201" w:rsidR="00002379" w:rsidRPr="00002379" w:rsidRDefault="00002379" w:rsidP="00002379">
      <w:pPr>
        <w:pStyle w:val="ListParagraph"/>
        <w:numPr>
          <w:ilvl w:val="0"/>
          <w:numId w:val="2"/>
        </w:numPr>
        <w:spacing w:after="30" w:before="0" w:line="240" w:lineRule="auto"/>
      </w:pPr>
      <w:r>
        <w:rPr>
          <w:rFonts w:ascii="Calibri" w:eastAsia="Calibri" w:hAnsi="Calibri" w:cs="Calibri"/>
          <w:sz w:val="21"/>
          <w:szCs w:val="21"/>
        </w:rPr>
        <w:t>Nexus PM</w:t>
      </w:r>
      <w:r w:rsidR="00271B6B">
        <w:rPr>
          <w:rFonts w:ascii="Calibri" w:eastAsia="Calibri" w:hAnsi="Calibri" w:cs="Calibri"/>
          <w:sz w:val="21"/>
          <w:szCs w:val="21"/>
        </w:rPr>
        <w:t xml:space="preserve">: </w:t>
      </w:r>
      <w:r>
        <w:rPr>
          <w:rFonts w:ascii="Calibri" w:eastAsia="Calibri" w:hAnsi="Calibri" w:cs="Calibri"/>
          <w:sz w:val="21"/>
          <w:szCs w:val="21"/>
        </w:rPr>
        <w:t xml:space="preserve">Multi-tenant project management platform with 5-tier role-based access, Kanban boards, critical-path (CPM) Gantt scheduling, and earned-value metrics (SPI/CPI); includes a searchable audit trail. </w:t>
      </w:r>
      <w:r w:rsidRPr="007F2251">
        <w:rPr>
          <w:rFonts w:ascii="Calibri" w:eastAsia="Calibri" w:hAnsi="Calibri" w:cs="Calibri"/>
          <w:color w:val="595959" w:themeColor="text1" w:themeTint="A6"/>
          <w:sz w:val="21"/>
          <w:szCs w:val="21"/>
        </w:rPr>
        <w:t>[</w:t>
      </w:r>
      <w:proofErr w:type="spellStart"/>
      <w:r w:rsidRPr="007F2251">
        <w:rPr>
          <w:rFonts w:ascii="Calibri" w:eastAsia="Calibri" w:hAnsi="Calibri" w:cs="Calibri"/>
          <w:color w:val="595959" w:themeColor="text1" w:themeTint="A6"/>
          <w:sz w:val="21"/>
          <w:szCs w:val="21"/>
        </w:rPr>
        <w:t>NestJS</w:t>
      </w:r>
      <w:proofErr w:type="spellEnd"/>
      <w:r w:rsidRPr="007F2251">
        <w:rPr>
          <w:rFonts w:ascii="Calibri" w:eastAsia="Calibri" w:hAnsi="Calibri" w:cs="Calibri"/>
          <w:color w:val="595959" w:themeColor="text1" w:themeTint="A6"/>
          <w:sz w:val="21"/>
          <w:szCs w:val="21"/>
        </w:rPr>
        <w:t xml:space="preserve">, Angular 20, </w:t>
      </w:r>
      <w:proofErr w:type="spellStart"/>
      <w:r w:rsidRPr="007F2251">
        <w:rPr>
          <w:rFonts w:ascii="Calibri" w:eastAsia="Calibri" w:hAnsi="Calibri" w:cs="Calibri"/>
          <w:color w:val="595959" w:themeColor="text1" w:themeTint="A6"/>
          <w:sz w:val="21"/>
          <w:szCs w:val="21"/>
        </w:rPr>
        <w:t>TypeORM</w:t>
      </w:r>
      <w:proofErr w:type="spellEnd"/>
      <w:r w:rsidRPr="007F2251">
        <w:rPr>
          <w:rFonts w:ascii="Calibri" w:eastAsia="Calibri" w:hAnsi="Calibri" w:cs="Calibri"/>
          <w:color w:val="595959" w:themeColor="text1" w:themeTint="A6"/>
          <w:sz w:val="21"/>
          <w:szCs w:val="21"/>
        </w:rPr>
        <w:t>, Neon Postgres, JWT, NX]</w:t>
      </w:r>
    </w:p>
    <w:p w14:paraId="1FF884E2" w14:textId="04971D67" w:rsidR="008842EC" w:rsidRDefault="00000000">
      <w:pPr>
        <w:pStyle w:val="ListParagraph"/>
        <w:numPr>
          <w:ilvl w:val="0"/>
          <w:numId w:val="2"/>
        </w:numPr>
        <w:spacing w:after="30" w:before="0" w:line="240" w:lineRule="auto"/>
      </w:pPr>
      <w:proofErr w:type="spellStart"/>
      <w:r>
        <w:rPr>
          <w:rFonts w:ascii="Calibri" w:eastAsia="Calibri" w:hAnsi="Calibri" w:cs="Calibri"/>
          <w:sz w:val="21"/>
          <w:szCs w:val="21"/>
        </w:rPr>
        <w:t>ClearClause</w:t>
      </w:r>
      <w:proofErr w:type="spellEnd"/>
      <w:r w:rsidR="00271B6B">
        <w:rPr>
          <w:rFonts w:ascii="Calibri" w:eastAsia="Calibri" w:hAnsi="Calibri" w:cs="Calibri"/>
          <w:sz w:val="21"/>
          <w:szCs w:val="21"/>
        </w:rPr>
        <w:t xml:space="preserve">: </w:t>
      </w:r>
      <w:r>
        <w:rPr>
          <w:rFonts w:ascii="Calibri" w:eastAsia="Calibri" w:hAnsi="Calibri" w:cs="Calibri"/>
          <w:sz w:val="21"/>
          <w:szCs w:val="21"/>
        </w:rPr>
        <w:t xml:space="preserve">AI contract analyzer that summarizes clauses, provides preference-weighted guidance, and flags scam risk. </w:t>
      </w:r>
      <w:r w:rsidRPr="007F2251">
        <w:rPr>
          <w:rFonts w:ascii="Calibri" w:eastAsia="Calibri" w:hAnsi="Calibri" w:cs="Calibri"/>
          <w:color w:val="595959" w:themeColor="text1" w:themeTint="A6"/>
          <w:sz w:val="21"/>
          <w:szCs w:val="21"/>
        </w:rPr>
        <w:t xml:space="preserve">[React, TypeScript, </w:t>
      </w:r>
      <w:proofErr w:type="spellStart"/>
      <w:r w:rsidRPr="007F2251">
        <w:rPr>
          <w:rFonts w:ascii="Calibri" w:eastAsia="Calibri" w:hAnsi="Calibri" w:cs="Calibri"/>
          <w:color w:val="595959" w:themeColor="text1" w:themeTint="A6"/>
          <w:sz w:val="21"/>
          <w:szCs w:val="21"/>
        </w:rPr>
        <w:t>FastAPI</w:t>
      </w:r>
      <w:proofErr w:type="spellEnd"/>
      <w:r w:rsidRPr="007F2251">
        <w:rPr>
          <w:rFonts w:ascii="Calibri" w:eastAsia="Calibri" w:hAnsi="Calibri" w:cs="Calibri"/>
          <w:color w:val="595959" w:themeColor="text1" w:themeTint="A6"/>
          <w:sz w:val="21"/>
          <w:szCs w:val="21"/>
        </w:rPr>
        <w:t xml:space="preserve">, Gemini, </w:t>
      </w:r>
      <w:proofErr w:type="spellStart"/>
      <w:r w:rsidRPr="007F2251">
        <w:rPr>
          <w:rFonts w:ascii="Calibri" w:eastAsia="Calibri" w:hAnsi="Calibri" w:cs="Calibri"/>
          <w:color w:val="595959" w:themeColor="text1" w:themeTint="A6"/>
          <w:sz w:val="21"/>
          <w:szCs w:val="21"/>
        </w:rPr>
        <w:t>Supabase</w:t>
      </w:r>
      <w:proofErr w:type="spellEnd"/>
      <w:r w:rsidRPr="007F2251">
        <w:rPr>
          <w:rFonts w:ascii="Calibri" w:eastAsia="Calibri" w:hAnsi="Calibri" w:cs="Calibri"/>
          <w:color w:val="595959" w:themeColor="text1" w:themeTint="A6"/>
          <w:sz w:val="21"/>
          <w:szCs w:val="21"/>
        </w:rPr>
        <w:t>, Render]</w:t>
      </w:r>
    </w:p>
    <w:p w14:paraId="74CB2910" w14:textId="4063929D" w:rsidR="008842EC" w:rsidRDefault="00000000">
      <w:pPr>
        <w:pStyle w:val="ListParagraph"/>
        <w:numPr>
          <w:ilvl w:val="0"/>
          <w:numId w:val="2"/>
        </w:numPr>
        <w:spacing w:after="30" w:before="0" w:line="240" w:lineRule="auto"/>
      </w:pPr>
      <w:r>
        <w:rPr>
          <w:rFonts w:ascii="Calibri" w:eastAsia="Calibri" w:hAnsi="Calibri" w:cs="Calibri"/>
          <w:sz w:val="21"/>
          <w:szCs w:val="21"/>
        </w:rPr>
        <w:t>Flame Sentinel</w:t>
      </w:r>
      <w:r w:rsidR="00271B6B">
        <w:rPr>
          <w:rFonts w:ascii="Calibri" w:eastAsia="Calibri" w:hAnsi="Calibri" w:cs="Calibri"/>
          <w:sz w:val="21"/>
          <w:szCs w:val="21"/>
        </w:rPr>
        <w:t xml:space="preserve">: </w:t>
      </w:r>
      <w:r>
        <w:rPr>
          <w:rFonts w:ascii="Calibri" w:eastAsia="Calibri" w:hAnsi="Calibri" w:cs="Calibri"/>
          <w:sz w:val="21"/>
          <w:szCs w:val="21"/>
        </w:rPr>
        <w:t xml:space="preserve">Real-time fire alarm detector on a Raspberry Pi Zero W using a C++ FFT pipeline, with a Flask API and React dashboard for live monitoring and alerts. </w:t>
      </w:r>
      <w:r w:rsidRPr="007F2251">
        <w:rPr>
          <w:rFonts w:ascii="Calibri" w:eastAsia="Calibri" w:hAnsi="Calibri" w:cs="Calibri"/>
          <w:color w:val="595959" w:themeColor="text1" w:themeTint="A6"/>
          <w:sz w:val="21"/>
          <w:szCs w:val="21"/>
        </w:rPr>
        <w:t>[C++17, FFTW3, ALSA, Flask, React, Raspberry Pi]</w:t>
      </w:r>
    </w:p>
    <w:p w14:paraId="30F345D9" w14:textId="0686A22F" w:rsidR="008842EC" w:rsidRDefault="00000000">
      <w:pPr>
        <w:pStyle w:val="ListParagraph"/>
        <w:numPr>
          <w:ilvl w:val="0"/>
          <w:numId w:val="2"/>
        </w:numPr>
        <w:spacing w:after="30" w:before="0" w:line="240" w:lineRule="auto"/>
      </w:pPr>
      <w:r>
        <w:rPr>
          <w:rFonts w:ascii="Calibri" w:eastAsia="Calibri" w:hAnsi="Calibri" w:cs="Calibri"/>
          <w:sz w:val="21"/>
          <w:szCs w:val="21"/>
        </w:rPr>
        <w:t>COUR</w:t>
      </w:r>
      <w:r w:rsidR="00271B6B">
        <w:rPr>
          <w:rFonts w:ascii="Calibri" w:eastAsia="Calibri" w:hAnsi="Calibri" w:cs="Calibri"/>
          <w:sz w:val="21"/>
          <w:szCs w:val="21"/>
        </w:rPr>
        <w:t xml:space="preserve">: </w:t>
      </w:r>
      <w:r>
        <w:rPr>
          <w:rFonts w:ascii="Calibri" w:eastAsia="Calibri" w:hAnsi="Calibri" w:cs="Calibri"/>
          <w:sz w:val="21"/>
          <w:szCs w:val="21"/>
        </w:rPr>
        <w:t xml:space="preserve">Anime tracker with custom search ranking, personalized recommendations, and </w:t>
      </w:r>
      <w:proofErr w:type="spellStart"/>
      <w:r>
        <w:rPr>
          <w:rFonts w:ascii="Calibri" w:eastAsia="Calibri" w:hAnsi="Calibri" w:cs="Calibri"/>
          <w:sz w:val="21"/>
          <w:szCs w:val="21"/>
        </w:rPr>
        <w:t>cron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-driven email alerts built on the </w:t>
      </w:r>
      <w:proofErr w:type="spellStart"/>
      <w:r>
        <w:rPr>
          <w:rFonts w:ascii="Calibri" w:eastAsia="Calibri" w:hAnsi="Calibri" w:cs="Calibri"/>
          <w:sz w:val="21"/>
          <w:szCs w:val="21"/>
        </w:rPr>
        <w:t>AniList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API. </w:t>
      </w:r>
      <w:r w:rsidRPr="007F2251">
        <w:rPr>
          <w:rFonts w:ascii="Calibri" w:eastAsia="Calibri" w:hAnsi="Calibri" w:cs="Calibri"/>
          <w:color w:val="595959" w:themeColor="text1" w:themeTint="A6"/>
          <w:sz w:val="21"/>
          <w:szCs w:val="21"/>
        </w:rPr>
        <w:t xml:space="preserve">[React, Vite, </w:t>
      </w:r>
      <w:proofErr w:type="spellStart"/>
      <w:r w:rsidRPr="007F2251">
        <w:rPr>
          <w:rFonts w:ascii="Calibri" w:eastAsia="Calibri" w:hAnsi="Calibri" w:cs="Calibri"/>
          <w:color w:val="595959" w:themeColor="text1" w:themeTint="A6"/>
          <w:sz w:val="21"/>
          <w:szCs w:val="21"/>
        </w:rPr>
        <w:t>Vercel</w:t>
      </w:r>
      <w:proofErr w:type="spellEnd"/>
      <w:r w:rsidRPr="007F2251">
        <w:rPr>
          <w:rFonts w:ascii="Calibri" w:eastAsia="Calibri" w:hAnsi="Calibri" w:cs="Calibri"/>
          <w:color w:val="595959" w:themeColor="text1" w:themeTint="A6"/>
          <w:sz w:val="21"/>
          <w:szCs w:val="21"/>
        </w:rPr>
        <w:t xml:space="preserve">, </w:t>
      </w:r>
      <w:proofErr w:type="spellStart"/>
      <w:r w:rsidRPr="007F2251">
        <w:rPr>
          <w:rFonts w:ascii="Calibri" w:eastAsia="Calibri" w:hAnsi="Calibri" w:cs="Calibri"/>
          <w:color w:val="595959" w:themeColor="text1" w:themeTint="A6"/>
          <w:sz w:val="21"/>
          <w:szCs w:val="21"/>
        </w:rPr>
        <w:t>Supabase</w:t>
      </w:r>
      <w:proofErr w:type="spellEnd"/>
      <w:r w:rsidRPr="007F2251">
        <w:rPr>
          <w:rFonts w:ascii="Calibri" w:eastAsia="Calibri" w:hAnsi="Calibri" w:cs="Calibri"/>
          <w:color w:val="595959" w:themeColor="text1" w:themeTint="A6"/>
          <w:sz w:val="21"/>
          <w:szCs w:val="21"/>
        </w:rPr>
        <w:t xml:space="preserve">, </w:t>
      </w:r>
      <w:proofErr w:type="spellStart"/>
      <w:r w:rsidRPr="007F2251">
        <w:rPr>
          <w:rFonts w:ascii="Calibri" w:eastAsia="Calibri" w:hAnsi="Calibri" w:cs="Calibri"/>
          <w:color w:val="595959" w:themeColor="text1" w:themeTint="A6"/>
          <w:sz w:val="21"/>
          <w:szCs w:val="21"/>
        </w:rPr>
        <w:t>AniList</w:t>
      </w:r>
      <w:proofErr w:type="spellEnd"/>
      <w:r w:rsidRPr="007F2251">
        <w:rPr>
          <w:rFonts w:ascii="Calibri" w:eastAsia="Calibri" w:hAnsi="Calibri" w:cs="Calibri"/>
          <w:color w:val="595959" w:themeColor="text1" w:themeTint="A6"/>
          <w:sz w:val="21"/>
          <w:szCs w:val="21"/>
        </w:rPr>
        <w:t xml:space="preserve"> </w:t>
      </w:r>
      <w:proofErr w:type="spellStart"/>
      <w:r w:rsidRPr="007F2251">
        <w:rPr>
          <w:rFonts w:ascii="Calibri" w:eastAsia="Calibri" w:hAnsi="Calibri" w:cs="Calibri"/>
          <w:color w:val="595959" w:themeColor="text1" w:themeTint="A6"/>
          <w:sz w:val="21"/>
          <w:szCs w:val="21"/>
        </w:rPr>
        <w:t>GraphQL</w:t>
      </w:r>
      <w:proofErr w:type="spellEnd"/>
      <w:r w:rsidRPr="007F2251">
        <w:rPr>
          <w:rFonts w:ascii="Calibri" w:eastAsia="Calibri" w:hAnsi="Calibri" w:cs="Calibri"/>
          <w:color w:val="595959" w:themeColor="text1" w:themeTint="A6"/>
          <w:sz w:val="21"/>
          <w:szCs w:val="21"/>
        </w:rPr>
        <w:t>, Resend]</w:t>
      </w:r>
    </w:p>
    <w:p w14:paraId="7FCB5332" w14:textId="77777777" w:rsidR="008842EC" w:rsidRDefault="00000000">
      <w:pPr>
        <w:pBdr>
          <w:bottom w:val="single" w:sz="4" w:space="0" w:color="000000"/>
        </w:pBdr>
        <w:spacing w:before="120" w:after="60" w:line="240" w:lineRule="auto"/>
      </w:pPr>
      <w:r>
        <w:rPr>
          <w:rFonts w:ascii="Calibri" w:eastAsia="Calibri" w:hAnsi="Calibri" w:cs="Calibri"/>
          <w:b/>
          <w:bCs/>
          <w:caps/>
          <w:sz w:val="21"/>
          <w:szCs w:val="21"/>
        </w:rPr>
        <w:t>Technical Skills</w:t>
      </w:r>
    </w:p>
    <w:p w14:paraId="36439C4D" w14:textId="77777777" w:rsidR="008842EC" w:rsidRDefault="00000000">
      <w:pPr>
        <w:spacing w:after="20" w:before="0" w:line="240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Languages: </w:t>
      </w:r>
      <w:r>
        <w:rPr>
          <w:rFonts w:ascii="Calibri" w:eastAsia="Calibri" w:hAnsi="Calibri" w:cs="Calibri"/>
          <w:sz w:val="21"/>
          <w:szCs w:val="21"/>
        </w:rPr>
        <w:t>Python, TypeScript, C++, SQL, Java (introductory)</w:t>
      </w:r>
    </w:p>
    <w:p w14:paraId="5AD0089E" w14:textId="77777777" w:rsidR="008842EC" w:rsidRDefault="00000000">
      <w:pPr>
        <w:spacing w:after="20" w:before="0" w:line="240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Frameworks &amp; Tools: </w:t>
      </w:r>
      <w:proofErr w:type="spellStart"/>
      <w:r>
        <w:rPr>
          <w:rFonts w:ascii="Calibri" w:eastAsia="Calibri" w:hAnsi="Calibri" w:cs="Calibri"/>
          <w:sz w:val="21"/>
          <w:szCs w:val="21"/>
        </w:rPr>
        <w:t>NestJS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Angular, React, Flask, </w:t>
      </w:r>
      <w:proofErr w:type="spellStart"/>
      <w:r>
        <w:rPr>
          <w:rFonts w:ascii="Calibri" w:eastAsia="Calibri" w:hAnsi="Calibri" w:cs="Calibri"/>
          <w:sz w:val="21"/>
          <w:szCs w:val="21"/>
        </w:rPr>
        <w:t>FastAPI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LangChain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Smithy IDL, Vite, Tailwind, </w:t>
      </w:r>
      <w:proofErr w:type="spellStart"/>
      <w:r>
        <w:rPr>
          <w:rFonts w:ascii="Calibri" w:eastAsia="Calibri" w:hAnsi="Calibri" w:cs="Calibri"/>
          <w:sz w:val="21"/>
          <w:szCs w:val="21"/>
        </w:rPr>
        <w:t>TanStack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Query</w:t>
      </w:r>
    </w:p>
    <w:p w14:paraId="79E77CA5" w14:textId="77777777" w:rsidR="008842EC" w:rsidRDefault="00000000">
      <w:pPr>
        <w:spacing w:after="20" w:before="0" w:line="240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Cloud (AWS): </w:t>
      </w:r>
      <w:r>
        <w:rPr>
          <w:rFonts w:ascii="Calibri" w:eastAsia="Calibri" w:hAnsi="Calibri" w:cs="Calibri"/>
          <w:sz w:val="21"/>
          <w:szCs w:val="21"/>
        </w:rPr>
        <w:t>Lambda, Bedrock, Neptune, CDK, EC2, S3, RDS, Cognito, Connect, Amplify, CloudWatch</w:t>
      </w:r>
    </w:p>
    <w:p w14:paraId="40A5D1AF" w14:textId="77777777" w:rsidR="008842EC" w:rsidRDefault="00000000">
      <w:pPr>
        <w:spacing w:after="20" w:before="0" w:line="240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Other: </w:t>
      </w:r>
      <w:r>
        <w:rPr>
          <w:rFonts w:ascii="Calibri" w:eastAsia="Calibri" w:hAnsi="Calibri" w:cs="Calibri"/>
          <w:sz w:val="21"/>
          <w:szCs w:val="21"/>
        </w:rPr>
        <w:t xml:space="preserve">Node.js, Docker, Kubernetes, Git, Postman, Linux, Raspberry Pi, Gemini API, </w:t>
      </w:r>
      <w:proofErr w:type="spellStart"/>
      <w:r>
        <w:rPr>
          <w:rFonts w:ascii="Calibri" w:eastAsia="Calibri" w:hAnsi="Calibri" w:cs="Calibri"/>
          <w:sz w:val="21"/>
          <w:szCs w:val="21"/>
        </w:rPr>
        <w:t>Supabase</w:t>
      </w:r>
      <w:proofErr w:type="spellEnd"/>
      <w:r>
        <w:rPr>
          <w:rFonts w:ascii="Calibri" w:eastAsia="Calibri" w:hAnsi="Calibri" w:cs="Calibri"/>
          <w:sz w:val="21"/>
          <w:szCs w:val="21"/>
        </w:rPr>
        <w:t>, Neon, Resend</w:t>
      </w:r>
    </w:p>
    <w:p w14:paraId="3469F746" w14:textId="77777777" w:rsidR="008842EC" w:rsidRDefault="00000000">
      <w:pPr>
        <w:pBdr>
          <w:bottom w:val="single" w:sz="4" w:space="0" w:color="000000"/>
        </w:pBdr>
        <w:spacing w:before="120" w:after="60" w:line="240" w:lineRule="auto"/>
      </w:pPr>
      <w:r>
        <w:rPr>
          <w:rFonts w:ascii="Calibri" w:eastAsia="Calibri" w:hAnsi="Calibri" w:cs="Calibri"/>
          <w:b/>
          <w:bCs/>
          <w:caps/>
          <w:sz w:val="21"/>
          <w:szCs w:val="21"/>
        </w:rPr>
        <w:t>Education</w:t>
      </w:r>
    </w:p>
    <w:p w14:paraId="604003F5" w14:textId="7295BFF1" w:rsidR="008842EC" w:rsidRDefault="00000000">
      <w:pPr>
        <w:tabs>
          <w:tab w:val="right" w:pos="9360"/>
        </w:tabs>
        <w:spacing w:before="40" w:after="20" w:line="240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>M.S. in Computer Science (AI Specialization), Georgia Institute of Technology (OMSCS)</w:t>
      </w:r>
      <w:r w:rsidR="00E96BAB">
        <w:rPr>
          <w:rFonts w:ascii="Calibri" w:eastAsia="Calibri" w:hAnsi="Calibri" w:cs="Calibri"/>
          <w:b/>
          <w:bCs/>
          <w:sz w:val="21"/>
          <w:szCs w:val="21"/>
        </w:rPr>
        <w:tab/>
        <w:t xml:space="preserve">   </w:t>
      </w:r>
      <w:r w:rsidRPr="00EF1401">
        <w:rPr>
          <w:rFonts w:ascii="Calibri" w:eastAsia="Calibri" w:hAnsi="Calibri" w:cs="Calibri"/>
          <w:i/>
          <w:iCs/>
          <w:sz w:val="21"/>
          <w:szCs w:val="21"/>
        </w:rPr>
        <w:t>Expected Spring 2028</w:t>
      </w:r>
    </w:p>
    <w:p w14:paraId="12E4AB71" w14:textId="77777777" w:rsidR="008842EC" w:rsidRDefault="00000000">
      <w:pPr>
        <w:tabs>
          <w:tab w:val="right" w:pos="9360"/>
        </w:tabs>
        <w:spacing w:before="40" w:after="20" w:line="240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>B.S. in Computer Science, University of Texas at Dallas</w:t>
      </w:r>
      <w:r>
        <w:rPr>
          <w:rFonts w:ascii="Calibri" w:eastAsia="Calibri" w:hAnsi="Calibri" w:cs="Calibri"/>
          <w:sz w:val="21"/>
          <w:szCs w:val="21"/>
        </w:rPr>
        <w:tab/>
      </w:r>
      <w:r w:rsidRPr="00EF1401">
        <w:rPr>
          <w:rFonts w:ascii="Calibri" w:eastAsia="Calibri" w:hAnsi="Calibri" w:cs="Calibri"/>
          <w:i/>
          <w:iCs/>
          <w:sz w:val="21"/>
          <w:szCs w:val="21"/>
        </w:rPr>
        <w:t>Graduated Fall 2022</w:t>
      </w:r>
    </w:p>
    <w:sectPr w:rsidR="008842EC">
      <w:pgSz w:w="12240" w:h="15840"/>
      <w:pgMar w:top="720" w:right="850" w:bottom="720" w:left="8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56A41"/>
    <w:multiLevelType w:val="hybridMultilevel"/>
    <w:tmpl w:val="360E4596"/>
    <w:lvl w:ilvl="0" w:tplc="19C61334">
      <w:start w:val="1"/>
      <w:numFmt w:val="bullet"/>
      <w:lvlText w:val="•"/>
      <w:lvlJc w:val="left"/>
      <w:pPr>
        <w:ind w:left="316" w:hanging="215"/>
      </w:pPr>
    </w:lvl>
    <w:lvl w:ilvl="1" w:tplc="F50690C6">
      <w:numFmt w:val="decimal"/>
      <w:lvlText w:val=""/>
      <w:lvlJc w:val="left"/>
    </w:lvl>
    <w:lvl w:ilvl="2" w:tplc="961C274E">
      <w:numFmt w:val="decimal"/>
      <w:lvlText w:val=""/>
      <w:lvlJc w:val="left"/>
    </w:lvl>
    <w:lvl w:ilvl="3" w:tplc="69A68D5E">
      <w:numFmt w:val="decimal"/>
      <w:lvlText w:val=""/>
      <w:lvlJc w:val="left"/>
    </w:lvl>
    <w:lvl w:ilvl="4" w:tplc="E96EBC1E">
      <w:numFmt w:val="decimal"/>
      <w:lvlText w:val=""/>
      <w:lvlJc w:val="left"/>
    </w:lvl>
    <w:lvl w:ilvl="5" w:tplc="6C86B286">
      <w:numFmt w:val="decimal"/>
      <w:lvlText w:val=""/>
      <w:lvlJc w:val="left"/>
    </w:lvl>
    <w:lvl w:ilvl="6" w:tplc="2EB8D24E">
      <w:numFmt w:val="decimal"/>
      <w:lvlText w:val=""/>
      <w:lvlJc w:val="left"/>
    </w:lvl>
    <w:lvl w:ilvl="7" w:tplc="A3FECB7E">
      <w:numFmt w:val="decimal"/>
      <w:lvlText w:val=""/>
      <w:lvlJc w:val="left"/>
    </w:lvl>
    <w:lvl w:ilvl="8" w:tplc="2FC61C38">
      <w:numFmt w:val="decimal"/>
      <w:lvlText w:val=""/>
      <w:lvlJc w:val="left"/>
    </w:lvl>
  </w:abstractNum>
  <w:abstractNum w:abstractNumId="1" w15:restartNumberingAfterBreak="0">
    <w:nsid w:val="3526274B"/>
    <w:multiLevelType w:val="hybridMultilevel"/>
    <w:tmpl w:val="48E01200"/>
    <w:lvl w:ilvl="0" w:tplc="E47C2518">
      <w:start w:val="1"/>
      <w:numFmt w:val="bullet"/>
      <w:lvlText w:val="●"/>
      <w:lvlJc w:val="left"/>
      <w:pPr>
        <w:ind w:left="720" w:hanging="360"/>
      </w:pPr>
    </w:lvl>
    <w:lvl w:ilvl="1" w:tplc="840E7DBA">
      <w:start w:val="1"/>
      <w:numFmt w:val="bullet"/>
      <w:lvlText w:val="○"/>
      <w:lvlJc w:val="left"/>
      <w:pPr>
        <w:ind w:left="1440" w:hanging="360"/>
      </w:pPr>
    </w:lvl>
    <w:lvl w:ilvl="2" w:tplc="EE1EB8C2">
      <w:start w:val="1"/>
      <w:numFmt w:val="bullet"/>
      <w:lvlText w:val="■"/>
      <w:lvlJc w:val="left"/>
      <w:pPr>
        <w:ind w:left="2160" w:hanging="360"/>
      </w:pPr>
    </w:lvl>
    <w:lvl w:ilvl="3" w:tplc="61D6EB3C">
      <w:start w:val="1"/>
      <w:numFmt w:val="bullet"/>
      <w:lvlText w:val="●"/>
      <w:lvlJc w:val="left"/>
      <w:pPr>
        <w:ind w:left="2880" w:hanging="360"/>
      </w:pPr>
    </w:lvl>
    <w:lvl w:ilvl="4" w:tplc="0B643B9C">
      <w:start w:val="1"/>
      <w:numFmt w:val="bullet"/>
      <w:lvlText w:val="○"/>
      <w:lvlJc w:val="left"/>
      <w:pPr>
        <w:ind w:left="3600" w:hanging="360"/>
      </w:pPr>
    </w:lvl>
    <w:lvl w:ilvl="5" w:tplc="347249AE">
      <w:start w:val="1"/>
      <w:numFmt w:val="bullet"/>
      <w:lvlText w:val="■"/>
      <w:lvlJc w:val="left"/>
      <w:pPr>
        <w:ind w:left="4320" w:hanging="360"/>
      </w:pPr>
    </w:lvl>
    <w:lvl w:ilvl="6" w:tplc="E592A698">
      <w:start w:val="1"/>
      <w:numFmt w:val="bullet"/>
      <w:lvlText w:val="●"/>
      <w:lvlJc w:val="left"/>
      <w:pPr>
        <w:ind w:left="5040" w:hanging="360"/>
      </w:pPr>
    </w:lvl>
    <w:lvl w:ilvl="7" w:tplc="B0F666AE">
      <w:start w:val="1"/>
      <w:numFmt w:val="bullet"/>
      <w:lvlText w:val="●"/>
      <w:lvlJc w:val="left"/>
      <w:pPr>
        <w:ind w:left="5760" w:hanging="360"/>
      </w:pPr>
    </w:lvl>
    <w:lvl w:ilvl="8" w:tplc="9ECEC4F8">
      <w:start w:val="1"/>
      <w:numFmt w:val="bullet"/>
      <w:lvlText w:val="●"/>
      <w:lvlJc w:val="left"/>
      <w:pPr>
        <w:ind w:left="6480" w:hanging="360"/>
      </w:pPr>
    </w:lvl>
  </w:abstractNum>
  <w:num w:numId="1" w16cid:durableId="650521134">
    <w:abstractNumId w:val="1"/>
    <w:lvlOverride w:ilvl="0">
      <w:startOverride w:val="1"/>
    </w:lvlOverride>
  </w:num>
  <w:num w:numId="2" w16cid:durableId="205962239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42EC"/>
    <w:rsid w:val="00002379"/>
    <w:rsid w:val="00015379"/>
    <w:rsid w:val="000409C6"/>
    <w:rsid w:val="00255564"/>
    <w:rsid w:val="00271B6B"/>
    <w:rsid w:val="00330469"/>
    <w:rsid w:val="00625EC5"/>
    <w:rsid w:val="00754DE2"/>
    <w:rsid w:val="007F2251"/>
    <w:rsid w:val="008525A1"/>
    <w:rsid w:val="008842EC"/>
    <w:rsid w:val="009E0556"/>
    <w:rsid w:val="00A63648"/>
    <w:rsid w:val="00D14D51"/>
    <w:rsid w:val="00E96BAB"/>
    <w:rsid w:val="00EF1401"/>
    <w:rsid w:val="00FC6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19FC0"/>
  <w15:docId w15:val="{FDF9D840-4B52-4EA9-BC06-C85832A08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D14D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arhantahmid.vercel.app" TargetMode="External"/><Relationship Id="rId5" Type="http://schemas.openxmlformats.org/officeDocument/2006/relationships/hyperlink" Target="https://github.com/tahmidf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506</Words>
  <Characters>2887</Characters>
  <Application>Microsoft Office Word</Application>
  <DocSecurity>0</DocSecurity>
  <Lines>24</Lines>
  <Paragraphs>6</Paragraphs>
  <ScaleCrop>false</ScaleCrop>
  <Company/>
  <LinksUpToDate>false</LinksUpToDate>
  <CharactersWithSpaces>3387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Farhan Tahmid</cp:lastModifiedBy>
  <cp:revision>25</cp:revision>
  <cp:lastPrinted>2026-08-10T21:53:00Z</cp:lastPrinted>
  <dcterms:created xsi:type="dcterms:W3CDTF">2026-08-10T20:18:00Z</dcterms:created>
  <dcterms:modified xsi:type="dcterms:W3CDTF">2026-08-10T22:03:00Z</dcterms:modified>
</cp:coreProperties>
</file>