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3813" w14:textId="72B4CBB7" w:rsidR="007544B5" w:rsidRDefault="00740A44">
      <w:pPr>
        <w:rPr>
          <w:rFonts w:ascii="Cambria" w:hAnsi="Cambria"/>
          <w:b/>
          <w:bCs/>
        </w:rPr>
      </w:pPr>
      <w:r w:rsidRPr="00740A44">
        <w:rPr>
          <w:rFonts w:ascii="Cambria" w:hAnsi="Cambria"/>
          <w:b/>
          <w:bCs/>
        </w:rPr>
        <w:t xml:space="preserve">User Story 1 </w:t>
      </w:r>
    </w:p>
    <w:p w14:paraId="44D89603" w14:textId="77777777" w:rsidR="00740A44" w:rsidRPr="00740A44" w:rsidRDefault="00740A44">
      <w:pPr>
        <w:rPr>
          <w:rFonts w:ascii="Cambria" w:hAnsi="Cambria"/>
          <w:b/>
          <w:bCs/>
        </w:rPr>
      </w:pPr>
    </w:p>
    <w:p w14:paraId="688AA3EA" w14:textId="2D72D694" w:rsidR="00740A44" w:rsidRDefault="00740A44">
      <w:pPr>
        <w:rPr>
          <w:rFonts w:ascii="Cambria" w:hAnsi="Cambria"/>
        </w:rPr>
      </w:pPr>
      <w:r>
        <w:rPr>
          <w:rFonts w:ascii="Cambria" w:hAnsi="Cambria"/>
        </w:rPr>
        <w:t>Role: consumer – parent of a child with epilepsy</w:t>
      </w:r>
    </w:p>
    <w:p w14:paraId="49176A1B" w14:textId="02F65F5B" w:rsidR="00740A44" w:rsidRDefault="00740A44" w:rsidP="00740A44">
      <w:pPr>
        <w:spacing w:before="240"/>
        <w:rPr>
          <w:rFonts w:ascii="Cambria" w:hAnsi="Cambria"/>
        </w:rPr>
      </w:pPr>
      <w:r>
        <w:rPr>
          <w:rFonts w:ascii="Cambria" w:hAnsi="Cambria"/>
        </w:rPr>
        <w:t xml:space="preserve">Goal: As a parent, I </w:t>
      </w:r>
      <w:r w:rsidR="00506371">
        <w:rPr>
          <w:rFonts w:ascii="Cambria" w:hAnsi="Cambria"/>
        </w:rPr>
        <w:t>need</w:t>
      </w:r>
      <w:r>
        <w:rPr>
          <w:rFonts w:ascii="Cambria" w:hAnsi="Cambria"/>
        </w:rPr>
        <w:t xml:space="preserve"> to be able to track my child’s seizures and provide a record to their doctor. They are newly diagnosed, and this will help me to keep provide better care for them.</w:t>
      </w:r>
    </w:p>
    <w:p w14:paraId="1B35A92C" w14:textId="586E3DE2" w:rsidR="00740A44" w:rsidRDefault="00740A44" w:rsidP="00740A44">
      <w:pPr>
        <w:spacing w:before="240"/>
        <w:rPr>
          <w:rFonts w:ascii="Cambria" w:hAnsi="Cambria"/>
        </w:rPr>
      </w:pPr>
      <w:r>
        <w:rPr>
          <w:rFonts w:ascii="Cambria" w:hAnsi="Cambria"/>
        </w:rPr>
        <w:t xml:space="preserve">Reason: for better management of their epilepsy – having a record of their seizures means I can provide accurate records to healthcare professionals when they need mean especially when they are adjusting to medication. </w:t>
      </w:r>
    </w:p>
    <w:p w14:paraId="70E6348A" w14:textId="77777777" w:rsidR="00506371" w:rsidRDefault="00740A44" w:rsidP="00740A44">
      <w:pPr>
        <w:spacing w:before="240"/>
        <w:rPr>
          <w:rFonts w:ascii="Cambria" w:hAnsi="Cambria"/>
        </w:rPr>
      </w:pPr>
      <w:r>
        <w:rPr>
          <w:rFonts w:ascii="Cambria" w:hAnsi="Cambria"/>
        </w:rPr>
        <w:t xml:space="preserve">Acceptance criteria: </w:t>
      </w:r>
    </w:p>
    <w:p w14:paraId="23F15C31" w14:textId="2AC1B8B7" w:rsidR="00506371" w:rsidRDefault="00740A44" w:rsidP="00506371">
      <w:pPr>
        <w:pStyle w:val="ListParagraph"/>
        <w:numPr>
          <w:ilvl w:val="0"/>
          <w:numId w:val="1"/>
        </w:numPr>
        <w:spacing w:before="240"/>
        <w:rPr>
          <w:rFonts w:ascii="Cambria" w:hAnsi="Cambria"/>
        </w:rPr>
      </w:pPr>
      <w:r w:rsidRPr="00506371">
        <w:rPr>
          <w:rFonts w:ascii="Cambria" w:hAnsi="Cambria"/>
        </w:rPr>
        <w:t>must be able to log seizures with date</w:t>
      </w:r>
      <w:r w:rsidR="009C7CE4">
        <w:rPr>
          <w:rFonts w:ascii="Cambria" w:hAnsi="Cambria"/>
        </w:rPr>
        <w:t>.</w:t>
      </w:r>
    </w:p>
    <w:p w14:paraId="4AAD4285" w14:textId="7CE6C94B" w:rsidR="00740A44" w:rsidRDefault="00506371" w:rsidP="00506371">
      <w:pPr>
        <w:pStyle w:val="ListParagraph"/>
        <w:numPr>
          <w:ilvl w:val="0"/>
          <w:numId w:val="1"/>
        </w:numPr>
        <w:spacing w:before="240"/>
        <w:rPr>
          <w:rFonts w:ascii="Cambria" w:hAnsi="Cambria"/>
        </w:rPr>
      </w:pPr>
      <w:r>
        <w:rPr>
          <w:rFonts w:ascii="Cambria" w:hAnsi="Cambria"/>
        </w:rPr>
        <w:t xml:space="preserve">must </w:t>
      </w:r>
      <w:r w:rsidR="00740A44" w:rsidRPr="00506371">
        <w:rPr>
          <w:rFonts w:ascii="Cambria" w:hAnsi="Cambria"/>
        </w:rPr>
        <w:t>have an option to export data in pdf format</w:t>
      </w:r>
      <w:r>
        <w:rPr>
          <w:rFonts w:ascii="Cambria" w:hAnsi="Cambria"/>
        </w:rPr>
        <w:t xml:space="preserve"> - </w:t>
      </w:r>
      <w:r w:rsidR="00740A44" w:rsidRPr="00506371">
        <w:rPr>
          <w:rFonts w:ascii="Cambria" w:hAnsi="Cambria"/>
        </w:rPr>
        <w:t xml:space="preserve">option to share would be preferred as this will be easier too. </w:t>
      </w:r>
    </w:p>
    <w:p w14:paraId="73710B87" w14:textId="64D81DDE" w:rsidR="00506371" w:rsidRDefault="00506371" w:rsidP="00506371">
      <w:pPr>
        <w:pStyle w:val="ListParagraph"/>
        <w:numPr>
          <w:ilvl w:val="0"/>
          <w:numId w:val="1"/>
        </w:numPr>
        <w:spacing w:before="240"/>
        <w:rPr>
          <w:rFonts w:ascii="Cambria" w:hAnsi="Cambria"/>
        </w:rPr>
      </w:pPr>
      <w:r>
        <w:rPr>
          <w:rFonts w:ascii="Cambria" w:hAnsi="Cambria"/>
        </w:rPr>
        <w:t>Easy access – be able to sync with devices</w:t>
      </w:r>
      <w:r w:rsidR="009C7CE4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7FE6AD40" w14:textId="768B95F8" w:rsidR="00506371" w:rsidRPr="00506371" w:rsidRDefault="00506371" w:rsidP="00506371">
      <w:pPr>
        <w:pStyle w:val="ListParagraph"/>
        <w:numPr>
          <w:ilvl w:val="0"/>
          <w:numId w:val="1"/>
        </w:numPr>
        <w:spacing w:before="240"/>
        <w:rPr>
          <w:rFonts w:ascii="Cambria" w:hAnsi="Cambria"/>
        </w:rPr>
      </w:pPr>
      <w:r>
        <w:rPr>
          <w:rFonts w:ascii="Cambria" w:hAnsi="Cambria"/>
        </w:rPr>
        <w:t xml:space="preserve">Mobile friendly </w:t>
      </w:r>
    </w:p>
    <w:p w14:paraId="418DD0D5" w14:textId="77777777" w:rsidR="00740A44" w:rsidRDefault="00740A44">
      <w:pPr>
        <w:rPr>
          <w:rFonts w:ascii="Cambria" w:hAnsi="Cambria"/>
        </w:rPr>
      </w:pPr>
    </w:p>
    <w:p w14:paraId="790687F4" w14:textId="77777777" w:rsidR="00740A44" w:rsidRDefault="00740A44">
      <w:pPr>
        <w:rPr>
          <w:rFonts w:ascii="Cambria" w:hAnsi="Cambria"/>
        </w:rPr>
      </w:pPr>
    </w:p>
    <w:p w14:paraId="68B57B13" w14:textId="3BCE0279" w:rsidR="00740A44" w:rsidRDefault="00740A44">
      <w:pPr>
        <w:rPr>
          <w:rFonts w:ascii="Cambria" w:hAnsi="Cambria"/>
          <w:b/>
          <w:bCs/>
        </w:rPr>
      </w:pPr>
      <w:r w:rsidRPr="00740A44">
        <w:rPr>
          <w:rFonts w:ascii="Cambria" w:hAnsi="Cambria"/>
          <w:b/>
          <w:bCs/>
        </w:rPr>
        <w:t>User Story 2</w:t>
      </w:r>
    </w:p>
    <w:p w14:paraId="177DF514" w14:textId="77777777" w:rsidR="00740A44" w:rsidRPr="00740A44" w:rsidRDefault="00740A44">
      <w:pPr>
        <w:rPr>
          <w:rFonts w:ascii="Cambria" w:hAnsi="Cambria"/>
        </w:rPr>
      </w:pPr>
    </w:p>
    <w:p w14:paraId="0211AF0A" w14:textId="186B12D1" w:rsidR="00740A44" w:rsidRPr="00740A44" w:rsidRDefault="00740A44">
      <w:pPr>
        <w:rPr>
          <w:rFonts w:ascii="Cambria" w:hAnsi="Cambria"/>
        </w:rPr>
      </w:pPr>
      <w:r w:rsidRPr="00740A44">
        <w:rPr>
          <w:rFonts w:ascii="Cambria" w:hAnsi="Cambria"/>
        </w:rPr>
        <w:t>Role:</w:t>
      </w:r>
      <w:r w:rsidR="00506371">
        <w:rPr>
          <w:rFonts w:ascii="Cambria" w:hAnsi="Cambria"/>
        </w:rPr>
        <w:t xml:space="preserve"> Healthcare professional</w:t>
      </w:r>
    </w:p>
    <w:p w14:paraId="4E431FA6" w14:textId="56E81C1F" w:rsidR="00740A44" w:rsidRPr="00740A44" w:rsidRDefault="00740A44" w:rsidP="00740A44">
      <w:pPr>
        <w:spacing w:before="240"/>
        <w:rPr>
          <w:rFonts w:ascii="Cambria" w:hAnsi="Cambria"/>
        </w:rPr>
      </w:pPr>
      <w:r w:rsidRPr="00740A44">
        <w:rPr>
          <w:rFonts w:ascii="Cambria" w:hAnsi="Cambria"/>
        </w:rPr>
        <w:t>Goal:</w:t>
      </w:r>
      <w:r w:rsidR="00506371">
        <w:rPr>
          <w:rFonts w:ascii="Cambria" w:hAnsi="Cambria"/>
        </w:rPr>
        <w:t xml:space="preserve"> As a healthcare professional, I need to be able to have my </w:t>
      </w:r>
      <w:r w:rsidR="009C7CE4">
        <w:rPr>
          <w:rFonts w:ascii="Cambria" w:hAnsi="Cambria"/>
        </w:rPr>
        <w:t>patient’s</w:t>
      </w:r>
      <w:r w:rsidR="00506371">
        <w:rPr>
          <w:rFonts w:ascii="Cambria" w:hAnsi="Cambria"/>
        </w:rPr>
        <w:t xml:space="preserve"> seizure history on record and be able to access them easily </w:t>
      </w:r>
    </w:p>
    <w:p w14:paraId="4F795F63" w14:textId="200DFA7B" w:rsidR="00740A44" w:rsidRPr="00740A44" w:rsidRDefault="00740A44" w:rsidP="00740A44">
      <w:pPr>
        <w:spacing w:before="240"/>
        <w:rPr>
          <w:rFonts w:ascii="Cambria" w:hAnsi="Cambria"/>
        </w:rPr>
      </w:pPr>
      <w:r w:rsidRPr="00740A44">
        <w:rPr>
          <w:rFonts w:ascii="Cambria" w:hAnsi="Cambria"/>
        </w:rPr>
        <w:t>Reason:</w:t>
      </w:r>
      <w:r w:rsidR="00506371">
        <w:rPr>
          <w:rFonts w:ascii="Cambria" w:hAnsi="Cambria"/>
        </w:rPr>
        <w:t xml:space="preserve"> </w:t>
      </w:r>
      <w:r w:rsidR="009C7CE4">
        <w:rPr>
          <w:rFonts w:ascii="Cambria" w:hAnsi="Cambria"/>
        </w:rPr>
        <w:t>this will provide better patient care and allow me to efficiently treat my patient</w:t>
      </w:r>
    </w:p>
    <w:p w14:paraId="35852A17" w14:textId="329594AB" w:rsidR="00740A44" w:rsidRDefault="00740A44" w:rsidP="00740A44">
      <w:pPr>
        <w:spacing w:before="240"/>
        <w:rPr>
          <w:rFonts w:ascii="Cambria" w:hAnsi="Cambria"/>
        </w:rPr>
      </w:pPr>
      <w:r w:rsidRPr="00740A44">
        <w:rPr>
          <w:rFonts w:ascii="Cambria" w:hAnsi="Cambria"/>
        </w:rPr>
        <w:t>Acceptance criteria:</w:t>
      </w:r>
    </w:p>
    <w:p w14:paraId="618589F5" w14:textId="51FEC23C" w:rsidR="009C7CE4" w:rsidRDefault="009C7CE4" w:rsidP="009C7CE4">
      <w:pPr>
        <w:pStyle w:val="ListParagraph"/>
        <w:numPr>
          <w:ilvl w:val="0"/>
          <w:numId w:val="2"/>
        </w:numPr>
        <w:spacing w:before="240"/>
        <w:rPr>
          <w:rFonts w:ascii="Cambria" w:hAnsi="Cambria"/>
        </w:rPr>
      </w:pPr>
      <w:r>
        <w:rPr>
          <w:rFonts w:ascii="Cambria" w:hAnsi="Cambria"/>
        </w:rPr>
        <w:t>Must allow patient access as well as healthcare professionals.</w:t>
      </w:r>
    </w:p>
    <w:p w14:paraId="451B5779" w14:textId="356E69EA" w:rsidR="009C7CE4" w:rsidRDefault="009C7CE4" w:rsidP="009C7CE4">
      <w:pPr>
        <w:pStyle w:val="ListParagraph"/>
        <w:numPr>
          <w:ilvl w:val="0"/>
          <w:numId w:val="2"/>
        </w:numPr>
        <w:spacing w:before="240"/>
        <w:rPr>
          <w:rFonts w:ascii="Cambria" w:hAnsi="Cambria"/>
        </w:rPr>
      </w:pPr>
      <w:r>
        <w:rPr>
          <w:rFonts w:ascii="Cambria" w:hAnsi="Cambria"/>
        </w:rPr>
        <w:t xml:space="preserve">Must follow GDPR and HIPPA guidelines. </w:t>
      </w:r>
    </w:p>
    <w:p w14:paraId="1B3B80DC" w14:textId="67E201FC" w:rsidR="009C7CE4" w:rsidRPr="009C7CE4" w:rsidRDefault="009C7CE4" w:rsidP="009C7CE4">
      <w:pPr>
        <w:pStyle w:val="ListParagraph"/>
        <w:numPr>
          <w:ilvl w:val="0"/>
          <w:numId w:val="2"/>
        </w:numPr>
        <w:spacing w:before="240"/>
        <w:rPr>
          <w:rFonts w:ascii="Cambria" w:hAnsi="Cambria"/>
        </w:rPr>
      </w:pPr>
      <w:r>
        <w:rPr>
          <w:rFonts w:ascii="Cambria" w:hAnsi="Cambria"/>
        </w:rPr>
        <w:t>Have other features such as treatment details and seizure logs.</w:t>
      </w:r>
    </w:p>
    <w:p w14:paraId="78462398" w14:textId="77777777" w:rsidR="00740A44" w:rsidRDefault="00740A44"/>
    <w:sectPr w:rsidR="0074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51825"/>
    <w:multiLevelType w:val="hybridMultilevel"/>
    <w:tmpl w:val="D4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17320"/>
    <w:multiLevelType w:val="hybridMultilevel"/>
    <w:tmpl w:val="E10E8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532931">
    <w:abstractNumId w:val="1"/>
  </w:num>
  <w:num w:numId="2" w16cid:durableId="61455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44"/>
    <w:rsid w:val="00506371"/>
    <w:rsid w:val="00596B97"/>
    <w:rsid w:val="00740A44"/>
    <w:rsid w:val="007544B5"/>
    <w:rsid w:val="00890727"/>
    <w:rsid w:val="009C0134"/>
    <w:rsid w:val="009C7CE4"/>
    <w:rsid w:val="009E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72060"/>
  <w15:chartTrackingRefBased/>
  <w15:docId w15:val="{332D7D95-7240-AE47-A4B5-CA6A662E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997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Tahmidha Khanam</dc:creator>
  <cp:keywords/>
  <dc:description/>
  <cp:lastModifiedBy>Tahmidha Khanam</cp:lastModifiedBy>
  <cp:revision>1</cp:revision>
  <dcterms:created xsi:type="dcterms:W3CDTF">2024-02-08T12:56:00Z</dcterms:created>
  <dcterms:modified xsi:type="dcterms:W3CDTF">2024-02-08T13:47:00Z</dcterms:modified>
</cp:coreProperties>
</file>