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BF14F" w14:textId="1491DFE4" w:rsidR="00715965" w:rsidRPr="00B77EA1" w:rsidRDefault="00715965">
      <w:pPr>
        <w:rPr>
          <w:rFonts w:ascii="Times New Roman" w:hAnsi="Times New Roman" w:cs="Times New Roman"/>
          <w:b/>
          <w:sz w:val="24"/>
          <w:u w:val="single"/>
        </w:rPr>
      </w:pPr>
      <w:r w:rsidRPr="00B77EA1">
        <w:rPr>
          <w:rFonts w:ascii="Times New Roman" w:hAnsi="Times New Roman" w:cs="Times New Roman"/>
          <w:b/>
          <w:sz w:val="24"/>
          <w:u w:val="single"/>
        </w:rPr>
        <w:t>Objective:</w:t>
      </w:r>
    </w:p>
    <w:p w14:paraId="3B46F1DD" w14:textId="464CBF5B" w:rsidR="00715965" w:rsidRPr="00B77EA1" w:rsidRDefault="00715965" w:rsidP="007159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77EA1">
        <w:rPr>
          <w:rFonts w:ascii="Times New Roman" w:hAnsi="Times New Roman" w:cs="Times New Roman"/>
        </w:rPr>
        <w:t xml:space="preserve">To measurer the I-V Characteristics of Zener diode </w:t>
      </w:r>
    </w:p>
    <w:p w14:paraId="0955D051" w14:textId="2FEB3892" w:rsidR="00715965" w:rsidRPr="00B77EA1" w:rsidRDefault="00715965" w:rsidP="007159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77EA1">
        <w:rPr>
          <w:rFonts w:ascii="Times New Roman" w:hAnsi="Times New Roman" w:cs="Times New Roman"/>
        </w:rPr>
        <w:t>To determine the voltage regulation for variable resistance and variable supply voltage</w:t>
      </w:r>
    </w:p>
    <w:p w14:paraId="00284841" w14:textId="5A3C0ABF" w:rsidR="00715965" w:rsidRPr="00B77EA1" w:rsidRDefault="00715965" w:rsidP="00715965">
      <w:pPr>
        <w:pStyle w:val="ListParagraph"/>
        <w:ind w:left="1080"/>
        <w:rPr>
          <w:rFonts w:ascii="Times New Roman" w:hAnsi="Times New Roman" w:cs="Times New Roman"/>
        </w:rPr>
      </w:pPr>
      <w:r w:rsidRPr="00B77EA1">
        <w:rPr>
          <w:rFonts w:ascii="Times New Roman" w:hAnsi="Times New Roman" w:cs="Times New Roman"/>
        </w:rPr>
        <w:br/>
      </w:r>
    </w:p>
    <w:p w14:paraId="4C751E4C" w14:textId="44182C71" w:rsidR="00715965" w:rsidRPr="00B77EA1" w:rsidRDefault="00715965" w:rsidP="00715965">
      <w:pPr>
        <w:pStyle w:val="ListParagraph"/>
        <w:ind w:left="108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9"/>
        <w:gridCol w:w="2329"/>
        <w:gridCol w:w="2330"/>
        <w:gridCol w:w="2330"/>
      </w:tblGrid>
      <w:tr w:rsidR="00715965" w:rsidRPr="00B77EA1" w14:paraId="7AF77C37" w14:textId="77777777" w:rsidTr="00715965">
        <w:trPr>
          <w:trHeight w:val="430"/>
        </w:trPr>
        <w:tc>
          <w:tcPr>
            <w:tcW w:w="2329" w:type="dxa"/>
          </w:tcPr>
          <w:p w14:paraId="52597072" w14:textId="12BF07AF" w:rsidR="00715965" w:rsidRPr="00B77EA1" w:rsidRDefault="00715965" w:rsidP="00715965">
            <w:pPr>
              <w:rPr>
                <w:rFonts w:ascii="Times New Roman" w:hAnsi="Times New Roman" w:cs="Times New Roman"/>
              </w:rPr>
            </w:pPr>
            <w:proofErr w:type="gramStart"/>
            <w:r w:rsidRPr="00B77EA1">
              <w:rPr>
                <w:rFonts w:ascii="Times New Roman" w:hAnsi="Times New Roman" w:cs="Times New Roman"/>
              </w:rPr>
              <w:t>Vi(</w:t>
            </w:r>
            <w:proofErr w:type="gramEnd"/>
            <w:r w:rsidRPr="00B77EA1">
              <w:rPr>
                <w:rFonts w:ascii="Times New Roman" w:hAnsi="Times New Roman" w:cs="Times New Roman"/>
              </w:rPr>
              <w:t>Volt)</w:t>
            </w:r>
          </w:p>
        </w:tc>
        <w:tc>
          <w:tcPr>
            <w:tcW w:w="2329" w:type="dxa"/>
          </w:tcPr>
          <w:p w14:paraId="4C3B9DE7" w14:textId="537DF73B" w:rsidR="00715965" w:rsidRPr="00B77EA1" w:rsidRDefault="00715965" w:rsidP="00715965">
            <w:pPr>
              <w:rPr>
                <w:rFonts w:ascii="Times New Roman" w:hAnsi="Times New Roman" w:cs="Times New Roman"/>
              </w:rPr>
            </w:pPr>
            <w:r w:rsidRPr="00B77EA1">
              <w:rPr>
                <w:rFonts w:ascii="Times New Roman" w:hAnsi="Times New Roman" w:cs="Times New Roman"/>
              </w:rPr>
              <w:t>VR(Volt)</w:t>
            </w:r>
          </w:p>
        </w:tc>
        <w:tc>
          <w:tcPr>
            <w:tcW w:w="2330" w:type="dxa"/>
          </w:tcPr>
          <w:p w14:paraId="2625949D" w14:textId="1369F7D5" w:rsidR="00715965" w:rsidRPr="00B77EA1" w:rsidRDefault="00715965" w:rsidP="0071596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B77EA1">
              <w:rPr>
                <w:rFonts w:ascii="Times New Roman" w:hAnsi="Times New Roman" w:cs="Times New Roman"/>
              </w:rPr>
              <w:t>Vz</w:t>
            </w:r>
            <w:proofErr w:type="spellEnd"/>
            <w:r w:rsidRPr="00B77EA1">
              <w:rPr>
                <w:rFonts w:ascii="Times New Roman" w:hAnsi="Times New Roman" w:cs="Times New Roman"/>
              </w:rPr>
              <w:t>(</w:t>
            </w:r>
            <w:proofErr w:type="gramEnd"/>
            <w:r w:rsidRPr="00B77EA1">
              <w:rPr>
                <w:rFonts w:ascii="Times New Roman" w:hAnsi="Times New Roman" w:cs="Times New Roman"/>
              </w:rPr>
              <w:t>Volt)</w:t>
            </w:r>
          </w:p>
        </w:tc>
        <w:tc>
          <w:tcPr>
            <w:tcW w:w="2330" w:type="dxa"/>
          </w:tcPr>
          <w:p w14:paraId="0AC321E1" w14:textId="6F840A3E" w:rsidR="00715965" w:rsidRPr="00B77EA1" w:rsidRDefault="00715965" w:rsidP="00715965">
            <w:pPr>
              <w:rPr>
                <w:rFonts w:ascii="Times New Roman" w:hAnsi="Times New Roman" w:cs="Times New Roman"/>
              </w:rPr>
            </w:pPr>
            <w:proofErr w:type="spellStart"/>
            <w:r w:rsidRPr="00B77EA1">
              <w:rPr>
                <w:rFonts w:ascii="Times New Roman" w:hAnsi="Times New Roman" w:cs="Times New Roman"/>
              </w:rPr>
              <w:t>Iz</w:t>
            </w:r>
            <w:proofErr w:type="spellEnd"/>
            <w:r w:rsidRPr="00B77EA1">
              <w:rPr>
                <w:rFonts w:ascii="Times New Roman" w:hAnsi="Times New Roman" w:cs="Times New Roman"/>
              </w:rPr>
              <w:t>=VR/R(mA)</w:t>
            </w:r>
          </w:p>
        </w:tc>
      </w:tr>
      <w:tr w:rsidR="00715965" w:rsidRPr="00B77EA1" w14:paraId="3745EC39" w14:textId="77777777" w:rsidTr="00715965">
        <w:trPr>
          <w:trHeight w:val="406"/>
        </w:trPr>
        <w:tc>
          <w:tcPr>
            <w:tcW w:w="2329" w:type="dxa"/>
          </w:tcPr>
          <w:p w14:paraId="03655520" w14:textId="4087F61D" w:rsidR="00715965" w:rsidRPr="00B77EA1" w:rsidRDefault="00715965" w:rsidP="00715965">
            <w:pPr>
              <w:rPr>
                <w:rFonts w:ascii="Times New Roman" w:hAnsi="Times New Roman" w:cs="Times New Roman"/>
              </w:rPr>
            </w:pPr>
            <w:r w:rsidRPr="00B77EA1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2329" w:type="dxa"/>
          </w:tcPr>
          <w:p w14:paraId="617F6BF0" w14:textId="712B64BC" w:rsidR="00715965" w:rsidRPr="00B77EA1" w:rsidRDefault="00B77EA1" w:rsidP="00715965">
            <w:pPr>
              <w:rPr>
                <w:rFonts w:ascii="Times New Roman" w:hAnsi="Times New Roman" w:cs="Times New Roman"/>
              </w:rPr>
            </w:pPr>
            <w:r w:rsidRPr="00B77EA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30" w:type="dxa"/>
          </w:tcPr>
          <w:p w14:paraId="705CC2AE" w14:textId="18BB5AA4" w:rsidR="00715965" w:rsidRPr="00B77EA1" w:rsidRDefault="00B77EA1" w:rsidP="00715965">
            <w:pPr>
              <w:rPr>
                <w:rFonts w:ascii="Times New Roman" w:hAnsi="Times New Roman" w:cs="Times New Roman"/>
              </w:rPr>
            </w:pPr>
            <w:r w:rsidRPr="00B77EA1">
              <w:rPr>
                <w:rFonts w:ascii="Times New Roman" w:hAnsi="Times New Roman" w:cs="Times New Roman"/>
              </w:rPr>
              <w:t>0.97</w:t>
            </w:r>
          </w:p>
        </w:tc>
        <w:tc>
          <w:tcPr>
            <w:tcW w:w="2330" w:type="dxa"/>
          </w:tcPr>
          <w:p w14:paraId="31A58E04" w14:textId="7E3BDB87" w:rsidR="00715965" w:rsidRPr="00B77EA1" w:rsidRDefault="00B77EA1" w:rsidP="00715965">
            <w:pPr>
              <w:rPr>
                <w:rFonts w:ascii="Times New Roman" w:hAnsi="Times New Roman" w:cs="Times New Roman"/>
              </w:rPr>
            </w:pPr>
            <w:r w:rsidRPr="00B77EA1">
              <w:rPr>
                <w:rFonts w:ascii="Times New Roman" w:hAnsi="Times New Roman" w:cs="Times New Roman"/>
              </w:rPr>
              <w:t>0</w:t>
            </w:r>
          </w:p>
        </w:tc>
      </w:tr>
      <w:tr w:rsidR="00715965" w:rsidRPr="00B77EA1" w14:paraId="19023BBE" w14:textId="77777777" w:rsidTr="00715965">
        <w:trPr>
          <w:trHeight w:val="430"/>
        </w:trPr>
        <w:tc>
          <w:tcPr>
            <w:tcW w:w="2329" w:type="dxa"/>
          </w:tcPr>
          <w:p w14:paraId="10840619" w14:textId="3AF97C38" w:rsidR="00715965" w:rsidRPr="00B77EA1" w:rsidRDefault="00715965" w:rsidP="00715965">
            <w:pPr>
              <w:rPr>
                <w:rFonts w:ascii="Times New Roman" w:hAnsi="Times New Roman" w:cs="Times New Roman"/>
              </w:rPr>
            </w:pPr>
            <w:r w:rsidRPr="00B77EA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29" w:type="dxa"/>
          </w:tcPr>
          <w:p w14:paraId="33EABA2F" w14:textId="28C480F3" w:rsidR="00715965" w:rsidRPr="00B77EA1" w:rsidRDefault="00B77EA1" w:rsidP="00715965">
            <w:pPr>
              <w:rPr>
                <w:rFonts w:ascii="Times New Roman" w:hAnsi="Times New Roman" w:cs="Times New Roman"/>
              </w:rPr>
            </w:pPr>
            <w:r w:rsidRPr="00B77EA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30" w:type="dxa"/>
          </w:tcPr>
          <w:p w14:paraId="4EF57364" w14:textId="532ECCF7" w:rsidR="00715965" w:rsidRPr="00B77EA1" w:rsidRDefault="00B77EA1" w:rsidP="00715965">
            <w:pPr>
              <w:rPr>
                <w:rFonts w:ascii="Times New Roman" w:hAnsi="Times New Roman" w:cs="Times New Roman"/>
              </w:rPr>
            </w:pPr>
            <w:r w:rsidRPr="00B77EA1">
              <w:rPr>
                <w:rFonts w:ascii="Times New Roman" w:hAnsi="Times New Roman" w:cs="Times New Roman"/>
              </w:rPr>
              <w:t>1.95</w:t>
            </w:r>
          </w:p>
        </w:tc>
        <w:tc>
          <w:tcPr>
            <w:tcW w:w="2330" w:type="dxa"/>
          </w:tcPr>
          <w:p w14:paraId="3958A6C2" w14:textId="5961C898" w:rsidR="00715965" w:rsidRPr="00B77EA1" w:rsidRDefault="00B77EA1" w:rsidP="00715965">
            <w:pPr>
              <w:rPr>
                <w:rFonts w:ascii="Times New Roman" w:hAnsi="Times New Roman" w:cs="Times New Roman"/>
              </w:rPr>
            </w:pPr>
            <w:r w:rsidRPr="00B77EA1">
              <w:rPr>
                <w:rFonts w:ascii="Times New Roman" w:hAnsi="Times New Roman" w:cs="Times New Roman"/>
              </w:rPr>
              <w:t>0</w:t>
            </w:r>
          </w:p>
        </w:tc>
      </w:tr>
      <w:tr w:rsidR="00715965" w:rsidRPr="00B77EA1" w14:paraId="3AE46537" w14:textId="77777777" w:rsidTr="00715965">
        <w:trPr>
          <w:trHeight w:val="406"/>
        </w:trPr>
        <w:tc>
          <w:tcPr>
            <w:tcW w:w="2329" w:type="dxa"/>
          </w:tcPr>
          <w:p w14:paraId="05BAA4A5" w14:textId="101F4757" w:rsidR="00715965" w:rsidRPr="00B77EA1" w:rsidRDefault="00715965" w:rsidP="00715965">
            <w:pPr>
              <w:rPr>
                <w:rFonts w:ascii="Times New Roman" w:hAnsi="Times New Roman" w:cs="Times New Roman"/>
              </w:rPr>
            </w:pPr>
            <w:r w:rsidRPr="00B77EA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29" w:type="dxa"/>
          </w:tcPr>
          <w:p w14:paraId="644AFF64" w14:textId="1593BF79" w:rsidR="00715965" w:rsidRPr="00B77EA1" w:rsidRDefault="00B77EA1" w:rsidP="00715965">
            <w:pPr>
              <w:rPr>
                <w:rFonts w:ascii="Times New Roman" w:hAnsi="Times New Roman" w:cs="Times New Roman"/>
              </w:rPr>
            </w:pPr>
            <w:r w:rsidRPr="00B77EA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30" w:type="dxa"/>
          </w:tcPr>
          <w:p w14:paraId="2C349B09" w14:textId="769629F0" w:rsidR="00715965" w:rsidRPr="00B77EA1" w:rsidRDefault="00B77EA1" w:rsidP="00715965">
            <w:pPr>
              <w:rPr>
                <w:rFonts w:ascii="Times New Roman" w:hAnsi="Times New Roman" w:cs="Times New Roman"/>
              </w:rPr>
            </w:pPr>
            <w:r w:rsidRPr="00B77EA1">
              <w:rPr>
                <w:rFonts w:ascii="Times New Roman" w:hAnsi="Times New Roman" w:cs="Times New Roman"/>
              </w:rPr>
              <w:t>2.99</w:t>
            </w:r>
          </w:p>
        </w:tc>
        <w:tc>
          <w:tcPr>
            <w:tcW w:w="2330" w:type="dxa"/>
          </w:tcPr>
          <w:p w14:paraId="792C7DD6" w14:textId="1759677B" w:rsidR="00715965" w:rsidRPr="00B77EA1" w:rsidRDefault="00B77EA1" w:rsidP="00715965">
            <w:pPr>
              <w:rPr>
                <w:rFonts w:ascii="Times New Roman" w:hAnsi="Times New Roman" w:cs="Times New Roman"/>
              </w:rPr>
            </w:pPr>
            <w:r w:rsidRPr="00B77EA1">
              <w:rPr>
                <w:rFonts w:ascii="Times New Roman" w:hAnsi="Times New Roman" w:cs="Times New Roman"/>
              </w:rPr>
              <w:t>0</w:t>
            </w:r>
          </w:p>
        </w:tc>
      </w:tr>
      <w:tr w:rsidR="00715965" w:rsidRPr="00B77EA1" w14:paraId="32708B8C" w14:textId="77777777" w:rsidTr="00715965">
        <w:trPr>
          <w:trHeight w:val="430"/>
        </w:trPr>
        <w:tc>
          <w:tcPr>
            <w:tcW w:w="2329" w:type="dxa"/>
          </w:tcPr>
          <w:p w14:paraId="670BCD2A" w14:textId="1B0083AA" w:rsidR="00715965" w:rsidRPr="00B77EA1" w:rsidRDefault="00715965" w:rsidP="00715965">
            <w:pPr>
              <w:rPr>
                <w:rFonts w:ascii="Times New Roman" w:hAnsi="Times New Roman" w:cs="Times New Roman"/>
              </w:rPr>
            </w:pPr>
            <w:r w:rsidRPr="00B77EA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29" w:type="dxa"/>
          </w:tcPr>
          <w:p w14:paraId="4ACAAA76" w14:textId="60254C96" w:rsidR="00715965" w:rsidRPr="00B77EA1" w:rsidRDefault="00B77EA1" w:rsidP="00715965">
            <w:pPr>
              <w:rPr>
                <w:rFonts w:ascii="Times New Roman" w:hAnsi="Times New Roman" w:cs="Times New Roman"/>
              </w:rPr>
            </w:pPr>
            <w:r w:rsidRPr="00B77EA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30" w:type="dxa"/>
          </w:tcPr>
          <w:p w14:paraId="5BFA416A" w14:textId="3A5591DF" w:rsidR="00715965" w:rsidRPr="00B77EA1" w:rsidRDefault="00B77EA1" w:rsidP="00715965">
            <w:pPr>
              <w:rPr>
                <w:rFonts w:ascii="Times New Roman" w:hAnsi="Times New Roman" w:cs="Times New Roman"/>
              </w:rPr>
            </w:pPr>
            <w:r w:rsidRPr="00B77EA1">
              <w:rPr>
                <w:rFonts w:ascii="Times New Roman" w:hAnsi="Times New Roman" w:cs="Times New Roman"/>
              </w:rPr>
              <w:t>3.98</w:t>
            </w:r>
          </w:p>
        </w:tc>
        <w:tc>
          <w:tcPr>
            <w:tcW w:w="2330" w:type="dxa"/>
          </w:tcPr>
          <w:p w14:paraId="2AAC6377" w14:textId="5BE3A19D" w:rsidR="00715965" w:rsidRPr="00B77EA1" w:rsidRDefault="00B77EA1" w:rsidP="00715965">
            <w:pPr>
              <w:rPr>
                <w:rFonts w:ascii="Times New Roman" w:hAnsi="Times New Roman" w:cs="Times New Roman"/>
              </w:rPr>
            </w:pPr>
            <w:r w:rsidRPr="00B77EA1">
              <w:rPr>
                <w:rFonts w:ascii="Times New Roman" w:hAnsi="Times New Roman" w:cs="Times New Roman"/>
              </w:rPr>
              <w:t>0</w:t>
            </w:r>
          </w:p>
        </w:tc>
      </w:tr>
      <w:tr w:rsidR="00715965" w:rsidRPr="00B77EA1" w14:paraId="1E6E66DE" w14:textId="77777777" w:rsidTr="00715965">
        <w:trPr>
          <w:trHeight w:val="406"/>
        </w:trPr>
        <w:tc>
          <w:tcPr>
            <w:tcW w:w="2329" w:type="dxa"/>
          </w:tcPr>
          <w:p w14:paraId="22A63FFF" w14:textId="7DC7C6ED" w:rsidR="00715965" w:rsidRPr="00B77EA1" w:rsidRDefault="00715965" w:rsidP="00715965">
            <w:pPr>
              <w:rPr>
                <w:rFonts w:ascii="Times New Roman" w:hAnsi="Times New Roman" w:cs="Times New Roman"/>
              </w:rPr>
            </w:pPr>
            <w:r w:rsidRPr="00B77EA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29" w:type="dxa"/>
          </w:tcPr>
          <w:p w14:paraId="5EF1CDB6" w14:textId="11F80936" w:rsidR="00715965" w:rsidRPr="00B77EA1" w:rsidRDefault="00B77EA1" w:rsidP="00715965">
            <w:pPr>
              <w:rPr>
                <w:rFonts w:ascii="Times New Roman" w:hAnsi="Times New Roman" w:cs="Times New Roman"/>
              </w:rPr>
            </w:pPr>
            <w:r w:rsidRPr="00B77EA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30" w:type="dxa"/>
          </w:tcPr>
          <w:p w14:paraId="7D6DA22B" w14:textId="6C4C6A21" w:rsidR="00715965" w:rsidRPr="00B77EA1" w:rsidRDefault="00B77EA1" w:rsidP="00715965">
            <w:pPr>
              <w:rPr>
                <w:rFonts w:ascii="Times New Roman" w:hAnsi="Times New Roman" w:cs="Times New Roman"/>
              </w:rPr>
            </w:pPr>
            <w:r w:rsidRPr="00B77EA1">
              <w:rPr>
                <w:rFonts w:ascii="Times New Roman" w:hAnsi="Times New Roman" w:cs="Times New Roman"/>
              </w:rPr>
              <w:t>5.01</w:t>
            </w:r>
          </w:p>
        </w:tc>
        <w:tc>
          <w:tcPr>
            <w:tcW w:w="2330" w:type="dxa"/>
          </w:tcPr>
          <w:p w14:paraId="71F350C4" w14:textId="46BBEC43" w:rsidR="00715965" w:rsidRPr="00B77EA1" w:rsidRDefault="00B77EA1" w:rsidP="00715965">
            <w:pPr>
              <w:rPr>
                <w:rFonts w:ascii="Times New Roman" w:hAnsi="Times New Roman" w:cs="Times New Roman"/>
              </w:rPr>
            </w:pPr>
            <w:r w:rsidRPr="00B77EA1">
              <w:rPr>
                <w:rFonts w:ascii="Times New Roman" w:hAnsi="Times New Roman" w:cs="Times New Roman"/>
              </w:rPr>
              <w:t>0</w:t>
            </w:r>
          </w:p>
        </w:tc>
      </w:tr>
      <w:tr w:rsidR="00715965" w:rsidRPr="00B77EA1" w14:paraId="0D308453" w14:textId="77777777" w:rsidTr="00715965">
        <w:trPr>
          <w:trHeight w:val="430"/>
        </w:trPr>
        <w:tc>
          <w:tcPr>
            <w:tcW w:w="2329" w:type="dxa"/>
          </w:tcPr>
          <w:p w14:paraId="0C6D0946" w14:textId="74277ECF" w:rsidR="00715965" w:rsidRPr="00B77EA1" w:rsidRDefault="00715965" w:rsidP="00715965">
            <w:pPr>
              <w:rPr>
                <w:rFonts w:ascii="Times New Roman" w:hAnsi="Times New Roman" w:cs="Times New Roman"/>
              </w:rPr>
            </w:pPr>
            <w:r w:rsidRPr="00B77EA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29" w:type="dxa"/>
          </w:tcPr>
          <w:p w14:paraId="4E0985DD" w14:textId="08F37DEC" w:rsidR="00715965" w:rsidRPr="00B77EA1" w:rsidRDefault="00B77EA1" w:rsidP="00715965">
            <w:pPr>
              <w:rPr>
                <w:rFonts w:ascii="Times New Roman" w:hAnsi="Times New Roman" w:cs="Times New Roman"/>
              </w:rPr>
            </w:pPr>
            <w:r w:rsidRPr="00B77EA1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2330" w:type="dxa"/>
          </w:tcPr>
          <w:p w14:paraId="5E615B68" w14:textId="598F11BD" w:rsidR="00715965" w:rsidRPr="00B77EA1" w:rsidRDefault="00B77EA1" w:rsidP="00715965">
            <w:pPr>
              <w:rPr>
                <w:rFonts w:ascii="Times New Roman" w:hAnsi="Times New Roman" w:cs="Times New Roman"/>
              </w:rPr>
            </w:pPr>
            <w:r w:rsidRPr="00B77EA1">
              <w:rPr>
                <w:rFonts w:ascii="Times New Roman" w:hAnsi="Times New Roman" w:cs="Times New Roman"/>
              </w:rPr>
              <w:t>6.01</w:t>
            </w:r>
          </w:p>
        </w:tc>
        <w:tc>
          <w:tcPr>
            <w:tcW w:w="2330" w:type="dxa"/>
          </w:tcPr>
          <w:p w14:paraId="57FC82BD" w14:textId="3C933204" w:rsidR="00715965" w:rsidRPr="00B77EA1" w:rsidRDefault="00B77EA1" w:rsidP="00715965">
            <w:pPr>
              <w:rPr>
                <w:rFonts w:ascii="Times New Roman" w:hAnsi="Times New Roman" w:cs="Times New Roman"/>
              </w:rPr>
            </w:pPr>
            <w:r w:rsidRPr="00B77EA1">
              <w:rPr>
                <w:rFonts w:ascii="Times New Roman" w:hAnsi="Times New Roman" w:cs="Times New Roman"/>
              </w:rPr>
              <w:t>0.105</w:t>
            </w:r>
          </w:p>
        </w:tc>
      </w:tr>
      <w:tr w:rsidR="00715965" w:rsidRPr="00B77EA1" w14:paraId="586CDE44" w14:textId="77777777" w:rsidTr="00715965">
        <w:trPr>
          <w:trHeight w:val="430"/>
        </w:trPr>
        <w:tc>
          <w:tcPr>
            <w:tcW w:w="2329" w:type="dxa"/>
          </w:tcPr>
          <w:p w14:paraId="19511AB4" w14:textId="2A38D033" w:rsidR="00715965" w:rsidRPr="00B77EA1" w:rsidRDefault="00715965" w:rsidP="00715965">
            <w:pPr>
              <w:rPr>
                <w:rFonts w:ascii="Times New Roman" w:hAnsi="Times New Roman" w:cs="Times New Roman"/>
              </w:rPr>
            </w:pPr>
            <w:r w:rsidRPr="00B77EA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29" w:type="dxa"/>
          </w:tcPr>
          <w:p w14:paraId="577A27DB" w14:textId="26A97634" w:rsidR="00715965" w:rsidRPr="00B77EA1" w:rsidRDefault="00B77EA1" w:rsidP="00715965">
            <w:pPr>
              <w:rPr>
                <w:rFonts w:ascii="Times New Roman" w:hAnsi="Times New Roman" w:cs="Times New Roman"/>
              </w:rPr>
            </w:pPr>
            <w:r w:rsidRPr="00B77EA1">
              <w:rPr>
                <w:rFonts w:ascii="Times New Roman" w:hAnsi="Times New Roman" w:cs="Times New Roman"/>
              </w:rPr>
              <w:t>0.98</w:t>
            </w:r>
          </w:p>
        </w:tc>
        <w:tc>
          <w:tcPr>
            <w:tcW w:w="2330" w:type="dxa"/>
          </w:tcPr>
          <w:p w14:paraId="0457ECCE" w14:textId="369C1DF5" w:rsidR="00715965" w:rsidRPr="00B77EA1" w:rsidRDefault="00B77EA1" w:rsidP="00715965">
            <w:pPr>
              <w:rPr>
                <w:rFonts w:ascii="Times New Roman" w:hAnsi="Times New Roman" w:cs="Times New Roman"/>
              </w:rPr>
            </w:pPr>
            <w:r w:rsidRPr="00B77EA1">
              <w:rPr>
                <w:rFonts w:ascii="Times New Roman" w:hAnsi="Times New Roman" w:cs="Times New Roman"/>
              </w:rPr>
              <w:t>6.98</w:t>
            </w:r>
          </w:p>
        </w:tc>
        <w:tc>
          <w:tcPr>
            <w:tcW w:w="2330" w:type="dxa"/>
          </w:tcPr>
          <w:p w14:paraId="3C24520F" w14:textId="419203D7" w:rsidR="00715965" w:rsidRPr="00B77EA1" w:rsidRDefault="00B77EA1" w:rsidP="00715965">
            <w:pPr>
              <w:rPr>
                <w:rFonts w:ascii="Times New Roman" w:hAnsi="Times New Roman" w:cs="Times New Roman"/>
              </w:rPr>
            </w:pPr>
            <w:r w:rsidRPr="00B77EA1">
              <w:rPr>
                <w:rFonts w:ascii="Times New Roman" w:hAnsi="Times New Roman" w:cs="Times New Roman"/>
              </w:rPr>
              <w:t>2.074</w:t>
            </w:r>
          </w:p>
        </w:tc>
      </w:tr>
      <w:tr w:rsidR="00715965" w:rsidRPr="00B77EA1" w14:paraId="049D35C9" w14:textId="77777777" w:rsidTr="00715965">
        <w:trPr>
          <w:trHeight w:val="406"/>
        </w:trPr>
        <w:tc>
          <w:tcPr>
            <w:tcW w:w="2329" w:type="dxa"/>
          </w:tcPr>
          <w:p w14:paraId="6397C838" w14:textId="6097F7E3" w:rsidR="00715965" w:rsidRPr="00B77EA1" w:rsidRDefault="00715965" w:rsidP="00715965">
            <w:pPr>
              <w:rPr>
                <w:rFonts w:ascii="Times New Roman" w:hAnsi="Times New Roman" w:cs="Times New Roman"/>
              </w:rPr>
            </w:pPr>
            <w:r w:rsidRPr="00B77EA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29" w:type="dxa"/>
          </w:tcPr>
          <w:p w14:paraId="50E8ED4D" w14:textId="3426D447" w:rsidR="00715965" w:rsidRPr="00B77EA1" w:rsidRDefault="00B77EA1" w:rsidP="00715965">
            <w:pPr>
              <w:rPr>
                <w:rFonts w:ascii="Times New Roman" w:hAnsi="Times New Roman" w:cs="Times New Roman"/>
              </w:rPr>
            </w:pPr>
            <w:r w:rsidRPr="00B77EA1">
              <w:rPr>
                <w:rFonts w:ascii="Times New Roman" w:hAnsi="Times New Roman" w:cs="Times New Roman"/>
              </w:rPr>
              <w:t>1.98</w:t>
            </w:r>
          </w:p>
        </w:tc>
        <w:tc>
          <w:tcPr>
            <w:tcW w:w="2330" w:type="dxa"/>
          </w:tcPr>
          <w:p w14:paraId="12E47E77" w14:textId="400FD6C1" w:rsidR="00715965" w:rsidRPr="00B77EA1" w:rsidRDefault="00B77EA1" w:rsidP="00715965">
            <w:pPr>
              <w:rPr>
                <w:rFonts w:ascii="Times New Roman" w:hAnsi="Times New Roman" w:cs="Times New Roman"/>
              </w:rPr>
            </w:pPr>
            <w:r w:rsidRPr="00B77EA1">
              <w:rPr>
                <w:rFonts w:ascii="Times New Roman" w:hAnsi="Times New Roman" w:cs="Times New Roman"/>
              </w:rPr>
              <w:t>7.98</w:t>
            </w:r>
          </w:p>
        </w:tc>
        <w:tc>
          <w:tcPr>
            <w:tcW w:w="2330" w:type="dxa"/>
          </w:tcPr>
          <w:p w14:paraId="62D44663" w14:textId="26D1A7DD" w:rsidR="00715965" w:rsidRPr="00B77EA1" w:rsidRDefault="00B77EA1" w:rsidP="00715965">
            <w:pPr>
              <w:rPr>
                <w:rFonts w:ascii="Times New Roman" w:hAnsi="Times New Roman" w:cs="Times New Roman"/>
              </w:rPr>
            </w:pPr>
            <w:r w:rsidRPr="00B77EA1">
              <w:rPr>
                <w:rFonts w:ascii="Times New Roman" w:hAnsi="Times New Roman" w:cs="Times New Roman"/>
              </w:rPr>
              <w:t>4.191</w:t>
            </w:r>
          </w:p>
        </w:tc>
      </w:tr>
      <w:tr w:rsidR="00715965" w:rsidRPr="00B77EA1" w14:paraId="148B76C8" w14:textId="77777777" w:rsidTr="00715965">
        <w:trPr>
          <w:trHeight w:val="406"/>
        </w:trPr>
        <w:tc>
          <w:tcPr>
            <w:tcW w:w="2329" w:type="dxa"/>
          </w:tcPr>
          <w:p w14:paraId="1E251020" w14:textId="410DA49E" w:rsidR="00715965" w:rsidRPr="00B77EA1" w:rsidRDefault="00715965" w:rsidP="00715965">
            <w:pPr>
              <w:rPr>
                <w:rFonts w:ascii="Times New Roman" w:hAnsi="Times New Roman" w:cs="Times New Roman"/>
              </w:rPr>
            </w:pPr>
            <w:r w:rsidRPr="00B77EA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329" w:type="dxa"/>
          </w:tcPr>
          <w:p w14:paraId="0EE866A2" w14:textId="60099EDE" w:rsidR="00715965" w:rsidRPr="00B77EA1" w:rsidRDefault="00B77EA1" w:rsidP="00715965">
            <w:pPr>
              <w:rPr>
                <w:rFonts w:ascii="Times New Roman" w:hAnsi="Times New Roman" w:cs="Times New Roman"/>
              </w:rPr>
            </w:pPr>
            <w:r w:rsidRPr="00B77EA1">
              <w:rPr>
                <w:rFonts w:ascii="Times New Roman" w:hAnsi="Times New Roman" w:cs="Times New Roman"/>
              </w:rPr>
              <w:t>2.90</w:t>
            </w:r>
          </w:p>
        </w:tc>
        <w:tc>
          <w:tcPr>
            <w:tcW w:w="2330" w:type="dxa"/>
          </w:tcPr>
          <w:p w14:paraId="04B60183" w14:textId="013B5672" w:rsidR="00715965" w:rsidRPr="00B77EA1" w:rsidRDefault="00B77EA1" w:rsidP="00715965">
            <w:pPr>
              <w:rPr>
                <w:rFonts w:ascii="Times New Roman" w:hAnsi="Times New Roman" w:cs="Times New Roman"/>
              </w:rPr>
            </w:pPr>
            <w:r w:rsidRPr="00B77EA1">
              <w:rPr>
                <w:rFonts w:ascii="Times New Roman" w:hAnsi="Times New Roman" w:cs="Times New Roman"/>
              </w:rPr>
              <w:t>8.92</w:t>
            </w:r>
          </w:p>
        </w:tc>
        <w:tc>
          <w:tcPr>
            <w:tcW w:w="2330" w:type="dxa"/>
          </w:tcPr>
          <w:p w14:paraId="5564BBF5" w14:textId="0D060408" w:rsidR="00715965" w:rsidRPr="00B77EA1" w:rsidRDefault="00B77EA1" w:rsidP="00715965">
            <w:pPr>
              <w:rPr>
                <w:rFonts w:ascii="Times New Roman" w:hAnsi="Times New Roman" w:cs="Times New Roman"/>
              </w:rPr>
            </w:pPr>
            <w:r w:rsidRPr="00B77EA1">
              <w:rPr>
                <w:rFonts w:ascii="Times New Roman" w:hAnsi="Times New Roman" w:cs="Times New Roman"/>
              </w:rPr>
              <w:t>6.138</w:t>
            </w:r>
          </w:p>
        </w:tc>
      </w:tr>
      <w:tr w:rsidR="00B77EA1" w:rsidRPr="00B77EA1" w14:paraId="295DA899" w14:textId="77777777" w:rsidTr="00715965">
        <w:trPr>
          <w:trHeight w:val="406"/>
        </w:trPr>
        <w:tc>
          <w:tcPr>
            <w:tcW w:w="2329" w:type="dxa"/>
          </w:tcPr>
          <w:p w14:paraId="7EC065BF" w14:textId="3B20B779" w:rsidR="00B77EA1" w:rsidRPr="00B77EA1" w:rsidRDefault="00B77EA1" w:rsidP="00715965">
            <w:pPr>
              <w:rPr>
                <w:rFonts w:ascii="Times New Roman" w:hAnsi="Times New Roman" w:cs="Times New Roman"/>
              </w:rPr>
            </w:pPr>
            <w:r w:rsidRPr="00B77EA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29" w:type="dxa"/>
          </w:tcPr>
          <w:p w14:paraId="360C5742" w14:textId="14881301" w:rsidR="00B77EA1" w:rsidRPr="00B77EA1" w:rsidRDefault="00B77EA1" w:rsidP="00715965">
            <w:pPr>
              <w:rPr>
                <w:rFonts w:ascii="Times New Roman" w:hAnsi="Times New Roman" w:cs="Times New Roman"/>
              </w:rPr>
            </w:pPr>
            <w:r w:rsidRPr="00B77EA1">
              <w:rPr>
                <w:rFonts w:ascii="Times New Roman" w:hAnsi="Times New Roman" w:cs="Times New Roman"/>
              </w:rPr>
              <w:t>3.99</w:t>
            </w:r>
          </w:p>
        </w:tc>
        <w:tc>
          <w:tcPr>
            <w:tcW w:w="2330" w:type="dxa"/>
          </w:tcPr>
          <w:p w14:paraId="127C5705" w14:textId="53444C9C" w:rsidR="00B77EA1" w:rsidRPr="00B77EA1" w:rsidRDefault="00B77EA1" w:rsidP="00715965">
            <w:pPr>
              <w:rPr>
                <w:rFonts w:ascii="Times New Roman" w:hAnsi="Times New Roman" w:cs="Times New Roman"/>
              </w:rPr>
            </w:pPr>
            <w:r w:rsidRPr="00B77EA1">
              <w:rPr>
                <w:rFonts w:ascii="Times New Roman" w:hAnsi="Times New Roman" w:cs="Times New Roman"/>
              </w:rPr>
              <w:t>10.05</w:t>
            </w:r>
          </w:p>
        </w:tc>
        <w:tc>
          <w:tcPr>
            <w:tcW w:w="2330" w:type="dxa"/>
          </w:tcPr>
          <w:p w14:paraId="47231EB4" w14:textId="1EB06AC9" w:rsidR="00B77EA1" w:rsidRPr="00B77EA1" w:rsidRDefault="00B77EA1" w:rsidP="00715965">
            <w:pPr>
              <w:rPr>
                <w:rFonts w:ascii="Times New Roman" w:hAnsi="Times New Roman" w:cs="Times New Roman"/>
              </w:rPr>
            </w:pPr>
            <w:r w:rsidRPr="00B77EA1">
              <w:rPr>
                <w:rFonts w:ascii="Times New Roman" w:hAnsi="Times New Roman" w:cs="Times New Roman"/>
              </w:rPr>
              <w:t>8.446</w:t>
            </w:r>
          </w:p>
        </w:tc>
      </w:tr>
    </w:tbl>
    <w:p w14:paraId="42CA505C" w14:textId="765ADF65" w:rsidR="00B77EA1" w:rsidRPr="00B77EA1" w:rsidRDefault="00B77EA1" w:rsidP="00B77EA1">
      <w:pPr>
        <w:jc w:val="center"/>
        <w:rPr>
          <w:rFonts w:ascii="Times New Roman" w:hAnsi="Times New Roman" w:cs="Times New Roman"/>
        </w:rPr>
      </w:pPr>
      <w:r w:rsidRPr="00B77EA1">
        <w:rPr>
          <w:rFonts w:ascii="Times New Roman" w:hAnsi="Times New Roman" w:cs="Times New Roman"/>
        </w:rPr>
        <w:t>Table1: Data for I-V Characteristics</w:t>
      </w:r>
    </w:p>
    <w:p w14:paraId="17392A05" w14:textId="0CF6E34A" w:rsidR="00B77EA1" w:rsidRPr="00B77EA1" w:rsidRDefault="00B77EA1" w:rsidP="00B77EA1">
      <w:pPr>
        <w:rPr>
          <w:rFonts w:ascii="Times New Roman" w:hAnsi="Times New Roman" w:cs="Times New Roman"/>
        </w:rPr>
      </w:pPr>
    </w:p>
    <w:p w14:paraId="767A41F4" w14:textId="77777777" w:rsidR="00B77EA1" w:rsidRPr="00B77EA1" w:rsidRDefault="00B77EA1" w:rsidP="00B77EA1">
      <w:pPr>
        <w:rPr>
          <w:rFonts w:ascii="Times New Roman" w:hAnsi="Times New Roman" w:cs="Times New Roman"/>
        </w:rPr>
      </w:pPr>
    </w:p>
    <w:tbl>
      <w:tblPr>
        <w:tblStyle w:val="TableGrid"/>
        <w:tblW w:w="9452" w:type="dxa"/>
        <w:tblLook w:val="04A0" w:firstRow="1" w:lastRow="0" w:firstColumn="1" w:lastColumn="0" w:noHBand="0" w:noVBand="1"/>
      </w:tblPr>
      <w:tblGrid>
        <w:gridCol w:w="3150"/>
        <w:gridCol w:w="3151"/>
        <w:gridCol w:w="3151"/>
      </w:tblGrid>
      <w:tr w:rsidR="00B77EA1" w:rsidRPr="00B77EA1" w14:paraId="4F926035" w14:textId="77777777" w:rsidTr="00B77EA1">
        <w:trPr>
          <w:trHeight w:val="393"/>
        </w:trPr>
        <w:tc>
          <w:tcPr>
            <w:tcW w:w="3150" w:type="dxa"/>
          </w:tcPr>
          <w:p w14:paraId="61A3FFFC" w14:textId="61E94F98" w:rsidR="00B77EA1" w:rsidRPr="00B77EA1" w:rsidRDefault="00B77EA1" w:rsidP="00B77EA1">
            <w:pPr>
              <w:rPr>
                <w:rFonts w:ascii="Times New Roman" w:hAnsi="Times New Roman" w:cs="Times New Roman"/>
              </w:rPr>
            </w:pPr>
            <w:proofErr w:type="gramStart"/>
            <w:r w:rsidRPr="00B77EA1">
              <w:rPr>
                <w:rFonts w:ascii="Times New Roman" w:hAnsi="Times New Roman" w:cs="Times New Roman"/>
              </w:rPr>
              <w:t>Vi(</w:t>
            </w:r>
            <w:proofErr w:type="gramEnd"/>
            <w:r w:rsidRPr="00B77EA1">
              <w:rPr>
                <w:rFonts w:ascii="Times New Roman" w:hAnsi="Times New Roman" w:cs="Times New Roman"/>
              </w:rPr>
              <w:t>Volt)</w:t>
            </w:r>
          </w:p>
        </w:tc>
        <w:tc>
          <w:tcPr>
            <w:tcW w:w="3151" w:type="dxa"/>
          </w:tcPr>
          <w:p w14:paraId="6BA05CDB" w14:textId="02DB562E" w:rsidR="00B77EA1" w:rsidRPr="00B77EA1" w:rsidRDefault="00B77EA1" w:rsidP="00B77EA1">
            <w:pPr>
              <w:rPr>
                <w:rFonts w:ascii="Times New Roman" w:hAnsi="Times New Roman" w:cs="Times New Roman"/>
              </w:rPr>
            </w:pPr>
            <w:r w:rsidRPr="00B77EA1">
              <w:rPr>
                <w:rFonts w:ascii="Times New Roman" w:hAnsi="Times New Roman" w:cs="Times New Roman"/>
              </w:rPr>
              <w:t>VL(Volt)</w:t>
            </w:r>
          </w:p>
        </w:tc>
        <w:tc>
          <w:tcPr>
            <w:tcW w:w="3151" w:type="dxa"/>
          </w:tcPr>
          <w:p w14:paraId="0217367F" w14:textId="3ED3E283" w:rsidR="00B77EA1" w:rsidRPr="00B77EA1" w:rsidRDefault="00B77EA1" w:rsidP="00B77EA1">
            <w:pPr>
              <w:rPr>
                <w:rFonts w:ascii="Times New Roman" w:hAnsi="Times New Roman" w:cs="Times New Roman"/>
              </w:rPr>
            </w:pPr>
            <w:r w:rsidRPr="00B77EA1">
              <w:rPr>
                <w:rFonts w:ascii="Times New Roman" w:hAnsi="Times New Roman" w:cs="Times New Roman"/>
              </w:rPr>
              <w:t>IL(Amp)</w:t>
            </w:r>
          </w:p>
        </w:tc>
      </w:tr>
      <w:tr w:rsidR="00B77EA1" w:rsidRPr="00B77EA1" w14:paraId="38B8A7C8" w14:textId="77777777" w:rsidTr="00B77EA1">
        <w:trPr>
          <w:trHeight w:val="383"/>
        </w:trPr>
        <w:tc>
          <w:tcPr>
            <w:tcW w:w="3150" w:type="dxa"/>
            <w:vMerge w:val="restart"/>
          </w:tcPr>
          <w:p w14:paraId="3D81A254" w14:textId="252C539F" w:rsidR="00B77EA1" w:rsidRPr="00B77EA1" w:rsidRDefault="00B77EA1" w:rsidP="00B77EA1">
            <w:pPr>
              <w:rPr>
                <w:rFonts w:ascii="Times New Roman" w:hAnsi="Times New Roman" w:cs="Times New Roman"/>
              </w:rPr>
            </w:pPr>
            <w:r w:rsidRPr="00B77EA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51" w:type="dxa"/>
            <w:vMerge w:val="restart"/>
          </w:tcPr>
          <w:p w14:paraId="313D4F87" w14:textId="79E95498" w:rsidR="00B77EA1" w:rsidRPr="00B77EA1" w:rsidRDefault="00B77EA1" w:rsidP="00B77EA1">
            <w:pPr>
              <w:rPr>
                <w:rFonts w:ascii="Times New Roman" w:hAnsi="Times New Roman" w:cs="Times New Roman"/>
              </w:rPr>
            </w:pPr>
            <w:r w:rsidRPr="00B77EA1">
              <w:rPr>
                <w:rFonts w:ascii="Times New Roman" w:hAnsi="Times New Roman" w:cs="Times New Roman"/>
              </w:rPr>
              <w:t>6.04</w:t>
            </w:r>
          </w:p>
        </w:tc>
        <w:tc>
          <w:tcPr>
            <w:tcW w:w="3151" w:type="dxa"/>
          </w:tcPr>
          <w:p w14:paraId="1820ADCF" w14:textId="1ABAB44C" w:rsidR="00B77EA1" w:rsidRPr="00B77EA1" w:rsidRDefault="00B77EA1" w:rsidP="00B77EA1">
            <w:pPr>
              <w:rPr>
                <w:rFonts w:ascii="Times New Roman" w:hAnsi="Times New Roman" w:cs="Times New Roman"/>
              </w:rPr>
            </w:pPr>
            <w:r w:rsidRPr="00B77EA1">
              <w:rPr>
                <w:rFonts w:ascii="Times New Roman" w:hAnsi="Times New Roman" w:cs="Times New Roman"/>
              </w:rPr>
              <w:t>0.8</w:t>
            </w:r>
          </w:p>
        </w:tc>
      </w:tr>
      <w:tr w:rsidR="00B77EA1" w:rsidRPr="00B77EA1" w14:paraId="7A7FE1CE" w14:textId="77777777" w:rsidTr="00B77EA1">
        <w:trPr>
          <w:trHeight w:val="383"/>
        </w:trPr>
        <w:tc>
          <w:tcPr>
            <w:tcW w:w="3150" w:type="dxa"/>
            <w:vMerge/>
          </w:tcPr>
          <w:p w14:paraId="3C98D183" w14:textId="77777777" w:rsidR="00B77EA1" w:rsidRPr="00B77EA1" w:rsidRDefault="00B77EA1" w:rsidP="00B77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1" w:type="dxa"/>
            <w:vMerge/>
          </w:tcPr>
          <w:p w14:paraId="4DAA6D86" w14:textId="77777777" w:rsidR="00B77EA1" w:rsidRPr="00B77EA1" w:rsidRDefault="00B77EA1" w:rsidP="00B77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1" w:type="dxa"/>
          </w:tcPr>
          <w:p w14:paraId="1E388CD7" w14:textId="6B4B08A9" w:rsidR="00B77EA1" w:rsidRPr="00B77EA1" w:rsidRDefault="00B77EA1" w:rsidP="00B77EA1">
            <w:pPr>
              <w:rPr>
                <w:rFonts w:ascii="Times New Roman" w:hAnsi="Times New Roman" w:cs="Times New Roman"/>
              </w:rPr>
            </w:pPr>
            <w:r w:rsidRPr="00B77EA1">
              <w:rPr>
                <w:rFonts w:ascii="Times New Roman" w:hAnsi="Times New Roman" w:cs="Times New Roman"/>
              </w:rPr>
              <w:t>1.5</w:t>
            </w:r>
          </w:p>
        </w:tc>
      </w:tr>
      <w:tr w:rsidR="00B77EA1" w:rsidRPr="00B77EA1" w14:paraId="50F9A5A4" w14:textId="77777777" w:rsidTr="00B77EA1">
        <w:trPr>
          <w:trHeight w:val="383"/>
        </w:trPr>
        <w:tc>
          <w:tcPr>
            <w:tcW w:w="3150" w:type="dxa"/>
            <w:vMerge/>
          </w:tcPr>
          <w:p w14:paraId="1706838A" w14:textId="77777777" w:rsidR="00B77EA1" w:rsidRPr="00B77EA1" w:rsidRDefault="00B77EA1" w:rsidP="00B77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1" w:type="dxa"/>
            <w:vMerge/>
          </w:tcPr>
          <w:p w14:paraId="6FF10797" w14:textId="77777777" w:rsidR="00B77EA1" w:rsidRPr="00B77EA1" w:rsidRDefault="00B77EA1" w:rsidP="00B77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1" w:type="dxa"/>
          </w:tcPr>
          <w:p w14:paraId="0CBD307B" w14:textId="49A90F70" w:rsidR="00B77EA1" w:rsidRPr="00B77EA1" w:rsidRDefault="00B77EA1" w:rsidP="00B77EA1">
            <w:pPr>
              <w:rPr>
                <w:rFonts w:ascii="Times New Roman" w:hAnsi="Times New Roman" w:cs="Times New Roman"/>
              </w:rPr>
            </w:pPr>
            <w:r w:rsidRPr="00B77EA1">
              <w:rPr>
                <w:rFonts w:ascii="Times New Roman" w:hAnsi="Times New Roman" w:cs="Times New Roman"/>
              </w:rPr>
              <w:t>2.3</w:t>
            </w:r>
          </w:p>
        </w:tc>
      </w:tr>
      <w:tr w:rsidR="00B77EA1" w:rsidRPr="00B77EA1" w14:paraId="12DDDD1D" w14:textId="77777777" w:rsidTr="00B77EA1">
        <w:trPr>
          <w:trHeight w:val="383"/>
        </w:trPr>
        <w:tc>
          <w:tcPr>
            <w:tcW w:w="3150" w:type="dxa"/>
            <w:vMerge/>
          </w:tcPr>
          <w:p w14:paraId="14545EF2" w14:textId="77777777" w:rsidR="00B77EA1" w:rsidRPr="00B77EA1" w:rsidRDefault="00B77EA1" w:rsidP="00B77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1" w:type="dxa"/>
            <w:vMerge/>
          </w:tcPr>
          <w:p w14:paraId="03CB1FA4" w14:textId="77777777" w:rsidR="00B77EA1" w:rsidRPr="00B77EA1" w:rsidRDefault="00B77EA1" w:rsidP="00B77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1" w:type="dxa"/>
          </w:tcPr>
          <w:p w14:paraId="2289931F" w14:textId="2017B619" w:rsidR="00B77EA1" w:rsidRPr="00B77EA1" w:rsidRDefault="00B77EA1" w:rsidP="00B77EA1">
            <w:pPr>
              <w:rPr>
                <w:rFonts w:ascii="Times New Roman" w:hAnsi="Times New Roman" w:cs="Times New Roman"/>
              </w:rPr>
            </w:pPr>
            <w:r w:rsidRPr="00B77EA1">
              <w:rPr>
                <w:rFonts w:ascii="Times New Roman" w:hAnsi="Times New Roman" w:cs="Times New Roman"/>
              </w:rPr>
              <w:t>3.3</w:t>
            </w:r>
          </w:p>
        </w:tc>
      </w:tr>
      <w:tr w:rsidR="00B77EA1" w:rsidRPr="00B77EA1" w14:paraId="73ECABA4" w14:textId="77777777" w:rsidTr="00B77EA1">
        <w:trPr>
          <w:trHeight w:val="383"/>
        </w:trPr>
        <w:tc>
          <w:tcPr>
            <w:tcW w:w="3150" w:type="dxa"/>
            <w:vMerge/>
          </w:tcPr>
          <w:p w14:paraId="647854A2" w14:textId="77777777" w:rsidR="00B77EA1" w:rsidRPr="00B77EA1" w:rsidRDefault="00B77EA1" w:rsidP="00B77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1" w:type="dxa"/>
            <w:vMerge/>
          </w:tcPr>
          <w:p w14:paraId="7753C668" w14:textId="77777777" w:rsidR="00B77EA1" w:rsidRPr="00B77EA1" w:rsidRDefault="00B77EA1" w:rsidP="00B77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1" w:type="dxa"/>
          </w:tcPr>
          <w:p w14:paraId="63EF71C6" w14:textId="48B1A5C3" w:rsidR="00B77EA1" w:rsidRPr="00B77EA1" w:rsidRDefault="00B77EA1" w:rsidP="00B77EA1">
            <w:pPr>
              <w:rPr>
                <w:rFonts w:ascii="Times New Roman" w:hAnsi="Times New Roman" w:cs="Times New Roman"/>
              </w:rPr>
            </w:pPr>
            <w:r w:rsidRPr="00B77EA1">
              <w:rPr>
                <w:rFonts w:ascii="Times New Roman" w:hAnsi="Times New Roman" w:cs="Times New Roman"/>
              </w:rPr>
              <w:t>4</w:t>
            </w:r>
          </w:p>
        </w:tc>
      </w:tr>
      <w:tr w:rsidR="00B77EA1" w:rsidRPr="00B77EA1" w14:paraId="1BC986D2" w14:textId="77777777" w:rsidTr="00B77EA1">
        <w:trPr>
          <w:trHeight w:val="383"/>
        </w:trPr>
        <w:tc>
          <w:tcPr>
            <w:tcW w:w="3150" w:type="dxa"/>
            <w:vMerge/>
          </w:tcPr>
          <w:p w14:paraId="5981B64D" w14:textId="77777777" w:rsidR="00B77EA1" w:rsidRPr="00B77EA1" w:rsidRDefault="00B77EA1" w:rsidP="00B77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1" w:type="dxa"/>
            <w:vMerge/>
          </w:tcPr>
          <w:p w14:paraId="603B8E66" w14:textId="77777777" w:rsidR="00B77EA1" w:rsidRPr="00B77EA1" w:rsidRDefault="00B77EA1" w:rsidP="00B77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1" w:type="dxa"/>
          </w:tcPr>
          <w:p w14:paraId="67D2C481" w14:textId="2925C411" w:rsidR="00B77EA1" w:rsidRPr="00B77EA1" w:rsidRDefault="00B77EA1" w:rsidP="00B77EA1">
            <w:pPr>
              <w:rPr>
                <w:rFonts w:ascii="Times New Roman" w:hAnsi="Times New Roman" w:cs="Times New Roman"/>
              </w:rPr>
            </w:pPr>
            <w:r w:rsidRPr="00B77EA1">
              <w:rPr>
                <w:rFonts w:ascii="Times New Roman" w:hAnsi="Times New Roman" w:cs="Times New Roman"/>
              </w:rPr>
              <w:t>5.1</w:t>
            </w:r>
          </w:p>
        </w:tc>
      </w:tr>
      <w:tr w:rsidR="00B77EA1" w:rsidRPr="00B77EA1" w14:paraId="61C9CF81" w14:textId="77777777" w:rsidTr="00B77EA1">
        <w:trPr>
          <w:trHeight w:val="383"/>
        </w:trPr>
        <w:tc>
          <w:tcPr>
            <w:tcW w:w="3150" w:type="dxa"/>
            <w:vMerge/>
          </w:tcPr>
          <w:p w14:paraId="1D45E6BB" w14:textId="77777777" w:rsidR="00B77EA1" w:rsidRPr="00B77EA1" w:rsidRDefault="00B77EA1" w:rsidP="00B77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1" w:type="dxa"/>
            <w:vMerge/>
          </w:tcPr>
          <w:p w14:paraId="1DB14F81" w14:textId="77777777" w:rsidR="00B77EA1" w:rsidRPr="00B77EA1" w:rsidRDefault="00B77EA1" w:rsidP="00B77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1" w:type="dxa"/>
          </w:tcPr>
          <w:p w14:paraId="3643CADA" w14:textId="6DF76970" w:rsidR="00B77EA1" w:rsidRPr="00B77EA1" w:rsidRDefault="00B77EA1" w:rsidP="00B77EA1">
            <w:pPr>
              <w:rPr>
                <w:rFonts w:ascii="Times New Roman" w:hAnsi="Times New Roman" w:cs="Times New Roman"/>
              </w:rPr>
            </w:pPr>
            <w:r w:rsidRPr="00B77EA1">
              <w:rPr>
                <w:rFonts w:ascii="Times New Roman" w:hAnsi="Times New Roman" w:cs="Times New Roman"/>
              </w:rPr>
              <w:t>5.9</w:t>
            </w:r>
          </w:p>
        </w:tc>
      </w:tr>
      <w:tr w:rsidR="00B77EA1" w:rsidRPr="00B77EA1" w14:paraId="4E766255" w14:textId="77777777" w:rsidTr="00B77EA1">
        <w:trPr>
          <w:trHeight w:val="383"/>
        </w:trPr>
        <w:tc>
          <w:tcPr>
            <w:tcW w:w="3150" w:type="dxa"/>
            <w:vMerge/>
          </w:tcPr>
          <w:p w14:paraId="162A7E8D" w14:textId="77777777" w:rsidR="00B77EA1" w:rsidRPr="00B77EA1" w:rsidRDefault="00B77EA1" w:rsidP="00B77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1" w:type="dxa"/>
            <w:vMerge/>
          </w:tcPr>
          <w:p w14:paraId="7745B645" w14:textId="77777777" w:rsidR="00B77EA1" w:rsidRPr="00B77EA1" w:rsidRDefault="00B77EA1" w:rsidP="00B77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1" w:type="dxa"/>
          </w:tcPr>
          <w:p w14:paraId="486E671B" w14:textId="7AC3CD05" w:rsidR="00B77EA1" w:rsidRPr="00B77EA1" w:rsidRDefault="00B77EA1" w:rsidP="00B77EA1">
            <w:pPr>
              <w:rPr>
                <w:rFonts w:ascii="Times New Roman" w:hAnsi="Times New Roman" w:cs="Times New Roman"/>
              </w:rPr>
            </w:pPr>
            <w:r w:rsidRPr="00B77EA1">
              <w:rPr>
                <w:rFonts w:ascii="Times New Roman" w:hAnsi="Times New Roman" w:cs="Times New Roman"/>
              </w:rPr>
              <w:t>6.6</w:t>
            </w:r>
          </w:p>
        </w:tc>
      </w:tr>
      <w:tr w:rsidR="00B77EA1" w:rsidRPr="00B77EA1" w14:paraId="5D657B4E" w14:textId="77777777" w:rsidTr="00B77EA1">
        <w:trPr>
          <w:trHeight w:val="383"/>
        </w:trPr>
        <w:tc>
          <w:tcPr>
            <w:tcW w:w="3150" w:type="dxa"/>
            <w:vMerge/>
          </w:tcPr>
          <w:p w14:paraId="2EA72375" w14:textId="77777777" w:rsidR="00B77EA1" w:rsidRPr="00B77EA1" w:rsidRDefault="00B77EA1" w:rsidP="00B77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1" w:type="dxa"/>
            <w:vMerge/>
          </w:tcPr>
          <w:p w14:paraId="5D080B68" w14:textId="77777777" w:rsidR="00B77EA1" w:rsidRPr="00B77EA1" w:rsidRDefault="00B77EA1" w:rsidP="00B77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1" w:type="dxa"/>
          </w:tcPr>
          <w:p w14:paraId="18AA6EB3" w14:textId="7E720A50" w:rsidR="00B77EA1" w:rsidRPr="00B77EA1" w:rsidRDefault="00B77EA1" w:rsidP="00B77EA1">
            <w:pPr>
              <w:rPr>
                <w:rFonts w:ascii="Times New Roman" w:hAnsi="Times New Roman" w:cs="Times New Roman"/>
              </w:rPr>
            </w:pPr>
            <w:r w:rsidRPr="00B77EA1">
              <w:rPr>
                <w:rFonts w:ascii="Times New Roman" w:hAnsi="Times New Roman" w:cs="Times New Roman"/>
              </w:rPr>
              <w:t>7.2</w:t>
            </w:r>
          </w:p>
        </w:tc>
      </w:tr>
      <w:tr w:rsidR="00B77EA1" w:rsidRPr="00B77EA1" w14:paraId="33D9651D" w14:textId="77777777" w:rsidTr="00B77EA1">
        <w:trPr>
          <w:trHeight w:val="383"/>
        </w:trPr>
        <w:tc>
          <w:tcPr>
            <w:tcW w:w="3150" w:type="dxa"/>
            <w:vMerge/>
          </w:tcPr>
          <w:p w14:paraId="1938349B" w14:textId="77777777" w:rsidR="00B77EA1" w:rsidRPr="00B77EA1" w:rsidRDefault="00B77EA1" w:rsidP="00B77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1" w:type="dxa"/>
            <w:vMerge/>
          </w:tcPr>
          <w:p w14:paraId="1C46ECE9" w14:textId="77777777" w:rsidR="00B77EA1" w:rsidRPr="00B77EA1" w:rsidRDefault="00B77EA1" w:rsidP="00B77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1" w:type="dxa"/>
          </w:tcPr>
          <w:p w14:paraId="67FB6EE0" w14:textId="7802887C" w:rsidR="00B77EA1" w:rsidRPr="00B77EA1" w:rsidRDefault="00B77EA1" w:rsidP="00B77EA1">
            <w:pPr>
              <w:rPr>
                <w:rFonts w:ascii="Times New Roman" w:hAnsi="Times New Roman" w:cs="Times New Roman"/>
              </w:rPr>
            </w:pPr>
            <w:r w:rsidRPr="00B77EA1">
              <w:rPr>
                <w:rFonts w:ascii="Times New Roman" w:hAnsi="Times New Roman" w:cs="Times New Roman"/>
              </w:rPr>
              <w:t>8</w:t>
            </w:r>
          </w:p>
        </w:tc>
      </w:tr>
    </w:tbl>
    <w:p w14:paraId="361E76D4" w14:textId="766A0DBA" w:rsidR="00B77EA1" w:rsidRPr="00B77EA1" w:rsidRDefault="00B77EA1" w:rsidP="00B77EA1">
      <w:pPr>
        <w:jc w:val="center"/>
        <w:rPr>
          <w:rFonts w:ascii="Times New Roman" w:hAnsi="Times New Roman" w:cs="Times New Roman"/>
        </w:rPr>
      </w:pPr>
      <w:r w:rsidRPr="00B77EA1">
        <w:rPr>
          <w:rFonts w:ascii="Times New Roman" w:hAnsi="Times New Roman" w:cs="Times New Roman"/>
        </w:rPr>
        <w:t>Table2: Data for regulation due to load variation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7"/>
        <w:gridCol w:w="4607"/>
      </w:tblGrid>
      <w:tr w:rsidR="00B77EA1" w:rsidRPr="00B77EA1" w14:paraId="7DCE1577" w14:textId="77777777" w:rsidTr="00B77EA1">
        <w:trPr>
          <w:trHeight w:val="501"/>
        </w:trPr>
        <w:tc>
          <w:tcPr>
            <w:tcW w:w="4607" w:type="dxa"/>
          </w:tcPr>
          <w:p w14:paraId="652299F7" w14:textId="63B68AD0" w:rsidR="00B77EA1" w:rsidRPr="00B77EA1" w:rsidRDefault="00B77EA1" w:rsidP="00B77EA1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lastRenderedPageBreak/>
              <w:t>Vi(</w:t>
            </w:r>
            <w:proofErr w:type="gramEnd"/>
            <w:r>
              <w:rPr>
                <w:rFonts w:ascii="Times New Roman" w:hAnsi="Times New Roman" w:cs="Times New Roman"/>
              </w:rPr>
              <w:t>Volt)</w:t>
            </w:r>
          </w:p>
        </w:tc>
        <w:tc>
          <w:tcPr>
            <w:tcW w:w="4607" w:type="dxa"/>
          </w:tcPr>
          <w:p w14:paraId="7B7976C3" w14:textId="301ED0C1" w:rsidR="00B77EA1" w:rsidRPr="00B77EA1" w:rsidRDefault="00B77EA1" w:rsidP="00B77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VL(Volt)</w:t>
            </w:r>
          </w:p>
        </w:tc>
      </w:tr>
      <w:tr w:rsidR="00B77EA1" w:rsidRPr="00B77EA1" w14:paraId="66926635" w14:textId="77777777" w:rsidTr="00B77EA1">
        <w:trPr>
          <w:trHeight w:val="473"/>
        </w:trPr>
        <w:tc>
          <w:tcPr>
            <w:tcW w:w="4607" w:type="dxa"/>
          </w:tcPr>
          <w:p w14:paraId="661A7588" w14:textId="6CF82FCB" w:rsidR="00B77EA1" w:rsidRPr="00B77EA1" w:rsidRDefault="00B77EA1" w:rsidP="00B77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07" w:type="dxa"/>
          </w:tcPr>
          <w:p w14:paraId="201BD3A0" w14:textId="5A36396E" w:rsidR="00B77EA1" w:rsidRPr="00B77EA1" w:rsidRDefault="00B77EA1" w:rsidP="00B77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0.65</w:t>
            </w:r>
          </w:p>
        </w:tc>
      </w:tr>
      <w:tr w:rsidR="00B77EA1" w:rsidRPr="00B77EA1" w14:paraId="231CD243" w14:textId="77777777" w:rsidTr="00B77EA1">
        <w:trPr>
          <w:trHeight w:val="501"/>
        </w:trPr>
        <w:tc>
          <w:tcPr>
            <w:tcW w:w="4607" w:type="dxa"/>
          </w:tcPr>
          <w:p w14:paraId="1967EB3A" w14:textId="084E5D9C" w:rsidR="00B77EA1" w:rsidRPr="00B77EA1" w:rsidRDefault="00B77EA1" w:rsidP="00B77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07" w:type="dxa"/>
          </w:tcPr>
          <w:p w14:paraId="42B7E018" w14:textId="42644A3B" w:rsidR="00B77EA1" w:rsidRPr="00B77EA1" w:rsidRDefault="00B77EA1" w:rsidP="00B77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1.31</w:t>
            </w:r>
          </w:p>
        </w:tc>
      </w:tr>
      <w:tr w:rsidR="00B77EA1" w:rsidRPr="00B77EA1" w14:paraId="3CE8CF95" w14:textId="77777777" w:rsidTr="00B77EA1">
        <w:trPr>
          <w:trHeight w:val="473"/>
        </w:trPr>
        <w:tc>
          <w:tcPr>
            <w:tcW w:w="4607" w:type="dxa"/>
          </w:tcPr>
          <w:p w14:paraId="23BB0A24" w14:textId="4169DBA6" w:rsidR="00B77EA1" w:rsidRPr="00B77EA1" w:rsidRDefault="00B77EA1" w:rsidP="00B77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607" w:type="dxa"/>
          </w:tcPr>
          <w:p w14:paraId="5980CA96" w14:textId="3489B6EB" w:rsidR="00B77EA1" w:rsidRPr="00B77EA1" w:rsidRDefault="00B77EA1" w:rsidP="00B77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1.98</w:t>
            </w:r>
          </w:p>
        </w:tc>
      </w:tr>
      <w:tr w:rsidR="00B77EA1" w:rsidRPr="00B77EA1" w14:paraId="70AFC797" w14:textId="77777777" w:rsidTr="00B77EA1">
        <w:trPr>
          <w:trHeight w:val="501"/>
        </w:trPr>
        <w:tc>
          <w:tcPr>
            <w:tcW w:w="4607" w:type="dxa"/>
          </w:tcPr>
          <w:p w14:paraId="4A7060F8" w14:textId="151C4F11" w:rsidR="00B77EA1" w:rsidRPr="00B77EA1" w:rsidRDefault="00B77EA1" w:rsidP="00B77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07" w:type="dxa"/>
          </w:tcPr>
          <w:p w14:paraId="5444DBC4" w14:textId="0C3D5600" w:rsidR="00B77EA1" w:rsidRPr="00B77EA1" w:rsidRDefault="00B77EA1" w:rsidP="00B77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2.66</w:t>
            </w:r>
          </w:p>
        </w:tc>
      </w:tr>
      <w:tr w:rsidR="00B77EA1" w:rsidRPr="00B77EA1" w14:paraId="2F2BDA9A" w14:textId="77777777" w:rsidTr="00B77EA1">
        <w:trPr>
          <w:trHeight w:val="473"/>
        </w:trPr>
        <w:tc>
          <w:tcPr>
            <w:tcW w:w="4607" w:type="dxa"/>
          </w:tcPr>
          <w:p w14:paraId="2288E072" w14:textId="7A11F7E5" w:rsidR="00B77EA1" w:rsidRPr="00B77EA1" w:rsidRDefault="00B77EA1" w:rsidP="00B77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607" w:type="dxa"/>
          </w:tcPr>
          <w:p w14:paraId="7817412A" w14:textId="0132959B" w:rsidR="00B77EA1" w:rsidRPr="00B77EA1" w:rsidRDefault="00B77EA1" w:rsidP="00B77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3.36</w:t>
            </w:r>
          </w:p>
        </w:tc>
      </w:tr>
      <w:tr w:rsidR="00B77EA1" w:rsidRPr="00B77EA1" w14:paraId="2B4DD42D" w14:textId="77777777" w:rsidTr="00B77EA1">
        <w:trPr>
          <w:trHeight w:val="501"/>
        </w:trPr>
        <w:tc>
          <w:tcPr>
            <w:tcW w:w="4607" w:type="dxa"/>
          </w:tcPr>
          <w:p w14:paraId="406E009D" w14:textId="1E5FF94A" w:rsidR="00B77EA1" w:rsidRPr="00B77EA1" w:rsidRDefault="00B77EA1" w:rsidP="00B77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607" w:type="dxa"/>
          </w:tcPr>
          <w:p w14:paraId="571A697D" w14:textId="452F49AD" w:rsidR="00B77EA1" w:rsidRPr="00B77EA1" w:rsidRDefault="00B77EA1" w:rsidP="00B77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4.06</w:t>
            </w:r>
          </w:p>
        </w:tc>
      </w:tr>
      <w:tr w:rsidR="00B77EA1" w:rsidRPr="00B77EA1" w14:paraId="60184501" w14:textId="77777777" w:rsidTr="00B77EA1">
        <w:trPr>
          <w:trHeight w:val="501"/>
        </w:trPr>
        <w:tc>
          <w:tcPr>
            <w:tcW w:w="4607" w:type="dxa"/>
          </w:tcPr>
          <w:p w14:paraId="63D18E2C" w14:textId="62EB5157" w:rsidR="00B77EA1" w:rsidRPr="00B77EA1" w:rsidRDefault="00B77EA1" w:rsidP="00B77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607" w:type="dxa"/>
          </w:tcPr>
          <w:p w14:paraId="7948274A" w14:textId="14403ADF" w:rsidR="00B77EA1" w:rsidRPr="00B77EA1" w:rsidRDefault="00B77EA1" w:rsidP="00B77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4.69</w:t>
            </w:r>
          </w:p>
        </w:tc>
      </w:tr>
      <w:tr w:rsidR="00B77EA1" w:rsidRPr="00B77EA1" w14:paraId="0796C1B9" w14:textId="77777777" w:rsidTr="00B77EA1">
        <w:trPr>
          <w:trHeight w:val="473"/>
        </w:trPr>
        <w:tc>
          <w:tcPr>
            <w:tcW w:w="4607" w:type="dxa"/>
          </w:tcPr>
          <w:p w14:paraId="1E1C32C6" w14:textId="789C5F0D" w:rsidR="00B77EA1" w:rsidRPr="00B77EA1" w:rsidRDefault="00B77EA1" w:rsidP="00B77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607" w:type="dxa"/>
          </w:tcPr>
          <w:p w14:paraId="3AD48FA0" w14:textId="128F2F27" w:rsidR="00B77EA1" w:rsidRPr="00B77EA1" w:rsidRDefault="00B77EA1" w:rsidP="00B77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5.36</w:t>
            </w:r>
          </w:p>
        </w:tc>
      </w:tr>
      <w:tr w:rsidR="00B77EA1" w:rsidRPr="00B77EA1" w14:paraId="7247283A" w14:textId="77777777" w:rsidTr="00B77EA1">
        <w:trPr>
          <w:trHeight w:val="501"/>
        </w:trPr>
        <w:tc>
          <w:tcPr>
            <w:tcW w:w="4607" w:type="dxa"/>
          </w:tcPr>
          <w:p w14:paraId="3D928C75" w14:textId="21F77DDF" w:rsidR="00B77EA1" w:rsidRPr="00B77EA1" w:rsidRDefault="00B77EA1" w:rsidP="00B77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607" w:type="dxa"/>
          </w:tcPr>
          <w:p w14:paraId="3A232B76" w14:textId="32E0C346" w:rsidR="00B77EA1" w:rsidRPr="00B77EA1" w:rsidRDefault="00B77EA1" w:rsidP="00B77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5.95</w:t>
            </w:r>
          </w:p>
        </w:tc>
      </w:tr>
      <w:tr w:rsidR="00B77EA1" w:rsidRPr="00B77EA1" w14:paraId="75DE7B6C" w14:textId="77777777" w:rsidTr="00B77EA1">
        <w:trPr>
          <w:trHeight w:val="473"/>
        </w:trPr>
        <w:tc>
          <w:tcPr>
            <w:tcW w:w="4607" w:type="dxa"/>
          </w:tcPr>
          <w:p w14:paraId="2EDF3B86" w14:textId="792DD53C" w:rsidR="00B77EA1" w:rsidRPr="00B77EA1" w:rsidRDefault="00B77EA1" w:rsidP="00B77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607" w:type="dxa"/>
          </w:tcPr>
          <w:p w14:paraId="44FB404C" w14:textId="464A763E" w:rsidR="00B77EA1" w:rsidRPr="00B77EA1" w:rsidRDefault="007A3E07" w:rsidP="00B77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5.98</w:t>
            </w:r>
          </w:p>
        </w:tc>
      </w:tr>
    </w:tbl>
    <w:p w14:paraId="4686B8BE" w14:textId="3B70B5A3" w:rsidR="00E26AE0" w:rsidRDefault="007A3E07" w:rsidP="00E26A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Table3: Data for regulation due to supply voltage variation </w:t>
      </w:r>
    </w:p>
    <w:p w14:paraId="6DF4F372" w14:textId="77777777" w:rsidR="00E26AE0" w:rsidRPr="00B77EA1" w:rsidRDefault="00E26AE0" w:rsidP="00E26AE0">
      <w:pPr>
        <w:rPr>
          <w:rFonts w:ascii="Times New Roman" w:hAnsi="Times New Roman" w:cs="Times New Roman"/>
        </w:rPr>
      </w:pPr>
    </w:p>
    <w:p w14:paraId="2280D84C" w14:textId="0032B748" w:rsidR="00467B4B" w:rsidRPr="00B77EA1" w:rsidRDefault="00715965">
      <w:pPr>
        <w:rPr>
          <w:rFonts w:ascii="Times New Roman" w:hAnsi="Times New Roman" w:cs="Times New Roman"/>
        </w:rPr>
      </w:pPr>
      <w:r w:rsidRPr="00B77EA1">
        <w:rPr>
          <w:rFonts w:ascii="Times New Roman" w:hAnsi="Times New Roman" w:cs="Times New Roman"/>
        </w:rPr>
        <w:br w:type="page"/>
      </w:r>
      <w:r w:rsidRPr="00B77EA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49EBECE" wp14:editId="090AD8FA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56DBFB" w14:textId="55F2BE54" w:rsidR="00467B4B" w:rsidRPr="00B77EA1" w:rsidRDefault="00467B4B">
      <w:pPr>
        <w:rPr>
          <w:rFonts w:ascii="Times New Roman" w:hAnsi="Times New Roman" w:cs="Times New Roman"/>
        </w:rPr>
      </w:pPr>
      <w:r w:rsidRPr="00B77EA1">
        <w:rPr>
          <w:rFonts w:ascii="Times New Roman" w:hAnsi="Times New Roman" w:cs="Times New Roman"/>
          <w:noProof/>
        </w:rPr>
        <w:drawing>
          <wp:inline distT="0" distB="0" distL="0" distR="0" wp14:anchorId="0F6DD9EF" wp14:editId="55B15F6A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C8809" w14:textId="4736F753" w:rsidR="00467B4B" w:rsidRPr="00B77EA1" w:rsidRDefault="00467B4B">
      <w:pPr>
        <w:rPr>
          <w:rFonts w:ascii="Times New Roman" w:hAnsi="Times New Roman" w:cs="Times New Roman"/>
        </w:rPr>
      </w:pPr>
      <w:r w:rsidRPr="00B77EA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B9F61B9" wp14:editId="7B92BBAE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7B4B" w:rsidRPr="00B77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D8E15A" w14:textId="77777777" w:rsidR="00E108AE" w:rsidRDefault="00E108AE" w:rsidP="0065127A">
      <w:pPr>
        <w:spacing w:after="0" w:line="240" w:lineRule="auto"/>
      </w:pPr>
      <w:r>
        <w:separator/>
      </w:r>
    </w:p>
  </w:endnote>
  <w:endnote w:type="continuationSeparator" w:id="0">
    <w:p w14:paraId="5196EC99" w14:textId="77777777" w:rsidR="00E108AE" w:rsidRDefault="00E108AE" w:rsidP="00651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E79B39" w14:textId="77777777" w:rsidR="00E108AE" w:rsidRDefault="00E108AE" w:rsidP="0065127A">
      <w:pPr>
        <w:spacing w:after="0" w:line="240" w:lineRule="auto"/>
      </w:pPr>
      <w:r>
        <w:separator/>
      </w:r>
    </w:p>
  </w:footnote>
  <w:footnote w:type="continuationSeparator" w:id="0">
    <w:p w14:paraId="397A2561" w14:textId="77777777" w:rsidR="00E108AE" w:rsidRDefault="00E108AE" w:rsidP="006512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83119"/>
    <w:multiLevelType w:val="hybridMultilevel"/>
    <w:tmpl w:val="C68EB71C"/>
    <w:lvl w:ilvl="0" w:tplc="73620C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27A"/>
    <w:rsid w:val="00467B4B"/>
    <w:rsid w:val="005E18AE"/>
    <w:rsid w:val="0065127A"/>
    <w:rsid w:val="00715965"/>
    <w:rsid w:val="007A3E07"/>
    <w:rsid w:val="009546C5"/>
    <w:rsid w:val="00B77EA1"/>
    <w:rsid w:val="00E108AE"/>
    <w:rsid w:val="00E2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4933"/>
  <w15:chartTrackingRefBased/>
  <w15:docId w15:val="{2D12273F-5B71-4CE3-9F50-0C8A904EA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27A"/>
  </w:style>
  <w:style w:type="paragraph" w:styleId="Footer">
    <w:name w:val="footer"/>
    <w:basedOn w:val="Normal"/>
    <w:link w:val="FooterChar"/>
    <w:uiPriority w:val="99"/>
    <w:unhideWhenUsed/>
    <w:rsid w:val="00651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27A"/>
  </w:style>
  <w:style w:type="paragraph" w:styleId="ListParagraph">
    <w:name w:val="List Paragraph"/>
    <w:basedOn w:val="Normal"/>
    <w:uiPriority w:val="34"/>
    <w:qFormat/>
    <w:rsid w:val="00715965"/>
    <w:pPr>
      <w:ind w:left="720"/>
      <w:contextualSpacing/>
    </w:pPr>
  </w:style>
  <w:style w:type="table" w:styleId="TableGrid">
    <w:name w:val="Table Grid"/>
    <w:basedOn w:val="TableNormal"/>
    <w:uiPriority w:val="39"/>
    <w:rsid w:val="00715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2018-06-27T14:12:00Z</dcterms:created>
  <dcterms:modified xsi:type="dcterms:W3CDTF">2018-06-27T14:48:00Z</dcterms:modified>
</cp:coreProperties>
</file>