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9E" w:rsidRPr="00B031CD" w:rsidRDefault="0006209E" w:rsidP="0006209E">
      <w:pPr>
        <w:jc w:val="center"/>
        <w:rPr>
          <w:rFonts w:asciiTheme="majorHAnsi" w:hAnsiTheme="majorHAnsi"/>
          <w:b/>
          <w:sz w:val="40"/>
          <w:szCs w:val="24"/>
        </w:rPr>
      </w:pPr>
      <w:r w:rsidRPr="00B031CD">
        <w:rPr>
          <w:rFonts w:asciiTheme="majorHAnsi" w:hAnsiTheme="majorHAnsi"/>
          <w:b/>
          <w:sz w:val="40"/>
          <w:szCs w:val="24"/>
        </w:rPr>
        <w:t>EAST WEST UINVERSITY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32"/>
          <w:szCs w:val="24"/>
        </w:rPr>
      </w:pPr>
      <w:r w:rsidRPr="00B031CD">
        <w:rPr>
          <w:rFonts w:asciiTheme="majorHAnsi" w:hAnsiTheme="majorHAnsi"/>
          <w:b/>
          <w:sz w:val="32"/>
          <w:szCs w:val="24"/>
        </w:rPr>
        <w:t>Department of Computer Science and Engineering</w:t>
      </w:r>
    </w:p>
    <w:p w:rsidR="0006209E" w:rsidRDefault="0006209E" w:rsidP="0006209E">
      <w:pPr>
        <w:rPr>
          <w:rFonts w:asciiTheme="majorHAnsi" w:hAnsiTheme="majorHAnsi"/>
          <w:sz w:val="24"/>
          <w:szCs w:val="24"/>
        </w:rPr>
      </w:pPr>
    </w:p>
    <w:p w:rsidR="0006209E" w:rsidRPr="00DF6E42" w:rsidRDefault="0006209E" w:rsidP="0006209E">
      <w:pPr>
        <w:jc w:val="center"/>
        <w:rPr>
          <w:rFonts w:asciiTheme="majorHAnsi" w:hAnsiTheme="majorHAnsi"/>
          <w:b/>
          <w:sz w:val="32"/>
          <w:szCs w:val="24"/>
        </w:rPr>
      </w:pPr>
      <w:r w:rsidRPr="00DF6E42">
        <w:rPr>
          <w:rFonts w:asciiTheme="majorHAnsi" w:hAnsiTheme="majorHAnsi"/>
          <w:b/>
          <w:sz w:val="32"/>
          <w:szCs w:val="24"/>
        </w:rPr>
        <w:t>Post Lab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Semester: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Summer’17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code:</w:t>
      </w:r>
      <w:r w:rsidRPr="00B031CD">
        <w:rPr>
          <w:rFonts w:asciiTheme="majorHAnsi" w:hAnsiTheme="majorHAnsi"/>
          <w:sz w:val="24"/>
          <w:szCs w:val="24"/>
        </w:rPr>
        <w:t xml:space="preserve"> CSE 251</w:t>
      </w:r>
      <w:r>
        <w:rPr>
          <w:rFonts w:asciiTheme="majorHAnsi" w:hAnsiTheme="majorHAnsi"/>
          <w:sz w:val="24"/>
          <w:szCs w:val="24"/>
        </w:rPr>
        <w:t xml:space="preserve"> (2)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title:</w:t>
      </w:r>
      <w:r w:rsidRPr="00B031CD">
        <w:rPr>
          <w:rFonts w:asciiTheme="majorHAnsi" w:hAnsiTheme="majorHAnsi"/>
          <w:sz w:val="24"/>
          <w:szCs w:val="24"/>
        </w:rPr>
        <w:t xml:space="preserve"> Electronic Circuits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No:</w:t>
      </w:r>
      <w:r>
        <w:rPr>
          <w:rFonts w:asciiTheme="majorHAnsi" w:hAnsiTheme="majorHAnsi"/>
          <w:sz w:val="24"/>
          <w:szCs w:val="24"/>
        </w:rPr>
        <w:t xml:space="preserve"> 08</w:t>
      </w:r>
    </w:p>
    <w:p w:rsidR="0006209E" w:rsidRPr="00DF6E42" w:rsidRDefault="0006209E" w:rsidP="0006209E">
      <w:pPr>
        <w:jc w:val="center"/>
        <w:rPr>
          <w:b/>
          <w:sz w:val="32"/>
          <w:szCs w:val="23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>Introduction to Transistor</w:t>
      </w:r>
    </w:p>
    <w:p w:rsidR="0006209E" w:rsidRPr="00B031CD" w:rsidRDefault="0006209E" w:rsidP="0006209E">
      <w:pPr>
        <w:rPr>
          <w:rFonts w:asciiTheme="majorHAnsi" w:hAnsiTheme="majorHAnsi"/>
          <w:color w:val="000000"/>
          <w:sz w:val="24"/>
          <w:szCs w:val="24"/>
        </w:rPr>
      </w:pPr>
    </w:p>
    <w:p w:rsidR="0006209E" w:rsidRPr="00B031CD" w:rsidRDefault="0006209E" w:rsidP="0006209E">
      <w:pPr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color w:val="000000"/>
          <w:sz w:val="24"/>
          <w:szCs w:val="24"/>
        </w:rPr>
        <w:t>Submitted to:</w:t>
      </w:r>
    </w:p>
    <w:p w:rsidR="0006209E" w:rsidRPr="00B031CD" w:rsidRDefault="0006209E" w:rsidP="0006209E">
      <w:pPr>
        <w:jc w:val="center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B031CD">
        <w:rPr>
          <w:rFonts w:asciiTheme="majorHAnsi" w:hAnsiTheme="majorHAnsi"/>
          <w:color w:val="000000"/>
          <w:sz w:val="24"/>
          <w:szCs w:val="24"/>
        </w:rPr>
        <w:t>Surajit</w:t>
      </w:r>
      <w:proofErr w:type="spellEnd"/>
      <w:r w:rsidRPr="00B031CD">
        <w:rPr>
          <w:rFonts w:asciiTheme="majorHAnsi" w:hAnsiTheme="majorHAnsi"/>
          <w:color w:val="000000"/>
          <w:sz w:val="24"/>
          <w:szCs w:val="24"/>
        </w:rPr>
        <w:t xml:space="preserve"> Das Barman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Senior Lecturer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Department of CSE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East West University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</w:p>
    <w:p w:rsidR="0006209E" w:rsidRPr="00B031CD" w:rsidRDefault="0006209E" w:rsidP="0006209E">
      <w:pPr>
        <w:jc w:val="center"/>
        <w:rPr>
          <w:rFonts w:asciiTheme="majorHAnsi" w:hAnsiTheme="majorHAnsi"/>
          <w:b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Submitted by: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B031CD">
        <w:rPr>
          <w:rFonts w:asciiTheme="majorHAnsi" w:hAnsiTheme="majorHAnsi"/>
          <w:sz w:val="24"/>
          <w:szCs w:val="24"/>
        </w:rPr>
        <w:t>Kowser</w:t>
      </w:r>
      <w:proofErr w:type="spellEnd"/>
      <w:r w:rsidRPr="00B031CD">
        <w:rPr>
          <w:rFonts w:asciiTheme="majorHAnsi" w:hAnsiTheme="majorHAnsi"/>
          <w:sz w:val="24"/>
          <w:szCs w:val="24"/>
        </w:rPr>
        <w:t xml:space="preserve"> Mahmud </w:t>
      </w:r>
      <w:proofErr w:type="spellStart"/>
      <w:r w:rsidRPr="00B031CD">
        <w:rPr>
          <w:rFonts w:asciiTheme="majorHAnsi" w:hAnsiTheme="majorHAnsi"/>
          <w:sz w:val="24"/>
          <w:szCs w:val="24"/>
        </w:rPr>
        <w:t>Tanim</w:t>
      </w:r>
      <w:proofErr w:type="spellEnd"/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ID: 2015-2-60-062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Group No: 05</w:t>
      </w:r>
    </w:p>
    <w:p w:rsidR="0006209E" w:rsidRPr="00B031CD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 xml:space="preserve">Group IDs: </w:t>
      </w:r>
      <w:r>
        <w:rPr>
          <w:rFonts w:asciiTheme="majorHAnsi" w:hAnsiTheme="majorHAnsi"/>
          <w:sz w:val="24"/>
          <w:szCs w:val="24"/>
        </w:rPr>
        <w:t>2015-2-60-078, 2015-2-60-057, 2015-2-60-108</w:t>
      </w:r>
    </w:p>
    <w:p w:rsidR="0006209E" w:rsidRPr="00997786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performance: </w:t>
      </w:r>
      <w:r>
        <w:rPr>
          <w:rFonts w:asciiTheme="majorHAnsi" w:hAnsiTheme="majorHAnsi"/>
          <w:sz w:val="24"/>
          <w:szCs w:val="24"/>
        </w:rPr>
        <w:t>01/08/2017</w:t>
      </w:r>
    </w:p>
    <w:p w:rsidR="0006209E" w:rsidRDefault="0006209E" w:rsidP="0006209E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report submission: </w:t>
      </w:r>
      <w:r>
        <w:rPr>
          <w:rFonts w:asciiTheme="majorHAnsi" w:hAnsiTheme="majorHAnsi"/>
          <w:sz w:val="24"/>
          <w:szCs w:val="24"/>
        </w:rPr>
        <w:t>10/08/2017</w:t>
      </w:r>
    </w:p>
    <w:p w:rsidR="00DF0A62" w:rsidRDefault="00DF0A62" w:rsidP="0006209E">
      <w:pPr>
        <w:jc w:val="center"/>
        <w:rPr>
          <w:rFonts w:asciiTheme="majorHAnsi" w:hAnsiTheme="majorHAnsi"/>
          <w:sz w:val="24"/>
          <w:szCs w:val="24"/>
        </w:rPr>
      </w:pPr>
    </w:p>
    <w:p w:rsidR="00DF0A62" w:rsidRDefault="00DF0A62" w:rsidP="00DF0A62">
      <w:pPr>
        <w:rPr>
          <w:rFonts w:asciiTheme="majorHAnsi" w:hAnsiTheme="majorHAnsi"/>
          <w:sz w:val="24"/>
          <w:szCs w:val="24"/>
        </w:rPr>
      </w:pPr>
      <w:r w:rsidRPr="00DF0A62">
        <w:rPr>
          <w:rFonts w:asciiTheme="majorHAnsi" w:hAnsiTheme="majorHAnsi"/>
          <w:b/>
          <w:sz w:val="24"/>
          <w:szCs w:val="24"/>
        </w:rPr>
        <w:lastRenderedPageBreak/>
        <w:t>Experiment No:</w:t>
      </w:r>
      <w:r>
        <w:rPr>
          <w:rFonts w:asciiTheme="majorHAnsi" w:hAnsiTheme="majorHAnsi"/>
          <w:sz w:val="24"/>
          <w:szCs w:val="24"/>
        </w:rPr>
        <w:t xml:space="preserve"> 08</w:t>
      </w:r>
    </w:p>
    <w:p w:rsidR="00DF0A62" w:rsidRDefault="00DF0A62" w:rsidP="00DF0A62">
      <w:pPr>
        <w:rPr>
          <w:rFonts w:asciiTheme="majorHAnsi" w:hAnsiTheme="majorHAnsi"/>
          <w:sz w:val="24"/>
          <w:szCs w:val="24"/>
        </w:rPr>
      </w:pPr>
      <w:r w:rsidRPr="00DF0A62">
        <w:rPr>
          <w:rFonts w:asciiTheme="majorHAnsi" w:hAnsiTheme="majorHAnsi"/>
          <w:b/>
          <w:sz w:val="24"/>
          <w:szCs w:val="24"/>
        </w:rPr>
        <w:t>Experiment title:</w:t>
      </w:r>
      <w:r w:rsidR="00FF207F">
        <w:rPr>
          <w:rFonts w:asciiTheme="majorHAnsi" w:hAnsiTheme="majorHAnsi"/>
          <w:sz w:val="24"/>
          <w:szCs w:val="24"/>
        </w:rPr>
        <w:t xml:space="preserve"> Introduction to transistor</w:t>
      </w:r>
    </w:p>
    <w:p w:rsidR="00DF0A62" w:rsidRDefault="00DF0A62" w:rsidP="00DF0A62">
      <w:pPr>
        <w:rPr>
          <w:rFonts w:asciiTheme="majorHAnsi" w:hAnsiTheme="majorHAnsi"/>
          <w:sz w:val="24"/>
          <w:szCs w:val="24"/>
        </w:rPr>
      </w:pPr>
    </w:p>
    <w:p w:rsidR="00DF0A62" w:rsidRDefault="00DF0A62" w:rsidP="00DF0A62">
      <w:pPr>
        <w:rPr>
          <w:rFonts w:asciiTheme="majorHAnsi" w:hAnsiTheme="majorHAnsi"/>
          <w:b/>
          <w:sz w:val="24"/>
          <w:szCs w:val="24"/>
        </w:rPr>
      </w:pPr>
      <w:r w:rsidRPr="00DF0A62">
        <w:rPr>
          <w:rFonts w:asciiTheme="majorHAnsi" w:hAnsiTheme="majorHAnsi"/>
          <w:b/>
          <w:sz w:val="24"/>
          <w:szCs w:val="24"/>
        </w:rPr>
        <w:t>Objectives:</w:t>
      </w:r>
    </w:p>
    <w:p w:rsidR="00DF0A62" w:rsidRPr="00DF0A62" w:rsidRDefault="00DF0A62" w:rsidP="00DF0A6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Cs w:val="24"/>
        </w:rPr>
      </w:pPr>
      <w:r w:rsidRPr="00DF0A62">
        <w:rPr>
          <w:rFonts w:asciiTheme="majorHAnsi" w:hAnsiTheme="majorHAnsi" w:cstheme="minorHAnsi"/>
          <w:szCs w:val="24"/>
        </w:rPr>
        <w:t>Identify base, emitter and collector terminals and connections of PNP transistors.</w:t>
      </w:r>
    </w:p>
    <w:p w:rsidR="00DF0A62" w:rsidRDefault="00DF0A62" w:rsidP="00DF0A6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Cs w:val="24"/>
        </w:rPr>
      </w:pPr>
      <w:r w:rsidRPr="00DF0A62">
        <w:rPr>
          <w:rFonts w:asciiTheme="majorHAnsi" w:hAnsiTheme="majorHAnsi" w:cstheme="minorHAnsi"/>
          <w:szCs w:val="24"/>
        </w:rPr>
        <w:t>Demonstrate and measure the effects on bass and reverse bias in the emitter-base circuit.</w:t>
      </w:r>
    </w:p>
    <w:p w:rsidR="00DF0A62" w:rsidRDefault="00DF0A62" w:rsidP="00DF0A62">
      <w:pPr>
        <w:jc w:val="both"/>
        <w:rPr>
          <w:rFonts w:asciiTheme="majorHAnsi" w:hAnsiTheme="majorHAnsi" w:cstheme="minorHAnsi"/>
          <w:szCs w:val="24"/>
        </w:rPr>
      </w:pPr>
    </w:p>
    <w:p w:rsidR="004046AE" w:rsidRPr="004046AE" w:rsidRDefault="004046AE" w:rsidP="004046AE">
      <w:pPr>
        <w:tabs>
          <w:tab w:val="left" w:pos="5235"/>
        </w:tabs>
        <w:jc w:val="both"/>
        <w:rPr>
          <w:rFonts w:asciiTheme="majorHAnsi" w:hAnsiTheme="majorHAnsi"/>
          <w:b/>
          <w:sz w:val="24"/>
          <w:szCs w:val="24"/>
        </w:rPr>
      </w:pPr>
      <w:r w:rsidRPr="004046AE">
        <w:rPr>
          <w:rFonts w:asciiTheme="majorHAnsi" w:hAnsiTheme="majorHAnsi"/>
          <w:b/>
          <w:sz w:val="24"/>
          <w:szCs w:val="24"/>
        </w:rPr>
        <w:t>Equipments and Components needed</w:t>
      </w:r>
    </w:p>
    <w:p w:rsidR="004046AE" w:rsidRPr="004046AE" w:rsidRDefault="004046AE" w:rsidP="004046AE">
      <w:pPr>
        <w:pStyle w:val="ListParagraph"/>
        <w:numPr>
          <w:ilvl w:val="0"/>
          <w:numId w:val="2"/>
        </w:numPr>
        <w:tabs>
          <w:tab w:val="left" w:pos="5235"/>
        </w:tabs>
        <w:jc w:val="both"/>
        <w:rPr>
          <w:rFonts w:asciiTheme="majorHAnsi" w:hAnsiTheme="majorHAnsi"/>
          <w:szCs w:val="24"/>
        </w:rPr>
      </w:pPr>
      <w:r w:rsidRPr="004046AE">
        <w:rPr>
          <w:rFonts w:asciiTheme="majorHAnsi" w:hAnsiTheme="majorHAnsi"/>
          <w:szCs w:val="24"/>
        </w:rPr>
        <w:t>Power supply</w:t>
      </w:r>
    </w:p>
    <w:p w:rsidR="004046AE" w:rsidRPr="004046AE" w:rsidRDefault="004046AE" w:rsidP="004046AE">
      <w:pPr>
        <w:pStyle w:val="ListParagraph"/>
        <w:numPr>
          <w:ilvl w:val="0"/>
          <w:numId w:val="2"/>
        </w:numPr>
        <w:tabs>
          <w:tab w:val="left" w:pos="5235"/>
        </w:tabs>
        <w:jc w:val="both"/>
        <w:rPr>
          <w:rFonts w:asciiTheme="majorHAnsi" w:hAnsiTheme="majorHAnsi"/>
          <w:szCs w:val="24"/>
        </w:rPr>
      </w:pPr>
      <w:proofErr w:type="spellStart"/>
      <w:r w:rsidRPr="004046AE">
        <w:rPr>
          <w:rFonts w:asciiTheme="majorHAnsi" w:hAnsiTheme="majorHAnsi"/>
          <w:szCs w:val="24"/>
        </w:rPr>
        <w:t>Multimeter</w:t>
      </w:r>
      <w:proofErr w:type="spellEnd"/>
    </w:p>
    <w:p w:rsidR="004046AE" w:rsidRPr="004046AE" w:rsidRDefault="004046AE" w:rsidP="004046AE">
      <w:pPr>
        <w:pStyle w:val="ListParagraph"/>
        <w:numPr>
          <w:ilvl w:val="0"/>
          <w:numId w:val="2"/>
        </w:numPr>
        <w:tabs>
          <w:tab w:val="left" w:pos="5235"/>
        </w:tabs>
        <w:jc w:val="both"/>
        <w:rPr>
          <w:rFonts w:asciiTheme="majorHAnsi" w:hAnsiTheme="majorHAnsi"/>
          <w:szCs w:val="24"/>
        </w:rPr>
      </w:pPr>
      <w:r w:rsidRPr="004046AE">
        <w:rPr>
          <w:rFonts w:asciiTheme="majorHAnsi" w:hAnsiTheme="majorHAnsi"/>
          <w:szCs w:val="24"/>
        </w:rPr>
        <w:t>Resistor(220K</w:t>
      </w:r>
      <w:r w:rsidRPr="004046AE">
        <w:rPr>
          <w:rFonts w:asciiTheme="majorHAnsi" w:hAnsiTheme="majorHAnsi" w:cs="Times New Roman"/>
          <w:szCs w:val="24"/>
        </w:rPr>
        <w:t>Ω</w:t>
      </w:r>
      <w:r w:rsidRPr="004046AE">
        <w:rPr>
          <w:rFonts w:asciiTheme="majorHAnsi" w:hAnsiTheme="majorHAnsi"/>
          <w:szCs w:val="24"/>
        </w:rPr>
        <w:t xml:space="preserve"> and 100</w:t>
      </w:r>
      <w:r w:rsidRPr="004046AE">
        <w:rPr>
          <w:rFonts w:asciiTheme="majorHAnsi" w:hAnsiTheme="majorHAnsi" w:cs="Times New Roman"/>
          <w:szCs w:val="24"/>
        </w:rPr>
        <w:t>Ω</w:t>
      </w:r>
      <w:r w:rsidRPr="004046AE">
        <w:rPr>
          <w:rFonts w:asciiTheme="majorHAnsi" w:hAnsiTheme="majorHAnsi"/>
          <w:szCs w:val="24"/>
        </w:rPr>
        <w:t>)</w:t>
      </w:r>
    </w:p>
    <w:p w:rsidR="004046AE" w:rsidRPr="004046AE" w:rsidRDefault="004046AE" w:rsidP="004046AE">
      <w:pPr>
        <w:pStyle w:val="ListParagraph"/>
        <w:numPr>
          <w:ilvl w:val="0"/>
          <w:numId w:val="2"/>
        </w:numPr>
        <w:tabs>
          <w:tab w:val="left" w:pos="5235"/>
        </w:tabs>
        <w:jc w:val="both"/>
        <w:rPr>
          <w:rFonts w:asciiTheme="majorHAnsi" w:hAnsiTheme="majorHAnsi"/>
          <w:szCs w:val="24"/>
        </w:rPr>
      </w:pPr>
      <w:r w:rsidRPr="004046AE">
        <w:rPr>
          <w:rFonts w:asciiTheme="majorHAnsi" w:hAnsiTheme="majorHAnsi"/>
          <w:szCs w:val="24"/>
        </w:rPr>
        <w:t>Transistor(PNP)</w:t>
      </w:r>
    </w:p>
    <w:p w:rsidR="004046AE" w:rsidRPr="004046AE" w:rsidRDefault="004046AE" w:rsidP="004046AE">
      <w:pPr>
        <w:pStyle w:val="ListParagraph"/>
        <w:numPr>
          <w:ilvl w:val="0"/>
          <w:numId w:val="2"/>
        </w:numPr>
        <w:tabs>
          <w:tab w:val="left" w:pos="5235"/>
        </w:tabs>
        <w:jc w:val="both"/>
        <w:rPr>
          <w:rFonts w:asciiTheme="majorHAnsi" w:hAnsiTheme="majorHAnsi"/>
          <w:szCs w:val="24"/>
        </w:rPr>
      </w:pPr>
      <w:r w:rsidRPr="004046AE">
        <w:rPr>
          <w:rFonts w:asciiTheme="majorHAnsi" w:hAnsiTheme="majorHAnsi"/>
          <w:szCs w:val="24"/>
        </w:rPr>
        <w:t>Voltmeter</w:t>
      </w:r>
    </w:p>
    <w:p w:rsidR="004046AE" w:rsidRPr="004046AE" w:rsidRDefault="004046AE" w:rsidP="004046AE">
      <w:pPr>
        <w:pStyle w:val="ListParagraph"/>
        <w:numPr>
          <w:ilvl w:val="0"/>
          <w:numId w:val="2"/>
        </w:numPr>
        <w:tabs>
          <w:tab w:val="left" w:pos="5235"/>
        </w:tabs>
        <w:jc w:val="both"/>
        <w:rPr>
          <w:rFonts w:asciiTheme="majorHAnsi" w:hAnsiTheme="majorHAnsi"/>
          <w:szCs w:val="24"/>
        </w:rPr>
      </w:pPr>
      <w:r w:rsidRPr="004046AE">
        <w:rPr>
          <w:rFonts w:asciiTheme="majorHAnsi" w:hAnsiTheme="majorHAnsi"/>
          <w:szCs w:val="24"/>
        </w:rPr>
        <w:t xml:space="preserve">DC </w:t>
      </w:r>
      <w:proofErr w:type="spellStart"/>
      <w:r w:rsidRPr="004046AE">
        <w:rPr>
          <w:rFonts w:asciiTheme="majorHAnsi" w:hAnsiTheme="majorHAnsi"/>
          <w:szCs w:val="24"/>
        </w:rPr>
        <w:t>mili</w:t>
      </w:r>
      <w:proofErr w:type="spellEnd"/>
      <w:r w:rsidRPr="004046AE">
        <w:rPr>
          <w:rFonts w:asciiTheme="majorHAnsi" w:hAnsiTheme="majorHAnsi"/>
          <w:szCs w:val="24"/>
        </w:rPr>
        <w:t>-ammeter and DC micro-ammeter</w:t>
      </w:r>
    </w:p>
    <w:p w:rsidR="004046AE" w:rsidRPr="004046AE" w:rsidRDefault="004046AE" w:rsidP="004046AE">
      <w:pPr>
        <w:rPr>
          <w:rFonts w:asciiTheme="majorHAnsi" w:hAnsiTheme="majorHAnsi"/>
          <w:sz w:val="24"/>
          <w:szCs w:val="24"/>
        </w:rPr>
      </w:pPr>
    </w:p>
    <w:p w:rsidR="004046AE" w:rsidRDefault="004046AE" w:rsidP="004046AE">
      <w:pPr>
        <w:tabs>
          <w:tab w:val="left" w:pos="5235"/>
        </w:tabs>
        <w:jc w:val="both"/>
        <w:rPr>
          <w:rFonts w:asciiTheme="majorHAnsi" w:hAnsiTheme="majorHAnsi"/>
          <w:b/>
          <w:sz w:val="24"/>
          <w:szCs w:val="24"/>
        </w:rPr>
      </w:pPr>
      <w:r w:rsidRPr="004046AE">
        <w:rPr>
          <w:rFonts w:asciiTheme="majorHAnsi" w:hAnsiTheme="majorHAnsi"/>
          <w:b/>
          <w:sz w:val="24"/>
          <w:szCs w:val="24"/>
        </w:rPr>
        <w:t>Circuit Diagram:</w:t>
      </w:r>
    </w:p>
    <w:p w:rsidR="004046AE" w:rsidRDefault="004046AE" w:rsidP="004046AE">
      <w:pPr>
        <w:tabs>
          <w:tab w:val="left" w:pos="5235"/>
        </w:tabs>
        <w:jc w:val="center"/>
        <w:rPr>
          <w:rFonts w:asciiTheme="majorHAnsi" w:hAnsiTheme="majorHAnsi"/>
          <w:sz w:val="24"/>
          <w:szCs w:val="24"/>
        </w:rPr>
      </w:pPr>
      <w:r w:rsidRPr="004046AE">
        <w:rPr>
          <w:rFonts w:asciiTheme="majorHAnsi" w:hAnsiTheme="majorHAnsi"/>
          <w:sz w:val="24"/>
          <w:szCs w:val="24"/>
        </w:rPr>
        <w:drawing>
          <wp:inline distT="0" distB="0" distL="0" distR="0">
            <wp:extent cx="4533900" cy="3638550"/>
            <wp:effectExtent l="19050" t="0" r="0" b="0"/>
            <wp:docPr id="6" name="Picture 5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AE" w:rsidRDefault="004046AE" w:rsidP="004046AE">
      <w:pPr>
        <w:jc w:val="center"/>
        <w:rPr>
          <w:rStyle w:val="Heading2Char"/>
          <w:rFonts w:asciiTheme="majorHAnsi" w:eastAsia="Calibri" w:hAnsiTheme="majorHAnsi"/>
          <w:color w:val="000000" w:themeColor="text1"/>
          <w:sz w:val="24"/>
          <w:szCs w:val="32"/>
        </w:rPr>
      </w:pPr>
      <w:r w:rsidRPr="004046AE">
        <w:rPr>
          <w:rStyle w:val="Heading2Char"/>
          <w:rFonts w:asciiTheme="majorHAnsi" w:eastAsia="Calibri" w:hAnsiTheme="majorHAnsi"/>
          <w:color w:val="000000" w:themeColor="text1"/>
          <w:sz w:val="24"/>
          <w:szCs w:val="32"/>
        </w:rPr>
        <w:t>Figure 1: Circuit Diagram for measuring I-V characteristics of Transistor</w:t>
      </w:r>
    </w:p>
    <w:p w:rsidR="006F1924" w:rsidRDefault="006F1924" w:rsidP="006F1924">
      <w:pPr>
        <w:jc w:val="center"/>
        <w:rPr>
          <w:rStyle w:val="Heading2Char"/>
          <w:rFonts w:asciiTheme="majorHAnsi" w:eastAsia="Calibri" w:hAnsiTheme="majorHAnsi"/>
          <w:color w:val="000000" w:themeColor="text1"/>
          <w:sz w:val="24"/>
          <w:szCs w:val="32"/>
        </w:rPr>
      </w:pPr>
      <w:r w:rsidRPr="006F1924">
        <w:rPr>
          <w:rStyle w:val="Heading2Char"/>
          <w:rFonts w:asciiTheme="majorHAnsi" w:eastAsia="Calibri" w:hAnsiTheme="majorHAnsi"/>
          <w:color w:val="000000" w:themeColor="text1"/>
          <w:sz w:val="24"/>
          <w:szCs w:val="32"/>
        </w:rPr>
        <w:lastRenderedPageBreak/>
        <w:drawing>
          <wp:inline distT="0" distB="0" distL="0" distR="0">
            <wp:extent cx="4740598" cy="3276600"/>
            <wp:effectExtent l="19050" t="0" r="2852" b="0"/>
            <wp:docPr id="1" name="Picture 1" descr="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la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89" w:rsidRPr="0012707E" w:rsidRDefault="006F1924" w:rsidP="0012707E">
      <w:pPr>
        <w:pStyle w:val="Heading2"/>
        <w:ind w:left="0"/>
        <w:jc w:val="center"/>
        <w:rPr>
          <w:color w:val="auto"/>
          <w:sz w:val="24"/>
        </w:rPr>
      </w:pPr>
      <w:r w:rsidRPr="00E11E89">
        <w:rPr>
          <w:color w:val="auto"/>
          <w:sz w:val="24"/>
        </w:rPr>
        <w:t>Figure:  Simulated figure in MATLAB</w:t>
      </w:r>
    </w:p>
    <w:p w:rsidR="00E11E89" w:rsidRDefault="0012707E" w:rsidP="0012707E">
      <w:pPr>
        <w:jc w:val="center"/>
      </w:pPr>
      <w:r w:rsidRPr="0012707E">
        <w:drawing>
          <wp:inline distT="0" distB="0" distL="0" distR="0">
            <wp:extent cx="4714875" cy="3086100"/>
            <wp:effectExtent l="19050" t="0" r="9525" b="0"/>
            <wp:docPr id="3" name="Picture 5" descr="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7E" w:rsidRDefault="0012707E" w:rsidP="0012707E">
      <w:pPr>
        <w:pStyle w:val="Heading2"/>
        <w:ind w:left="1440"/>
        <w:jc w:val="center"/>
        <w:rPr>
          <w:color w:val="auto"/>
          <w:sz w:val="24"/>
          <w:szCs w:val="24"/>
        </w:rPr>
      </w:pPr>
      <w:r w:rsidRPr="00CE4B3E">
        <w:rPr>
          <w:color w:val="auto"/>
          <w:sz w:val="24"/>
          <w:szCs w:val="24"/>
        </w:rPr>
        <w:t>Figure:  Simulated figure in PSPICE</w:t>
      </w:r>
    </w:p>
    <w:p w:rsidR="0012707E" w:rsidRDefault="0012707E" w:rsidP="0012707E"/>
    <w:p w:rsidR="0012707E" w:rsidRPr="0012707E" w:rsidRDefault="0012707E" w:rsidP="0012707E">
      <w:pPr>
        <w:tabs>
          <w:tab w:val="left" w:pos="5220"/>
        </w:tabs>
        <w:rPr>
          <w:rFonts w:asciiTheme="majorHAnsi" w:hAnsiTheme="majorHAnsi"/>
          <w:sz w:val="24"/>
          <w:szCs w:val="24"/>
        </w:rPr>
      </w:pPr>
      <w:r w:rsidRPr="0012707E">
        <w:rPr>
          <w:rFonts w:asciiTheme="majorHAnsi" w:hAnsiTheme="majorHAnsi"/>
          <w:b/>
          <w:sz w:val="24"/>
          <w:szCs w:val="24"/>
        </w:rPr>
        <w:t>Conclusion:</w:t>
      </w:r>
      <w:r w:rsidRPr="0012707E">
        <w:rPr>
          <w:rFonts w:asciiTheme="majorHAnsi" w:hAnsiTheme="majorHAnsi"/>
          <w:sz w:val="24"/>
          <w:szCs w:val="24"/>
        </w:rPr>
        <w:t xml:space="preserve"> </w:t>
      </w:r>
    </w:p>
    <w:p w:rsidR="0012707E" w:rsidRPr="0012707E" w:rsidRDefault="0012707E" w:rsidP="0012707E">
      <w:pPr>
        <w:tabs>
          <w:tab w:val="left" w:pos="5220"/>
        </w:tabs>
        <w:rPr>
          <w:rFonts w:asciiTheme="majorHAnsi" w:hAnsiTheme="majorHAnsi"/>
          <w:sz w:val="24"/>
          <w:szCs w:val="24"/>
        </w:rPr>
      </w:pPr>
      <w:r w:rsidRPr="0012707E">
        <w:rPr>
          <w:rFonts w:asciiTheme="majorHAnsi" w:hAnsiTheme="majorHAnsi"/>
          <w:sz w:val="24"/>
          <w:szCs w:val="24"/>
        </w:rPr>
        <w:t xml:space="preserve">From the above experiment it is easy to understand what </w:t>
      </w:r>
      <w:proofErr w:type="gramStart"/>
      <w:r w:rsidRPr="0012707E">
        <w:rPr>
          <w:rFonts w:asciiTheme="majorHAnsi" w:hAnsiTheme="majorHAnsi"/>
          <w:sz w:val="24"/>
          <w:szCs w:val="24"/>
        </w:rPr>
        <w:t>is base,</w:t>
      </w:r>
      <w:r w:rsidR="00B76713">
        <w:rPr>
          <w:rFonts w:asciiTheme="majorHAnsi" w:hAnsiTheme="majorHAnsi"/>
          <w:sz w:val="24"/>
          <w:szCs w:val="24"/>
        </w:rPr>
        <w:t xml:space="preserve"> </w:t>
      </w:r>
      <w:r w:rsidRPr="0012707E">
        <w:rPr>
          <w:rFonts w:asciiTheme="majorHAnsi" w:hAnsiTheme="majorHAnsi" w:cstheme="minorHAnsi"/>
          <w:sz w:val="24"/>
          <w:szCs w:val="24"/>
        </w:rPr>
        <w:t>emitter and collector terminals</w:t>
      </w:r>
      <w:proofErr w:type="gramEnd"/>
      <w:r w:rsidRPr="0012707E">
        <w:rPr>
          <w:rFonts w:asciiTheme="majorHAnsi" w:hAnsiTheme="majorHAnsi" w:cstheme="minorHAnsi"/>
          <w:sz w:val="24"/>
          <w:szCs w:val="24"/>
        </w:rPr>
        <w:t>. How transistor works.</w:t>
      </w:r>
    </w:p>
    <w:p w:rsidR="0012707E" w:rsidRPr="0012707E" w:rsidRDefault="0012707E" w:rsidP="0012707E"/>
    <w:p w:rsidR="0012707E" w:rsidRPr="00E11E89" w:rsidRDefault="0012707E" w:rsidP="0012707E">
      <w:pPr>
        <w:jc w:val="center"/>
      </w:pPr>
    </w:p>
    <w:p w:rsidR="006F1924" w:rsidRPr="00E11E89" w:rsidRDefault="006F1924" w:rsidP="00E11E89">
      <w:pPr>
        <w:jc w:val="center"/>
        <w:rPr>
          <w:sz w:val="20"/>
        </w:rPr>
      </w:pPr>
    </w:p>
    <w:p w:rsidR="006F1924" w:rsidRDefault="006F1924" w:rsidP="006F1924">
      <w:pPr>
        <w:jc w:val="center"/>
        <w:rPr>
          <w:rStyle w:val="Heading2Char"/>
          <w:rFonts w:asciiTheme="majorHAnsi" w:eastAsia="Calibri" w:hAnsiTheme="majorHAnsi"/>
          <w:color w:val="000000" w:themeColor="text1"/>
          <w:sz w:val="24"/>
          <w:szCs w:val="32"/>
        </w:rPr>
      </w:pPr>
    </w:p>
    <w:p w:rsidR="004046AE" w:rsidRPr="004046AE" w:rsidRDefault="004046AE" w:rsidP="004046AE">
      <w:pPr>
        <w:jc w:val="center"/>
        <w:rPr>
          <w:rStyle w:val="Heading2Char"/>
          <w:rFonts w:asciiTheme="majorHAnsi" w:eastAsia="Calibri" w:hAnsiTheme="majorHAnsi"/>
          <w:color w:val="000000" w:themeColor="text1"/>
          <w:sz w:val="24"/>
          <w:szCs w:val="32"/>
        </w:rPr>
      </w:pPr>
    </w:p>
    <w:p w:rsidR="004046AE" w:rsidRPr="004046AE" w:rsidRDefault="004046AE" w:rsidP="004046AE">
      <w:pPr>
        <w:tabs>
          <w:tab w:val="left" w:pos="5235"/>
        </w:tabs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DF0A62" w:rsidRPr="00DF0A62" w:rsidRDefault="00DF0A62" w:rsidP="00DF0A62">
      <w:pPr>
        <w:jc w:val="both"/>
        <w:rPr>
          <w:rFonts w:asciiTheme="majorHAnsi" w:hAnsiTheme="majorHAnsi" w:cstheme="minorHAnsi"/>
          <w:szCs w:val="24"/>
        </w:rPr>
      </w:pPr>
    </w:p>
    <w:p w:rsidR="00DF0A62" w:rsidRDefault="00DF0A62" w:rsidP="00DF0A62"/>
    <w:p w:rsidR="00DF0A62" w:rsidRPr="00DF0A62" w:rsidRDefault="00DF0A62" w:rsidP="00DF0A62">
      <w:pPr>
        <w:rPr>
          <w:rFonts w:asciiTheme="majorHAnsi" w:hAnsiTheme="majorHAnsi"/>
          <w:sz w:val="24"/>
          <w:szCs w:val="24"/>
        </w:rPr>
      </w:pPr>
    </w:p>
    <w:p w:rsidR="00DF0A62" w:rsidRPr="00997786" w:rsidRDefault="00DF0A62" w:rsidP="00DF0A62">
      <w:pPr>
        <w:rPr>
          <w:rFonts w:asciiTheme="majorHAnsi" w:hAnsiTheme="majorHAnsi"/>
          <w:sz w:val="24"/>
          <w:szCs w:val="24"/>
        </w:rPr>
      </w:pPr>
    </w:p>
    <w:p w:rsidR="00E16FF2" w:rsidRPr="00B67B49" w:rsidRDefault="00E16FF2">
      <w:pPr>
        <w:rPr>
          <w:rFonts w:asciiTheme="majorHAnsi" w:hAnsiTheme="majorHAnsi"/>
          <w:sz w:val="24"/>
          <w:szCs w:val="24"/>
        </w:rPr>
      </w:pPr>
    </w:p>
    <w:sectPr w:rsidR="00E16FF2" w:rsidRPr="00B67B49" w:rsidSect="00E1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4771"/>
    <w:multiLevelType w:val="hybridMultilevel"/>
    <w:tmpl w:val="BF3E3A7C"/>
    <w:lvl w:ilvl="0" w:tplc="62B4F6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D63"/>
    <w:multiLevelType w:val="hybridMultilevel"/>
    <w:tmpl w:val="3900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B49"/>
    <w:rsid w:val="0006209E"/>
    <w:rsid w:val="0012707E"/>
    <w:rsid w:val="004046AE"/>
    <w:rsid w:val="006F1924"/>
    <w:rsid w:val="00B67B49"/>
    <w:rsid w:val="00B76713"/>
    <w:rsid w:val="00DF0A62"/>
    <w:rsid w:val="00E11E89"/>
    <w:rsid w:val="00E16FF2"/>
    <w:rsid w:val="00F714F6"/>
    <w:rsid w:val="00FF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6AE"/>
    <w:pPr>
      <w:keepNext/>
      <w:keepLines/>
      <w:spacing w:before="40" w:after="0" w:line="240" w:lineRule="auto"/>
      <w:ind w:left="840" w:right="-36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62"/>
    <w:pPr>
      <w:spacing w:after="0" w:line="240" w:lineRule="auto"/>
      <w:ind w:left="720"/>
      <w:contextualSpacing/>
    </w:pPr>
    <w:rPr>
      <w:rFonts w:ascii="Times New Roman" w:eastAsia="Times New Roman" w:hAnsi="Times New Roman" w:cs="Vrinda"/>
      <w:sz w:val="24"/>
      <w:szCs w:val="3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46AE"/>
    <w:rPr>
      <w:rFonts w:ascii="Cambria" w:eastAsia="Times New Roman" w:hAnsi="Cambria" w:cs="Times New Roman"/>
      <w:color w:val="365F9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 Mahmud</dc:creator>
  <cp:lastModifiedBy>Tanim Mahmud</cp:lastModifiedBy>
  <cp:revision>9</cp:revision>
  <dcterms:created xsi:type="dcterms:W3CDTF">2017-08-10T04:44:00Z</dcterms:created>
  <dcterms:modified xsi:type="dcterms:W3CDTF">2017-08-10T04:57:00Z</dcterms:modified>
</cp:coreProperties>
</file>