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2F633E" w14:textId="77777777" w:rsidR="00166D57" w:rsidRDefault="00000000">
      <w:pPr>
        <w:pStyle w:val="Title"/>
      </w:pPr>
      <w:r>
        <w:t>Assignment 02: Stage 3 SmartCare domain model workbook</w:t>
      </w:r>
    </w:p>
    <w:p w14:paraId="2BFF35AA" w14:textId="77777777" w:rsidR="00166D57" w:rsidRDefault="00000000">
      <w:pPr>
        <w:pStyle w:val="Heading1"/>
      </w:pPr>
      <w:r>
        <w:t>1. Requirement-to-concept trace</w:t>
      </w:r>
    </w:p>
    <w:tbl>
      <w:tblPr>
        <w:tblW w:w="0" w:type="auto"/>
        <w:tblLayout w:type="fixed"/>
        <w:tblLook w:val="04A0" w:firstRow="1" w:lastRow="0" w:firstColumn="1" w:lastColumn="0" w:noHBand="0" w:noVBand="1"/>
      </w:tblPr>
      <w:tblGrid>
        <w:gridCol w:w="1368"/>
        <w:gridCol w:w="2016"/>
        <w:gridCol w:w="3312"/>
        <w:gridCol w:w="3528"/>
      </w:tblGrid>
      <w:tr w:rsidR="00166D57" w14:paraId="6B0C5243" w14:textId="77777777">
        <w:trPr>
          <w:cantSplit/>
          <w:tblHeader/>
        </w:trPr>
        <w:tc>
          <w:tcPr>
            <w:tcW w:w="1368" w:type="dxa"/>
            <w:tcBorders>
              <w:top w:val="single" w:sz="4" w:space="0" w:color="D9D9D9"/>
              <w:left w:val="single" w:sz="4" w:space="0" w:color="D9D9D9"/>
              <w:bottom w:val="single" w:sz="4" w:space="0" w:color="D9D9D9"/>
              <w:right w:val="single" w:sz="4" w:space="0" w:color="D9D9D9"/>
            </w:tcBorders>
            <w:shd w:val="clear" w:color="auto" w:fill="E4EBF1"/>
          </w:tcPr>
          <w:p w14:paraId="78BA830F" w14:textId="77777777" w:rsidR="00166D57" w:rsidRDefault="00000000">
            <w:pPr>
              <w:spacing w:before="60" w:after="60"/>
            </w:pPr>
            <w:r>
              <w:rPr>
                <w:b/>
                <w:sz w:val="19"/>
              </w:rPr>
              <w:t>Requirement</w:t>
            </w:r>
          </w:p>
        </w:tc>
        <w:tc>
          <w:tcPr>
            <w:tcW w:w="2016" w:type="dxa"/>
            <w:tcBorders>
              <w:top w:val="single" w:sz="4" w:space="0" w:color="D9D9D9"/>
              <w:left w:val="single" w:sz="4" w:space="0" w:color="D9D9D9"/>
              <w:bottom w:val="single" w:sz="4" w:space="0" w:color="D9D9D9"/>
              <w:right w:val="single" w:sz="4" w:space="0" w:color="D9D9D9"/>
            </w:tcBorders>
            <w:shd w:val="clear" w:color="auto" w:fill="E4EBF1"/>
          </w:tcPr>
          <w:p w14:paraId="2642E185" w14:textId="77777777" w:rsidR="00166D57" w:rsidRDefault="00000000">
            <w:pPr>
              <w:spacing w:before="60" w:after="60"/>
            </w:pPr>
            <w:r>
              <w:rPr>
                <w:b/>
                <w:sz w:val="19"/>
              </w:rPr>
              <w:t>Concept</w:t>
            </w:r>
          </w:p>
        </w:tc>
        <w:tc>
          <w:tcPr>
            <w:tcW w:w="3312" w:type="dxa"/>
            <w:tcBorders>
              <w:top w:val="single" w:sz="4" w:space="0" w:color="D9D9D9"/>
              <w:left w:val="single" w:sz="4" w:space="0" w:color="D9D9D9"/>
              <w:bottom w:val="single" w:sz="4" w:space="0" w:color="D9D9D9"/>
              <w:right w:val="single" w:sz="4" w:space="0" w:color="D9D9D9"/>
            </w:tcBorders>
            <w:shd w:val="clear" w:color="auto" w:fill="E4EBF1"/>
          </w:tcPr>
          <w:p w14:paraId="6ED26396" w14:textId="77777777" w:rsidR="00166D57" w:rsidRDefault="00000000">
            <w:pPr>
              <w:spacing w:before="60" w:after="60"/>
            </w:pPr>
            <w:r>
              <w:rPr>
                <w:b/>
                <w:sz w:val="19"/>
              </w:rPr>
              <w:t>State and behaviour</w:t>
            </w:r>
          </w:p>
        </w:tc>
        <w:tc>
          <w:tcPr>
            <w:tcW w:w="3528" w:type="dxa"/>
            <w:tcBorders>
              <w:top w:val="single" w:sz="4" w:space="0" w:color="D9D9D9"/>
              <w:left w:val="single" w:sz="4" w:space="0" w:color="D9D9D9"/>
              <w:bottom w:val="single" w:sz="4" w:space="0" w:color="D9D9D9"/>
              <w:right w:val="single" w:sz="4" w:space="0" w:color="D9D9D9"/>
            </w:tcBorders>
            <w:shd w:val="clear" w:color="auto" w:fill="E4EBF1"/>
          </w:tcPr>
          <w:p w14:paraId="18435B25" w14:textId="77777777" w:rsidR="00166D57" w:rsidRDefault="00000000">
            <w:pPr>
              <w:spacing w:before="60" w:after="60"/>
            </w:pPr>
            <w:r>
              <w:rPr>
                <w:b/>
                <w:sz w:val="19"/>
              </w:rPr>
              <w:t>Decision</w:t>
            </w:r>
          </w:p>
        </w:tc>
      </w:tr>
      <w:tr w:rsidR="00166D57" w14:paraId="08DDD424"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52BCBA8B" w14:textId="77777777" w:rsidR="00166D57" w:rsidRDefault="00000000">
            <w:pPr>
              <w:spacing w:before="60" w:after="60"/>
            </w:pPr>
            <w:r>
              <w:rPr>
                <w:sz w:val="19"/>
              </w:rPr>
              <w:t>FR-01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2D4D370C" w14:textId="77777777" w:rsidR="00166D57" w:rsidRDefault="00000000">
            <w:pPr>
              <w:spacing w:before="60" w:after="60"/>
            </w:pPr>
            <w:r>
              <w:rPr>
                <w:sz w:val="19"/>
              </w:rPr>
              <w:t>Patient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064584F4" w14:textId="77777777" w:rsidR="00166D57" w:rsidRDefault="00000000">
            <w:pPr>
              <w:spacing w:before="60" w:after="60"/>
            </w:pPr>
            <w:r>
              <w:rPr>
                <w:sz w:val="19"/>
              </w:rPr>
              <w:t>patient_id, name; construction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340A43F5" w14:textId="77777777" w:rsidR="00166D57" w:rsidRDefault="00000000">
            <w:pPr>
              <w:spacing w:before="60" w:after="60"/>
            </w:pPr>
            <w:r>
              <w:rPr>
                <w:sz w:val="19"/>
              </w:rPr>
              <w:t>Keep entity; ID policy remains A1.</w:t>
            </w:r>
          </w:p>
        </w:tc>
      </w:tr>
      <w:tr w:rsidR="00166D57" w14:paraId="14CF7B95"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41201D27" w14:textId="77777777" w:rsidR="00166D57" w:rsidRDefault="00000000">
            <w:pPr>
              <w:spacing w:before="60" w:after="60"/>
            </w:pPr>
            <w:r>
              <w:rPr>
                <w:sz w:val="19"/>
              </w:rPr>
              <w:t>FR-02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080B443A" w14:textId="77777777" w:rsidR="00166D57" w:rsidRDefault="00000000">
            <w:pPr>
              <w:spacing w:before="60" w:after="60"/>
            </w:pPr>
            <w:r>
              <w:rPr>
                <w:sz w:val="19"/>
              </w:rPr>
              <w:t>Patient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3451D7E" w14:textId="77777777" w:rsidR="00166D57" w:rsidRDefault="00000000">
            <w:pPr>
              <w:spacing w:before="60" w:after="60"/>
            </w:pPr>
            <w:r>
              <w:rPr>
                <w:sz w:val="19"/>
              </w:rPr>
              <w:t>matches_id(patient_id)</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7D893BFE" w14:textId="77777777" w:rsidR="00166D57" w:rsidRDefault="00000000">
            <w:pPr>
              <w:spacing w:before="60" w:after="60"/>
            </w:pPr>
            <w:r>
              <w:rPr>
                <w:sz w:val="19"/>
              </w:rPr>
              <w:t>Keep predicate; collection search/no-match response belongs to the later application workflow.</w:t>
            </w:r>
          </w:p>
        </w:tc>
      </w:tr>
      <w:tr w:rsidR="00166D57" w14:paraId="73DCB10D"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76C4C3CA" w14:textId="77777777" w:rsidR="00166D57" w:rsidRDefault="00000000">
            <w:pPr>
              <w:spacing w:before="60" w:after="60"/>
            </w:pPr>
            <w:r>
              <w:rPr>
                <w:sz w:val="19"/>
              </w:rPr>
              <w:t>FR-03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5981337" w14:textId="77777777" w:rsidR="00166D57" w:rsidRDefault="00000000">
            <w:pPr>
              <w:spacing w:before="60" w:after="60"/>
            </w:pPr>
            <w:r>
              <w:rPr>
                <w:sz w:val="19"/>
              </w:rPr>
              <w:t>Appointment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6262854" w14:textId="77777777" w:rsidR="00166D57" w:rsidRDefault="00000000">
            <w:pPr>
              <w:spacing w:before="60" w:after="60"/>
            </w:pPr>
            <w:r>
              <w:rPr>
                <w:sz w:val="19"/>
              </w:rPr>
              <w:t>validate(); linked names and appointment_time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60E60863" w14:textId="77777777" w:rsidR="00166D57" w:rsidRDefault="00000000">
            <w:pPr>
              <w:spacing w:before="60" w:after="60"/>
            </w:pPr>
            <w:r>
              <w:rPr>
                <w:sz w:val="19"/>
              </w:rPr>
              <w:t>Keep validation responsibility. Parse raw input before construction in the later workflow; format remains A2.</w:t>
            </w:r>
          </w:p>
        </w:tc>
      </w:tr>
      <w:tr w:rsidR="00166D57" w14:paraId="5C449447"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74813FEC" w14:textId="77777777" w:rsidR="00166D57" w:rsidRDefault="00000000">
            <w:pPr>
              <w:spacing w:before="60" w:after="60"/>
            </w:pPr>
            <w:r>
              <w:rPr>
                <w:sz w:val="19"/>
              </w:rPr>
              <w:t>FR-04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1D7E38D9" w14:textId="77777777" w:rsidR="00166D57" w:rsidRDefault="00000000">
            <w:pPr>
              <w:spacing w:before="60" w:after="60"/>
            </w:pPr>
            <w:r>
              <w:rPr>
                <w:sz w:val="19"/>
              </w:rPr>
              <w:t>Practitioner</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0E5796E8" w14:textId="77777777" w:rsidR="00166D57" w:rsidRDefault="00000000">
            <w:pPr>
              <w:spacing w:before="60" w:after="60"/>
            </w:pPr>
            <w:r>
              <w:rPr>
                <w:sz w:val="19"/>
              </w:rPr>
              <w:t>practitioner_id, name; construction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5144ECFD" w14:textId="77777777" w:rsidR="00166D57" w:rsidRDefault="00000000">
            <w:pPr>
              <w:spacing w:before="60" w:after="60"/>
            </w:pPr>
            <w:r>
              <w:rPr>
                <w:sz w:val="19"/>
              </w:rPr>
              <w:t>Keep entity; unique registration is checked across records by the later workflow.</w:t>
            </w:r>
          </w:p>
        </w:tc>
      </w:tr>
      <w:tr w:rsidR="00166D57" w14:paraId="288AD632"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4DF956FC" w14:textId="77777777" w:rsidR="00166D57" w:rsidRDefault="00000000">
            <w:pPr>
              <w:spacing w:before="60" w:after="60"/>
            </w:pPr>
            <w:r>
              <w:rPr>
                <w:sz w:val="19"/>
              </w:rPr>
              <w:t>FR-05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18AF0AA" w14:textId="77777777" w:rsidR="00166D57" w:rsidRDefault="00000000">
            <w:pPr>
              <w:spacing w:before="60" w:after="60"/>
            </w:pPr>
            <w:r>
              <w:rPr>
                <w:sz w:val="19"/>
              </w:rPr>
              <w:t>Practitioner</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A3F91E8" w14:textId="77777777" w:rsidR="00166D57" w:rsidRDefault="00000000">
            <w:pPr>
              <w:spacing w:before="60" w:after="60"/>
            </w:pPr>
            <w:r>
              <w:rPr>
                <w:sz w:val="19"/>
              </w:rPr>
              <w:t>recorded_availability; get_availability(day)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73CD5D8D" w14:textId="77777777" w:rsidR="00166D57" w:rsidRDefault="00000000">
            <w:pPr>
              <w:spacing w:before="60" w:after="60"/>
            </w:pPr>
            <w:r>
              <w:rPr>
                <w:sz w:val="19"/>
              </w:rPr>
              <w:t>Keep; list of offered start times is provisional A4. None means unknown, not free.</w:t>
            </w:r>
          </w:p>
        </w:tc>
      </w:tr>
      <w:tr w:rsidR="00166D57" w14:paraId="17FE2E7E"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71480C42" w14:textId="77777777" w:rsidR="00166D57" w:rsidRDefault="00000000">
            <w:pPr>
              <w:spacing w:before="60" w:after="60"/>
            </w:pPr>
            <w:r>
              <w:rPr>
                <w:sz w:val="19"/>
              </w:rPr>
              <w:t>FR-06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40B46D8" w14:textId="77777777" w:rsidR="00166D57" w:rsidRDefault="00000000">
            <w:pPr>
              <w:spacing w:before="60" w:after="60"/>
            </w:pPr>
            <w:r>
              <w:rPr>
                <w:sz w:val="19"/>
              </w:rPr>
              <w:t>Appointment; Patient; Practitioner</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FA9CADF" w14:textId="77777777" w:rsidR="00166D57" w:rsidRDefault="00000000">
            <w:pPr>
              <w:spacing w:before="60" w:after="60"/>
            </w:pPr>
            <w:r>
              <w:rPr>
                <w:sz w:val="19"/>
              </w:rPr>
              <w:t>patient, practitioner, appointment_time, status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5FD8B755" w14:textId="77777777" w:rsidR="00166D57" w:rsidRDefault="00000000">
            <w:pPr>
              <w:spacing w:before="60" w:after="60"/>
            </w:pPr>
            <w:r>
              <w:rPr>
                <w:sz w:val="19"/>
              </w:rPr>
              <w:t>Use associations to existing objects. Booked is provisional A3.</w:t>
            </w:r>
          </w:p>
        </w:tc>
      </w:tr>
      <w:tr w:rsidR="00166D57" w14:paraId="0509D880"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0D4A5FDC" w14:textId="77777777" w:rsidR="00166D57" w:rsidRDefault="00000000">
            <w:pPr>
              <w:spacing w:before="60" w:after="60"/>
            </w:pPr>
            <w:r>
              <w:rPr>
                <w:sz w:val="19"/>
              </w:rPr>
              <w:t>FR-07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94C245B" w14:textId="77777777" w:rsidR="00166D57" w:rsidRDefault="00000000">
            <w:pPr>
              <w:spacing w:before="60" w:after="60"/>
            </w:pPr>
            <w:r>
              <w:rPr>
                <w:sz w:val="19"/>
              </w:rPr>
              <w:t>Practitioner; Appointment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91BA20E" w14:textId="77777777" w:rsidR="00166D57" w:rsidRDefault="00000000">
            <w:pPr>
              <w:spacing w:before="60" w:after="60"/>
            </w:pPr>
            <w:r>
              <w:rPr>
                <w:sz w:val="19"/>
              </w:rPr>
              <w:t>is_booked_at(time, appointments); is_active()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3424DB9D" w14:textId="77777777" w:rsidR="00166D57" w:rsidRDefault="00000000">
            <w:pPr>
              <w:spacing w:before="60" w:after="60"/>
            </w:pPr>
            <w:r>
              <w:rPr>
                <w:sz w:val="19"/>
              </w:rPr>
              <w:t>Preserve exact-time check. Do not add duration/overlap rules.</w:t>
            </w:r>
          </w:p>
        </w:tc>
      </w:tr>
      <w:tr w:rsidR="00166D57" w14:paraId="0155FC93"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65C35E65" w14:textId="77777777" w:rsidR="00166D57" w:rsidRDefault="00000000">
            <w:pPr>
              <w:spacing w:before="60" w:after="60"/>
            </w:pPr>
            <w:r>
              <w:rPr>
                <w:sz w:val="19"/>
              </w:rPr>
              <w:t>FR-08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130935DD" w14:textId="77777777" w:rsidR="00166D57" w:rsidRDefault="00000000">
            <w:pPr>
              <w:spacing w:before="60" w:after="60"/>
            </w:pPr>
            <w:r>
              <w:rPr>
                <w:sz w:val="19"/>
              </w:rPr>
              <w:t>Practitioner; Appointment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3642BB6" w14:textId="77777777" w:rsidR="00166D57" w:rsidRDefault="00000000">
            <w:pPr>
              <w:spacing w:before="60" w:after="60"/>
            </w:pPr>
            <w:r>
              <w:rPr>
                <w:sz w:val="19"/>
              </w:rPr>
              <w:t>get_schedule(day, appointments)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14EDC973" w14:textId="77777777" w:rsidR="00166D57" w:rsidRDefault="00000000">
            <w:pPr>
              <w:spacing w:before="60" w:after="60"/>
            </w:pPr>
            <w:r>
              <w:rPr>
                <w:sz w:val="19"/>
              </w:rPr>
              <w:t>Return matching appointments; later interface formats output.</w:t>
            </w:r>
          </w:p>
        </w:tc>
      </w:tr>
      <w:tr w:rsidR="00166D57" w14:paraId="0AE91D12"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5AC744EE" w14:textId="77777777" w:rsidR="00166D57" w:rsidRDefault="00000000">
            <w:pPr>
              <w:spacing w:before="60" w:after="60"/>
            </w:pPr>
            <w:r>
              <w:rPr>
                <w:sz w:val="19"/>
              </w:rPr>
              <w:t>FR-09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29AC3AC7" w14:textId="77777777" w:rsidR="00166D57" w:rsidRDefault="00000000">
            <w:pPr>
              <w:spacing w:before="60" w:after="60"/>
            </w:pPr>
            <w:r>
              <w:rPr>
                <w:sz w:val="19"/>
              </w:rPr>
              <w:t>Appointment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F579AD7" w14:textId="77777777" w:rsidR="00166D57" w:rsidRDefault="00000000">
            <w:pPr>
              <w:spacing w:before="60" w:after="60"/>
            </w:pPr>
            <w:r>
              <w:rPr>
                <w:sz w:val="19"/>
              </w:rPr>
              <w:t>cancel(); status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6EDC0CEF" w14:textId="77777777" w:rsidR="00166D57" w:rsidRDefault="00000000">
            <w:pPr>
              <w:spacing w:before="60" w:after="60"/>
            </w:pPr>
            <w:r>
              <w:rPr>
                <w:sz w:val="19"/>
              </w:rPr>
              <w:t>Change Booked to Cancelled under provisional A3.</w:t>
            </w:r>
          </w:p>
        </w:tc>
      </w:tr>
      <w:tr w:rsidR="00166D57" w14:paraId="58F81D69"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2C0CF2C3" w14:textId="77777777" w:rsidR="00166D57" w:rsidRDefault="00000000">
            <w:pPr>
              <w:spacing w:before="60" w:after="60"/>
            </w:pPr>
            <w:r>
              <w:rPr>
                <w:sz w:val="19"/>
              </w:rPr>
              <w:t>FR-10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07C9F7AA" w14:textId="77777777" w:rsidR="00166D57" w:rsidRDefault="00000000">
            <w:pPr>
              <w:spacing w:before="60" w:after="60"/>
            </w:pPr>
            <w:r>
              <w:rPr>
                <w:sz w:val="19"/>
              </w:rPr>
              <w:t>Appointment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A2ED98C" w14:textId="77777777" w:rsidR="00166D57" w:rsidRDefault="00000000">
            <w:pPr>
              <w:spacing w:before="60" w:after="60"/>
            </w:pPr>
            <w:r>
              <w:rPr>
                <w:sz w:val="19"/>
              </w:rPr>
              <w:t>Keep ID, links, time and cancelled status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225CB0D2" w14:textId="77777777" w:rsidR="00166D57" w:rsidRDefault="00000000">
            <w:pPr>
              <w:spacing w:before="60" w:after="60"/>
            </w:pPr>
            <w:r>
              <w:rPr>
                <w:sz w:val="19"/>
              </w:rPr>
              <w:t>No delete operation or cascading ownership; later storage must retain records.</w:t>
            </w:r>
          </w:p>
        </w:tc>
      </w:tr>
      <w:tr w:rsidR="00166D57" w14:paraId="4B735966"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418D3D08" w14:textId="77777777" w:rsidR="00166D57" w:rsidRDefault="00000000">
            <w:pPr>
              <w:spacing w:before="60" w:after="60"/>
            </w:pPr>
            <w:r>
              <w:rPr>
                <w:sz w:val="19"/>
              </w:rPr>
              <w:t>FR-11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626B275B" w14:textId="77777777" w:rsidR="00166D57" w:rsidRDefault="00000000">
            <w:pPr>
              <w:spacing w:before="60" w:after="60"/>
            </w:pPr>
            <w:r>
              <w:rPr>
                <w:sz w:val="19"/>
              </w:rPr>
              <w:t>Patient; Appointment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3D1CAE4" w14:textId="77777777" w:rsidR="00166D57" w:rsidRDefault="00000000">
            <w:pPr>
              <w:spacing w:before="60" w:after="60"/>
            </w:pPr>
            <w:r>
              <w:rPr>
                <w:sz w:val="19"/>
              </w:rPr>
              <w:t>get_history(appointments)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626157D4" w14:textId="77777777" w:rsidR="00166D57" w:rsidRDefault="00000000">
            <w:pPr>
              <w:spacing w:before="60" w:after="60"/>
            </w:pPr>
            <w:r>
              <w:rPr>
                <w:sz w:val="19"/>
              </w:rPr>
              <w:t>Include cancelled appointments; derive history rather than duplicate it.</w:t>
            </w:r>
          </w:p>
        </w:tc>
      </w:tr>
      <w:tr w:rsidR="00166D57" w14:paraId="538E403B"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233981C9" w14:textId="77777777" w:rsidR="00166D57" w:rsidRDefault="00000000">
            <w:pPr>
              <w:spacing w:before="60" w:after="60"/>
            </w:pPr>
            <w:r>
              <w:rPr>
                <w:sz w:val="19"/>
              </w:rPr>
              <w:t>FR-12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034CCCA" w14:textId="77777777" w:rsidR="00166D57" w:rsidRDefault="00000000">
            <w:pPr>
              <w:spacing w:before="60" w:after="60"/>
            </w:pPr>
            <w:r>
              <w:rPr>
                <w:sz w:val="19"/>
              </w:rPr>
              <w:t>Appointment; Practitioner</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4A15A3E" w14:textId="77777777" w:rsidR="00166D57" w:rsidRDefault="00000000">
            <w:pPr>
              <w:spacing w:before="60" w:after="60"/>
            </w:pPr>
            <w:r>
              <w:rPr>
                <w:sz w:val="19"/>
              </w:rPr>
              <w:t>Count date/time, practitioner and status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2D0FD5EA" w14:textId="77777777" w:rsidR="00166D57" w:rsidRDefault="00000000">
            <w:pPr>
              <w:spacing w:before="60" w:after="60"/>
            </w:pPr>
            <w:r>
              <w:rPr>
                <w:sz w:val="19"/>
              </w:rPr>
              <w:t>Derived report in a later application query; no Report entity needed.</w:t>
            </w:r>
          </w:p>
        </w:tc>
      </w:tr>
      <w:tr w:rsidR="00166D57" w14:paraId="085F0668"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1343098D" w14:textId="77777777" w:rsidR="00166D57" w:rsidRDefault="00000000">
            <w:pPr>
              <w:spacing w:before="60" w:after="60"/>
            </w:pPr>
            <w:r>
              <w:rPr>
                <w:sz w:val="19"/>
              </w:rPr>
              <w:t>NFR-01–04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31CD48AE" w14:textId="77777777" w:rsidR="00166D57" w:rsidRDefault="00000000">
            <w:pPr>
              <w:spacing w:before="60" w:after="60"/>
              <w:rPr>
                <w:sz w:val="19"/>
              </w:rPr>
            </w:pPr>
            <w:r>
              <w:rPr>
                <w:sz w:val="19"/>
              </w:rPr>
              <w:t>All three; later application/storage</w:t>
            </w:r>
          </w:p>
          <w:p w14:paraId="1CA2C8D5" w14:textId="77777777" w:rsidR="00AC60C1" w:rsidRPr="00AC60C1" w:rsidRDefault="00AC60C1" w:rsidP="00AC60C1"/>
          <w:p w14:paraId="7DBAF54B" w14:textId="77777777" w:rsidR="00AC60C1" w:rsidRPr="00AC60C1" w:rsidRDefault="00AC60C1" w:rsidP="00AC60C1"/>
          <w:p w14:paraId="146961C1" w14:textId="77777777" w:rsidR="00AC60C1" w:rsidRPr="00AC60C1" w:rsidRDefault="00AC60C1" w:rsidP="00AC60C1"/>
          <w:p w14:paraId="59223F6E" w14:textId="77777777" w:rsidR="00AC60C1" w:rsidRPr="00AC60C1" w:rsidRDefault="00AC60C1" w:rsidP="00AC60C1"/>
          <w:p w14:paraId="0DD23234" w14:textId="77777777" w:rsidR="00AC60C1" w:rsidRPr="00AC60C1" w:rsidRDefault="00AC60C1" w:rsidP="00AC60C1">
            <w:pPr>
              <w:ind w:firstLine="720"/>
            </w:pP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53DCAF69" w14:textId="77777777" w:rsidR="00166D57" w:rsidRDefault="00000000">
            <w:pPr>
              <w:spacing w:before="60" w:after="60"/>
            </w:pPr>
            <w:r>
              <w:rPr>
                <w:sz w:val="19"/>
              </w:rPr>
              <w:t>Single-source rules; explicit method inputs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544223AA" w14:textId="77777777" w:rsidR="00166D57" w:rsidRDefault="00000000">
            <w:pPr>
              <w:spacing w:before="60" w:after="60"/>
            </w:pPr>
            <w:r>
              <w:rPr>
                <w:sz w:val="19"/>
              </w:rPr>
              <w:t>Separate domain logic from display/storage. Atomic saving and persistence remain later work.</w:t>
            </w:r>
          </w:p>
        </w:tc>
      </w:tr>
      <w:tr w:rsidR="00166D57" w14:paraId="1FC07DF7"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Pr>
          <w:p w14:paraId="4085687F" w14:textId="77777777" w:rsidR="00166D57" w:rsidRDefault="00000000">
            <w:pPr>
              <w:spacing w:before="60" w:after="60"/>
            </w:pPr>
            <w:r>
              <w:rPr>
                <w:sz w:val="19"/>
              </w:rPr>
              <w:lastRenderedPageBreak/>
              <w:t>NFR-05–06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5B371ABE" w14:textId="77777777" w:rsidR="00166D57" w:rsidRDefault="00000000">
            <w:pPr>
              <w:spacing w:before="60" w:after="60"/>
              <w:rPr>
                <w:sz w:val="19"/>
              </w:rPr>
            </w:pPr>
            <w:r>
              <w:rPr>
                <w:sz w:val="19"/>
              </w:rPr>
              <w:t>Later interface and performance tests</w:t>
            </w:r>
          </w:p>
          <w:p w14:paraId="4F84306E" w14:textId="77777777" w:rsidR="00AC60C1" w:rsidRPr="00AC60C1" w:rsidRDefault="00AC60C1" w:rsidP="00AC60C1"/>
          <w:p w14:paraId="2457EA68" w14:textId="77777777" w:rsidR="00AC60C1" w:rsidRPr="00AC60C1" w:rsidRDefault="00AC60C1" w:rsidP="00AC60C1"/>
          <w:p w14:paraId="5906AA20" w14:textId="77777777" w:rsidR="00AC60C1" w:rsidRPr="00AC60C1" w:rsidRDefault="00AC60C1" w:rsidP="00AC60C1"/>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FB96D3B" w14:textId="77777777" w:rsidR="00166D57" w:rsidRDefault="00000000">
            <w:pPr>
              <w:spacing w:before="60" w:after="60"/>
            </w:pPr>
            <w:r>
              <w:rPr>
                <w:sz w:val="19"/>
              </w:rPr>
              <w:t>Task completion and response time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37A067F2" w14:textId="77777777" w:rsidR="00166D57" w:rsidRDefault="00000000">
            <w:pPr>
              <w:spacing w:before="60" w:after="60"/>
            </w:pPr>
            <w:r>
              <w:rPr>
                <w:sz w:val="19"/>
              </w:rPr>
              <w:t>Do not turn quality targets into classes; targets still provisional.</w:t>
            </w:r>
          </w:p>
        </w:tc>
      </w:tr>
    </w:tbl>
    <w:p w14:paraId="36AD3869" w14:textId="77777777" w:rsidR="00166D57" w:rsidRDefault="00000000">
      <w:pPr>
        <w:pStyle w:val="Heading1"/>
        <w:pageBreakBefore/>
      </w:pPr>
      <w:r>
        <w:lastRenderedPageBreak/>
        <w:t>2. CRC cards</w:t>
      </w:r>
    </w:p>
    <w:p w14:paraId="2E59D928" w14:textId="77777777" w:rsidR="00166D57" w:rsidRDefault="00000000">
      <w:pPr>
        <w:pStyle w:val="Heading2"/>
      </w:pPr>
      <w:r>
        <w:t>Patient</w:t>
      </w:r>
    </w:p>
    <w:tbl>
      <w:tblPr>
        <w:tblW w:w="0" w:type="auto"/>
        <w:tblLayout w:type="fixed"/>
        <w:tblLook w:val="04A0" w:firstRow="1" w:lastRow="0" w:firstColumn="1" w:lastColumn="0" w:noHBand="0" w:noVBand="1"/>
      </w:tblPr>
      <w:tblGrid>
        <w:gridCol w:w="7776"/>
        <w:gridCol w:w="2448"/>
      </w:tblGrid>
      <w:tr w:rsidR="00166D57" w14:paraId="61B0A927"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47EC922C" w14:textId="77777777" w:rsidR="00166D57"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59B07621" w14:textId="77777777" w:rsidR="00166D57" w:rsidRDefault="00000000">
            <w:pPr>
              <w:spacing w:before="100"/>
            </w:pPr>
            <w:r>
              <w:rPr>
                <w:b/>
                <w:sz w:val="20"/>
              </w:rPr>
              <w:t>Collaborators</w:t>
            </w:r>
          </w:p>
        </w:tc>
      </w:tr>
      <w:tr w:rsidR="00166D57" w14:paraId="0F5B5AEB"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51561CDA" w14:textId="77777777" w:rsidR="00166D57" w:rsidRDefault="00000000">
            <w:pPr>
              <w:spacing w:before="100"/>
            </w:pPr>
            <w:r>
              <w:rPr>
                <w:sz w:val="20"/>
              </w:rPr>
              <w:t>Maintain patient_id and name.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6F9DAF4F" w14:textId="77777777" w:rsidR="00166D57" w:rsidRDefault="00000000">
            <w:pPr>
              <w:spacing w:before="100"/>
            </w:pPr>
            <w:r>
              <w:rPr>
                <w:sz w:val="20"/>
              </w:rPr>
              <w:t>Appointment</w:t>
            </w:r>
          </w:p>
        </w:tc>
      </w:tr>
      <w:tr w:rsidR="00166D57" w14:paraId="05BF8674"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3EBBAE88" w14:textId="77777777" w:rsidR="00166D57" w:rsidRDefault="00000000">
            <w:pPr>
              <w:spacing w:before="100"/>
            </w:pPr>
            <w:r>
              <w:rPr>
                <w:sz w:val="20"/>
              </w:rPr>
              <w:t>Match an identifier; obtain this patient’s history from supplied appointments, including cancellations.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412363FC" w14:textId="77777777" w:rsidR="00166D57" w:rsidRDefault="00000000">
            <w:pPr>
              <w:spacing w:before="100"/>
            </w:pPr>
            <w:r>
              <w:rPr>
                <w:sz w:val="20"/>
              </w:rPr>
              <w:t>Appointment</w:t>
            </w:r>
          </w:p>
        </w:tc>
      </w:tr>
    </w:tbl>
    <w:p w14:paraId="1F95C3B2" w14:textId="77777777" w:rsidR="00166D57" w:rsidRDefault="00000000">
      <w:pPr>
        <w:pStyle w:val="Heading2"/>
      </w:pPr>
      <w:r>
        <w:t>Practitioner</w:t>
      </w:r>
    </w:p>
    <w:tbl>
      <w:tblPr>
        <w:tblW w:w="0" w:type="auto"/>
        <w:tblLayout w:type="fixed"/>
        <w:tblLook w:val="04A0" w:firstRow="1" w:lastRow="0" w:firstColumn="1" w:lastColumn="0" w:noHBand="0" w:noVBand="1"/>
      </w:tblPr>
      <w:tblGrid>
        <w:gridCol w:w="7776"/>
        <w:gridCol w:w="2448"/>
      </w:tblGrid>
      <w:tr w:rsidR="00166D57" w14:paraId="1B73CDE4"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4F8135F1" w14:textId="77777777" w:rsidR="00166D57"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2AFF33D2" w14:textId="77777777" w:rsidR="00166D57" w:rsidRDefault="00000000">
            <w:pPr>
              <w:spacing w:before="100"/>
            </w:pPr>
            <w:r>
              <w:rPr>
                <w:b/>
                <w:sz w:val="20"/>
              </w:rPr>
              <w:t>Collaborators</w:t>
            </w:r>
          </w:p>
        </w:tc>
      </w:tr>
      <w:tr w:rsidR="00166D57" w14:paraId="748E42D4"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44AE6C0F" w14:textId="77777777" w:rsidR="00166D57" w:rsidRDefault="00000000">
            <w:pPr>
              <w:spacing w:before="100"/>
            </w:pPr>
            <w:r>
              <w:rPr>
                <w:sz w:val="20"/>
              </w:rPr>
              <w:t>Maintain practitioner_id, name and recorded availability.</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7274592F" w14:textId="77777777" w:rsidR="00166D57" w:rsidRDefault="00000000">
            <w:pPr>
              <w:spacing w:before="100"/>
            </w:pPr>
            <w:r>
              <w:rPr>
                <w:sz w:val="20"/>
              </w:rPr>
              <w:t>Appointment</w:t>
            </w:r>
          </w:p>
        </w:tc>
      </w:tr>
      <w:tr w:rsidR="00166D57" w14:paraId="768D552B"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10A6A84B" w14:textId="77777777" w:rsidR="00166D57" w:rsidRDefault="00000000">
            <w:pPr>
              <w:spacing w:before="100"/>
            </w:pPr>
            <w:r>
              <w:rPr>
                <w:sz w:val="20"/>
              </w:rPr>
              <w:t>Obtain the daily schedule; check exact-time active bookings from supplied appointments.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649300AA" w14:textId="77777777" w:rsidR="00166D57" w:rsidRDefault="00000000">
            <w:pPr>
              <w:spacing w:before="100"/>
            </w:pPr>
            <w:r>
              <w:rPr>
                <w:sz w:val="20"/>
              </w:rPr>
              <w:t>Appointment</w:t>
            </w:r>
          </w:p>
        </w:tc>
      </w:tr>
    </w:tbl>
    <w:p w14:paraId="2709438A" w14:textId="77777777" w:rsidR="00166D57" w:rsidRDefault="00000000">
      <w:pPr>
        <w:pStyle w:val="Heading2"/>
      </w:pPr>
      <w:r>
        <w:t>Appointment</w:t>
      </w:r>
    </w:p>
    <w:tbl>
      <w:tblPr>
        <w:tblW w:w="0" w:type="auto"/>
        <w:tblLayout w:type="fixed"/>
        <w:tblLook w:val="04A0" w:firstRow="1" w:lastRow="0" w:firstColumn="1" w:lastColumn="0" w:noHBand="0" w:noVBand="1"/>
      </w:tblPr>
      <w:tblGrid>
        <w:gridCol w:w="7776"/>
        <w:gridCol w:w="2448"/>
      </w:tblGrid>
      <w:tr w:rsidR="00166D57" w14:paraId="5770323F"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2970D4C9" w14:textId="77777777" w:rsidR="00166D57"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689FD9B7" w14:textId="77777777" w:rsidR="00166D57" w:rsidRDefault="00000000">
            <w:pPr>
              <w:spacing w:before="100"/>
            </w:pPr>
            <w:r>
              <w:rPr>
                <w:b/>
                <w:sz w:val="20"/>
              </w:rPr>
              <w:t>Collaborators</w:t>
            </w:r>
          </w:p>
        </w:tc>
      </w:tr>
      <w:tr w:rsidR="00166D57" w14:paraId="6E83B23F"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064482E4" w14:textId="77777777" w:rsidR="00166D57" w:rsidRDefault="00000000">
            <w:pPr>
              <w:spacing w:before="100"/>
            </w:pPr>
            <w:r>
              <w:rPr>
                <w:sz w:val="20"/>
              </w:rPr>
              <w:t>Maintain appointment_id, patient/practitioner links, appointment_time and status; validate booking state.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0D5E1CCE" w14:textId="77777777" w:rsidR="00166D57" w:rsidRDefault="00000000">
            <w:pPr>
              <w:spacing w:before="100"/>
            </w:pPr>
            <w:r>
              <w:rPr>
                <w:sz w:val="20"/>
              </w:rPr>
              <w:t>Patient; Practitioner</w:t>
            </w:r>
          </w:p>
        </w:tc>
      </w:tr>
      <w:tr w:rsidR="00166D57" w14:paraId="7462E263"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4D5A098E" w14:textId="77777777" w:rsidR="00166D57" w:rsidRDefault="00000000">
            <w:pPr>
              <w:spacing w:before="100"/>
            </w:pPr>
            <w:r>
              <w:rPr>
                <w:sz w:val="20"/>
              </w:rPr>
              <w:t>Determine whether the slot is blocked; cancel by changing status while retaining the record.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122D715E" w14:textId="77777777" w:rsidR="00166D57" w:rsidRDefault="00000000">
            <w:pPr>
              <w:spacing w:before="100"/>
            </w:pPr>
            <w:r>
              <w:rPr>
                <w:sz w:val="20"/>
              </w:rPr>
              <w:t>Patient; Practitioner</w:t>
            </w:r>
          </w:p>
        </w:tc>
      </w:tr>
    </w:tbl>
    <w:p w14:paraId="1093D57F" w14:textId="77777777" w:rsidR="00166D57" w:rsidRDefault="00000000">
      <w:pPr>
        <w:pStyle w:val="Heading2"/>
      </w:pPr>
      <w:r>
        <w:t>Optional class</w:t>
      </w:r>
    </w:p>
    <w:p w14:paraId="12722169" w14:textId="77777777" w:rsidR="00166D57" w:rsidRDefault="00000000">
      <w:r>
        <w:t>None selected. The three core classes cover the current domain entities. Reporting, storage and booking coordination are deferred application/infrastructure responsibilities; a Clinic or manager class is not added without a distinct need.</w:t>
      </w:r>
    </w:p>
    <w:p w14:paraId="3F787C6E" w14:textId="77777777" w:rsidR="00166D57" w:rsidRDefault="00000000">
      <w:pPr>
        <w:pStyle w:val="Heading1"/>
        <w:pageBreakBefore/>
      </w:pPr>
      <w:r>
        <w:lastRenderedPageBreak/>
        <w:t>3. UML class diagram</w:t>
      </w:r>
    </w:p>
    <w:p w14:paraId="0C4A6626" w14:textId="77777777" w:rsidR="00166D57" w:rsidRDefault="00000000">
      <w:r>
        <w:rPr>
          <w:noProof/>
        </w:rPr>
        <w:drawing>
          <wp:inline distT="0" distB="0" distL="0" distR="0" wp14:anchorId="6722AA3C" wp14:editId="37E9A733">
            <wp:extent cx="6035040" cy="6734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model.png"/>
                    <pic:cNvPicPr/>
                  </pic:nvPicPr>
                  <pic:blipFill>
                    <a:blip r:embed="rId8"/>
                    <a:stretch>
                      <a:fillRect/>
                    </a:stretch>
                  </pic:blipFill>
                  <pic:spPr>
                    <a:xfrm>
                      <a:off x="0" y="0"/>
                      <a:ext cx="6035040" cy="6734063"/>
                    </a:xfrm>
                    <a:prstGeom prst="rect">
                      <a:avLst/>
                    </a:prstGeom>
                  </pic:spPr>
                </pic:pic>
              </a:graphicData>
            </a:graphic>
          </wp:inline>
        </w:drawing>
      </w:r>
    </w:p>
    <w:p w14:paraId="1D3D7FA5" w14:textId="77777777" w:rsidR="00166D57" w:rsidRDefault="00000000">
      <w:r>
        <w:t>Plain lines are associations. Each appointment has exactly one patient and one practitioner; each patient/practitioner may have zero or many appointments. The reference attributes and lines describe the same links, not duplicate relationships.</w:t>
      </w:r>
    </w:p>
    <w:p w14:paraId="5B56AD7D" w14:textId="77777777" w:rsidR="00166D57" w:rsidRDefault="00000000">
      <w:pPr>
        <w:pStyle w:val="Heading1"/>
        <w:pageBreakBefore/>
      </w:pPr>
      <w:r>
        <w:lastRenderedPageBreak/>
        <w:t>4. Design rationale</w:t>
      </w:r>
    </w:p>
    <w:p w14:paraId="274A785E" w14:textId="77777777" w:rsidR="00166D57" w:rsidRDefault="00000000">
      <w:r>
        <w:t>Patient, Practitioner and Appointment have identity, state and behaviour supported by FR-01–11. Reception staff, clinic management and the developer remain stakeholders; no staff-account class is required. Name and status are attributes, while cancellation is an operation. A schedule, history and basic report are derived from appointments rather than stored as new entities.</w:t>
      </w:r>
    </w:p>
    <w:p w14:paraId="6EF86D76" w14:textId="77777777" w:rsidR="00166D57" w:rsidRDefault="00000000">
      <w:r>
        <w:t>Appointment stores references to the existing Patient and Practitioner objects. Patient and Practitioner receive the appointment collection as a method argument for history, schedule and duplicate checks. This avoids separate mutable lists on both sides of the relationships. The application will hold the collection; no global list is introduced in the skeleton.</w:t>
      </w:r>
    </w:p>
    <w:p w14:paraId="4B8C345D" w14:textId="77777777" w:rsidR="00166D57" w:rsidRDefault="00000000">
      <w:r>
        <w:t>Appointment validates its own booking state and changes its own status. Practitioner checks for an active appointment at the exact requested time. A later booking workflow must validate/parse input, find existing records, call these checks and add the booking only after success. Unique IDs, atomic storage and report aggregation belong to that later workflow, not to one patient object.</w:t>
      </w:r>
    </w:p>
    <w:p w14:paraId="5CC1AE39" w14:textId="77777777" w:rsidR="00166D57" w:rsidRDefault="00000000">
      <w:r>
        <w:t>There is no inheritance or composition. Patient and Practitioner exist independently of an appointment; cancellation must not destroy either person or remove appointment history. IDs, the Booked/Cancelled lifecycle, time input format and availability representation retain the provisional status of A1–A4. Offered start times do not imply appointment duration, and an unknown availability record is not treated as an empty/free schedule.</w:t>
      </w:r>
    </w:p>
    <w:p w14:paraId="0D45A3C4" w14:textId="77777777" w:rsidR="00166D57" w:rsidRDefault="00000000">
      <w:pPr>
        <w:pStyle w:val="Heading1"/>
        <w:pageBreakBefore/>
      </w:pPr>
      <w:r>
        <w:lastRenderedPageBreak/>
        <w:t>5. AI design review record</w:t>
      </w:r>
    </w:p>
    <w:tbl>
      <w:tblPr>
        <w:tblW w:w="0" w:type="auto"/>
        <w:tblLayout w:type="fixed"/>
        <w:tblLook w:val="04A0" w:firstRow="1" w:lastRow="0" w:firstColumn="1" w:lastColumn="0" w:noHBand="0" w:noVBand="1"/>
      </w:tblPr>
      <w:tblGrid>
        <w:gridCol w:w="2304"/>
        <w:gridCol w:w="1944"/>
        <w:gridCol w:w="1512"/>
        <w:gridCol w:w="2448"/>
        <w:gridCol w:w="2016"/>
      </w:tblGrid>
      <w:tr w:rsidR="00166D57" w14:paraId="02E5414E"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4EBF1"/>
          </w:tcPr>
          <w:p w14:paraId="43A84EA0" w14:textId="77777777" w:rsidR="00166D57" w:rsidRDefault="00000000">
            <w:pPr>
              <w:spacing w:before="100"/>
            </w:pPr>
            <w:r>
              <w:rPr>
                <w:b/>
                <w:sz w:val="19"/>
              </w:rPr>
              <w:t>AI suggestion</w:t>
            </w:r>
          </w:p>
        </w:tc>
        <w:tc>
          <w:tcPr>
            <w:tcW w:w="1944" w:type="dxa"/>
            <w:tcBorders>
              <w:top w:val="single" w:sz="4" w:space="0" w:color="D9D9D9"/>
              <w:left w:val="single" w:sz="4" w:space="0" w:color="D9D9D9"/>
              <w:bottom w:val="single" w:sz="4" w:space="0" w:color="D9D9D9"/>
              <w:right w:val="single" w:sz="4" w:space="0" w:color="D9D9D9"/>
            </w:tcBorders>
            <w:shd w:val="clear" w:color="auto" w:fill="E4EBF1"/>
          </w:tcPr>
          <w:p w14:paraId="2ADD2159" w14:textId="77777777" w:rsidR="00166D57" w:rsidRDefault="00000000">
            <w:pPr>
              <w:spacing w:before="100"/>
            </w:pPr>
            <w:r>
              <w:rPr>
                <w:b/>
                <w:sz w:val="19"/>
              </w:rPr>
              <w:t>Evidence</w:t>
            </w:r>
          </w:p>
        </w:tc>
        <w:tc>
          <w:tcPr>
            <w:tcW w:w="1512" w:type="dxa"/>
            <w:tcBorders>
              <w:top w:val="single" w:sz="4" w:space="0" w:color="D9D9D9"/>
              <w:left w:val="single" w:sz="4" w:space="0" w:color="D9D9D9"/>
              <w:bottom w:val="single" w:sz="4" w:space="0" w:color="D9D9D9"/>
              <w:right w:val="single" w:sz="4" w:space="0" w:color="D9D9D9"/>
            </w:tcBorders>
            <w:shd w:val="clear" w:color="auto" w:fill="E4EBF1"/>
          </w:tcPr>
          <w:p w14:paraId="00552947" w14:textId="77777777" w:rsidR="00166D57" w:rsidRDefault="00000000">
            <w:pPr>
              <w:spacing w:before="100"/>
            </w:pPr>
            <w:r>
              <w:rPr>
                <w:b/>
                <w:sz w:val="19"/>
              </w:rPr>
              <w:t>Decision</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5E1D4961" w14:textId="77777777" w:rsidR="00166D57" w:rsidRDefault="00000000">
            <w:pPr>
              <w:spacing w:before="100"/>
            </w:pPr>
            <w:r>
              <w:rPr>
                <w:b/>
                <w:sz w:val="19"/>
              </w:rPr>
              <w:t>Reason</w:t>
            </w:r>
          </w:p>
        </w:tc>
        <w:tc>
          <w:tcPr>
            <w:tcW w:w="2016" w:type="dxa"/>
            <w:tcBorders>
              <w:top w:val="single" w:sz="4" w:space="0" w:color="D9D9D9"/>
              <w:left w:val="single" w:sz="4" w:space="0" w:color="D9D9D9"/>
              <w:bottom w:val="single" w:sz="4" w:space="0" w:color="D9D9D9"/>
              <w:right w:val="single" w:sz="4" w:space="0" w:color="D9D9D9"/>
            </w:tcBorders>
            <w:shd w:val="clear" w:color="auto" w:fill="E4EBF1"/>
          </w:tcPr>
          <w:p w14:paraId="2494FE1C" w14:textId="77777777" w:rsidR="00166D57" w:rsidRDefault="00000000">
            <w:pPr>
              <w:spacing w:before="100"/>
            </w:pPr>
            <w:r>
              <w:rPr>
                <w:b/>
                <w:sz w:val="19"/>
              </w:rPr>
              <w:t>Model change</w:t>
            </w:r>
          </w:p>
        </w:tc>
      </w:tr>
      <w:tr w:rsidR="00166D57" w14:paraId="03DA4659"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0070B9A" w14:textId="77777777" w:rsidR="00166D57" w:rsidRDefault="00000000">
            <w:pPr>
              <w:spacing w:before="100"/>
            </w:pPr>
            <w:r>
              <w:rPr>
                <w:sz w:val="19"/>
              </w:rPr>
              <w:t>Use Patient and Practitioner associations for Appointment.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954EA9E" w14:textId="77777777" w:rsidR="00166D57" w:rsidRDefault="00000000">
            <w:pPr>
              <w:spacing w:before="100"/>
            </w:pPr>
            <w:r>
              <w:rPr>
                <w:sz w:val="19"/>
              </w:rPr>
              <w:t>FR-06 links existing records.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69B96771" w14:textId="77777777" w:rsidR="00166D57" w:rsidRDefault="00000000">
            <w:pPr>
              <w:spacing w:before="100"/>
            </w:pPr>
            <w:r>
              <w:rPr>
                <w:sz w:val="19"/>
              </w:rPr>
              <w:t>Accepted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08C25529" w14:textId="77777777" w:rsidR="00166D57" w:rsidRDefault="00000000">
            <w:pPr>
              <w:spacing w:before="100"/>
            </w:pPr>
            <w:r>
              <w:rPr>
                <w:sz w:val="19"/>
              </w:rPr>
              <w:t>A booking is not a kind of patient; references preserve identity.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2249CA15" w14:textId="77777777" w:rsidR="00166D57" w:rsidRDefault="00000000">
            <w:pPr>
              <w:spacing w:before="100"/>
            </w:pPr>
            <w:r>
              <w:rPr>
                <w:sz w:val="19"/>
              </w:rPr>
              <w:t>Two associations with 1 and 0..* multiplicities.</w:t>
            </w:r>
          </w:p>
        </w:tc>
      </w:tr>
      <w:tr w:rsidR="00166D57" w14:paraId="3358550D"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7C97914" w14:textId="77777777" w:rsidR="00166D57" w:rsidRDefault="00000000">
            <w:pPr>
              <w:spacing w:before="100"/>
            </w:pPr>
            <w:r>
              <w:rPr>
                <w:sz w:val="19"/>
              </w:rPr>
              <w:t>Add a separate Cancellation class and delete the old booking.</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736EFAC" w14:textId="77777777" w:rsidR="00166D57" w:rsidRDefault="00000000">
            <w:pPr>
              <w:spacing w:before="100"/>
            </w:pPr>
            <w:r>
              <w:rPr>
                <w:sz w:val="19"/>
              </w:rPr>
              <w:t>FR-09, FR-10 require status change and retained history.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5195798B" w14:textId="77777777" w:rsidR="00166D57" w:rsidRDefault="00000000">
            <w:pPr>
              <w:spacing w:before="100"/>
            </w:pPr>
            <w:r>
              <w:rPr>
                <w:sz w:val="19"/>
              </w:rPr>
              <w:t>Modified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6E649E16" w14:textId="77777777" w:rsidR="00166D57" w:rsidRDefault="00000000">
            <w:pPr>
              <w:spacing w:before="100"/>
            </w:pPr>
            <w:r>
              <w:rPr>
                <w:sz w:val="19"/>
              </w:rPr>
              <w:t>The supported need is cancellation; a new entity and deletion are unnecessary.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2511B4F8" w14:textId="77777777" w:rsidR="00166D57" w:rsidRDefault="00000000">
            <w:pPr>
              <w:spacing w:before="100"/>
            </w:pPr>
            <w:r>
              <w:rPr>
                <w:sz w:val="19"/>
              </w:rPr>
              <w:t>Use Appointment.cancel() and keep the original fields.</w:t>
            </w:r>
          </w:p>
        </w:tc>
      </w:tr>
      <w:tr w:rsidR="00166D57" w14:paraId="4EA537A9"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EC3AE16" w14:textId="77777777" w:rsidR="00166D57" w:rsidRDefault="00000000">
            <w:pPr>
              <w:spacing w:before="100"/>
            </w:pPr>
            <w:r>
              <w:rPr>
                <w:sz w:val="19"/>
              </w:rPr>
              <w:t>Introduce NotificationManager and SMS reminders.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3FA5E15" w14:textId="77777777" w:rsidR="00166D57" w:rsidRDefault="00000000">
            <w:pPr>
              <w:spacing w:before="100"/>
            </w:pPr>
            <w:r>
              <w:rPr>
                <w:sz w:val="19"/>
              </w:rPr>
              <w:t>No supporting requirement; Stage 2 excludes reminders.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06F8082D" w14:textId="77777777" w:rsidR="00166D57" w:rsidRDefault="00000000">
            <w:pPr>
              <w:spacing w:before="100"/>
            </w:pPr>
            <w:r>
              <w:rPr>
                <w:sz w:val="19"/>
              </w:rPr>
              <w:t>Rejected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745E50D4" w14:textId="77777777" w:rsidR="00166D57" w:rsidRDefault="00000000">
            <w:pPr>
              <w:spacing w:before="100"/>
            </w:pPr>
            <w:r>
              <w:rPr>
                <w:sz w:val="19"/>
              </w:rPr>
              <w:t>Adds unsupported functionality.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614FD4D7" w14:textId="77777777" w:rsidR="00166D57" w:rsidRDefault="00000000">
            <w:pPr>
              <w:spacing w:before="100"/>
            </w:pPr>
            <w:r>
              <w:rPr>
                <w:sz w:val="19"/>
              </w:rPr>
              <w:t>No notification class or operation.</w:t>
            </w:r>
          </w:p>
        </w:tc>
      </w:tr>
      <w:tr w:rsidR="00166D57" w14:paraId="14FA9263"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3553C64" w14:textId="77777777" w:rsidR="00166D57" w:rsidRDefault="00000000">
            <w:pPr>
              <w:spacing w:before="100"/>
            </w:pPr>
            <w:r>
              <w:rPr>
                <w:sz w:val="19"/>
              </w:rPr>
              <w:t>Use ScheduleEngine with appointment duration and overlap checks.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7FA94AE" w14:textId="77777777" w:rsidR="00166D57" w:rsidRDefault="00000000">
            <w:pPr>
              <w:spacing w:before="100"/>
            </w:pPr>
            <w:r>
              <w:rPr>
                <w:sz w:val="19"/>
              </w:rPr>
              <w:t>FR-07 supports exact time only; A2 leaves duration open.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1326B493" w14:textId="77777777" w:rsidR="00166D57" w:rsidRDefault="00000000">
            <w:pPr>
              <w:spacing w:before="100"/>
            </w:pPr>
            <w:r>
              <w:rPr>
                <w:sz w:val="19"/>
              </w:rPr>
              <w:t>Modified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4EEA2B51" w14:textId="77777777" w:rsidR="00166D57" w:rsidRDefault="00000000">
            <w:pPr>
              <w:spacing w:before="100"/>
            </w:pPr>
            <w:r>
              <w:rPr>
                <w:sz w:val="19"/>
              </w:rPr>
              <w:t>Need a duplicate check, not a scheduling subsystem or guessed duration.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088C99F2" w14:textId="77777777" w:rsidR="00166D57" w:rsidRDefault="00000000">
            <w:pPr>
              <w:spacing w:before="100"/>
            </w:pPr>
            <w:r>
              <w:rPr>
                <w:sz w:val="19"/>
              </w:rPr>
              <w:t>Practitioner.is_booked_at() collaborates with Appointment.is_active().</w:t>
            </w:r>
          </w:p>
        </w:tc>
      </w:tr>
      <w:tr w:rsidR="00166D57" w14:paraId="5261A455"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BCE9FA7" w14:textId="77777777" w:rsidR="00166D57" w:rsidRDefault="00000000">
            <w:pPr>
              <w:spacing w:before="100"/>
            </w:pPr>
            <w:r>
              <w:rPr>
                <w:sz w:val="19"/>
              </w:rPr>
              <w:t>Make Clinic composition-own every Patient and Appointment.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0CFB2A4" w14:textId="77777777" w:rsidR="00166D57" w:rsidRDefault="00000000">
            <w:pPr>
              <w:spacing w:before="100"/>
            </w:pPr>
            <w:r>
              <w:rPr>
                <w:sz w:val="19"/>
              </w:rPr>
              <w:t>No lifecycle ownership requirement; FR-10 retains history.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6B0529D9" w14:textId="77777777" w:rsidR="00166D57" w:rsidRDefault="00000000">
            <w:pPr>
              <w:spacing w:before="100"/>
            </w:pPr>
            <w:r>
              <w:rPr>
                <w:sz w:val="19"/>
              </w:rPr>
              <w:t>Rejected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402355CE" w14:textId="77777777" w:rsidR="00166D57" w:rsidRDefault="00000000">
            <w:pPr>
              <w:spacing w:before="100"/>
            </w:pPr>
            <w:r>
              <w:rPr>
                <w:sz w:val="19"/>
              </w:rPr>
              <w:t>Composition implies a strong lifecycle rule that the brief does not establish.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269F8FF0" w14:textId="77777777" w:rsidR="00166D57" w:rsidRDefault="00000000">
            <w:pPr>
              <w:spacing w:before="100"/>
            </w:pPr>
            <w:r>
              <w:rPr>
                <w:sz w:val="19"/>
              </w:rPr>
              <w:t>No Clinic class or composition diamonds.</w:t>
            </w:r>
          </w:p>
        </w:tc>
      </w:tr>
      <w:tr w:rsidR="00166D57" w14:paraId="32FE5BAB"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06EA28EC" w14:textId="77777777" w:rsidR="00166D57" w:rsidRDefault="00000000">
            <w:pPr>
              <w:spacing w:before="100"/>
            </w:pPr>
            <w:r>
              <w:rPr>
                <w:sz w:val="19"/>
              </w:rPr>
              <w:t>Add appointment_id for stable cancellation/history references.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030A99E" w14:textId="77777777" w:rsidR="00166D57" w:rsidRDefault="00000000">
            <w:pPr>
              <w:spacing w:before="100"/>
            </w:pPr>
            <w:r>
              <w:rPr>
                <w:sz w:val="19"/>
              </w:rPr>
              <w:t>AC-05 refers to A001; FR-09, FR-10 identify a retained appointment.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45E801F7" w14:textId="77777777" w:rsidR="00166D57" w:rsidRDefault="00000000">
            <w:pPr>
              <w:spacing w:before="100"/>
            </w:pPr>
            <w:r>
              <w:rPr>
                <w:sz w:val="19"/>
              </w:rPr>
              <w:t>Accepted as design choice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70A04C53" w14:textId="77777777" w:rsidR="00166D57" w:rsidRDefault="00000000">
            <w:pPr>
              <w:spacing w:before="100"/>
            </w:pPr>
            <w:r>
              <w:rPr>
                <w:sz w:val="19"/>
              </w:rPr>
              <w:t>Useful identity for a booking; not a new client-mandated field.</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509D060F" w14:textId="77777777" w:rsidR="00166D57" w:rsidRDefault="00000000">
            <w:pPr>
              <w:spacing w:before="100"/>
            </w:pPr>
            <w:r>
              <w:rPr>
                <w:sz w:val="19"/>
              </w:rPr>
              <w:t>appointment_id: str; generation/uniqueness policy deferred.</w:t>
            </w:r>
          </w:p>
        </w:tc>
      </w:tr>
    </w:tbl>
    <w:p w14:paraId="630F9060" w14:textId="77777777" w:rsidR="00E77590" w:rsidRDefault="00E77590"/>
    <w:sectPr w:rsidR="00E77590"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C4785D" w14:textId="77777777" w:rsidR="00E77590" w:rsidRDefault="00E77590">
      <w:pPr>
        <w:spacing w:after="0" w:line="240" w:lineRule="auto"/>
      </w:pPr>
      <w:r>
        <w:separator/>
      </w:r>
    </w:p>
  </w:endnote>
  <w:endnote w:type="continuationSeparator" w:id="0">
    <w:p w14:paraId="22501DAE" w14:textId="77777777" w:rsidR="00E77590" w:rsidRDefault="00E77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2BA056" w14:textId="77777777" w:rsidR="00E77590" w:rsidRDefault="00E77590">
      <w:pPr>
        <w:spacing w:after="0" w:line="240" w:lineRule="auto"/>
      </w:pPr>
      <w:r>
        <w:separator/>
      </w:r>
    </w:p>
  </w:footnote>
  <w:footnote w:type="continuationSeparator" w:id="0">
    <w:p w14:paraId="0658C0EF" w14:textId="77777777" w:rsidR="00E77590" w:rsidRDefault="00E77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72425">
    <w:abstractNumId w:val="8"/>
  </w:num>
  <w:num w:numId="2" w16cid:durableId="712539438">
    <w:abstractNumId w:val="6"/>
  </w:num>
  <w:num w:numId="3" w16cid:durableId="494225618">
    <w:abstractNumId w:val="5"/>
  </w:num>
  <w:num w:numId="4" w16cid:durableId="509417877">
    <w:abstractNumId w:val="4"/>
  </w:num>
  <w:num w:numId="5" w16cid:durableId="1064185805">
    <w:abstractNumId w:val="7"/>
  </w:num>
  <w:num w:numId="6" w16cid:durableId="434323531">
    <w:abstractNumId w:val="3"/>
  </w:num>
  <w:num w:numId="7" w16cid:durableId="522747724">
    <w:abstractNumId w:val="2"/>
  </w:num>
  <w:num w:numId="8" w16cid:durableId="975454157">
    <w:abstractNumId w:val="1"/>
  </w:num>
  <w:num w:numId="9" w16cid:durableId="10173863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D57"/>
    <w:rsid w:val="0029639D"/>
    <w:rsid w:val="00326F90"/>
    <w:rsid w:val="00AA1D8D"/>
    <w:rsid w:val="00AC60C1"/>
    <w:rsid w:val="00B47730"/>
    <w:rsid w:val="00CB0664"/>
    <w:rsid w:val="00E11D29"/>
    <w:rsid w:val="00E775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7C83F"/>
  <w14:defaultImageDpi w14:val="300"/>
  <w15:docId w15:val="{0FF17F4E-8C52-5448-A683-2EE9B7C7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Md.Tahmid Ul Islam Tonmoy</cp:lastModifiedBy>
  <cp:revision>2</cp:revision>
  <dcterms:created xsi:type="dcterms:W3CDTF">2013-12-23T23:15:00Z</dcterms:created>
  <dcterms:modified xsi:type="dcterms:W3CDTF">2026-09-17T17:57:00Z</dcterms:modified>
  <cp:category/>
</cp:coreProperties>
</file>