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88" w:rsidRPr="00B96F09" w:rsidRDefault="00610788" w:rsidP="00610788">
      <w:pPr>
        <w:rPr>
          <w:rFonts w:asciiTheme="majorBidi" w:hAnsiTheme="majorBidi" w:cstheme="majorBidi"/>
          <w:rtl/>
        </w:rPr>
      </w:pPr>
    </w:p>
    <w:p w:rsidR="00610788" w:rsidRPr="00B96F09" w:rsidRDefault="00610788" w:rsidP="00610788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610788" w:rsidRPr="00B96F09" w:rsidTr="001A2480">
        <w:trPr>
          <w:trHeight w:val="2693"/>
        </w:trPr>
        <w:tc>
          <w:tcPr>
            <w:tcW w:w="2916" w:type="dxa"/>
          </w:tcPr>
          <w:p w:rsidR="00610788" w:rsidRPr="00B96F09" w:rsidRDefault="00610788" w:rsidP="001A24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39E77A42" wp14:editId="004A0315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610788" w:rsidRPr="00B96F09" w:rsidRDefault="00610788" w:rsidP="001A248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610788" w:rsidRPr="00B96F09" w:rsidRDefault="00610788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610788" w:rsidRPr="00B96F09" w:rsidRDefault="00610788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610788" w:rsidRPr="00B96F09" w:rsidRDefault="00610788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610788" w:rsidRPr="00B96F09" w:rsidRDefault="00610788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610788" w:rsidRPr="00B96F09" w:rsidRDefault="00610788" w:rsidP="001A24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610788" w:rsidRPr="00B96F09" w:rsidRDefault="00610788" w:rsidP="001A24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3264EC96" wp14:editId="64D4F38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788" w:rsidRPr="00B96F09" w:rsidRDefault="00610788" w:rsidP="00610788">
      <w:pPr>
        <w:rPr>
          <w:rFonts w:asciiTheme="majorBidi" w:hAnsiTheme="majorBidi" w:cstheme="majorBidi"/>
          <w:rtl/>
        </w:rPr>
      </w:pPr>
    </w:p>
    <w:p w:rsidR="00610788" w:rsidRPr="00B96F09" w:rsidRDefault="00610788" w:rsidP="00610788">
      <w:pPr>
        <w:rPr>
          <w:rFonts w:asciiTheme="majorBidi" w:hAnsiTheme="majorBidi" w:cstheme="majorBidi"/>
          <w:rtl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  <w:rtl/>
        </w:rPr>
      </w:pPr>
    </w:p>
    <w:p w:rsidR="00610788" w:rsidRPr="00B96F09" w:rsidRDefault="00610788" w:rsidP="00610788">
      <w:pPr>
        <w:rPr>
          <w:rFonts w:asciiTheme="majorBidi" w:hAnsiTheme="majorBidi" w:cstheme="majorBidi"/>
          <w:rtl/>
        </w:rPr>
      </w:pPr>
    </w:p>
    <w:p w:rsidR="00610788" w:rsidRPr="00B96F09" w:rsidRDefault="00610788" w:rsidP="00610788">
      <w:pPr>
        <w:rPr>
          <w:rFonts w:asciiTheme="majorBidi" w:hAnsiTheme="majorBidi" w:cstheme="majorBidi"/>
          <w:rtl/>
        </w:rPr>
      </w:pPr>
    </w:p>
    <w:p w:rsidR="00610788" w:rsidRPr="00B96F09" w:rsidRDefault="00610788" w:rsidP="00610788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9E99" wp14:editId="3F2131C4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0788" w:rsidRDefault="00610788" w:rsidP="00B96F0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B96F0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145</w:t>
                            </w:r>
                          </w:p>
                          <w:p w:rsidR="00610788" w:rsidRPr="001C28BC" w:rsidRDefault="00610788" w:rsidP="0061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610788" w:rsidRPr="00B96F09" w:rsidRDefault="00610788" w:rsidP="00B96F09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B96F09"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مفوضية تفرغ زينة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09E99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610788" w:rsidRDefault="00610788" w:rsidP="00B96F09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B96F0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145</w:t>
                      </w:r>
                    </w:p>
                    <w:p w:rsidR="00610788" w:rsidRPr="001C28BC" w:rsidRDefault="00610788" w:rsidP="0061078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610788" w:rsidRPr="00B96F09" w:rsidRDefault="00610788" w:rsidP="00B96F09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B96F09"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مفوضية تفرغ زينة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0788" w:rsidRPr="00B96F09" w:rsidRDefault="00610788" w:rsidP="00610788">
      <w:pPr>
        <w:rPr>
          <w:rFonts w:asciiTheme="majorBidi" w:hAnsiTheme="majorBidi" w:cstheme="majorBidi"/>
          <w:rtl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</w:rPr>
      </w:pP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F1267" wp14:editId="60F1F054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F09" w:rsidRPr="00B96F09" w:rsidRDefault="00B96F09" w:rsidP="00B96F09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رقم: 23-129</w:t>
                            </w: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/162</w:t>
                            </w:r>
                          </w:p>
                          <w:p w:rsidR="00B96F09" w:rsidRPr="00B96F09" w:rsidRDefault="00B96F09" w:rsidP="00B96F09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 سرقة مع الكسر</w:t>
                            </w:r>
                          </w:p>
                          <w:p w:rsidR="00B96F09" w:rsidRPr="00B96F09" w:rsidRDefault="00B96F09" w:rsidP="00B96F09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منزل الناه  </w:t>
                            </w:r>
                          </w:p>
                          <w:p w:rsidR="00B96F09" w:rsidRPr="00B96F09" w:rsidRDefault="00B96F09" w:rsidP="00F533DD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F533DD" w:rsidRPr="00B96F0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F533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F533DD" w:rsidRPr="00B96F0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2023</w:t>
                            </w: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/08/10</w:t>
                            </w:r>
                          </w:p>
                          <w:p w:rsidR="00B96F09" w:rsidRPr="00B96F09" w:rsidRDefault="00B96F09" w:rsidP="00B96F09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 تفرغ زينة 2</w:t>
                            </w:r>
                          </w:p>
                          <w:p w:rsidR="00B96F09" w:rsidRPr="00F533DD" w:rsidRDefault="00B96F09" w:rsidP="00F533DD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F533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ضابط</w:t>
                            </w:r>
                            <w:r w:rsidRPr="00B96F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الشرطة القضائية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F1267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B96F09" w:rsidRPr="00B96F09" w:rsidRDefault="00B96F09" w:rsidP="00B96F09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رقم: 23-129</w:t>
                      </w: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/162</w:t>
                      </w:r>
                    </w:p>
                    <w:p w:rsidR="00B96F09" w:rsidRPr="00B96F09" w:rsidRDefault="00B96F09" w:rsidP="00B96F09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 سرقة مع الكسر</w:t>
                      </w:r>
                    </w:p>
                    <w:p w:rsidR="00B96F09" w:rsidRPr="00B96F09" w:rsidRDefault="00B96F09" w:rsidP="00B96F09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منزل الناه  </w:t>
                      </w:r>
                    </w:p>
                    <w:p w:rsidR="00B96F09" w:rsidRPr="00B96F09" w:rsidRDefault="00B96F09" w:rsidP="00F533DD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F533DD" w:rsidRPr="00B96F0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F533D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F533DD" w:rsidRPr="00B96F0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2023</w:t>
                      </w: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/08/10</w:t>
                      </w:r>
                    </w:p>
                    <w:p w:rsidR="00B96F09" w:rsidRPr="00B96F09" w:rsidRDefault="00B96F09" w:rsidP="00B96F09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</w:t>
                      </w:r>
                      <w:bookmarkStart w:id="1" w:name="_GoBack"/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ية تفرغ زينة</w:t>
                      </w:r>
                      <w:bookmarkEnd w:id="1"/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</w:p>
                    <w:p w:rsidR="00B96F09" w:rsidRPr="00F533DD" w:rsidRDefault="00B96F09" w:rsidP="00F533DD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F533D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ضابط</w:t>
                      </w:r>
                      <w:r w:rsidRPr="00B96F0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الشرطة القضائية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  <w:rtl/>
        </w:rPr>
      </w:pPr>
    </w:p>
    <w:p w:rsidR="00610788" w:rsidRPr="00B96F09" w:rsidRDefault="00610788" w:rsidP="00610788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DAA8C" wp14:editId="07A48325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788" w:rsidRPr="001101C4" w:rsidRDefault="00610788" w:rsidP="006107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610788" w:rsidRDefault="00610788" w:rsidP="00610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DAA8C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610788" w:rsidRPr="001101C4" w:rsidRDefault="00610788" w:rsidP="0061078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610788" w:rsidRDefault="00610788" w:rsidP="006107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788" w:rsidRPr="00B96F09" w:rsidRDefault="00610788" w:rsidP="00610788">
      <w:pPr>
        <w:jc w:val="right"/>
        <w:rPr>
          <w:rFonts w:asciiTheme="majorBidi" w:hAnsiTheme="majorBidi" w:cstheme="majorBidi"/>
        </w:rPr>
      </w:pPr>
    </w:p>
    <w:p w:rsidR="00610788" w:rsidRPr="00B96F09" w:rsidRDefault="00610788" w:rsidP="00610788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Spec="right" w:tblpY="34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610788" w:rsidRPr="00B96F09" w:rsidTr="001A2480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610788" w:rsidRPr="00B96F09" w:rsidRDefault="00610788" w:rsidP="001A248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B96F0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610788" w:rsidRPr="00B96F09" w:rsidRDefault="00610788" w:rsidP="001A248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B96F0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610788" w:rsidRPr="00B96F09" w:rsidTr="001A2480">
        <w:trPr>
          <w:trHeight w:val="347"/>
        </w:trPr>
        <w:tc>
          <w:tcPr>
            <w:tcW w:w="7027" w:type="dxa"/>
          </w:tcPr>
          <w:p w:rsidR="00610788" w:rsidRPr="00B96F09" w:rsidRDefault="00610788" w:rsidP="001A248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YE"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قطعة</w:t>
            </w:r>
            <w:r w:rsidRPr="00B96F0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 من الحذاء </w:t>
            </w:r>
          </w:p>
        </w:tc>
        <w:tc>
          <w:tcPr>
            <w:tcW w:w="2397" w:type="dxa"/>
          </w:tcPr>
          <w:p w:rsidR="00610788" w:rsidRPr="00B96F09" w:rsidRDefault="00610788" w:rsidP="001A248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96F09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</w:p>
        </w:tc>
      </w:tr>
      <w:tr w:rsidR="00610788" w:rsidRPr="00B96F09" w:rsidTr="001A2480">
        <w:trPr>
          <w:trHeight w:val="332"/>
        </w:trPr>
        <w:tc>
          <w:tcPr>
            <w:tcW w:w="7027" w:type="dxa"/>
          </w:tcPr>
          <w:p w:rsidR="00610788" w:rsidRPr="00B96F09" w:rsidRDefault="00610788" w:rsidP="001A248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مسحة </w:t>
            </w:r>
            <w:r w:rsidR="00FD55A0" w:rsidRPr="00B96F0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على</w:t>
            </w:r>
            <w:r w:rsidRPr="00B96F0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الحذاء</w:t>
            </w:r>
          </w:p>
        </w:tc>
        <w:tc>
          <w:tcPr>
            <w:tcW w:w="2397" w:type="dxa"/>
          </w:tcPr>
          <w:p w:rsidR="00610788" w:rsidRPr="00B96F09" w:rsidRDefault="00610788" w:rsidP="001A248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96F09">
              <w:rPr>
                <w:rFonts w:asciiTheme="majorBidi" w:hAnsiTheme="majorBidi" w:cstheme="majorBidi"/>
                <w:sz w:val="24"/>
                <w:szCs w:val="24"/>
                <w:rtl/>
              </w:rPr>
              <w:t>2</w:t>
            </w:r>
          </w:p>
        </w:tc>
      </w:tr>
      <w:tr w:rsidR="00610788" w:rsidRPr="00B96F09" w:rsidTr="001A2480">
        <w:trPr>
          <w:trHeight w:val="298"/>
        </w:trPr>
        <w:tc>
          <w:tcPr>
            <w:tcW w:w="7027" w:type="dxa"/>
          </w:tcPr>
          <w:p w:rsidR="00610788" w:rsidRPr="00B96F09" w:rsidRDefault="00610788" w:rsidP="001A2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مسحة </w:t>
            </w:r>
            <w:r w:rsidR="00FD55A0" w:rsidRPr="00B96F0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على</w:t>
            </w:r>
            <w:r w:rsidRPr="00B96F0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النافذة</w:t>
            </w:r>
          </w:p>
        </w:tc>
        <w:tc>
          <w:tcPr>
            <w:tcW w:w="2397" w:type="dxa"/>
          </w:tcPr>
          <w:p w:rsidR="00610788" w:rsidRPr="00B96F09" w:rsidRDefault="00610788" w:rsidP="001A248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B96F09"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  <w:t>3</w:t>
            </w:r>
          </w:p>
        </w:tc>
      </w:tr>
    </w:tbl>
    <w:p w:rsidR="00610788" w:rsidRPr="00B96F09" w:rsidRDefault="00610788" w:rsidP="00610788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7E474" wp14:editId="5A1410F4">
                <wp:simplePos x="0" y="0"/>
                <wp:positionH relativeFrom="margin">
                  <wp:posOffset>-104775</wp:posOffset>
                </wp:positionH>
                <wp:positionV relativeFrom="paragraph">
                  <wp:posOffset>1774825</wp:posOffset>
                </wp:positionV>
                <wp:extent cx="6072086" cy="292100"/>
                <wp:effectExtent l="0" t="0" r="241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788" w:rsidRPr="00E5088F" w:rsidRDefault="00610788" w:rsidP="006107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عينات المقارنة:</w:t>
                            </w:r>
                          </w:p>
                          <w:p w:rsidR="00610788" w:rsidRDefault="00610788" w:rsidP="00610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7E474" id="Rectangle 3" o:spid="_x0000_s1029" style="position:absolute;left:0;text-align:left;margin-left:-8.25pt;margin-top:139.75pt;width:478.1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" fillcolor="#f2f2f2 [3052]" strokecolor="#e7e6e6 [3214]" strokeweight="1pt">
                <v:textbox>
                  <w:txbxContent>
                    <w:p w:rsidR="00610788" w:rsidRPr="00E5088F" w:rsidRDefault="00610788" w:rsidP="0061078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عينات المقارنة:</w:t>
                      </w:r>
                    </w:p>
                    <w:p w:rsidR="00610788" w:rsidRDefault="00610788" w:rsidP="006107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788" w:rsidRPr="00B96F09" w:rsidRDefault="00610788" w:rsidP="00610788">
      <w:pPr>
        <w:rPr>
          <w:rFonts w:asciiTheme="majorBidi" w:hAnsiTheme="majorBidi" w:cstheme="majorBidi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B402C" wp14:editId="4C39C887">
                <wp:simplePos x="0" y="0"/>
                <wp:positionH relativeFrom="column">
                  <wp:posOffset>4820285</wp:posOffset>
                </wp:positionH>
                <wp:positionV relativeFrom="paragraph">
                  <wp:posOffset>85090</wp:posOffset>
                </wp:positionV>
                <wp:extent cx="1004835" cy="377952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88" w:rsidRPr="00E2227E" w:rsidRDefault="00610788" w:rsidP="00610788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B402C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30" type="#_x0000_t202" style="position:absolute;margin-left:379.55pt;margin-top:6.7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" fillcolor="white [3201]" stroked="f" strokeweight=".5pt">
                <v:textbox>
                  <w:txbxContent>
                    <w:p w:rsidR="00610788" w:rsidRPr="00E2227E" w:rsidRDefault="00610788" w:rsidP="00610788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EB623" wp14:editId="182E476A">
                <wp:simplePos x="0" y="0"/>
                <wp:positionH relativeFrom="column">
                  <wp:posOffset>838619</wp:posOffset>
                </wp:positionH>
                <wp:positionV relativeFrom="paragraph">
                  <wp:posOffset>23711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88" w:rsidRPr="00981CBF" w:rsidRDefault="00610788" w:rsidP="0061078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610788" w:rsidRDefault="00610788" w:rsidP="00610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B623" id="Zone de texte 8" o:spid="_x0000_s1031" type="#_x0000_t202" style="position:absolute;margin-left:66.05pt;margin-top:1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" fillcolor="white [3201]" stroked="f" strokeweight=".5pt">
                <v:textbox>
                  <w:txbxContent>
                    <w:p w:rsidR="00610788" w:rsidRPr="00981CBF" w:rsidRDefault="00610788" w:rsidP="0061078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610788" w:rsidRDefault="00610788" w:rsidP="00610788"/>
                  </w:txbxContent>
                </v:textbox>
              </v:shape>
            </w:pict>
          </mc:Fallback>
        </mc:AlternateContent>
      </w: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67A29" wp14:editId="563949C4">
                <wp:simplePos x="0" y="0"/>
                <wp:positionH relativeFrom="margin">
                  <wp:posOffset>3300095</wp:posOffset>
                </wp:positionH>
                <wp:positionV relativeFrom="paragraph">
                  <wp:posOffset>31750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788" w:rsidRPr="00356667" w:rsidRDefault="00610788" w:rsidP="0061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610788" w:rsidRPr="002A699F" w:rsidRDefault="00610788" w:rsidP="006107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67A29" id="Rectangle 10" o:spid="_x0000_s1032" style="position:absolute;margin-left:259.85pt;margin-top:2.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" fillcolor="#f2f2f2 [3052]" strokecolor="#e7e6e6 [3214]" strokeweight="1pt">
                <v:textbox>
                  <w:txbxContent>
                    <w:p w:rsidR="00610788" w:rsidRPr="00356667" w:rsidRDefault="00610788" w:rsidP="0061078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610788" w:rsidRPr="002A699F" w:rsidRDefault="00610788" w:rsidP="0061078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96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610788" w:rsidRPr="00F533DD" w:rsidTr="00610788">
        <w:trPr>
          <w:trHeight w:val="416"/>
        </w:trPr>
        <w:tc>
          <w:tcPr>
            <w:tcW w:w="1848" w:type="dxa"/>
          </w:tcPr>
          <w:p w:rsidR="00610788" w:rsidRPr="00F533DD" w:rsidRDefault="00610788" w:rsidP="006107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610788" w:rsidRPr="00F533DD" w:rsidRDefault="00610788" w:rsidP="006107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10788" w:rsidRPr="00F533DD" w:rsidTr="00610788">
        <w:trPr>
          <w:trHeight w:val="575"/>
        </w:trPr>
        <w:tc>
          <w:tcPr>
            <w:tcW w:w="1848" w:type="dxa"/>
          </w:tcPr>
          <w:p w:rsidR="00610788" w:rsidRPr="00F533DD" w:rsidRDefault="00610788" w:rsidP="006107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610788" w:rsidRPr="00F533DD" w:rsidRDefault="00610788" w:rsidP="006107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610788" w:rsidRPr="00F533DD" w:rsidTr="00610788">
        <w:trPr>
          <w:trHeight w:val="403"/>
        </w:trPr>
        <w:tc>
          <w:tcPr>
            <w:tcW w:w="1848" w:type="dxa"/>
          </w:tcPr>
          <w:p w:rsidR="00610788" w:rsidRPr="00F533DD" w:rsidRDefault="00610788" w:rsidP="006107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610788" w:rsidRPr="00F533DD" w:rsidRDefault="00610788" w:rsidP="006107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10788" w:rsidRPr="00F533DD" w:rsidTr="00610788">
        <w:trPr>
          <w:trHeight w:val="394"/>
        </w:trPr>
        <w:tc>
          <w:tcPr>
            <w:tcW w:w="1848" w:type="dxa"/>
          </w:tcPr>
          <w:p w:rsidR="00610788" w:rsidRPr="00F533DD" w:rsidRDefault="00610788" w:rsidP="006107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610788" w:rsidRPr="00F533DD" w:rsidRDefault="00610788" w:rsidP="006107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610788" w:rsidRPr="00F533DD" w:rsidRDefault="00610788" w:rsidP="00610788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10788" w:rsidRPr="00F533DD" w:rsidRDefault="00610788" w:rsidP="00610788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10788" w:rsidRPr="00F533DD" w:rsidRDefault="00610788" w:rsidP="00610788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610788" w:rsidRPr="00F533DD" w:rsidRDefault="00610788" w:rsidP="00610788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FB9FE" wp14:editId="321F44A7">
                <wp:simplePos x="0" y="0"/>
                <wp:positionH relativeFrom="margin">
                  <wp:posOffset>29210</wp:posOffset>
                </wp:positionH>
                <wp:positionV relativeFrom="paragraph">
                  <wp:posOffset>234315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0788" w:rsidRPr="00CD1031" w:rsidRDefault="00610788" w:rsidP="00610788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FB9FE" id="Rectangle 12" o:spid="_x0000_s1033" style="position:absolute;margin-left:2.3pt;margin-top:18.4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Kjmg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" fillcolor="#f2f2f2" strokecolor="#e7e6e6" strokeweight="1pt">
                <v:textbox>
                  <w:txbxContent>
                    <w:p w:rsidR="00610788" w:rsidRPr="00CD1031" w:rsidRDefault="00610788" w:rsidP="00610788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3268"/>
        <w:tblW w:w="846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610788" w:rsidRPr="00F533DD" w:rsidTr="00610788">
        <w:trPr>
          <w:trHeight w:val="248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++   Allèle\Echantillon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1.129-23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2.129-23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3.129-23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,15.3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610788" w:rsidRPr="00F533DD" w:rsidTr="00610788">
        <w:trPr>
          <w:trHeight w:val="42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,6,7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13.1</w:t>
            </w:r>
            <w:proofErr w:type="gramStart"/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F533D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</w:t>
            </w: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,30</w:t>
            </w:r>
            <w:proofErr w:type="gramEnd"/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610788" w:rsidRPr="00F533DD" w:rsidTr="00610788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610788" w:rsidRPr="00F533DD" w:rsidTr="00610788">
        <w:trPr>
          <w:trHeight w:val="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610788" w:rsidRPr="00F533DD" w:rsidTr="00610788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610788" w:rsidRPr="00F533DD" w:rsidTr="00610788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22.3</w:t>
            </w:r>
            <w:proofErr w:type="gramStart"/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,34.2</w:t>
            </w:r>
            <w:proofErr w:type="gramEnd"/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0788" w:rsidRPr="00F533DD" w:rsidRDefault="00610788" w:rsidP="006107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33D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</w:tbl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98C69" wp14:editId="41AC9EDE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0788" w:rsidRPr="00434952" w:rsidRDefault="00610788" w:rsidP="0061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10788" w:rsidRPr="00116D3A" w:rsidRDefault="00610788" w:rsidP="00610788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10788" w:rsidRPr="00116D3A" w:rsidRDefault="00610788" w:rsidP="0061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10788" w:rsidRPr="00737133" w:rsidRDefault="00610788" w:rsidP="0061078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8C69" id="Rectangle 1" o:spid="_x0000_s1034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" fillcolor="#f2f2f2" strokecolor="#e7e6e6" strokeweight="1pt">
                <v:textbox>
                  <w:txbxContent>
                    <w:p w:rsidR="00610788" w:rsidRPr="00434952" w:rsidRDefault="00610788" w:rsidP="0061078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610788" w:rsidRPr="00116D3A" w:rsidRDefault="00610788" w:rsidP="00610788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10788" w:rsidRPr="00116D3A" w:rsidRDefault="00610788" w:rsidP="00610788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610788" w:rsidRPr="00737133" w:rsidRDefault="00610788" w:rsidP="006107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</w:rPr>
      </w:pPr>
    </w:p>
    <w:p w:rsidR="00610788" w:rsidRPr="00F533DD" w:rsidRDefault="00610788" w:rsidP="0061078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774E8" wp14:editId="342C9BFC">
                <wp:simplePos x="0" y="0"/>
                <wp:positionH relativeFrom="margin">
                  <wp:posOffset>-80645</wp:posOffset>
                </wp:positionH>
                <wp:positionV relativeFrom="paragraph">
                  <wp:posOffset>78106</wp:posOffset>
                </wp:positionV>
                <wp:extent cx="6014954" cy="1143000"/>
                <wp:effectExtent l="19050" t="19050" r="43180" b="381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1430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EFAAB" id="Rectangle : coins arrondis 14" o:spid="_x0000_s1026" style="position:absolute;margin-left:-6.35pt;margin-top:6.15pt;width:473.6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610788" w:rsidRPr="00F533DD" w:rsidRDefault="00610788" w:rsidP="00FD55A0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Cs w:val="24"/>
          <w:rtl/>
          <w:lang w:bidi="ar-AE"/>
        </w:rPr>
      </w:pPr>
      <w:r w:rsidRPr="00F533DD">
        <w:rPr>
          <w:rFonts w:cstheme="majorBidi"/>
          <w:color w:val="000000" w:themeColor="text1"/>
          <w:szCs w:val="24"/>
          <w:rtl/>
          <w:lang w:bidi="ar-AE"/>
        </w:rPr>
        <w:t>-</w:t>
      </w:r>
      <w:r w:rsidR="00FD55A0" w:rsidRPr="00F533DD">
        <w:rPr>
          <w:rFonts w:cstheme="majorBidi"/>
          <w:color w:val="000000" w:themeColor="text1"/>
          <w:szCs w:val="24"/>
          <w:rtl/>
          <w:lang w:bidi="ar-AE"/>
        </w:rPr>
        <w:t xml:space="preserve"> النافذة تحتوي على بصمة وراثية واحدة تعود لامرأة مجهولة الهوية.</w:t>
      </w:r>
    </w:p>
    <w:p w:rsidR="00FD55A0" w:rsidRPr="00F533DD" w:rsidRDefault="00FD55A0" w:rsidP="00FD55A0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Cs w:val="24"/>
          <w:rtl/>
        </w:rPr>
      </w:pPr>
      <w:r w:rsidRPr="00F533DD">
        <w:rPr>
          <w:rFonts w:cstheme="majorBidi"/>
          <w:color w:val="000000" w:themeColor="text1"/>
          <w:szCs w:val="24"/>
          <w:rtl/>
          <w:lang w:bidi="ar-AE"/>
        </w:rPr>
        <w:t>- الحذاء يحتوي على بصمة وراثية واحدة تعود لرجل مجهول الهوية.</w:t>
      </w:r>
    </w:p>
    <w:p w:rsidR="00610788" w:rsidRPr="00A5768F" w:rsidRDefault="00610788" w:rsidP="00A5768F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Cs w:val="24"/>
          <w:rtl/>
          <w:lang w:bidi="ar-AE"/>
        </w:rPr>
      </w:pPr>
      <w:r w:rsidRPr="00F533DD">
        <w:rPr>
          <w:rFonts w:cstheme="majorBidi"/>
          <w:color w:val="000000" w:themeColor="text1"/>
          <w:szCs w:val="24"/>
          <w:rtl/>
          <w:lang w:bidi="ar-AE"/>
        </w:rPr>
        <w:t>-</w:t>
      </w:r>
      <w:r w:rsidRPr="00F533DD">
        <w:rPr>
          <w:rFonts w:cstheme="majorBidi"/>
          <w:color w:val="000000" w:themeColor="text1"/>
          <w:szCs w:val="24"/>
          <w:rtl/>
        </w:rPr>
        <w:t>.</w:t>
      </w:r>
    </w:p>
    <w:p w:rsidR="00610788" w:rsidRPr="00F533DD" w:rsidRDefault="00610788" w:rsidP="00610788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8D2C3" wp14:editId="066A4FDF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788" w:rsidRPr="005F3CD7" w:rsidRDefault="00610788" w:rsidP="0061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610788" w:rsidRPr="00737133" w:rsidRDefault="00610788" w:rsidP="0061078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8D2C3" id="Rectangle 2" o:spid="_x0000_s1035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MTqwIAAOI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" fillcolor="#f2f2f2 [3052]" strokecolor="#e7e6e6 [3214]" strokeweight="1pt">
                <v:textbox>
                  <w:txbxContent>
                    <w:p w:rsidR="00610788" w:rsidRPr="005F3CD7" w:rsidRDefault="00610788" w:rsidP="0061078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610788" w:rsidRPr="00737133" w:rsidRDefault="00610788" w:rsidP="006107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788" w:rsidRPr="00F533DD" w:rsidRDefault="00610788" w:rsidP="00610788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A5768F" w:rsidRPr="0040100B" w:rsidRDefault="00A5768F" w:rsidP="00A5768F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A5768F" w:rsidRPr="0040100B" w:rsidRDefault="00A5768F" w:rsidP="00A5768F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A5768F" w:rsidRPr="0040100B" w:rsidRDefault="00A5768F" w:rsidP="00A5768F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A5768F" w:rsidRPr="00BB0F7F" w:rsidRDefault="00A5768F" w:rsidP="00A5768F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:rsidR="00A5768F" w:rsidRDefault="00A5768F" w:rsidP="00610788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A5768F" w:rsidRDefault="00A5768F" w:rsidP="00610788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A5768F" w:rsidRPr="00F533DD" w:rsidRDefault="00A5768F" w:rsidP="00610788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610788" w:rsidRPr="00F533DD" w:rsidRDefault="00610788" w:rsidP="0061078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610788" w:rsidRPr="00F533DD" w:rsidRDefault="00610788" w:rsidP="00610788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610788" w:rsidRPr="00F533DD" w:rsidRDefault="00610788" w:rsidP="00610788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610788" w:rsidRPr="00F533DD" w:rsidRDefault="00610788" w:rsidP="0061078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610788" w:rsidRPr="00F533DD" w:rsidRDefault="00610788" w:rsidP="00610788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610788" w:rsidRPr="00F533DD" w:rsidRDefault="00610788" w:rsidP="00610788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610788" w:rsidRPr="00F533DD" w:rsidRDefault="00610788" w:rsidP="00610788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610788" w:rsidRPr="00F533DD" w:rsidRDefault="00610788" w:rsidP="00610788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610788" w:rsidRPr="00F533DD" w:rsidRDefault="00610788" w:rsidP="00610788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4377ED" w:rsidRPr="00B96F09" w:rsidRDefault="004377ED">
      <w:pPr>
        <w:rPr>
          <w:rFonts w:asciiTheme="majorBidi" w:hAnsiTheme="majorBidi" w:cstheme="majorBidi"/>
        </w:rPr>
      </w:pPr>
      <w:bookmarkStart w:id="0" w:name="_GoBack"/>
      <w:bookmarkEnd w:id="0"/>
    </w:p>
    <w:sectPr w:rsidR="004377ED" w:rsidRPr="00B96F09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4E5" w:rsidRDefault="00B664E5">
      <w:pPr>
        <w:spacing w:after="0" w:line="240" w:lineRule="auto"/>
      </w:pPr>
      <w:r>
        <w:separator/>
      </w:r>
    </w:p>
  </w:endnote>
  <w:endnote w:type="continuationSeparator" w:id="0">
    <w:p w:rsidR="00B664E5" w:rsidRDefault="00B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664E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F533DD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31542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31542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B664E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664E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4E5" w:rsidRDefault="00B664E5">
      <w:pPr>
        <w:spacing w:after="0" w:line="240" w:lineRule="auto"/>
      </w:pPr>
      <w:r>
        <w:separator/>
      </w:r>
    </w:p>
  </w:footnote>
  <w:footnote w:type="continuationSeparator" w:id="0">
    <w:p w:rsidR="00B664E5" w:rsidRDefault="00B66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664E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664E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664E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88"/>
    <w:rsid w:val="004377ED"/>
    <w:rsid w:val="00610788"/>
    <w:rsid w:val="00A5768F"/>
    <w:rsid w:val="00B664E5"/>
    <w:rsid w:val="00B96F09"/>
    <w:rsid w:val="00E31542"/>
    <w:rsid w:val="00F533DD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2D0AF-24CE-4D0A-B1D7-45D15D46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0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788"/>
  </w:style>
  <w:style w:type="paragraph" w:styleId="Pieddepage">
    <w:name w:val="footer"/>
    <w:basedOn w:val="Normal"/>
    <w:link w:val="PieddepageCar"/>
    <w:uiPriority w:val="99"/>
    <w:unhideWhenUsed/>
    <w:rsid w:val="00610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788"/>
  </w:style>
  <w:style w:type="table" w:styleId="Grilledutableau">
    <w:name w:val="Table Grid"/>
    <w:basedOn w:val="TableauNormal"/>
    <w:uiPriority w:val="39"/>
    <w:rsid w:val="00610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610788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61078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1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1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2023-08-31T11:47:00Z</cp:lastPrinted>
  <dcterms:created xsi:type="dcterms:W3CDTF">2023-08-31T10:51:00Z</dcterms:created>
  <dcterms:modified xsi:type="dcterms:W3CDTF">2023-08-31T11:56:00Z</dcterms:modified>
</cp:coreProperties>
</file>