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Rwenzori Mountains</w:t>
      </w:r>
    </w:p>
    <w:p>
      <w:r>
        <w:t>Rwenzori Mountains: Also known as the Mountains of the Moon, they offer world-class hiking and mountaineering experiences, with snow-capped peaks and unique alpine flora.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