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F5" w:rsidRPr="00E070F5" w:rsidRDefault="00E070F5" w:rsidP="00E070F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>We assume you are in your project folder. In our main “</w:t>
      </w:r>
      <w:proofErr w:type="spellStart"/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>myproject</w:t>
      </w:r>
      <w:proofErr w:type="spellEnd"/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>” folder, the same folder than manage.py −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$ </w:t>
      </w:r>
      <w:proofErr w:type="gramStart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>python</w:t>
      </w:r>
      <w:proofErr w:type="gramEnd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manage.py </w:t>
      </w:r>
      <w:proofErr w:type="spellStart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>startapp</w:t>
      </w:r>
      <w:proofErr w:type="spellEnd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>myapp</w:t>
      </w:r>
      <w:proofErr w:type="spellEnd"/>
    </w:p>
    <w:p w:rsidR="00E070F5" w:rsidRPr="00E070F5" w:rsidRDefault="00E070F5" w:rsidP="00E070F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You just created </w:t>
      </w:r>
      <w:proofErr w:type="spellStart"/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>myapp</w:t>
      </w:r>
      <w:proofErr w:type="spellEnd"/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 xml:space="preserve"> application and like project, Django create a “</w:t>
      </w:r>
      <w:proofErr w:type="spellStart"/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>myapp</w:t>
      </w:r>
      <w:proofErr w:type="spellEnd"/>
      <w:r w:rsidRPr="00E070F5">
        <w:rPr>
          <w:rFonts w:ascii="Verdana" w:eastAsia="Times New Roman" w:hAnsi="Verdana" w:cs="Times New Roman"/>
          <w:color w:val="000000"/>
          <w:sz w:val="24"/>
          <w:szCs w:val="24"/>
        </w:rPr>
        <w:t>” folder with the application structure −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>myapp</w:t>
      </w:r>
      <w:proofErr w:type="spellEnd"/>
      <w:proofErr w:type="gramEnd"/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>/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  __init__.py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  admin.py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  models.py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  tests.py</w:t>
      </w:r>
    </w:p>
    <w:p w:rsidR="00E070F5" w:rsidRPr="00E070F5" w:rsidRDefault="00E070F5" w:rsidP="00E070F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070F5">
        <w:rPr>
          <w:rFonts w:ascii="Consolas" w:eastAsia="Times New Roman" w:hAnsi="Consolas" w:cs="Consolas"/>
          <w:color w:val="313131"/>
          <w:sz w:val="18"/>
          <w:szCs w:val="18"/>
        </w:rPr>
        <w:t xml:space="preserve">   views.py</w:t>
      </w:r>
    </w:p>
    <w:p w:rsidR="00E070F5" w:rsidRPr="00E070F5" w:rsidRDefault="00E070F5" w:rsidP="00E070F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70F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__init__.py</w:t>
      </w:r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> − Just to make sure python handles this folder as a package.</w:t>
      </w:r>
    </w:p>
    <w:p w:rsidR="00E070F5" w:rsidRPr="00E070F5" w:rsidRDefault="00E070F5" w:rsidP="00E070F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70F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admin.py</w:t>
      </w:r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 file helps you make the app modifiable in the admin interface.</w:t>
      </w:r>
    </w:p>
    <w:p w:rsidR="00E070F5" w:rsidRPr="00E070F5" w:rsidRDefault="00E070F5" w:rsidP="00E070F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70F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models.py</w:t>
      </w:r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where all the application models are stored.</w:t>
      </w:r>
    </w:p>
    <w:p w:rsidR="00E070F5" w:rsidRPr="00E070F5" w:rsidRDefault="00E070F5" w:rsidP="00E070F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70F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tests.py</w:t>
      </w:r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where your unit tests are.</w:t>
      </w:r>
    </w:p>
    <w:p w:rsidR="00E070F5" w:rsidRPr="00E070F5" w:rsidRDefault="00E070F5" w:rsidP="00E070F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070F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views.py</w:t>
      </w:r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>This</w:t>
      </w:r>
      <w:proofErr w:type="gramEnd"/>
      <w:r w:rsidRPr="00E070F5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where your application views are.</w:t>
      </w:r>
    </w:p>
    <w:p w:rsidR="00706993" w:rsidRDefault="00706993">
      <w:bookmarkStart w:id="0" w:name="_GoBack"/>
      <w:bookmarkEnd w:id="0"/>
    </w:p>
    <w:sectPr w:rsidR="0070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82D"/>
    <w:multiLevelType w:val="multilevel"/>
    <w:tmpl w:val="A4E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F5"/>
    <w:rsid w:val="00706993"/>
    <w:rsid w:val="00E0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07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0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2017-04-20T01:16:00Z</dcterms:created>
  <dcterms:modified xsi:type="dcterms:W3CDTF">2017-04-20T01:18:00Z</dcterms:modified>
</cp:coreProperties>
</file>