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FB41" w14:textId="15669538" w:rsidR="00592C30" w:rsidRPr="00190559" w:rsidRDefault="00592C30" w:rsidP="002A46A7">
      <w:pPr>
        <w:spacing w:line="240" w:lineRule="auto"/>
        <w:jc w:val="center"/>
        <w:rPr>
          <w:rFonts w:cs="Times New Roman"/>
          <w:sz w:val="32"/>
          <w:szCs w:val="32"/>
          <w:rtl/>
          <w:lang w:bidi="ar-SA"/>
        </w:rPr>
      </w:pPr>
      <w:r w:rsidRPr="00190559">
        <w:rPr>
          <w:rFonts w:cs="Times New Roman"/>
          <w:sz w:val="36"/>
          <w:szCs w:val="36"/>
          <w:rtl/>
          <w:lang w:bidi="ar-SA"/>
        </w:rPr>
        <w:t>الجامعة الإسلامية للتكنولوجيا</w:t>
      </w:r>
    </w:p>
    <w:p w14:paraId="1B77531F" w14:textId="6B1E98CD" w:rsidR="00592C30" w:rsidRPr="0048544F" w:rsidRDefault="00592C30" w:rsidP="002A46A7">
      <w:pPr>
        <w:spacing w:line="240" w:lineRule="auto"/>
        <w:jc w:val="center"/>
        <w:rPr>
          <w:sz w:val="28"/>
        </w:rPr>
      </w:pPr>
      <w:r w:rsidRPr="0048544F">
        <w:rPr>
          <w:sz w:val="28"/>
        </w:rPr>
        <w:t>UNIVERSITÉ ISLAMIQUE DE TECHNOLOGIE</w:t>
      </w:r>
    </w:p>
    <w:p w14:paraId="5B696B9D" w14:textId="427D65AC" w:rsidR="00F56C5D" w:rsidRPr="0048544F" w:rsidRDefault="00592C30" w:rsidP="002A46A7">
      <w:pPr>
        <w:spacing w:line="240" w:lineRule="auto"/>
        <w:jc w:val="center"/>
        <w:rPr>
          <w:sz w:val="28"/>
        </w:rPr>
      </w:pPr>
      <w:r w:rsidRPr="0048544F">
        <w:rPr>
          <w:sz w:val="28"/>
        </w:rPr>
        <w:t>ISLAMIC UNIVERSITY OF TECHNOLOGY</w:t>
      </w:r>
    </w:p>
    <w:p w14:paraId="5FB25E83" w14:textId="1660CE3A" w:rsidR="00592C30" w:rsidRPr="0048544F" w:rsidRDefault="00592C30" w:rsidP="002A46A7">
      <w:pPr>
        <w:spacing w:line="240" w:lineRule="auto"/>
        <w:jc w:val="center"/>
        <w:rPr>
          <w:sz w:val="28"/>
        </w:rPr>
      </w:pPr>
      <w:r w:rsidRPr="0048544F">
        <w:rPr>
          <w:sz w:val="28"/>
        </w:rPr>
        <w:t>DHAKA, BANGLADESH</w:t>
      </w:r>
    </w:p>
    <w:p w14:paraId="1AD44051" w14:textId="6F4EED6F" w:rsidR="00592C30" w:rsidRPr="0048544F" w:rsidRDefault="00592C30" w:rsidP="002A46A7">
      <w:pPr>
        <w:spacing w:line="240" w:lineRule="auto"/>
        <w:jc w:val="center"/>
        <w:rPr>
          <w:sz w:val="28"/>
        </w:rPr>
      </w:pPr>
      <w:r w:rsidRPr="0048544F">
        <w:rPr>
          <w:sz w:val="28"/>
        </w:rPr>
        <w:t>ORGANIZATION OF ISLAMIC COOPERATION</w:t>
      </w:r>
    </w:p>
    <w:p w14:paraId="41F7BD7A" w14:textId="77777777" w:rsidR="00410349" w:rsidRPr="00953684" w:rsidRDefault="00410349" w:rsidP="002A46A7">
      <w:pPr>
        <w:spacing w:line="240" w:lineRule="auto"/>
        <w:jc w:val="center"/>
        <w:rPr>
          <w:sz w:val="28"/>
        </w:rPr>
      </w:pPr>
    </w:p>
    <w:p w14:paraId="32C2FCB3" w14:textId="2D3D4956" w:rsidR="00592C30" w:rsidRDefault="00017192" w:rsidP="00592C30">
      <w:pPr>
        <w:jc w:val="center"/>
        <w:rPr>
          <w:sz w:val="44"/>
          <w:szCs w:val="44"/>
        </w:rPr>
      </w:pPr>
      <w:r>
        <w:rPr>
          <w:noProof/>
        </w:rPr>
        <w:drawing>
          <wp:inline distT="0" distB="0" distL="0" distR="0" wp14:anchorId="2333454E" wp14:editId="00F68BBE">
            <wp:extent cx="1874520" cy="289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rot="10800000" flipH="1" flipV="1">
                      <a:off x="0" y="0"/>
                      <a:ext cx="1874520" cy="2899410"/>
                    </a:xfrm>
                    <a:prstGeom prst="rect">
                      <a:avLst/>
                    </a:prstGeom>
                  </pic:spPr>
                </pic:pic>
              </a:graphicData>
            </a:graphic>
          </wp:inline>
        </w:drawing>
      </w:r>
    </w:p>
    <w:p w14:paraId="087A92ED" w14:textId="77777777" w:rsidR="00D037E1" w:rsidRPr="00D037E1" w:rsidRDefault="00D037E1" w:rsidP="00410349">
      <w:pPr>
        <w:spacing w:line="240" w:lineRule="auto"/>
        <w:jc w:val="center"/>
        <w:rPr>
          <w:b/>
          <w:bCs/>
          <w:sz w:val="16"/>
          <w:szCs w:val="16"/>
        </w:rPr>
      </w:pPr>
    </w:p>
    <w:p w14:paraId="35B1BBFE" w14:textId="244C0897" w:rsidR="00D23494" w:rsidRPr="0048544F" w:rsidRDefault="0048544F" w:rsidP="00410349">
      <w:pPr>
        <w:spacing w:line="240" w:lineRule="auto"/>
        <w:jc w:val="center"/>
        <w:rPr>
          <w:b/>
          <w:bCs/>
          <w:sz w:val="32"/>
          <w:szCs w:val="32"/>
        </w:rPr>
      </w:pPr>
      <w:r w:rsidRPr="0048544F">
        <w:rPr>
          <w:b/>
          <w:bCs/>
          <w:sz w:val="32"/>
          <w:szCs w:val="32"/>
        </w:rPr>
        <w:t>SW</w:t>
      </w:r>
      <w:r w:rsidR="00190559" w:rsidRPr="0048544F">
        <w:rPr>
          <w:b/>
          <w:bCs/>
          <w:sz w:val="32"/>
          <w:szCs w:val="32"/>
        </w:rPr>
        <w:t>E 4</w:t>
      </w:r>
      <w:r w:rsidRPr="0048544F">
        <w:rPr>
          <w:b/>
          <w:bCs/>
          <w:sz w:val="32"/>
          <w:szCs w:val="32"/>
        </w:rPr>
        <w:t>402</w:t>
      </w:r>
    </w:p>
    <w:p w14:paraId="03BF3249" w14:textId="637F2331" w:rsidR="00410349" w:rsidRPr="0048544F" w:rsidRDefault="0048544F" w:rsidP="00D23494">
      <w:pPr>
        <w:spacing w:line="240" w:lineRule="auto"/>
        <w:jc w:val="center"/>
        <w:rPr>
          <w:b/>
          <w:bCs/>
          <w:sz w:val="40"/>
          <w:szCs w:val="40"/>
        </w:rPr>
      </w:pPr>
      <w:r w:rsidRPr="0048544F">
        <w:rPr>
          <w:b/>
          <w:bCs/>
          <w:sz w:val="40"/>
          <w:szCs w:val="40"/>
        </w:rPr>
        <w:t>Software Requirement and Specification Lab</w:t>
      </w:r>
    </w:p>
    <w:p w14:paraId="2EE7C184" w14:textId="0DCE75F8" w:rsidR="0097352A" w:rsidRPr="0048544F" w:rsidRDefault="0048544F" w:rsidP="00190559">
      <w:pPr>
        <w:spacing w:line="240" w:lineRule="auto"/>
        <w:jc w:val="center"/>
        <w:rPr>
          <w:rFonts w:cstheme="minorHAnsi"/>
          <w:sz w:val="40"/>
          <w:szCs w:val="40"/>
        </w:rPr>
      </w:pPr>
      <w:r w:rsidRPr="0048544F">
        <w:rPr>
          <w:b/>
          <w:bCs/>
          <w:sz w:val="40"/>
          <w:szCs w:val="40"/>
        </w:rPr>
        <w:t>Lab Task</w:t>
      </w:r>
    </w:p>
    <w:p w14:paraId="7A34DBC1" w14:textId="77777777" w:rsidR="00410349" w:rsidRPr="00D23494" w:rsidRDefault="00410349" w:rsidP="00410349">
      <w:pPr>
        <w:spacing w:line="240" w:lineRule="auto"/>
        <w:jc w:val="center"/>
        <w:rPr>
          <w:b/>
          <w:bCs/>
          <w:sz w:val="18"/>
          <w:szCs w:val="18"/>
        </w:rPr>
      </w:pPr>
    </w:p>
    <w:p w14:paraId="318B0355" w14:textId="05512F8D" w:rsidR="0048544F" w:rsidRPr="0048544F" w:rsidRDefault="0048544F" w:rsidP="00FC1615">
      <w:pPr>
        <w:spacing w:line="240" w:lineRule="auto"/>
        <w:rPr>
          <w:b/>
          <w:bCs/>
          <w:sz w:val="28"/>
        </w:rPr>
      </w:pPr>
      <w:r w:rsidRPr="0048544F">
        <w:rPr>
          <w:b/>
          <w:bCs/>
          <w:sz w:val="28"/>
        </w:rPr>
        <w:t>Team Members:</w:t>
      </w:r>
    </w:p>
    <w:p w14:paraId="0F25B673" w14:textId="77777777" w:rsidR="0048544F" w:rsidRDefault="0048544F" w:rsidP="00FC1615">
      <w:pPr>
        <w:spacing w:line="240" w:lineRule="auto"/>
        <w:rPr>
          <w:sz w:val="32"/>
          <w:szCs w:val="32"/>
        </w:rPr>
        <w:sectPr w:rsidR="0048544F" w:rsidSect="00C51083">
          <w:pgSz w:w="11906" w:h="16838" w:code="9"/>
          <w:pgMar w:top="1440" w:right="1440" w:bottom="1440" w:left="1440" w:header="720" w:footer="720" w:gutter="0"/>
          <w:cols w:space="720"/>
          <w:docGrid w:linePitch="360"/>
        </w:sectPr>
      </w:pPr>
    </w:p>
    <w:p w14:paraId="2A82A261" w14:textId="7AF6D7B3" w:rsidR="0048544F" w:rsidRPr="0048544F" w:rsidRDefault="0048544F" w:rsidP="0048544F">
      <w:pPr>
        <w:spacing w:line="240" w:lineRule="auto"/>
        <w:jc w:val="center"/>
        <w:rPr>
          <w:szCs w:val="22"/>
        </w:rPr>
      </w:pPr>
      <w:r w:rsidRPr="0048544F">
        <w:rPr>
          <w:szCs w:val="22"/>
        </w:rPr>
        <w:t>Tahsin Islam</w:t>
      </w:r>
    </w:p>
    <w:p w14:paraId="0FCB88D4" w14:textId="62F9DA9B" w:rsidR="0048544F" w:rsidRPr="0048544F" w:rsidRDefault="0048544F" w:rsidP="0048544F">
      <w:pPr>
        <w:spacing w:line="240" w:lineRule="auto"/>
        <w:jc w:val="center"/>
        <w:rPr>
          <w:szCs w:val="22"/>
        </w:rPr>
      </w:pPr>
      <w:r w:rsidRPr="0048544F">
        <w:rPr>
          <w:szCs w:val="22"/>
        </w:rPr>
        <w:t>210042137</w:t>
      </w:r>
    </w:p>
    <w:p w14:paraId="71D606DF" w14:textId="77777777" w:rsidR="0048544F" w:rsidRPr="0048544F" w:rsidRDefault="0048544F" w:rsidP="0048544F">
      <w:pPr>
        <w:spacing w:line="240" w:lineRule="auto"/>
        <w:jc w:val="center"/>
        <w:rPr>
          <w:szCs w:val="22"/>
        </w:rPr>
      </w:pPr>
    </w:p>
    <w:p w14:paraId="28AD9EA7" w14:textId="6B7E92E3" w:rsidR="0048544F" w:rsidRPr="0048544F" w:rsidRDefault="0048544F" w:rsidP="0048544F">
      <w:pPr>
        <w:spacing w:line="240" w:lineRule="auto"/>
        <w:jc w:val="center"/>
        <w:rPr>
          <w:szCs w:val="22"/>
        </w:rPr>
      </w:pPr>
      <w:r w:rsidRPr="0048544F">
        <w:rPr>
          <w:szCs w:val="22"/>
        </w:rPr>
        <w:t>Takia Farhin</w:t>
      </w:r>
    </w:p>
    <w:p w14:paraId="3F57664A" w14:textId="4112B935" w:rsidR="0048544F" w:rsidRDefault="0048544F" w:rsidP="0048544F">
      <w:pPr>
        <w:spacing w:line="240" w:lineRule="auto"/>
        <w:jc w:val="center"/>
        <w:rPr>
          <w:szCs w:val="22"/>
        </w:rPr>
      </w:pPr>
      <w:r w:rsidRPr="0048544F">
        <w:rPr>
          <w:szCs w:val="22"/>
        </w:rPr>
        <w:t>210042117</w:t>
      </w:r>
    </w:p>
    <w:p w14:paraId="3BB72B74" w14:textId="77777777" w:rsidR="0048544F" w:rsidRPr="0048544F" w:rsidRDefault="0048544F" w:rsidP="0048544F">
      <w:pPr>
        <w:spacing w:line="240" w:lineRule="auto"/>
        <w:jc w:val="center"/>
        <w:rPr>
          <w:szCs w:val="22"/>
        </w:rPr>
      </w:pPr>
    </w:p>
    <w:p w14:paraId="75EF0E15" w14:textId="4700B059" w:rsidR="0048544F" w:rsidRPr="0048544F" w:rsidRDefault="0048544F" w:rsidP="0048544F">
      <w:pPr>
        <w:spacing w:line="240" w:lineRule="auto"/>
        <w:jc w:val="center"/>
        <w:rPr>
          <w:szCs w:val="22"/>
        </w:rPr>
      </w:pPr>
      <w:r w:rsidRPr="0048544F">
        <w:rPr>
          <w:szCs w:val="22"/>
        </w:rPr>
        <w:t>Nafisa Binte Ghulam Kibria</w:t>
      </w:r>
    </w:p>
    <w:p w14:paraId="6853881A" w14:textId="2A713016" w:rsidR="0048544F" w:rsidRPr="0048544F" w:rsidRDefault="0048544F" w:rsidP="0048544F">
      <w:pPr>
        <w:spacing w:line="240" w:lineRule="auto"/>
        <w:jc w:val="center"/>
        <w:rPr>
          <w:szCs w:val="22"/>
        </w:rPr>
      </w:pPr>
      <w:r w:rsidRPr="0048544F">
        <w:rPr>
          <w:szCs w:val="22"/>
        </w:rPr>
        <w:t>210042115</w:t>
      </w:r>
    </w:p>
    <w:p w14:paraId="34D5071C" w14:textId="77777777" w:rsidR="0048544F" w:rsidRDefault="0048544F" w:rsidP="00FC1615">
      <w:pPr>
        <w:spacing w:line="240" w:lineRule="auto"/>
        <w:rPr>
          <w:b/>
          <w:bCs/>
          <w:sz w:val="32"/>
          <w:szCs w:val="32"/>
        </w:rPr>
        <w:sectPr w:rsidR="0048544F" w:rsidSect="00C51083">
          <w:type w:val="continuous"/>
          <w:pgSz w:w="11906" w:h="16838" w:code="9"/>
          <w:pgMar w:top="1440" w:right="1440" w:bottom="1440" w:left="1440" w:header="720" w:footer="720" w:gutter="0"/>
          <w:cols w:num="3" w:space="720"/>
          <w:docGrid w:linePitch="360"/>
        </w:sectPr>
      </w:pPr>
    </w:p>
    <w:p w14:paraId="2D537C02" w14:textId="3D0BA973" w:rsidR="00951D06" w:rsidRPr="0048544F" w:rsidRDefault="00951D06" w:rsidP="00FC1615">
      <w:pPr>
        <w:spacing w:line="240" w:lineRule="auto"/>
        <w:rPr>
          <w:sz w:val="24"/>
          <w:szCs w:val="24"/>
        </w:rPr>
      </w:pPr>
      <w:r w:rsidRPr="0048544F">
        <w:rPr>
          <w:b/>
          <w:bCs/>
          <w:sz w:val="24"/>
          <w:szCs w:val="24"/>
        </w:rPr>
        <w:t>Department</w:t>
      </w:r>
      <w:r w:rsidR="00190559" w:rsidRPr="0048544F">
        <w:rPr>
          <w:b/>
          <w:bCs/>
          <w:sz w:val="24"/>
          <w:szCs w:val="24"/>
        </w:rPr>
        <w:tab/>
      </w:r>
      <w:r w:rsidR="00190559" w:rsidRPr="0048544F">
        <w:rPr>
          <w:b/>
          <w:bCs/>
          <w:sz w:val="24"/>
          <w:szCs w:val="24"/>
        </w:rPr>
        <w:tab/>
      </w:r>
      <w:r w:rsidRPr="0048544F">
        <w:rPr>
          <w:b/>
          <w:bCs/>
          <w:sz w:val="24"/>
          <w:szCs w:val="24"/>
        </w:rPr>
        <w:t>:</w:t>
      </w:r>
      <w:r w:rsidRPr="0048544F">
        <w:rPr>
          <w:sz w:val="24"/>
          <w:szCs w:val="24"/>
        </w:rPr>
        <w:t xml:space="preserve"> Computer Science and Engineering</w:t>
      </w:r>
    </w:p>
    <w:p w14:paraId="29B31D06" w14:textId="58A21838" w:rsidR="00951D06" w:rsidRPr="0048544F" w:rsidRDefault="00951D06" w:rsidP="00FC1615">
      <w:pPr>
        <w:spacing w:line="240" w:lineRule="auto"/>
        <w:rPr>
          <w:sz w:val="24"/>
          <w:szCs w:val="24"/>
        </w:rPr>
      </w:pPr>
      <w:r w:rsidRPr="0048544F">
        <w:rPr>
          <w:b/>
          <w:bCs/>
          <w:sz w:val="24"/>
          <w:szCs w:val="24"/>
        </w:rPr>
        <w:t>Program</w:t>
      </w:r>
      <w:r w:rsidR="00190559" w:rsidRPr="0048544F">
        <w:rPr>
          <w:b/>
          <w:bCs/>
          <w:sz w:val="24"/>
          <w:szCs w:val="24"/>
        </w:rPr>
        <w:tab/>
      </w:r>
      <w:r w:rsidR="00190559" w:rsidRPr="0048544F">
        <w:rPr>
          <w:b/>
          <w:bCs/>
          <w:sz w:val="24"/>
          <w:szCs w:val="24"/>
        </w:rPr>
        <w:tab/>
      </w:r>
      <w:r w:rsidRPr="0048544F">
        <w:rPr>
          <w:b/>
          <w:bCs/>
          <w:sz w:val="24"/>
          <w:szCs w:val="24"/>
        </w:rPr>
        <w:t>:</w:t>
      </w:r>
      <w:r w:rsidRPr="0048544F">
        <w:rPr>
          <w:sz w:val="24"/>
          <w:szCs w:val="24"/>
        </w:rPr>
        <w:t xml:space="preserve"> </w:t>
      </w:r>
      <w:r w:rsidR="00DA5E15" w:rsidRPr="0048544F">
        <w:rPr>
          <w:sz w:val="24"/>
          <w:szCs w:val="24"/>
        </w:rPr>
        <w:t>B.Sc. in Software Engineering</w:t>
      </w:r>
    </w:p>
    <w:p w14:paraId="78F00AC2" w14:textId="6783460B" w:rsidR="0048544F" w:rsidRDefault="00190559" w:rsidP="0048544F">
      <w:pPr>
        <w:spacing w:line="240" w:lineRule="auto"/>
        <w:rPr>
          <w:sz w:val="24"/>
          <w:szCs w:val="24"/>
        </w:rPr>
      </w:pPr>
      <w:r w:rsidRPr="0048544F">
        <w:rPr>
          <w:b/>
          <w:bCs/>
          <w:sz w:val="24"/>
          <w:szCs w:val="24"/>
        </w:rPr>
        <w:t>Semester</w:t>
      </w:r>
      <w:r w:rsidRPr="0048544F">
        <w:rPr>
          <w:b/>
          <w:bCs/>
          <w:sz w:val="24"/>
          <w:szCs w:val="24"/>
        </w:rPr>
        <w:tab/>
      </w:r>
      <w:r w:rsidRPr="0048544F">
        <w:rPr>
          <w:b/>
          <w:bCs/>
          <w:sz w:val="24"/>
          <w:szCs w:val="24"/>
        </w:rPr>
        <w:tab/>
        <w:t>:</w:t>
      </w:r>
      <w:r w:rsidRPr="0048544F">
        <w:rPr>
          <w:sz w:val="24"/>
          <w:szCs w:val="24"/>
        </w:rPr>
        <w:t xml:space="preserve"> Winter 2022-2023 </w:t>
      </w:r>
      <w:proofErr w:type="gramStart"/>
      <w:r w:rsidRPr="0048544F">
        <w:rPr>
          <w:sz w:val="24"/>
          <w:szCs w:val="24"/>
        </w:rPr>
        <w:t xml:space="preserve">( </w:t>
      </w:r>
      <w:r w:rsidR="0048544F">
        <w:rPr>
          <w:sz w:val="24"/>
          <w:szCs w:val="24"/>
        </w:rPr>
        <w:t>4</w:t>
      </w:r>
      <w:proofErr w:type="gramEnd"/>
      <w:r w:rsidR="0048544F">
        <w:rPr>
          <w:sz w:val="24"/>
          <w:szCs w:val="24"/>
          <w:vertAlign w:val="superscript"/>
        </w:rPr>
        <w:t>th</w:t>
      </w:r>
      <w:r w:rsidRPr="0048544F">
        <w:rPr>
          <w:sz w:val="24"/>
          <w:szCs w:val="24"/>
        </w:rPr>
        <w:t xml:space="preserve"> )</w:t>
      </w:r>
    </w:p>
    <w:p w14:paraId="5FF914A3" w14:textId="791AAAEE" w:rsidR="00C47880" w:rsidRDefault="00D037E1" w:rsidP="0048544F">
      <w:pPr>
        <w:spacing w:line="240" w:lineRule="auto"/>
        <w:rPr>
          <w:sz w:val="24"/>
          <w:szCs w:val="24"/>
        </w:rPr>
      </w:pPr>
      <w:r w:rsidRPr="0048544F">
        <w:rPr>
          <w:b/>
          <w:bCs/>
          <w:sz w:val="24"/>
          <w:szCs w:val="24"/>
        </w:rPr>
        <w:t>Date</w:t>
      </w:r>
      <w:r w:rsidR="00190559" w:rsidRPr="0048544F">
        <w:rPr>
          <w:b/>
          <w:bCs/>
          <w:sz w:val="24"/>
          <w:szCs w:val="24"/>
        </w:rPr>
        <w:tab/>
      </w:r>
      <w:r w:rsidR="0048544F">
        <w:rPr>
          <w:b/>
          <w:bCs/>
          <w:sz w:val="24"/>
          <w:szCs w:val="24"/>
        </w:rPr>
        <w:tab/>
      </w:r>
      <w:r w:rsidR="0048544F">
        <w:rPr>
          <w:b/>
          <w:bCs/>
          <w:sz w:val="24"/>
          <w:szCs w:val="24"/>
        </w:rPr>
        <w:tab/>
      </w:r>
      <w:r w:rsidRPr="0048544F">
        <w:rPr>
          <w:b/>
          <w:bCs/>
          <w:sz w:val="24"/>
          <w:szCs w:val="24"/>
        </w:rPr>
        <w:t xml:space="preserve">: </w:t>
      </w:r>
      <w:r w:rsidR="0048544F">
        <w:rPr>
          <w:sz w:val="24"/>
          <w:szCs w:val="24"/>
        </w:rPr>
        <w:t>15</w:t>
      </w:r>
      <w:r w:rsidRPr="0048544F">
        <w:rPr>
          <w:sz w:val="24"/>
          <w:szCs w:val="24"/>
        </w:rPr>
        <w:t>/</w:t>
      </w:r>
      <w:r w:rsidR="0048544F">
        <w:rPr>
          <w:sz w:val="24"/>
          <w:szCs w:val="24"/>
        </w:rPr>
        <w:t>01</w:t>
      </w:r>
      <w:r w:rsidRPr="0048544F">
        <w:rPr>
          <w:sz w:val="24"/>
          <w:szCs w:val="24"/>
        </w:rPr>
        <w:t>/202</w:t>
      </w:r>
      <w:r w:rsidR="0048544F">
        <w:rPr>
          <w:sz w:val="24"/>
          <w:szCs w:val="24"/>
        </w:rPr>
        <w:t>4</w:t>
      </w:r>
    </w:p>
    <w:p w14:paraId="2BAFC8A9" w14:textId="4A56E3BB" w:rsidR="00B00F97" w:rsidRDefault="009F5382" w:rsidP="0091067C">
      <w:pPr>
        <w:jc w:val="both"/>
        <w:rPr>
          <w:b/>
          <w:bCs/>
          <w:sz w:val="28"/>
        </w:rPr>
      </w:pPr>
      <w:r w:rsidRPr="005B31D4">
        <w:rPr>
          <w:b/>
          <w:bCs/>
          <w:sz w:val="28"/>
        </w:rPr>
        <w:lastRenderedPageBreak/>
        <w:t xml:space="preserve">Requirement -1: </w:t>
      </w:r>
      <w:r w:rsidR="007E31DB">
        <w:rPr>
          <w:b/>
          <w:bCs/>
          <w:sz w:val="28"/>
        </w:rPr>
        <w:t>User-friendly</w:t>
      </w:r>
      <w:r w:rsidR="005A1B37">
        <w:rPr>
          <w:b/>
          <w:bCs/>
          <w:sz w:val="28"/>
        </w:rPr>
        <w:t xml:space="preserve"> </w:t>
      </w:r>
      <w:r w:rsidR="001945BA">
        <w:rPr>
          <w:b/>
          <w:bCs/>
          <w:sz w:val="28"/>
        </w:rPr>
        <w:t>interface</w:t>
      </w:r>
    </w:p>
    <w:p w14:paraId="7EB56954" w14:textId="78D8A411" w:rsidR="0092416A" w:rsidRPr="00233A3F" w:rsidRDefault="0092416A" w:rsidP="0091067C">
      <w:pPr>
        <w:jc w:val="both"/>
        <w:rPr>
          <w:sz w:val="28"/>
        </w:rPr>
      </w:pPr>
      <w:r>
        <w:rPr>
          <w:b/>
          <w:bCs/>
          <w:sz w:val="28"/>
        </w:rPr>
        <w:t>Descrip</w:t>
      </w:r>
      <w:r w:rsidR="00AE23D9">
        <w:rPr>
          <w:b/>
          <w:bCs/>
          <w:sz w:val="28"/>
        </w:rPr>
        <w:t xml:space="preserve">tion: </w:t>
      </w:r>
      <w:r w:rsidR="002754EF" w:rsidRPr="002754EF">
        <w:rPr>
          <w:sz w:val="28"/>
        </w:rPr>
        <w:t xml:space="preserve">Ensure that </w:t>
      </w:r>
      <w:proofErr w:type="spellStart"/>
      <w:r w:rsidR="002754EF" w:rsidRPr="002754EF">
        <w:rPr>
          <w:sz w:val="28"/>
        </w:rPr>
        <w:t>EduTrack</w:t>
      </w:r>
      <w:proofErr w:type="spellEnd"/>
      <w:r w:rsidR="002754EF" w:rsidRPr="002754EF">
        <w:rPr>
          <w:sz w:val="28"/>
        </w:rPr>
        <w:t xml:space="preserve"> has an intuitive and user-friendly interface to make it accessible for teachers, students, administrators, and parents with varying levels of technical proficiency.</w:t>
      </w:r>
    </w:p>
    <w:p w14:paraId="6ECCCE5D" w14:textId="32C689FF" w:rsidR="00D23980" w:rsidRPr="005B31D4" w:rsidRDefault="00217815" w:rsidP="0091067C">
      <w:pPr>
        <w:jc w:val="both"/>
        <w:rPr>
          <w:b/>
          <w:bCs/>
          <w:sz w:val="28"/>
        </w:rPr>
      </w:pPr>
      <w:r w:rsidRPr="005B31D4">
        <w:rPr>
          <w:b/>
          <w:bCs/>
          <w:sz w:val="28"/>
        </w:rPr>
        <w:t>Requirement -</w:t>
      </w:r>
      <w:r>
        <w:rPr>
          <w:b/>
          <w:bCs/>
          <w:sz w:val="28"/>
        </w:rPr>
        <w:t>2</w:t>
      </w:r>
      <w:r w:rsidRPr="005B31D4">
        <w:rPr>
          <w:b/>
          <w:bCs/>
          <w:sz w:val="28"/>
        </w:rPr>
        <w:t>:</w:t>
      </w:r>
      <w:r>
        <w:rPr>
          <w:b/>
          <w:bCs/>
          <w:sz w:val="28"/>
        </w:rPr>
        <w:t xml:space="preserve"> </w:t>
      </w:r>
      <w:r w:rsidR="00C7234D">
        <w:rPr>
          <w:b/>
          <w:bCs/>
          <w:sz w:val="28"/>
        </w:rPr>
        <w:t xml:space="preserve">Customizable Dashboard and </w:t>
      </w:r>
      <w:r w:rsidR="00E2376B">
        <w:rPr>
          <w:b/>
          <w:bCs/>
          <w:sz w:val="28"/>
        </w:rPr>
        <w:t>profile</w:t>
      </w:r>
    </w:p>
    <w:p w14:paraId="40DA2D10" w14:textId="15756D68" w:rsidR="00F9739A" w:rsidRPr="00845076" w:rsidRDefault="005712AC" w:rsidP="0091067C">
      <w:pPr>
        <w:jc w:val="both"/>
        <w:rPr>
          <w:sz w:val="28"/>
        </w:rPr>
      </w:pPr>
      <w:r>
        <w:rPr>
          <w:b/>
          <w:bCs/>
          <w:sz w:val="28"/>
        </w:rPr>
        <w:t>Des</w:t>
      </w:r>
      <w:r w:rsidR="00AC48E2">
        <w:rPr>
          <w:b/>
          <w:bCs/>
          <w:sz w:val="28"/>
        </w:rPr>
        <w:t xml:space="preserve">cription: </w:t>
      </w:r>
      <w:proofErr w:type="spellStart"/>
      <w:r w:rsidR="00845076" w:rsidRPr="00845076">
        <w:rPr>
          <w:sz w:val="28"/>
        </w:rPr>
        <w:t>EduTrack</w:t>
      </w:r>
      <w:proofErr w:type="spellEnd"/>
      <w:r w:rsidR="00845076" w:rsidRPr="00845076">
        <w:rPr>
          <w:sz w:val="28"/>
        </w:rPr>
        <w:t xml:space="preserve"> </w:t>
      </w:r>
      <w:r w:rsidR="007D3C61">
        <w:rPr>
          <w:sz w:val="28"/>
        </w:rPr>
        <w:t xml:space="preserve">should </w:t>
      </w:r>
      <w:r w:rsidR="00845076" w:rsidRPr="00845076">
        <w:rPr>
          <w:sz w:val="28"/>
        </w:rPr>
        <w:t xml:space="preserve">offer customizable dashboards for administrators, teachers, students, and parents. This feature </w:t>
      </w:r>
      <w:r w:rsidR="007D3C61">
        <w:rPr>
          <w:sz w:val="28"/>
        </w:rPr>
        <w:t xml:space="preserve">should </w:t>
      </w:r>
      <w:r w:rsidR="00845076" w:rsidRPr="00845076">
        <w:rPr>
          <w:sz w:val="28"/>
        </w:rPr>
        <w:t>allow each user to personalize their interface, displaying relevant information and tools, thereby improving user experience and efficiency in accessing important functionalities.</w:t>
      </w:r>
    </w:p>
    <w:p w14:paraId="5D5047A4" w14:textId="42EF4F93" w:rsidR="00C7234D" w:rsidRDefault="00C7234D" w:rsidP="0091067C">
      <w:pPr>
        <w:jc w:val="both"/>
        <w:rPr>
          <w:b/>
          <w:bCs/>
          <w:sz w:val="28"/>
        </w:rPr>
      </w:pPr>
      <w:r w:rsidRPr="005B31D4">
        <w:rPr>
          <w:b/>
          <w:bCs/>
          <w:sz w:val="28"/>
        </w:rPr>
        <w:t>Requirement -</w:t>
      </w:r>
      <w:r>
        <w:rPr>
          <w:b/>
          <w:bCs/>
          <w:sz w:val="28"/>
        </w:rPr>
        <w:t>3</w:t>
      </w:r>
      <w:r w:rsidRPr="005B31D4">
        <w:rPr>
          <w:b/>
          <w:bCs/>
          <w:sz w:val="28"/>
        </w:rPr>
        <w:t>:</w:t>
      </w:r>
      <w:r>
        <w:rPr>
          <w:b/>
          <w:bCs/>
          <w:sz w:val="28"/>
        </w:rPr>
        <w:t xml:space="preserve"> Attendance Tracking and Reporting</w:t>
      </w:r>
    </w:p>
    <w:p w14:paraId="1B388BFE" w14:textId="3F60AE13" w:rsidR="00764195" w:rsidRDefault="00764195" w:rsidP="0091067C">
      <w:pPr>
        <w:jc w:val="both"/>
        <w:rPr>
          <w:b/>
          <w:bCs/>
          <w:sz w:val="28"/>
        </w:rPr>
      </w:pPr>
      <w:r>
        <w:rPr>
          <w:b/>
          <w:bCs/>
          <w:sz w:val="28"/>
        </w:rPr>
        <w:t xml:space="preserve">Description: </w:t>
      </w:r>
      <w:r w:rsidR="00B763FC" w:rsidRPr="00B763FC">
        <w:rPr>
          <w:sz w:val="28"/>
        </w:rPr>
        <w:t xml:space="preserve">Develop </w:t>
      </w:r>
      <w:r w:rsidR="007D3C61">
        <w:rPr>
          <w:sz w:val="28"/>
        </w:rPr>
        <w:t>an</w:t>
      </w:r>
      <w:r w:rsidR="00B763FC" w:rsidRPr="00B763FC">
        <w:rPr>
          <w:sz w:val="28"/>
        </w:rPr>
        <w:t xml:space="preserve"> attendance tracking system that</w:t>
      </w:r>
      <w:r w:rsidR="007D3C61">
        <w:rPr>
          <w:sz w:val="28"/>
        </w:rPr>
        <w:t xml:space="preserve"> should</w:t>
      </w:r>
      <w:r w:rsidR="00B763FC" w:rsidRPr="00B763FC">
        <w:rPr>
          <w:sz w:val="28"/>
        </w:rPr>
        <w:t xml:space="preserve"> </w:t>
      </w:r>
      <w:r w:rsidR="007D3C61">
        <w:rPr>
          <w:sz w:val="28"/>
        </w:rPr>
        <w:t>allow</w:t>
      </w:r>
      <w:r w:rsidR="00B763FC" w:rsidRPr="00B763FC">
        <w:rPr>
          <w:sz w:val="28"/>
        </w:rPr>
        <w:t xml:space="preserve"> teachers to easily record and monitor student attendance. Additionally, provide automated attendance reports for administrators and parents to keep track of students' attendance patterns and identify potential issues.</w:t>
      </w:r>
    </w:p>
    <w:p w14:paraId="4675DA7C" w14:textId="77777777" w:rsidR="00F9739A" w:rsidRDefault="00F9739A" w:rsidP="0091067C">
      <w:pPr>
        <w:jc w:val="both"/>
        <w:rPr>
          <w:b/>
          <w:bCs/>
          <w:sz w:val="28"/>
        </w:rPr>
      </w:pPr>
    </w:p>
    <w:p w14:paraId="5F710063" w14:textId="5B3A6484" w:rsidR="00917E10" w:rsidRDefault="00917E10" w:rsidP="0091067C">
      <w:pPr>
        <w:jc w:val="both"/>
        <w:rPr>
          <w:b/>
          <w:bCs/>
          <w:sz w:val="28"/>
        </w:rPr>
      </w:pPr>
      <w:r w:rsidRPr="005B31D4">
        <w:rPr>
          <w:b/>
          <w:bCs/>
          <w:sz w:val="28"/>
        </w:rPr>
        <w:t>Requirement -</w:t>
      </w:r>
      <w:r>
        <w:rPr>
          <w:b/>
          <w:bCs/>
          <w:sz w:val="28"/>
        </w:rPr>
        <w:t xml:space="preserve">4: </w:t>
      </w:r>
      <w:r w:rsidR="0044352A">
        <w:rPr>
          <w:b/>
          <w:bCs/>
          <w:sz w:val="28"/>
        </w:rPr>
        <w:t>Transparent Grading and Performance Management</w:t>
      </w:r>
    </w:p>
    <w:p w14:paraId="1973A122" w14:textId="1D595492" w:rsidR="00F9739A" w:rsidRDefault="006806F6" w:rsidP="0091067C">
      <w:pPr>
        <w:jc w:val="both"/>
        <w:rPr>
          <w:b/>
          <w:bCs/>
          <w:sz w:val="28"/>
        </w:rPr>
      </w:pPr>
      <w:r>
        <w:rPr>
          <w:b/>
          <w:bCs/>
          <w:sz w:val="28"/>
        </w:rPr>
        <w:t xml:space="preserve">Description: </w:t>
      </w:r>
      <w:r w:rsidRPr="006806F6">
        <w:rPr>
          <w:sz w:val="28"/>
        </w:rPr>
        <w:t>The system</w:t>
      </w:r>
      <w:r w:rsidR="001F101E">
        <w:rPr>
          <w:sz w:val="28"/>
        </w:rPr>
        <w:t xml:space="preserve"> of </w:t>
      </w:r>
      <w:proofErr w:type="spellStart"/>
      <w:r w:rsidR="001F101E">
        <w:rPr>
          <w:sz w:val="28"/>
        </w:rPr>
        <w:t>EduTrack</w:t>
      </w:r>
      <w:proofErr w:type="spellEnd"/>
      <w:r w:rsidRPr="006806F6">
        <w:rPr>
          <w:sz w:val="28"/>
        </w:rPr>
        <w:t xml:space="preserve"> </w:t>
      </w:r>
      <w:r w:rsidR="00896F21">
        <w:rPr>
          <w:sz w:val="28"/>
        </w:rPr>
        <w:t xml:space="preserve">should </w:t>
      </w:r>
      <w:r w:rsidRPr="006806F6">
        <w:rPr>
          <w:sz w:val="28"/>
        </w:rPr>
        <w:t xml:space="preserve">generate transparent and easily understandable progress reports for students, giving them insights into their academic achievements, areas for improvement, and overall progress. This feature </w:t>
      </w:r>
      <w:r w:rsidR="00896F21">
        <w:rPr>
          <w:sz w:val="28"/>
        </w:rPr>
        <w:t xml:space="preserve">should </w:t>
      </w:r>
      <w:r w:rsidRPr="006806F6">
        <w:rPr>
          <w:sz w:val="28"/>
        </w:rPr>
        <w:t>enhance communication between teachers, students, and parents, fostering a collaborative approach to academic success.</w:t>
      </w:r>
    </w:p>
    <w:p w14:paraId="293E9FE6" w14:textId="40C97089" w:rsidR="0044352A" w:rsidRDefault="0044352A" w:rsidP="0091067C">
      <w:pPr>
        <w:jc w:val="both"/>
        <w:rPr>
          <w:b/>
          <w:bCs/>
          <w:sz w:val="28"/>
        </w:rPr>
      </w:pPr>
      <w:r w:rsidRPr="005B31D4">
        <w:rPr>
          <w:b/>
          <w:bCs/>
          <w:sz w:val="28"/>
        </w:rPr>
        <w:t>Requirement -</w:t>
      </w:r>
      <w:r>
        <w:rPr>
          <w:b/>
          <w:bCs/>
          <w:sz w:val="28"/>
        </w:rPr>
        <w:t xml:space="preserve">5: </w:t>
      </w:r>
      <w:r w:rsidR="003D68EC">
        <w:rPr>
          <w:b/>
          <w:bCs/>
          <w:sz w:val="28"/>
        </w:rPr>
        <w:t>Schedule Management</w:t>
      </w:r>
    </w:p>
    <w:p w14:paraId="4AACA437" w14:textId="0B10713E" w:rsidR="001A5F23" w:rsidRPr="005B31D4" w:rsidRDefault="001A5F23" w:rsidP="0091067C">
      <w:pPr>
        <w:jc w:val="both"/>
        <w:rPr>
          <w:b/>
          <w:bCs/>
          <w:sz w:val="28"/>
        </w:rPr>
      </w:pPr>
      <w:r>
        <w:rPr>
          <w:b/>
          <w:bCs/>
          <w:sz w:val="28"/>
        </w:rPr>
        <w:t>Description:</w:t>
      </w:r>
      <w:r w:rsidR="00F3563A" w:rsidRPr="00F3563A">
        <w:t xml:space="preserve"> </w:t>
      </w:r>
      <w:proofErr w:type="spellStart"/>
      <w:r w:rsidR="00E343BC" w:rsidRPr="00032AFB">
        <w:rPr>
          <w:sz w:val="28"/>
        </w:rPr>
        <w:t>EduTrack</w:t>
      </w:r>
      <w:proofErr w:type="spellEnd"/>
      <w:r w:rsidR="00F3563A" w:rsidRPr="00F3563A">
        <w:rPr>
          <w:sz w:val="28"/>
        </w:rPr>
        <w:t xml:space="preserve"> </w:t>
      </w:r>
      <w:r w:rsidR="005F3DE0">
        <w:rPr>
          <w:sz w:val="28"/>
        </w:rPr>
        <w:t xml:space="preserve">should </w:t>
      </w:r>
      <w:r w:rsidR="00F3563A" w:rsidRPr="00F3563A">
        <w:rPr>
          <w:sz w:val="28"/>
        </w:rPr>
        <w:t xml:space="preserve">streamline class scheduling, </w:t>
      </w:r>
      <w:r w:rsidR="005F3DE0">
        <w:rPr>
          <w:sz w:val="28"/>
        </w:rPr>
        <w:t>provide</w:t>
      </w:r>
      <w:r w:rsidR="00F3563A" w:rsidRPr="00F3563A">
        <w:rPr>
          <w:sz w:val="28"/>
        </w:rPr>
        <w:t xml:space="preserve"> real-time updates, optimize resource use, and </w:t>
      </w:r>
      <w:r w:rsidR="005F3DE0">
        <w:rPr>
          <w:sz w:val="28"/>
        </w:rPr>
        <w:t>offer</w:t>
      </w:r>
      <w:r w:rsidR="00F3563A" w:rsidRPr="00F3563A">
        <w:rPr>
          <w:sz w:val="28"/>
        </w:rPr>
        <w:t xml:space="preserve"> customizable calendar views with automated reminders. Teachers can indicate availability, and the system integrates with the academic calendar. </w:t>
      </w:r>
      <w:proofErr w:type="spellStart"/>
      <w:r w:rsidR="00F3563A" w:rsidRPr="00F3563A">
        <w:rPr>
          <w:sz w:val="28"/>
        </w:rPr>
        <w:t>EduTrack</w:t>
      </w:r>
      <w:proofErr w:type="spellEnd"/>
      <w:r w:rsidR="00F3563A" w:rsidRPr="00F3563A">
        <w:rPr>
          <w:sz w:val="28"/>
        </w:rPr>
        <w:t xml:space="preserve"> ensures a smooth and efficient scheduling experience for administrators, teachers, students, and parents.</w:t>
      </w:r>
    </w:p>
    <w:p w14:paraId="0E1B16CD" w14:textId="77777777" w:rsidR="00F9739A" w:rsidRDefault="00F9739A" w:rsidP="0091067C">
      <w:pPr>
        <w:jc w:val="both"/>
        <w:rPr>
          <w:b/>
          <w:bCs/>
          <w:sz w:val="28"/>
        </w:rPr>
      </w:pPr>
    </w:p>
    <w:p w14:paraId="56C3039E" w14:textId="77777777" w:rsidR="00376B6B" w:rsidRDefault="00376B6B" w:rsidP="0091067C">
      <w:pPr>
        <w:jc w:val="both"/>
        <w:rPr>
          <w:b/>
          <w:bCs/>
          <w:sz w:val="28"/>
        </w:rPr>
      </w:pPr>
    </w:p>
    <w:p w14:paraId="1408B9FB" w14:textId="77777777" w:rsidR="00B80461" w:rsidRDefault="00B80461" w:rsidP="0091067C">
      <w:pPr>
        <w:jc w:val="both"/>
        <w:rPr>
          <w:b/>
          <w:bCs/>
          <w:sz w:val="28"/>
        </w:rPr>
      </w:pPr>
    </w:p>
    <w:p w14:paraId="50087373" w14:textId="77777777" w:rsidR="00E343BC" w:rsidRDefault="00E343BC" w:rsidP="0091067C">
      <w:pPr>
        <w:jc w:val="both"/>
        <w:rPr>
          <w:b/>
          <w:bCs/>
          <w:sz w:val="28"/>
        </w:rPr>
      </w:pPr>
    </w:p>
    <w:p w14:paraId="115AF5A6" w14:textId="4E0854FA" w:rsidR="003D68EC" w:rsidRDefault="003D68EC" w:rsidP="0091067C">
      <w:pPr>
        <w:jc w:val="both"/>
        <w:rPr>
          <w:b/>
          <w:bCs/>
          <w:sz w:val="28"/>
        </w:rPr>
      </w:pPr>
      <w:r w:rsidRPr="005B31D4">
        <w:rPr>
          <w:b/>
          <w:bCs/>
          <w:sz w:val="28"/>
        </w:rPr>
        <w:lastRenderedPageBreak/>
        <w:t>Requirement -</w:t>
      </w:r>
      <w:r>
        <w:rPr>
          <w:b/>
          <w:bCs/>
          <w:sz w:val="28"/>
        </w:rPr>
        <w:t xml:space="preserve">6: </w:t>
      </w:r>
      <w:r w:rsidR="00B36AAE">
        <w:rPr>
          <w:b/>
          <w:bCs/>
          <w:sz w:val="28"/>
        </w:rPr>
        <w:t>Assignment Desk</w:t>
      </w:r>
    </w:p>
    <w:p w14:paraId="6ADC641B" w14:textId="22074A31" w:rsidR="00F9739A" w:rsidRDefault="00376B6B" w:rsidP="0091067C">
      <w:pPr>
        <w:jc w:val="both"/>
        <w:rPr>
          <w:b/>
          <w:bCs/>
          <w:sz w:val="28"/>
        </w:rPr>
      </w:pPr>
      <w:r>
        <w:rPr>
          <w:b/>
          <w:bCs/>
          <w:sz w:val="28"/>
        </w:rPr>
        <w:t>Description:</w:t>
      </w:r>
      <w:r w:rsidR="00DA3859">
        <w:rPr>
          <w:b/>
          <w:bCs/>
          <w:sz w:val="28"/>
        </w:rPr>
        <w:t xml:space="preserve"> </w:t>
      </w:r>
      <w:proofErr w:type="spellStart"/>
      <w:r w:rsidR="00B80461" w:rsidRPr="00032AFB">
        <w:rPr>
          <w:sz w:val="28"/>
        </w:rPr>
        <w:t>EduTrack</w:t>
      </w:r>
      <w:proofErr w:type="spellEnd"/>
      <w:r w:rsidR="00B80461" w:rsidRPr="00032AFB">
        <w:rPr>
          <w:sz w:val="28"/>
        </w:rPr>
        <w:t xml:space="preserve"> </w:t>
      </w:r>
      <w:r w:rsidR="005F3DE0">
        <w:rPr>
          <w:sz w:val="28"/>
        </w:rPr>
        <w:t xml:space="preserve">should </w:t>
      </w:r>
      <w:r w:rsidR="00B80461" w:rsidRPr="00032AFB">
        <w:rPr>
          <w:sz w:val="28"/>
        </w:rPr>
        <w:t xml:space="preserve">facilitate easy assignment creation for teachers, </w:t>
      </w:r>
      <w:r w:rsidR="005F3DE0">
        <w:rPr>
          <w:sz w:val="28"/>
        </w:rPr>
        <w:t>allow</w:t>
      </w:r>
      <w:r w:rsidR="00B80461" w:rsidRPr="00032AFB">
        <w:rPr>
          <w:sz w:val="28"/>
        </w:rPr>
        <w:t xml:space="preserve"> online submission for students, and </w:t>
      </w:r>
      <w:r w:rsidR="005F3DE0">
        <w:rPr>
          <w:sz w:val="28"/>
        </w:rPr>
        <w:t>automate</w:t>
      </w:r>
      <w:r w:rsidR="00B80461" w:rsidRPr="00032AFB">
        <w:rPr>
          <w:sz w:val="28"/>
        </w:rPr>
        <w:t xml:space="preserve"> deadline reminders. </w:t>
      </w:r>
      <w:r w:rsidR="0091067C">
        <w:rPr>
          <w:sz w:val="28"/>
        </w:rPr>
        <w:t>A</w:t>
      </w:r>
      <w:r w:rsidR="00B80461" w:rsidRPr="00032AFB">
        <w:rPr>
          <w:sz w:val="28"/>
        </w:rPr>
        <w:t xml:space="preserve"> transparent grading system and instant feedback </w:t>
      </w:r>
      <w:proofErr w:type="gramStart"/>
      <w:r w:rsidR="00B80461" w:rsidRPr="00032AFB">
        <w:rPr>
          <w:sz w:val="28"/>
        </w:rPr>
        <w:t>loop,</w:t>
      </w:r>
      <w:proofErr w:type="gramEnd"/>
      <w:r w:rsidR="00B80461" w:rsidRPr="00032AFB">
        <w:rPr>
          <w:sz w:val="28"/>
        </w:rPr>
        <w:t xml:space="preserve"> </w:t>
      </w:r>
      <w:r w:rsidR="0091067C">
        <w:rPr>
          <w:sz w:val="28"/>
        </w:rPr>
        <w:t>enhance</w:t>
      </w:r>
      <w:r w:rsidR="00B80461" w:rsidRPr="00032AFB">
        <w:rPr>
          <w:sz w:val="28"/>
        </w:rPr>
        <w:t xml:space="preserve"> the learning experience.</w:t>
      </w:r>
      <w:r w:rsidR="00B80461" w:rsidRPr="00B80461">
        <w:rPr>
          <w:b/>
          <w:bCs/>
          <w:sz w:val="28"/>
        </w:rPr>
        <w:t xml:space="preserve"> </w:t>
      </w:r>
    </w:p>
    <w:p w14:paraId="0E1FA370" w14:textId="39A4E25C" w:rsidR="00B36AAE" w:rsidRDefault="00B36AAE" w:rsidP="0091067C">
      <w:pPr>
        <w:jc w:val="both"/>
        <w:rPr>
          <w:b/>
          <w:bCs/>
          <w:sz w:val="28"/>
        </w:rPr>
      </w:pPr>
      <w:r w:rsidRPr="005B31D4">
        <w:rPr>
          <w:b/>
          <w:bCs/>
          <w:sz w:val="28"/>
        </w:rPr>
        <w:t>Requirement -</w:t>
      </w:r>
      <w:r>
        <w:rPr>
          <w:b/>
          <w:bCs/>
          <w:sz w:val="28"/>
        </w:rPr>
        <w:t xml:space="preserve">7: </w:t>
      </w:r>
      <w:r w:rsidR="00F5467D">
        <w:rPr>
          <w:b/>
          <w:bCs/>
          <w:sz w:val="28"/>
        </w:rPr>
        <w:t>Multi-level Communication Channel</w:t>
      </w:r>
    </w:p>
    <w:p w14:paraId="31160290" w14:textId="418E49CE" w:rsidR="00F9739A" w:rsidRPr="0091067C" w:rsidRDefault="00E343BC" w:rsidP="0091067C">
      <w:pPr>
        <w:jc w:val="both"/>
        <w:rPr>
          <w:b/>
          <w:bCs/>
          <w:sz w:val="36"/>
          <w:szCs w:val="36"/>
        </w:rPr>
      </w:pPr>
      <w:r>
        <w:rPr>
          <w:b/>
          <w:bCs/>
          <w:sz w:val="28"/>
        </w:rPr>
        <w:t>Description</w:t>
      </w:r>
      <w:r w:rsidR="00E82937">
        <w:rPr>
          <w:b/>
          <w:bCs/>
          <w:sz w:val="28"/>
        </w:rPr>
        <w:t>:</w:t>
      </w:r>
      <w:r w:rsidR="00E82937" w:rsidRPr="00E82937">
        <w:t xml:space="preserve"> </w:t>
      </w:r>
      <w:proofErr w:type="spellStart"/>
      <w:r w:rsidR="0091067C" w:rsidRPr="0091067C">
        <w:rPr>
          <w:sz w:val="28"/>
          <w:szCs w:val="36"/>
        </w:rPr>
        <w:t>EduTrack</w:t>
      </w:r>
      <w:proofErr w:type="spellEnd"/>
      <w:r w:rsidR="0091067C" w:rsidRPr="0091067C">
        <w:rPr>
          <w:sz w:val="28"/>
          <w:szCs w:val="36"/>
        </w:rPr>
        <w:t xml:space="preserve"> </w:t>
      </w:r>
      <w:r w:rsidR="005F3DE0">
        <w:rPr>
          <w:sz w:val="28"/>
          <w:szCs w:val="36"/>
        </w:rPr>
        <w:t>should integrate</w:t>
      </w:r>
      <w:r w:rsidR="0091067C" w:rsidRPr="0091067C">
        <w:rPr>
          <w:sz w:val="28"/>
          <w:szCs w:val="36"/>
        </w:rPr>
        <w:t xml:space="preserve"> a multi-channel communication system to facilitate seamless interaction among teachers, students, parents, and administrators. This feature </w:t>
      </w:r>
      <w:r w:rsidR="005F3DE0">
        <w:rPr>
          <w:sz w:val="28"/>
          <w:szCs w:val="36"/>
        </w:rPr>
        <w:t xml:space="preserve">should </w:t>
      </w:r>
      <w:r w:rsidR="0091067C" w:rsidRPr="0091067C">
        <w:rPr>
          <w:sz w:val="28"/>
          <w:szCs w:val="36"/>
        </w:rPr>
        <w:t>include messaging, announcements, and discussion forums to enhance collaboration, address concerns promptly, and keep all stakeholders informed about important events and updates.</w:t>
      </w:r>
    </w:p>
    <w:p w14:paraId="5B98C71B" w14:textId="0CC05C77" w:rsidR="00F9739A" w:rsidRDefault="00F5467D" w:rsidP="0091067C">
      <w:pPr>
        <w:jc w:val="both"/>
        <w:rPr>
          <w:b/>
          <w:sz w:val="28"/>
        </w:rPr>
      </w:pPr>
      <w:r w:rsidRPr="005B31D4">
        <w:rPr>
          <w:b/>
          <w:bCs/>
          <w:sz w:val="28"/>
        </w:rPr>
        <w:t>Requirement -</w:t>
      </w:r>
      <w:r>
        <w:rPr>
          <w:b/>
          <w:bCs/>
          <w:sz w:val="28"/>
        </w:rPr>
        <w:t xml:space="preserve">8: </w:t>
      </w:r>
      <w:r w:rsidR="00180C1B">
        <w:rPr>
          <w:b/>
          <w:bCs/>
          <w:sz w:val="28"/>
        </w:rPr>
        <w:t>Enrollment and R</w:t>
      </w:r>
      <w:r w:rsidR="004B7223">
        <w:rPr>
          <w:b/>
          <w:bCs/>
          <w:sz w:val="28"/>
        </w:rPr>
        <w:t>ecord Management System</w:t>
      </w:r>
    </w:p>
    <w:p w14:paraId="0E4368A8" w14:textId="304CA84B" w:rsidR="00BD6B6E" w:rsidRPr="00F302A4" w:rsidRDefault="00BD6B6E" w:rsidP="0091067C">
      <w:pPr>
        <w:jc w:val="both"/>
        <w:rPr>
          <w:sz w:val="28"/>
        </w:rPr>
      </w:pPr>
      <w:r>
        <w:rPr>
          <w:b/>
          <w:bCs/>
          <w:sz w:val="28"/>
        </w:rPr>
        <w:t xml:space="preserve">Description: </w:t>
      </w:r>
      <w:proofErr w:type="spellStart"/>
      <w:r w:rsidR="00603649" w:rsidRPr="00603649">
        <w:rPr>
          <w:sz w:val="28"/>
        </w:rPr>
        <w:t>EduTrack</w:t>
      </w:r>
      <w:proofErr w:type="spellEnd"/>
      <w:r w:rsidR="00603649" w:rsidRPr="00603649">
        <w:rPr>
          <w:sz w:val="28"/>
        </w:rPr>
        <w:t xml:space="preserve"> </w:t>
      </w:r>
      <w:r w:rsidR="009C7460">
        <w:rPr>
          <w:sz w:val="28"/>
        </w:rPr>
        <w:t>should have</w:t>
      </w:r>
      <w:r w:rsidR="00603649" w:rsidRPr="00603649">
        <w:rPr>
          <w:sz w:val="28"/>
        </w:rPr>
        <w:t xml:space="preserve"> a centralized enrollment system that enables school administrators to efficiently manage student admissions, transfers, and withdrawals. This feature </w:t>
      </w:r>
      <w:r w:rsidR="009C7460">
        <w:rPr>
          <w:sz w:val="28"/>
        </w:rPr>
        <w:t xml:space="preserve">should </w:t>
      </w:r>
      <w:r w:rsidR="00603649" w:rsidRPr="00603649">
        <w:rPr>
          <w:sz w:val="28"/>
        </w:rPr>
        <w:t xml:space="preserve">streamline the enrollment process, </w:t>
      </w:r>
      <w:r w:rsidR="009C7460">
        <w:rPr>
          <w:sz w:val="28"/>
        </w:rPr>
        <w:t>automate</w:t>
      </w:r>
      <w:r w:rsidR="00603649" w:rsidRPr="00603649">
        <w:rPr>
          <w:sz w:val="28"/>
        </w:rPr>
        <w:t xml:space="preserve"> documentation, and </w:t>
      </w:r>
      <w:r w:rsidR="009C7460">
        <w:rPr>
          <w:sz w:val="28"/>
        </w:rPr>
        <w:t>provide</w:t>
      </w:r>
      <w:r w:rsidR="00603649" w:rsidRPr="00603649">
        <w:rPr>
          <w:sz w:val="28"/>
        </w:rPr>
        <w:t xml:space="preserve"> real-time updates to all relevant stakeholders, ensuring accurate and up-to-date student records.</w:t>
      </w:r>
    </w:p>
    <w:p w14:paraId="21907D32" w14:textId="60A0F12D" w:rsidR="00F9739A" w:rsidRDefault="004B7223" w:rsidP="0091067C">
      <w:pPr>
        <w:jc w:val="both"/>
        <w:rPr>
          <w:b/>
          <w:bCs/>
          <w:sz w:val="28"/>
        </w:rPr>
      </w:pPr>
      <w:r w:rsidRPr="005B31D4">
        <w:rPr>
          <w:b/>
          <w:bCs/>
          <w:sz w:val="28"/>
        </w:rPr>
        <w:t>Requirement -</w:t>
      </w:r>
      <w:r>
        <w:rPr>
          <w:b/>
          <w:bCs/>
          <w:sz w:val="28"/>
        </w:rPr>
        <w:t xml:space="preserve">9: </w:t>
      </w:r>
      <w:r w:rsidR="008B0130">
        <w:rPr>
          <w:b/>
          <w:bCs/>
          <w:sz w:val="28"/>
        </w:rPr>
        <w:t>Resource</w:t>
      </w:r>
      <w:r w:rsidR="005E177D">
        <w:rPr>
          <w:b/>
          <w:bCs/>
          <w:sz w:val="28"/>
        </w:rPr>
        <w:t xml:space="preserve"> </w:t>
      </w:r>
      <w:r w:rsidR="0092215C">
        <w:rPr>
          <w:b/>
          <w:bCs/>
          <w:sz w:val="28"/>
        </w:rPr>
        <w:t>Library</w:t>
      </w:r>
      <w:r w:rsidR="00B92EB2">
        <w:rPr>
          <w:b/>
          <w:bCs/>
          <w:sz w:val="28"/>
        </w:rPr>
        <w:t xml:space="preserve"> and Collaborative </w:t>
      </w:r>
      <w:r w:rsidR="002139A7">
        <w:rPr>
          <w:b/>
          <w:bCs/>
          <w:sz w:val="28"/>
        </w:rPr>
        <w:t>Tools</w:t>
      </w:r>
    </w:p>
    <w:p w14:paraId="2CAAEEF8" w14:textId="50FF733F" w:rsidR="00DE0BD9" w:rsidRPr="00DE0BD9" w:rsidRDefault="00DE0BD9" w:rsidP="0091067C">
      <w:pPr>
        <w:jc w:val="both"/>
        <w:rPr>
          <w:sz w:val="28"/>
        </w:rPr>
      </w:pPr>
      <w:r>
        <w:rPr>
          <w:b/>
          <w:bCs/>
          <w:sz w:val="28"/>
        </w:rPr>
        <w:t xml:space="preserve">Description: </w:t>
      </w:r>
      <w:proofErr w:type="spellStart"/>
      <w:r w:rsidR="000F60D5" w:rsidRPr="000F60D5">
        <w:rPr>
          <w:sz w:val="28"/>
        </w:rPr>
        <w:t>EduTrack</w:t>
      </w:r>
      <w:proofErr w:type="spellEnd"/>
      <w:r w:rsidR="000F60D5" w:rsidRPr="000F60D5">
        <w:rPr>
          <w:sz w:val="28"/>
        </w:rPr>
        <w:t xml:space="preserve"> </w:t>
      </w:r>
      <w:r w:rsidR="006651F4">
        <w:rPr>
          <w:sz w:val="28"/>
        </w:rPr>
        <w:t>should provide</w:t>
      </w:r>
      <w:r w:rsidR="000F60D5" w:rsidRPr="000F60D5">
        <w:rPr>
          <w:sz w:val="28"/>
        </w:rPr>
        <w:t xml:space="preserve"> a centralized resource library with educational materials, lesson plans, and multimedia content. Additionally, collaborative tools like discussion forums and group projects should be integrated to promote interaction among students and educators, fostering a more engaging and dynamic learning environment.</w:t>
      </w:r>
    </w:p>
    <w:p w14:paraId="325F3DC0" w14:textId="5A7C8CE6" w:rsidR="004B7223" w:rsidRDefault="0092215C" w:rsidP="0091067C">
      <w:pPr>
        <w:jc w:val="both"/>
        <w:rPr>
          <w:b/>
          <w:bCs/>
          <w:sz w:val="28"/>
        </w:rPr>
      </w:pPr>
      <w:r>
        <w:rPr>
          <w:b/>
          <w:bCs/>
          <w:sz w:val="28"/>
        </w:rPr>
        <w:t>Requireme</w:t>
      </w:r>
      <w:r w:rsidR="00580982">
        <w:rPr>
          <w:b/>
          <w:bCs/>
          <w:sz w:val="28"/>
        </w:rPr>
        <w:t xml:space="preserve">nt -10: </w:t>
      </w:r>
      <w:r w:rsidR="007E711B">
        <w:rPr>
          <w:b/>
          <w:bCs/>
          <w:sz w:val="28"/>
        </w:rPr>
        <w:t xml:space="preserve"> </w:t>
      </w:r>
      <w:r w:rsidR="00B84295">
        <w:rPr>
          <w:b/>
          <w:bCs/>
          <w:sz w:val="28"/>
        </w:rPr>
        <w:t xml:space="preserve">Data </w:t>
      </w:r>
      <w:r w:rsidR="005402B2">
        <w:rPr>
          <w:b/>
          <w:bCs/>
          <w:sz w:val="28"/>
        </w:rPr>
        <w:t>Security and Privacy</w:t>
      </w:r>
    </w:p>
    <w:p w14:paraId="27977971" w14:textId="3F2EF331" w:rsidR="003570E2" w:rsidRPr="0048544F" w:rsidRDefault="006806F6" w:rsidP="0091067C">
      <w:pPr>
        <w:jc w:val="both"/>
        <w:rPr>
          <w:sz w:val="24"/>
          <w:szCs w:val="24"/>
        </w:rPr>
      </w:pPr>
      <w:r>
        <w:rPr>
          <w:b/>
          <w:bCs/>
          <w:sz w:val="28"/>
        </w:rPr>
        <w:t xml:space="preserve">Description: </w:t>
      </w:r>
      <w:proofErr w:type="spellStart"/>
      <w:r w:rsidR="00977DBC">
        <w:rPr>
          <w:sz w:val="28"/>
        </w:rPr>
        <w:t>EduTrack</w:t>
      </w:r>
      <w:proofErr w:type="spellEnd"/>
      <w:r w:rsidR="00977DBC">
        <w:rPr>
          <w:sz w:val="28"/>
        </w:rPr>
        <w:t xml:space="preserve"> </w:t>
      </w:r>
      <w:r w:rsidR="006651F4">
        <w:rPr>
          <w:sz w:val="28"/>
        </w:rPr>
        <w:t xml:space="preserve">should </w:t>
      </w:r>
      <w:r w:rsidR="002B2BC8">
        <w:rPr>
          <w:sz w:val="28"/>
        </w:rPr>
        <w:t>prioritize data security</w:t>
      </w:r>
      <w:r w:rsidR="00EB45A1">
        <w:rPr>
          <w:sz w:val="28"/>
        </w:rPr>
        <w:t xml:space="preserve"> and privacy. </w:t>
      </w:r>
      <w:r w:rsidR="000110CD" w:rsidRPr="000110CD">
        <w:rPr>
          <w:sz w:val="28"/>
        </w:rPr>
        <w:t xml:space="preserve">The system </w:t>
      </w:r>
      <w:r w:rsidR="006651F4">
        <w:rPr>
          <w:sz w:val="28"/>
        </w:rPr>
        <w:t xml:space="preserve">should </w:t>
      </w:r>
      <w:r w:rsidR="00686BA0">
        <w:rPr>
          <w:sz w:val="28"/>
        </w:rPr>
        <w:t>implement</w:t>
      </w:r>
      <w:r w:rsidR="000110CD" w:rsidRPr="000110CD">
        <w:rPr>
          <w:sz w:val="28"/>
        </w:rPr>
        <w:t xml:space="preserve"> authentication mechanisms, encryption protocols, and access controls to ensure that sensitive student information is protected. Compliance with data protection regulations and regular security audits </w:t>
      </w:r>
      <w:r w:rsidR="00DF2515">
        <w:rPr>
          <w:sz w:val="28"/>
        </w:rPr>
        <w:t>is</w:t>
      </w:r>
      <w:r w:rsidR="000110CD" w:rsidRPr="000110CD">
        <w:rPr>
          <w:sz w:val="28"/>
        </w:rPr>
        <w:t xml:space="preserve"> part of the system's design to instill trust among users.</w:t>
      </w:r>
    </w:p>
    <w:sectPr w:rsidR="003570E2" w:rsidRPr="0048544F" w:rsidSect="00C51083">
      <w:type w:val="continuous"/>
      <w:pgSz w:w="11906" w:h="16838" w:code="9"/>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0"/>
    <w:rsid w:val="000078E4"/>
    <w:rsid w:val="000110CD"/>
    <w:rsid w:val="00017192"/>
    <w:rsid w:val="000265AD"/>
    <w:rsid w:val="00032AFB"/>
    <w:rsid w:val="0006685C"/>
    <w:rsid w:val="00066BC8"/>
    <w:rsid w:val="000D12A9"/>
    <w:rsid w:val="000F60D5"/>
    <w:rsid w:val="00107CBF"/>
    <w:rsid w:val="00180C1B"/>
    <w:rsid w:val="00183EB4"/>
    <w:rsid w:val="00190559"/>
    <w:rsid w:val="001945BA"/>
    <w:rsid w:val="001A5F23"/>
    <w:rsid w:val="001C3FE1"/>
    <w:rsid w:val="001E70F2"/>
    <w:rsid w:val="001F101E"/>
    <w:rsid w:val="00206CAC"/>
    <w:rsid w:val="002139A7"/>
    <w:rsid w:val="00217815"/>
    <w:rsid w:val="00232B51"/>
    <w:rsid w:val="00233A3F"/>
    <w:rsid w:val="00242808"/>
    <w:rsid w:val="00243528"/>
    <w:rsid w:val="00261167"/>
    <w:rsid w:val="002645B9"/>
    <w:rsid w:val="00270E55"/>
    <w:rsid w:val="002754EF"/>
    <w:rsid w:val="00275F37"/>
    <w:rsid w:val="002A3EB3"/>
    <w:rsid w:val="002A46A7"/>
    <w:rsid w:val="002B1F76"/>
    <w:rsid w:val="002B2BC8"/>
    <w:rsid w:val="002B2C98"/>
    <w:rsid w:val="002E3B29"/>
    <w:rsid w:val="003570E2"/>
    <w:rsid w:val="00376B6B"/>
    <w:rsid w:val="003A0575"/>
    <w:rsid w:val="003C044C"/>
    <w:rsid w:val="003C59CC"/>
    <w:rsid w:val="003D68EC"/>
    <w:rsid w:val="004073BE"/>
    <w:rsid w:val="00410349"/>
    <w:rsid w:val="00416230"/>
    <w:rsid w:val="00435ABA"/>
    <w:rsid w:val="0044352A"/>
    <w:rsid w:val="00456CD7"/>
    <w:rsid w:val="00472CED"/>
    <w:rsid w:val="00483122"/>
    <w:rsid w:val="0048459F"/>
    <w:rsid w:val="0048544F"/>
    <w:rsid w:val="004B7223"/>
    <w:rsid w:val="004D1665"/>
    <w:rsid w:val="00503D47"/>
    <w:rsid w:val="00511DBF"/>
    <w:rsid w:val="005320BA"/>
    <w:rsid w:val="005402B2"/>
    <w:rsid w:val="005430BD"/>
    <w:rsid w:val="005712AC"/>
    <w:rsid w:val="00580982"/>
    <w:rsid w:val="00592C30"/>
    <w:rsid w:val="005A1B37"/>
    <w:rsid w:val="005B19C2"/>
    <w:rsid w:val="005B31D4"/>
    <w:rsid w:val="005C6AEF"/>
    <w:rsid w:val="005E06B6"/>
    <w:rsid w:val="005E177D"/>
    <w:rsid w:val="005F3DE0"/>
    <w:rsid w:val="00603649"/>
    <w:rsid w:val="00613212"/>
    <w:rsid w:val="006274E7"/>
    <w:rsid w:val="006651F4"/>
    <w:rsid w:val="006806F6"/>
    <w:rsid w:val="00686BA0"/>
    <w:rsid w:val="00687891"/>
    <w:rsid w:val="006B01FD"/>
    <w:rsid w:val="006F68BD"/>
    <w:rsid w:val="006F7462"/>
    <w:rsid w:val="00716858"/>
    <w:rsid w:val="00724844"/>
    <w:rsid w:val="00737F47"/>
    <w:rsid w:val="00764195"/>
    <w:rsid w:val="007A7AD7"/>
    <w:rsid w:val="007D3C61"/>
    <w:rsid w:val="007E31DB"/>
    <w:rsid w:val="007E711B"/>
    <w:rsid w:val="007E79D1"/>
    <w:rsid w:val="0080120E"/>
    <w:rsid w:val="0081033E"/>
    <w:rsid w:val="008344A2"/>
    <w:rsid w:val="00845076"/>
    <w:rsid w:val="00853CF9"/>
    <w:rsid w:val="00853EF2"/>
    <w:rsid w:val="00896F21"/>
    <w:rsid w:val="008B0130"/>
    <w:rsid w:val="008D3A6A"/>
    <w:rsid w:val="008E4741"/>
    <w:rsid w:val="00901276"/>
    <w:rsid w:val="0091067C"/>
    <w:rsid w:val="00917E10"/>
    <w:rsid w:val="0092215C"/>
    <w:rsid w:val="0092416A"/>
    <w:rsid w:val="00951D06"/>
    <w:rsid w:val="00953684"/>
    <w:rsid w:val="0097352A"/>
    <w:rsid w:val="00975B4D"/>
    <w:rsid w:val="00977DBC"/>
    <w:rsid w:val="00993295"/>
    <w:rsid w:val="009C2203"/>
    <w:rsid w:val="009C287C"/>
    <w:rsid w:val="009C7460"/>
    <w:rsid w:val="009E751A"/>
    <w:rsid w:val="009F5382"/>
    <w:rsid w:val="00A47013"/>
    <w:rsid w:val="00A5509E"/>
    <w:rsid w:val="00A66351"/>
    <w:rsid w:val="00A902A1"/>
    <w:rsid w:val="00A91691"/>
    <w:rsid w:val="00AC48E2"/>
    <w:rsid w:val="00AE23D9"/>
    <w:rsid w:val="00B00F97"/>
    <w:rsid w:val="00B071C2"/>
    <w:rsid w:val="00B077D0"/>
    <w:rsid w:val="00B36AAE"/>
    <w:rsid w:val="00B563A4"/>
    <w:rsid w:val="00B67269"/>
    <w:rsid w:val="00B763FC"/>
    <w:rsid w:val="00B80461"/>
    <w:rsid w:val="00B84295"/>
    <w:rsid w:val="00B861A2"/>
    <w:rsid w:val="00B92EB2"/>
    <w:rsid w:val="00BA1D80"/>
    <w:rsid w:val="00BD6B6E"/>
    <w:rsid w:val="00BE7707"/>
    <w:rsid w:val="00C47880"/>
    <w:rsid w:val="00C51083"/>
    <w:rsid w:val="00C7234D"/>
    <w:rsid w:val="00C74436"/>
    <w:rsid w:val="00CC34EB"/>
    <w:rsid w:val="00CF5C98"/>
    <w:rsid w:val="00D037E1"/>
    <w:rsid w:val="00D23494"/>
    <w:rsid w:val="00D23980"/>
    <w:rsid w:val="00D31872"/>
    <w:rsid w:val="00D42B52"/>
    <w:rsid w:val="00D469EE"/>
    <w:rsid w:val="00D539B9"/>
    <w:rsid w:val="00D6689B"/>
    <w:rsid w:val="00DA3859"/>
    <w:rsid w:val="00DA5E15"/>
    <w:rsid w:val="00DC153F"/>
    <w:rsid w:val="00DC4902"/>
    <w:rsid w:val="00DE0BD9"/>
    <w:rsid w:val="00DF2515"/>
    <w:rsid w:val="00E011CD"/>
    <w:rsid w:val="00E051DB"/>
    <w:rsid w:val="00E2376B"/>
    <w:rsid w:val="00E343BC"/>
    <w:rsid w:val="00E82937"/>
    <w:rsid w:val="00E85A8D"/>
    <w:rsid w:val="00EA709C"/>
    <w:rsid w:val="00EB45A1"/>
    <w:rsid w:val="00EF15DD"/>
    <w:rsid w:val="00EF4F63"/>
    <w:rsid w:val="00F1263E"/>
    <w:rsid w:val="00F302A4"/>
    <w:rsid w:val="00F31EC4"/>
    <w:rsid w:val="00F3563A"/>
    <w:rsid w:val="00F5467D"/>
    <w:rsid w:val="00F56C5D"/>
    <w:rsid w:val="00F644A8"/>
    <w:rsid w:val="00F73464"/>
    <w:rsid w:val="00F755A6"/>
    <w:rsid w:val="00F839DC"/>
    <w:rsid w:val="00F93F47"/>
    <w:rsid w:val="00F94F93"/>
    <w:rsid w:val="00F964FA"/>
    <w:rsid w:val="00F9739A"/>
    <w:rsid w:val="00FC1615"/>
    <w:rsid w:val="00FC4CD1"/>
    <w:rsid w:val="00FF68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2009D"/>
  <w15:chartTrackingRefBased/>
  <w15:docId w15:val="{8E797D46-A9DF-41AC-B262-6F2FB62E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57cc3f6-8cad-4553-bb0c-d7aa6c6425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0A0C4CCF9B3948B0EC55047D2309CF" ma:contentTypeVersion="16" ma:contentTypeDescription="Create a new document." ma:contentTypeScope="" ma:versionID="4b309e93f1411c7dd19c628b79625fb9">
  <xsd:schema xmlns:xsd="http://www.w3.org/2001/XMLSchema" xmlns:xs="http://www.w3.org/2001/XMLSchema" xmlns:p="http://schemas.microsoft.com/office/2006/metadata/properties" xmlns:ns3="157cc3f6-8cad-4553-bb0c-d7aa6c642585" xmlns:ns4="76e59564-97d6-459b-884e-7aa56b3f3075" targetNamespace="http://schemas.microsoft.com/office/2006/metadata/properties" ma:root="true" ma:fieldsID="634464566d64cad2fb9b6f475c65ac78" ns3:_="" ns4:_="">
    <xsd:import namespace="157cc3f6-8cad-4553-bb0c-d7aa6c642585"/>
    <xsd:import namespace="76e59564-97d6-459b-884e-7aa56b3f307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ServiceLocation" minOccurs="0"/>
                <xsd:element ref="ns3:MediaLengthInSeconds" minOccurs="0"/>
                <xsd:element ref="ns3:MediaServiceOCR"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cc3f6-8cad-4553-bb0c-d7aa6c64258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e59564-97d6-459b-884e-7aa56b3f307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A239A7-C986-4E42-AF34-8850E6ED6562}">
  <ds:schemaRefs>
    <ds:schemaRef ds:uri="http://schemas.microsoft.com/sharepoint/v3/contenttype/forms"/>
  </ds:schemaRefs>
</ds:datastoreItem>
</file>

<file path=customXml/itemProps2.xml><?xml version="1.0" encoding="utf-8"?>
<ds:datastoreItem xmlns:ds="http://schemas.openxmlformats.org/officeDocument/2006/customXml" ds:itemID="{DAB6C99C-9F79-4582-995B-59FF14A38B31}">
  <ds:schemaRefs>
    <ds:schemaRef ds:uri="http://schemas.microsoft.com/office/infopath/2007/PartnerControls"/>
    <ds:schemaRef ds:uri="http://purl.org/dc/dcmitype/"/>
    <ds:schemaRef ds:uri="157cc3f6-8cad-4553-bb0c-d7aa6c642585"/>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76e59564-97d6-459b-884e-7aa56b3f3075"/>
    <ds:schemaRef ds:uri="http://purl.org/dc/terms/"/>
  </ds:schemaRefs>
</ds:datastoreItem>
</file>

<file path=customXml/itemProps3.xml><?xml version="1.0" encoding="utf-8"?>
<ds:datastoreItem xmlns:ds="http://schemas.openxmlformats.org/officeDocument/2006/customXml" ds:itemID="{07EC9146-FE99-4974-BDDC-2750FFAAC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cc3f6-8cad-4553-bb0c-d7aa6c642585"/>
    <ds:schemaRef ds:uri="76e59564-97d6-459b-884e-7aa56b3f3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3634</Characters>
  <Application>Microsoft Office Word</Application>
  <DocSecurity>0</DocSecurity>
  <Lines>88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GIGABITE</dc:creator>
  <cp:keywords/>
  <dc:description/>
  <cp:lastModifiedBy>rayshad</cp:lastModifiedBy>
  <cp:revision>2</cp:revision>
  <cp:lastPrinted>2023-12-24T07:17:00Z</cp:lastPrinted>
  <dcterms:created xsi:type="dcterms:W3CDTF">2024-01-21T14:01:00Z</dcterms:created>
  <dcterms:modified xsi:type="dcterms:W3CDTF">2024-01-21T14:01:00Z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d635b3d97b13db285b104a57f06a998d3cbb03e6b92763bf0631be8b8dc5d40a</vt:lpwstr>
  </property>
  <property fmtid="{D5CDD505-2E9C-101B-9397-08002B2CF9AE}" pid="3" name="ContentTypeId">
    <vt:lpwstr>0x010100320A0C4CCF9B3948B0EC55047D2309CF</vt:lpwstr>
  </property>
</Properties>
</file>