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60" w:rsidRDefault="00114E60"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E60" w:rsidRDefault="00114E60"/>
    <w:p w:rsidR="00114E60" w:rsidRDefault="00114E60"/>
    <w:p w:rsidR="00114E60" w:rsidRDefault="00114E60"/>
    <w:p w:rsidR="00114E60" w:rsidRDefault="00114E60" w:rsidP="00114E60"/>
    <w:p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sz w:val="56"/>
          <w:szCs w:val="56"/>
        </w:rPr>
        <w:t>Title of report</w:t>
      </w:r>
    </w:p>
    <w:p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:rsid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sz w:val="56"/>
          <w:szCs w:val="56"/>
        </w:rPr>
        <w:t>Student Name</w:t>
      </w:r>
    </w:p>
    <w:p w:rsidR="00114E60" w:rsidRPr="002E01E8" w:rsidRDefault="002E01E8" w:rsidP="00114E60">
      <w:pPr>
        <w:jc w:val="center"/>
        <w:rPr>
          <w:rFonts w:ascii="Helvetica Neue Thin" w:hAnsi="Helvetica Neue Thin"/>
          <w:sz w:val="36"/>
          <w:szCs w:val="36"/>
        </w:rPr>
      </w:pPr>
      <w:proofErr w:type="spellStart"/>
      <w:r w:rsidRPr="002E01E8">
        <w:rPr>
          <w:rFonts w:ascii="Helvetica Neue Thin" w:hAnsi="Helvetica Neue Thin"/>
          <w:sz w:val="36"/>
          <w:szCs w:val="36"/>
        </w:rPr>
        <w:t>Rukaiya</w:t>
      </w:r>
      <w:proofErr w:type="spellEnd"/>
      <w:r w:rsidRPr="002E01E8">
        <w:rPr>
          <w:rFonts w:ascii="Helvetica Neue Thin" w:hAnsi="Helvetica Neue Thin"/>
          <w:sz w:val="36"/>
          <w:szCs w:val="36"/>
        </w:rPr>
        <w:t xml:space="preserve"> </w:t>
      </w:r>
      <w:proofErr w:type="spellStart"/>
      <w:r w:rsidRPr="002E01E8">
        <w:rPr>
          <w:rFonts w:ascii="Helvetica Neue Thin" w:hAnsi="Helvetica Neue Thin"/>
          <w:sz w:val="36"/>
          <w:szCs w:val="36"/>
        </w:rPr>
        <w:t>Tahsin</w:t>
      </w:r>
      <w:proofErr w:type="spellEnd"/>
    </w:p>
    <w:p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</w:t>
      </w:r>
      <w:proofErr w:type="gramStart"/>
      <w:r>
        <w:rPr>
          <w:rFonts w:ascii="Helvetica Neue Thin" w:hAnsi="Helvetica Neue Thin"/>
          <w:sz w:val="44"/>
          <w:szCs w:val="44"/>
        </w:rPr>
        <w:t xml:space="preserve">|  </w:t>
      </w:r>
      <w:r w:rsidRPr="00114E60">
        <w:rPr>
          <w:rFonts w:ascii="Helvetica Neue Thin" w:hAnsi="Helvetica Neue Thin"/>
          <w:sz w:val="44"/>
          <w:szCs w:val="44"/>
        </w:rPr>
        <w:t>Main</w:t>
      </w:r>
      <w:proofErr w:type="gramEnd"/>
      <w:r w:rsidRPr="00114E60">
        <w:rPr>
          <w:rFonts w:ascii="Helvetica Neue Thin" w:hAnsi="Helvetica Neue Thin"/>
          <w:sz w:val="44"/>
          <w:szCs w:val="44"/>
        </w:rPr>
        <w:t xml:space="preserve">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:rsidR="00B35039" w:rsidRPr="00B35039" w:rsidRDefault="00B35039">
          <w:pPr>
            <w:pStyle w:val="TOCHeading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:rsidR="00B35039" w:rsidRPr="00B35039" w:rsidRDefault="00B35039" w:rsidP="00B35039">
          <w:pPr>
            <w:rPr>
              <w:lang w:val="en-US"/>
            </w:rPr>
          </w:pPr>
        </w:p>
        <w:p w:rsidR="00B35039" w:rsidRDefault="00B3503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link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EC1A5D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link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Default="00EC1A5D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link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Default="00EC1A5D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link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Default="00EC1A5D">
          <w:pPr>
            <w:pStyle w:val="TOC2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6" w:history="1">
            <w:r w:rsidR="00B35039" w:rsidRPr="00712DA9">
              <w:rPr>
                <w:rStyle w:val="Hyperlink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EC1A5D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7" w:history="1">
            <w:r w:rsidR="00B35039" w:rsidRPr="00712DA9">
              <w:rPr>
                <w:rStyle w:val="Hyperlink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EC1A5D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8" w:history="1">
            <w:r w:rsidR="00B35039" w:rsidRPr="00712DA9">
              <w:rPr>
                <w:rStyle w:val="Hyperlink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EC1A5D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link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Default="00B35039">
          <w:r>
            <w:fldChar w:fldCharType="end"/>
          </w:r>
        </w:p>
      </w:sdtContent>
    </w:sdt>
    <w:p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:rsidR="00114E60" w:rsidRPr="00067304" w:rsidRDefault="001E4732" w:rsidP="00067304">
      <w:pPr>
        <w:pStyle w:val="Heading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:rsidR="005E7216" w:rsidRDefault="005E7216" w:rsidP="00114E60">
      <w:pPr>
        <w:rPr>
          <w:rFonts w:ascii="Helvetica Neue" w:hAnsi="Helvetica Neue"/>
          <w:color w:val="000000" w:themeColor="text1"/>
          <w:shd w:val="clear" w:color="auto" w:fill="FFFFFF"/>
        </w:rPr>
      </w:pPr>
      <w:r w:rsidRPr="005E7216">
        <w:rPr>
          <w:rFonts w:ascii="Helvetica Neue" w:hAnsi="Helvetica Neue"/>
          <w:color w:val="000000" w:themeColor="text1"/>
          <w:shd w:val="clear" w:color="auto" w:fill="FFFFFF"/>
        </w:rPr>
        <w:t xml:space="preserve">On our last assignment, we were asked to build a website of a science museum. In this report I will explain how I started from my design and all the technical aspects of my project. I will also discuss about how I handled the guidelines for </w:t>
      </w:r>
      <w:bookmarkStart w:id="1" w:name="_GoBack"/>
      <w:bookmarkEnd w:id="1"/>
      <w:r w:rsidR="00EB369B" w:rsidRPr="005E7216">
        <w:rPr>
          <w:rFonts w:ascii="Helvetica Neue" w:hAnsi="Helvetica Neue"/>
          <w:color w:val="000000" w:themeColor="text1"/>
          <w:shd w:val="clear" w:color="auto" w:fill="FFFFFF"/>
        </w:rPr>
        <w:t>WCAG,</w:t>
      </w:r>
      <w:r w:rsidRPr="005E7216">
        <w:rPr>
          <w:rFonts w:ascii="Helvetica Neue" w:hAnsi="Helvetica Neue"/>
          <w:color w:val="000000" w:themeColor="text1"/>
          <w:shd w:val="clear" w:color="auto" w:fill="FFFFFF"/>
        </w:rPr>
        <w:t xml:space="preserve"> SEO and content management.</w:t>
      </w:r>
    </w:p>
    <w:p w:rsidR="00EB369B" w:rsidRPr="005E7216" w:rsidRDefault="00EB369B" w:rsidP="00114E60">
      <w:pPr>
        <w:rPr>
          <w:rFonts w:ascii="Helvetica Neue Thin" w:hAnsi="Helvetica Neue Thin"/>
          <w:noProof/>
          <w:color w:val="000000" w:themeColor="text1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2" w:name="_Toc25064483"/>
      <w:r>
        <w:lastRenderedPageBreak/>
        <w:t xml:space="preserve">2. </w:t>
      </w:r>
      <w:r w:rsidR="00114E60" w:rsidRPr="00114E60">
        <w:t>Body</w:t>
      </w:r>
      <w:bookmarkEnd w:id="2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067304" w:rsidRDefault="007A1C87" w:rsidP="00067304">
      <w:pPr>
        <w:pStyle w:val="Heading2"/>
      </w:pPr>
      <w:bookmarkStart w:id="3" w:name="_Toc25064484"/>
      <w:r>
        <w:t xml:space="preserve">2.1. </w:t>
      </w:r>
      <w:r w:rsidR="00114E60" w:rsidRPr="00067304">
        <w:t>Introduction</w:t>
      </w:r>
      <w:bookmarkEnd w:id="3"/>
    </w:p>
    <w:p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067304" w:rsidRDefault="007A1C87" w:rsidP="00067304">
      <w:pPr>
        <w:pStyle w:val="Heading2"/>
      </w:pPr>
      <w:bookmarkStart w:id="4" w:name="_Toc25064485"/>
      <w:r>
        <w:t xml:space="preserve">2.2. </w:t>
      </w:r>
      <w:r w:rsidR="00114E60" w:rsidRPr="00067304">
        <w:t>Main section of report</w:t>
      </w:r>
      <w:bookmarkEnd w:id="4"/>
    </w:p>
    <w:p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114E60" w:rsidRDefault="007A1C87" w:rsidP="00067304">
      <w:pPr>
        <w:pStyle w:val="Heading2"/>
      </w:pPr>
      <w:bookmarkStart w:id="5" w:name="_Toc25064486"/>
      <w:r>
        <w:t xml:space="preserve">2.3. </w:t>
      </w:r>
      <w:r w:rsidR="00114E60" w:rsidRPr="00114E60">
        <w:t>Conclusion</w:t>
      </w:r>
      <w:bookmarkEnd w:id="5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6" w:name="_Toc25064487"/>
      <w:r>
        <w:lastRenderedPageBreak/>
        <w:t xml:space="preserve">3. </w:t>
      </w:r>
      <w:r w:rsidR="00114E60" w:rsidRPr="00114E60">
        <w:t>References</w:t>
      </w:r>
      <w:bookmarkEnd w:id="6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7" w:name="_Toc25064488"/>
      <w:r>
        <w:lastRenderedPageBreak/>
        <w:t xml:space="preserve">4. </w:t>
      </w:r>
      <w:r w:rsidR="00114E60" w:rsidRPr="00114E60">
        <w:t>Acknowledgements</w:t>
      </w:r>
      <w:bookmarkEnd w:id="7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8" w:name="_Toc25064489"/>
      <w:r>
        <w:lastRenderedPageBreak/>
        <w:t xml:space="preserve">5. </w:t>
      </w:r>
      <w:r w:rsidR="00114E60" w:rsidRPr="00114E60">
        <w:t>Appendices</w:t>
      </w:r>
      <w:bookmarkEnd w:id="8"/>
    </w:p>
    <w:p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A5D" w:rsidRDefault="00EC1A5D" w:rsidP="00114E60">
      <w:r>
        <w:separator/>
      </w:r>
    </w:p>
  </w:endnote>
  <w:endnote w:type="continuationSeparator" w:id="0">
    <w:p w:rsidR="00EC1A5D" w:rsidRDefault="00EC1A5D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4057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369B" w:rsidRDefault="00EB36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A5D" w:rsidRDefault="00EC1A5D" w:rsidP="00114E60">
      <w:r>
        <w:separator/>
      </w:r>
    </w:p>
  </w:footnote>
  <w:footnote w:type="continuationSeparator" w:id="0">
    <w:p w:rsidR="00EC1A5D" w:rsidRDefault="00EC1A5D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60"/>
    <w:rsid w:val="00067304"/>
    <w:rsid w:val="00114E60"/>
    <w:rsid w:val="00121021"/>
    <w:rsid w:val="001E4732"/>
    <w:rsid w:val="00233562"/>
    <w:rsid w:val="002E01E8"/>
    <w:rsid w:val="00466810"/>
    <w:rsid w:val="005E7216"/>
    <w:rsid w:val="0064530E"/>
    <w:rsid w:val="007A1C87"/>
    <w:rsid w:val="00B35039"/>
    <w:rsid w:val="00BD0E00"/>
    <w:rsid w:val="00CD4CE3"/>
    <w:rsid w:val="00E067B1"/>
    <w:rsid w:val="00E476B5"/>
    <w:rsid w:val="00E5207D"/>
    <w:rsid w:val="00EB369B"/>
    <w:rsid w:val="00EC1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70CCB-585B-4E64-B8C4-46866132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Marna Haskins</dc:creator>
  <cp:lastModifiedBy>Hewlett-Packard Company</cp:lastModifiedBy>
  <cp:revision>4</cp:revision>
  <dcterms:created xsi:type="dcterms:W3CDTF">2023-05-14T09:28:00Z</dcterms:created>
  <dcterms:modified xsi:type="dcterms:W3CDTF">2023-05-21T12:08:00Z</dcterms:modified>
</cp:coreProperties>
</file>