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5718F" w14:textId="77777777" w:rsidR="008F435A" w:rsidRPr="000E4F14" w:rsidRDefault="008F435A" w:rsidP="008F435A">
      <w:pPr>
        <w:rPr>
          <w:rFonts w:ascii="Palatino Linotype" w:hAnsi="Palatino Linotype"/>
        </w:rPr>
      </w:pPr>
      <w:r w:rsidRPr="000E4F14">
        <w:rPr>
          <w:rFonts w:ascii="Palatino Linotype" w:hAnsi="Palatino Linotype"/>
          <w:noProof/>
        </w:rPr>
        <mc:AlternateContent>
          <mc:Choice Requires="wps">
            <w:drawing>
              <wp:anchor distT="0" distB="0" distL="114300" distR="114300" simplePos="0" relativeHeight="251659264" behindDoc="0" locked="0" layoutInCell="1" allowOverlap="1" wp14:anchorId="042C07DF" wp14:editId="2836B87A">
                <wp:simplePos x="0" y="0"/>
                <wp:positionH relativeFrom="column">
                  <wp:posOffset>0</wp:posOffset>
                </wp:positionH>
                <wp:positionV relativeFrom="paragraph">
                  <wp:posOffset>0</wp:posOffset>
                </wp:positionV>
                <wp:extent cx="635000" cy="635000"/>
                <wp:effectExtent l="9525" t="9525" r="12700" b="12700"/>
                <wp:wrapNone/>
                <wp:docPr id="4" name="DeepLBoxSPIDType"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BE4BE" id="_x0000_t202" coordsize="21600,21600" o:spt="202" path="m,l,21600r21600,l21600,xe">
                <v:stroke joinstyle="miter"/>
                <v:path gradientshapeok="t" o:connecttype="rect"/>
              </v:shapetype>
              <v:shape id="DeepLBoxSPIDType" o:spid="_x0000_s1026" type="#_x0000_t202"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">
                <o:lock v:ext="edit" selection="t"/>
              </v:shape>
            </w:pict>
          </mc:Fallback>
        </mc:AlternateContent>
      </w:r>
    </w:p>
    <w:p w14:paraId="31725564" w14:textId="77777777" w:rsidR="008F435A" w:rsidRPr="000E4F14" w:rsidRDefault="008F435A" w:rsidP="008F435A">
      <w:pPr>
        <w:jc w:val="center"/>
        <w:rPr>
          <w:rFonts w:ascii="Palatino Linotype" w:hAnsi="Palatino Linotype"/>
          <w:i/>
          <w:noProof/>
        </w:rPr>
      </w:pPr>
    </w:p>
    <w:p w14:paraId="0A429A06" w14:textId="77777777" w:rsidR="008F435A" w:rsidRPr="000E4F14" w:rsidRDefault="008F435A" w:rsidP="008F435A">
      <w:pPr>
        <w:jc w:val="center"/>
        <w:rPr>
          <w:rFonts w:ascii="Palatino Linotype" w:hAnsi="Palatino Linotype"/>
          <w:i/>
          <w:noProof/>
        </w:rPr>
      </w:pPr>
    </w:p>
    <w:p w14:paraId="381B909A" w14:textId="77777777" w:rsidR="008F435A" w:rsidRPr="000E4F14" w:rsidRDefault="008F435A" w:rsidP="008F435A">
      <w:pPr>
        <w:jc w:val="center"/>
        <w:rPr>
          <w:rFonts w:ascii="Palatino Linotype" w:hAnsi="Palatino Linotype"/>
          <w:i/>
          <w:noProof/>
        </w:rPr>
      </w:pPr>
      <w:r w:rsidRPr="000E4F14">
        <w:rPr>
          <w:rFonts w:ascii="Palatino Linotype" w:hAnsi="Palatino Linotype"/>
          <w:noProof/>
        </w:rPr>
        <w:drawing>
          <wp:inline distT="0" distB="0" distL="0" distR="0" wp14:anchorId="564FD837" wp14:editId="5026A326">
            <wp:extent cx="3810000" cy="3810000"/>
            <wp:effectExtent l="0" t="0" r="0" b="0"/>
            <wp:docPr id="3" name="Picture 3" descr="C:\Users\AhmetCosar\AppData\Local\Microsoft\Windows\INetCache\Content.Word\Ankara_Bilim_Kurumsal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hmetCosar\AppData\Local\Microsoft\Windows\INetCache\Content.Word\Ankara_Bilim_Kurumsal_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1487352C" w14:textId="77777777" w:rsidR="008F435A" w:rsidRPr="000E4F14" w:rsidRDefault="008F435A" w:rsidP="008F435A">
      <w:pPr>
        <w:spacing w:after="0" w:line="240" w:lineRule="auto"/>
        <w:jc w:val="center"/>
        <w:rPr>
          <w:rFonts w:ascii="Palatino Linotype" w:hAnsi="Palatino Linotype"/>
          <w:b/>
          <w:bCs/>
        </w:rPr>
      </w:pPr>
      <w:r w:rsidRPr="000E4F14">
        <w:rPr>
          <w:rFonts w:ascii="Palatino Linotype" w:hAnsi="Palatino Linotype"/>
          <w:b/>
          <w:bCs/>
        </w:rPr>
        <w:t>ANKARA SCIENCE UNIVERSITY FACULTY OF ENGINEERING</w:t>
      </w:r>
    </w:p>
    <w:p w14:paraId="220F8891" w14:textId="77777777" w:rsidR="008F435A" w:rsidRPr="000E4F14" w:rsidRDefault="008F435A" w:rsidP="008F435A">
      <w:pPr>
        <w:spacing w:after="0" w:line="240" w:lineRule="auto"/>
        <w:jc w:val="center"/>
        <w:rPr>
          <w:rFonts w:ascii="Palatino Linotype" w:hAnsi="Palatino Linotype"/>
          <w:b/>
          <w:bCs/>
        </w:rPr>
      </w:pPr>
      <w:r>
        <w:rPr>
          <w:rFonts w:ascii="Palatino Linotype" w:hAnsi="Palatino Linotype"/>
          <w:b/>
          <w:bCs/>
        </w:rPr>
        <w:t>INFORMATION SCIENCE and COMPUTER</w:t>
      </w:r>
      <w:r w:rsidRPr="000E4F14">
        <w:rPr>
          <w:rFonts w:ascii="Palatino Linotype" w:hAnsi="Palatino Linotype"/>
          <w:b/>
          <w:bCs/>
        </w:rPr>
        <w:t xml:space="preserve"> ENGINEERING DEPARTMENT</w:t>
      </w:r>
    </w:p>
    <w:p w14:paraId="48F6E344" w14:textId="77777777" w:rsidR="008F435A" w:rsidRPr="000E4F14" w:rsidRDefault="008F435A" w:rsidP="008F435A">
      <w:pPr>
        <w:spacing w:after="0" w:line="240" w:lineRule="auto"/>
        <w:jc w:val="center"/>
        <w:rPr>
          <w:rFonts w:ascii="Palatino Linotype" w:hAnsi="Palatino Linotype"/>
          <w:b/>
          <w:bCs/>
        </w:rPr>
      </w:pPr>
      <w:r w:rsidRPr="000E4F14">
        <w:rPr>
          <w:rFonts w:ascii="Palatino Linotype" w:hAnsi="Palatino Linotype"/>
          <w:b/>
          <w:bCs/>
        </w:rPr>
        <w:t>GRADUATION PROJECT - 1</w:t>
      </w:r>
    </w:p>
    <w:p w14:paraId="42797135" w14:textId="77777777" w:rsidR="008F435A" w:rsidRPr="000E4F14" w:rsidRDefault="008F435A" w:rsidP="008F435A">
      <w:pPr>
        <w:jc w:val="center"/>
        <w:rPr>
          <w:rFonts w:ascii="Palatino Linotype" w:hAnsi="Palatino Linotype"/>
          <w:noProof/>
        </w:rPr>
      </w:pPr>
    </w:p>
    <w:p w14:paraId="47F8DF5C" w14:textId="77777777" w:rsidR="008F435A" w:rsidRPr="000E4F14" w:rsidRDefault="008F435A" w:rsidP="008F435A">
      <w:pPr>
        <w:jc w:val="center"/>
        <w:rPr>
          <w:rFonts w:ascii="Palatino Linotype" w:hAnsi="Palatino Linotype"/>
          <w:noProof/>
        </w:rPr>
      </w:pPr>
    </w:p>
    <w:p w14:paraId="319DB5D9" w14:textId="77777777" w:rsidR="008F435A" w:rsidRPr="000E4F14" w:rsidRDefault="008F435A" w:rsidP="008F435A">
      <w:pPr>
        <w:jc w:val="center"/>
        <w:rPr>
          <w:rFonts w:ascii="Palatino Linotype" w:hAnsi="Palatino Linotype"/>
          <w:noProof/>
        </w:rPr>
      </w:pPr>
    </w:p>
    <w:p w14:paraId="0A560F1E" w14:textId="77777777" w:rsidR="008F435A" w:rsidRPr="000E4F14" w:rsidRDefault="008F435A" w:rsidP="008F435A">
      <w:pPr>
        <w:jc w:val="center"/>
        <w:rPr>
          <w:rFonts w:ascii="Palatino Linotype" w:hAnsi="Palatino Linotype"/>
          <w:noProof/>
        </w:rPr>
      </w:pPr>
    </w:p>
    <w:p w14:paraId="228E97BD" w14:textId="77777777" w:rsidR="008F435A" w:rsidRPr="000E4F14" w:rsidRDefault="008F435A" w:rsidP="008F435A">
      <w:pPr>
        <w:jc w:val="center"/>
        <w:rPr>
          <w:rFonts w:ascii="Palatino Linotype" w:hAnsi="Palatino Linotype"/>
          <w:noProof/>
        </w:rPr>
      </w:pPr>
    </w:p>
    <w:p w14:paraId="535FFD15" w14:textId="77777777" w:rsidR="008F435A" w:rsidRPr="000E4F14" w:rsidRDefault="008F435A" w:rsidP="008F435A">
      <w:pPr>
        <w:jc w:val="center"/>
        <w:rPr>
          <w:rFonts w:ascii="Palatino Linotype" w:hAnsi="Palatino Linotype"/>
          <w:noProof/>
        </w:rPr>
      </w:pPr>
    </w:p>
    <w:p w14:paraId="247CFD26" w14:textId="77777777" w:rsidR="008F435A" w:rsidRPr="000E4F14" w:rsidRDefault="008F435A" w:rsidP="008F435A">
      <w:pPr>
        <w:spacing w:after="0"/>
        <w:jc w:val="center"/>
        <w:rPr>
          <w:rFonts w:ascii="Palatino Linotype" w:hAnsi="Palatino Linotype"/>
          <w:b/>
          <w:sz w:val="26"/>
          <w:szCs w:val="26"/>
        </w:rPr>
      </w:pPr>
    </w:p>
    <w:p w14:paraId="6A087192" w14:textId="77777777" w:rsidR="008F435A" w:rsidRPr="000E4F14" w:rsidRDefault="008F435A" w:rsidP="008F435A">
      <w:pPr>
        <w:spacing w:after="0" w:line="240" w:lineRule="auto"/>
        <w:jc w:val="center"/>
        <w:rPr>
          <w:rFonts w:ascii="Palatino Linotype" w:hAnsi="Palatino Linotype"/>
          <w:b/>
          <w:bCs/>
        </w:rPr>
      </w:pPr>
    </w:p>
    <w:p w14:paraId="60F9D4EA" w14:textId="77777777" w:rsidR="008F435A" w:rsidRPr="000E4F14" w:rsidRDefault="008F435A" w:rsidP="008F435A">
      <w:pPr>
        <w:spacing w:after="0" w:line="240" w:lineRule="auto"/>
        <w:jc w:val="center"/>
        <w:rPr>
          <w:rFonts w:ascii="Palatino Linotype" w:hAnsi="Palatino Linotype"/>
          <w:b/>
          <w:bCs/>
        </w:rPr>
      </w:pPr>
    </w:p>
    <w:p w14:paraId="6B69FDE8" w14:textId="77777777" w:rsidR="008F435A" w:rsidRPr="000E4F14" w:rsidRDefault="008F435A" w:rsidP="008F435A">
      <w:pPr>
        <w:spacing w:after="0" w:line="240" w:lineRule="auto"/>
        <w:jc w:val="center"/>
        <w:rPr>
          <w:rFonts w:ascii="Palatino Linotype" w:hAnsi="Palatino Linotype"/>
          <w:b/>
          <w:bCs/>
        </w:rPr>
      </w:pPr>
      <w:r w:rsidRPr="000E4F14">
        <w:rPr>
          <w:rFonts w:ascii="Palatino Linotype" w:hAnsi="Palatino Linotype"/>
          <w:b/>
          <w:bCs/>
        </w:rPr>
        <w:t>GRADUATION PROJECT REPORT</w:t>
      </w:r>
    </w:p>
    <w:p w14:paraId="5C3E9282" w14:textId="77777777" w:rsidR="008F435A" w:rsidRPr="000E4F14" w:rsidRDefault="008F435A" w:rsidP="008F435A">
      <w:pPr>
        <w:spacing w:after="0"/>
        <w:jc w:val="center"/>
        <w:rPr>
          <w:rFonts w:ascii="Palatino Linotype" w:hAnsi="Palatino Linotype"/>
          <w:b/>
          <w:sz w:val="26"/>
          <w:szCs w:val="26"/>
        </w:rPr>
      </w:pPr>
    </w:p>
    <w:p w14:paraId="67876E59" w14:textId="77777777" w:rsidR="008F435A" w:rsidRPr="000E4F14" w:rsidRDefault="008F435A" w:rsidP="008F435A">
      <w:pPr>
        <w:spacing w:after="0"/>
        <w:jc w:val="center"/>
        <w:rPr>
          <w:rFonts w:ascii="Palatino Linotype" w:hAnsi="Palatino Linotype"/>
          <w:b/>
          <w:sz w:val="26"/>
          <w:szCs w:val="26"/>
        </w:rPr>
      </w:pPr>
    </w:p>
    <w:p w14:paraId="51A14677" w14:textId="77777777" w:rsidR="008F435A" w:rsidRPr="000E4F14" w:rsidRDefault="008F435A" w:rsidP="008F435A">
      <w:pPr>
        <w:spacing w:after="0" w:line="240" w:lineRule="auto"/>
        <w:jc w:val="center"/>
        <w:rPr>
          <w:rFonts w:ascii="Palatino Linotype" w:hAnsi="Palatino Linotype"/>
          <w:b/>
          <w:sz w:val="26"/>
          <w:szCs w:val="26"/>
        </w:rPr>
      </w:pPr>
    </w:p>
    <w:p w14:paraId="7576BAC4" w14:textId="77777777" w:rsidR="008F435A" w:rsidRDefault="008F435A" w:rsidP="008F435A">
      <w:pPr>
        <w:spacing w:after="0" w:line="240" w:lineRule="auto"/>
        <w:jc w:val="center"/>
        <w:rPr>
          <w:rFonts w:ascii="Palatino Linotype" w:hAnsi="Palatino Linotype"/>
          <w:b/>
          <w:sz w:val="28"/>
          <w:szCs w:val="28"/>
        </w:rPr>
      </w:pPr>
    </w:p>
    <w:p w14:paraId="683F55E4" w14:textId="77777777" w:rsidR="008F435A" w:rsidRDefault="008F435A" w:rsidP="008F435A">
      <w:pPr>
        <w:spacing w:after="0" w:line="240" w:lineRule="auto"/>
        <w:jc w:val="center"/>
        <w:rPr>
          <w:rFonts w:ascii="Palatino Linotype" w:hAnsi="Palatino Linotype"/>
          <w:b/>
          <w:sz w:val="28"/>
          <w:szCs w:val="28"/>
        </w:rPr>
      </w:pPr>
    </w:p>
    <w:p w14:paraId="0163C836" w14:textId="77777777" w:rsidR="008F435A" w:rsidRDefault="008F435A" w:rsidP="008F435A">
      <w:pPr>
        <w:spacing w:after="0" w:line="240" w:lineRule="auto"/>
        <w:jc w:val="center"/>
        <w:rPr>
          <w:rFonts w:ascii="Palatino Linotype" w:hAnsi="Palatino Linotype"/>
          <w:b/>
          <w:sz w:val="28"/>
          <w:szCs w:val="28"/>
        </w:rPr>
      </w:pPr>
    </w:p>
    <w:p w14:paraId="03A03BCC" w14:textId="77777777" w:rsidR="008F435A" w:rsidRDefault="008F435A" w:rsidP="008F435A">
      <w:pPr>
        <w:spacing w:after="0" w:line="240" w:lineRule="auto"/>
        <w:jc w:val="center"/>
        <w:rPr>
          <w:rFonts w:ascii="Palatino Linotype" w:hAnsi="Palatino Linotype"/>
          <w:b/>
          <w:sz w:val="28"/>
          <w:szCs w:val="28"/>
        </w:rPr>
      </w:pPr>
    </w:p>
    <w:p w14:paraId="33191FEB" w14:textId="6C047F9B" w:rsidR="008F435A" w:rsidRPr="000E4F14" w:rsidRDefault="008F435A" w:rsidP="008F435A">
      <w:pPr>
        <w:spacing w:after="0" w:line="240" w:lineRule="auto"/>
        <w:jc w:val="center"/>
        <w:rPr>
          <w:rFonts w:ascii="Palatino Linotype" w:hAnsi="Palatino Linotype"/>
          <w:b/>
          <w:sz w:val="28"/>
          <w:szCs w:val="28"/>
        </w:rPr>
      </w:pPr>
      <w:r>
        <w:rPr>
          <w:rFonts w:ascii="Palatino Linotype" w:hAnsi="Palatino Linotype"/>
          <w:b/>
          <w:sz w:val="28"/>
          <w:szCs w:val="28"/>
        </w:rPr>
        <w:t>“KIRSOF”</w:t>
      </w:r>
    </w:p>
    <w:p w14:paraId="65EA484B" w14:textId="77777777" w:rsidR="008F435A" w:rsidRPr="000E4F14" w:rsidRDefault="008F435A" w:rsidP="008F435A">
      <w:pPr>
        <w:spacing w:after="0"/>
        <w:jc w:val="center"/>
        <w:rPr>
          <w:rFonts w:ascii="Palatino Linotype" w:hAnsi="Palatino Linotype"/>
          <w:b/>
          <w:sz w:val="26"/>
          <w:szCs w:val="26"/>
        </w:rPr>
      </w:pPr>
    </w:p>
    <w:p w14:paraId="67E461DA" w14:textId="77777777" w:rsidR="008F435A" w:rsidRPr="000E4F14" w:rsidRDefault="008F435A" w:rsidP="008F435A">
      <w:pPr>
        <w:spacing w:after="0"/>
        <w:jc w:val="center"/>
        <w:rPr>
          <w:rFonts w:ascii="Palatino Linotype" w:hAnsi="Palatino Linotype"/>
          <w:b/>
          <w:sz w:val="26"/>
          <w:szCs w:val="26"/>
        </w:rPr>
      </w:pPr>
    </w:p>
    <w:p w14:paraId="3F8AC4A8" w14:textId="77777777" w:rsidR="008F435A" w:rsidRPr="000E4F14" w:rsidRDefault="008F435A" w:rsidP="008F435A">
      <w:pPr>
        <w:spacing w:after="0"/>
        <w:jc w:val="center"/>
        <w:rPr>
          <w:rFonts w:ascii="Palatino Linotype" w:hAnsi="Palatino Linotype"/>
          <w:b/>
          <w:sz w:val="26"/>
          <w:szCs w:val="26"/>
        </w:rPr>
      </w:pPr>
    </w:p>
    <w:p w14:paraId="49A7406A" w14:textId="77777777" w:rsidR="008F435A" w:rsidRPr="000E4F14" w:rsidRDefault="008F435A" w:rsidP="008F435A">
      <w:pPr>
        <w:spacing w:after="0"/>
        <w:jc w:val="center"/>
        <w:rPr>
          <w:rFonts w:ascii="Palatino Linotype" w:hAnsi="Palatino Linotype"/>
          <w:b/>
          <w:sz w:val="26"/>
          <w:szCs w:val="26"/>
        </w:rPr>
      </w:pPr>
    </w:p>
    <w:p w14:paraId="305F051D" w14:textId="77777777" w:rsidR="008F435A" w:rsidRPr="000E4F14" w:rsidRDefault="008F435A" w:rsidP="008F435A">
      <w:pPr>
        <w:spacing w:after="0"/>
        <w:jc w:val="center"/>
        <w:rPr>
          <w:rFonts w:ascii="Palatino Linotype" w:hAnsi="Palatino Linotype"/>
          <w:b/>
          <w:sz w:val="26"/>
          <w:szCs w:val="26"/>
        </w:rPr>
      </w:pPr>
    </w:p>
    <w:p w14:paraId="485404DF" w14:textId="77777777" w:rsidR="008F435A" w:rsidRDefault="008F435A" w:rsidP="008F435A">
      <w:pPr>
        <w:spacing w:after="0"/>
        <w:jc w:val="center"/>
        <w:rPr>
          <w:rFonts w:ascii="Palatino Linotype" w:hAnsi="Palatino Linotype"/>
          <w:b/>
          <w:sz w:val="26"/>
          <w:szCs w:val="26"/>
        </w:rPr>
      </w:pPr>
      <w:r>
        <w:rPr>
          <w:rFonts w:ascii="Palatino Linotype" w:hAnsi="Palatino Linotype"/>
          <w:b/>
          <w:sz w:val="26"/>
          <w:szCs w:val="26"/>
        </w:rPr>
        <w:t>Alperen ÇİVİCİ 220205009</w:t>
      </w:r>
    </w:p>
    <w:p w14:paraId="42317E61" w14:textId="0788AD9C" w:rsidR="008F435A" w:rsidRPr="008F435A" w:rsidRDefault="008F435A" w:rsidP="008F435A">
      <w:pPr>
        <w:spacing w:after="0"/>
        <w:jc w:val="center"/>
        <w:rPr>
          <w:rFonts w:ascii="Palatino Linotype" w:hAnsi="Palatino Linotype"/>
        </w:rPr>
      </w:pPr>
      <w:r>
        <w:rPr>
          <w:rFonts w:ascii="Palatino Linotype" w:hAnsi="Palatino Linotype"/>
          <w:b/>
          <w:sz w:val="26"/>
          <w:szCs w:val="26"/>
        </w:rPr>
        <w:t>Tahsin Cemal SAKİN 220205018</w:t>
      </w:r>
    </w:p>
    <w:p w14:paraId="5A4BC8F6" w14:textId="4946F4FE" w:rsidR="008F435A" w:rsidRPr="000E4F14" w:rsidRDefault="008F435A" w:rsidP="008F435A">
      <w:pPr>
        <w:spacing w:after="0"/>
        <w:jc w:val="center"/>
        <w:rPr>
          <w:rFonts w:ascii="Palatino Linotype" w:hAnsi="Palatino Linotype"/>
        </w:rPr>
      </w:pPr>
      <w:r>
        <w:rPr>
          <w:rFonts w:ascii="Palatino Linotype" w:hAnsi="Palatino Linotype"/>
          <w:b/>
          <w:sz w:val="26"/>
          <w:szCs w:val="26"/>
        </w:rPr>
        <w:t>Serdar BULUT 220201011</w:t>
      </w:r>
    </w:p>
    <w:p w14:paraId="6C8A9087" w14:textId="77777777" w:rsidR="008F435A" w:rsidRPr="000E4F14" w:rsidRDefault="008F435A" w:rsidP="008F435A">
      <w:pPr>
        <w:spacing w:after="0"/>
        <w:jc w:val="center"/>
        <w:rPr>
          <w:rFonts w:ascii="Palatino Linotype" w:hAnsi="Palatino Linotype"/>
        </w:rPr>
      </w:pPr>
    </w:p>
    <w:p w14:paraId="1AD78375" w14:textId="77777777" w:rsidR="008F435A" w:rsidRPr="000E4F14" w:rsidRDefault="008F435A" w:rsidP="008F435A">
      <w:pPr>
        <w:spacing w:after="0"/>
        <w:jc w:val="center"/>
        <w:rPr>
          <w:rFonts w:ascii="Palatino Linotype" w:hAnsi="Palatino Linotype"/>
          <w:b/>
          <w:sz w:val="26"/>
          <w:szCs w:val="26"/>
        </w:rPr>
      </w:pPr>
    </w:p>
    <w:p w14:paraId="11765926" w14:textId="77777777" w:rsidR="008F435A" w:rsidRDefault="008F435A" w:rsidP="008F435A">
      <w:pPr>
        <w:spacing w:after="0"/>
        <w:jc w:val="center"/>
        <w:rPr>
          <w:rFonts w:ascii="Palatino Linotype" w:hAnsi="Palatino Linotype"/>
          <w:b/>
          <w:sz w:val="26"/>
          <w:szCs w:val="26"/>
        </w:rPr>
      </w:pPr>
    </w:p>
    <w:p w14:paraId="27A1B6A0" w14:textId="77777777" w:rsidR="008F435A" w:rsidRDefault="008F435A" w:rsidP="008F435A">
      <w:pPr>
        <w:spacing w:after="0"/>
        <w:jc w:val="center"/>
        <w:rPr>
          <w:rFonts w:ascii="Palatino Linotype" w:hAnsi="Palatino Linotype"/>
          <w:b/>
          <w:sz w:val="26"/>
          <w:szCs w:val="26"/>
        </w:rPr>
      </w:pPr>
    </w:p>
    <w:p w14:paraId="58DACF15" w14:textId="0446B530" w:rsidR="008F435A" w:rsidRPr="000E4F14" w:rsidRDefault="008F435A" w:rsidP="008F435A">
      <w:pPr>
        <w:spacing w:after="0"/>
        <w:jc w:val="center"/>
        <w:rPr>
          <w:rFonts w:ascii="Palatino Linotype" w:hAnsi="Palatino Linotype"/>
          <w:b/>
          <w:sz w:val="26"/>
          <w:szCs w:val="26"/>
        </w:rPr>
      </w:pPr>
      <w:r w:rsidRPr="000E4F14">
        <w:rPr>
          <w:rFonts w:ascii="Palatino Linotype" w:hAnsi="Palatino Linotype"/>
          <w:b/>
          <w:sz w:val="26"/>
          <w:szCs w:val="26"/>
        </w:rPr>
        <w:t>December 2025</w:t>
      </w:r>
    </w:p>
    <w:p w14:paraId="5D473F94" w14:textId="77777777" w:rsidR="008F435A" w:rsidRPr="000E4F14" w:rsidRDefault="008F435A" w:rsidP="008F435A">
      <w:pPr>
        <w:spacing w:after="0"/>
        <w:jc w:val="center"/>
        <w:rPr>
          <w:rFonts w:ascii="Palatino Linotype" w:hAnsi="Palatino Linotype"/>
          <w:b/>
          <w:sz w:val="26"/>
          <w:szCs w:val="26"/>
        </w:rPr>
      </w:pPr>
      <w:r w:rsidRPr="000E4F14">
        <w:rPr>
          <w:rFonts w:ascii="Palatino Linotype" w:hAnsi="Palatino Linotype"/>
          <w:b/>
          <w:sz w:val="26"/>
          <w:szCs w:val="26"/>
        </w:rPr>
        <w:t>ANKARA</w:t>
      </w:r>
    </w:p>
    <w:p w14:paraId="115F00A3" w14:textId="77777777" w:rsidR="008F435A" w:rsidRPr="000E4F14" w:rsidRDefault="008F435A" w:rsidP="008F435A">
      <w:pPr>
        <w:rPr>
          <w:rFonts w:ascii="Palatino Linotype" w:hAnsi="Palatino Linotype"/>
          <w:b/>
          <w:sz w:val="26"/>
          <w:szCs w:val="26"/>
        </w:rPr>
      </w:pPr>
      <w:r w:rsidRPr="000E4F14">
        <w:rPr>
          <w:rFonts w:ascii="Palatino Linotype" w:hAnsi="Palatino Linotype"/>
          <w:b/>
          <w:sz w:val="26"/>
          <w:szCs w:val="26"/>
        </w:rPr>
        <w:br w:type="page"/>
      </w:r>
    </w:p>
    <w:p w14:paraId="04A827F6" w14:textId="77777777" w:rsidR="008F435A" w:rsidRPr="000E4F14" w:rsidRDefault="008F435A" w:rsidP="008F435A">
      <w:pPr>
        <w:tabs>
          <w:tab w:val="left" w:pos="2520"/>
        </w:tabs>
        <w:spacing w:after="240" w:line="240" w:lineRule="auto"/>
        <w:jc w:val="both"/>
        <w:rPr>
          <w:rFonts w:ascii="Palatino Linotype" w:hAnsi="Palatino Linotype"/>
          <w:sz w:val="28"/>
          <w:szCs w:val="28"/>
        </w:rPr>
      </w:pPr>
    </w:p>
    <w:p w14:paraId="4211CB6E" w14:textId="77777777" w:rsidR="008F435A" w:rsidRPr="000E4F14" w:rsidRDefault="008F435A" w:rsidP="008F435A">
      <w:pPr>
        <w:tabs>
          <w:tab w:val="left" w:pos="2520"/>
        </w:tabs>
        <w:spacing w:after="240" w:line="240" w:lineRule="auto"/>
        <w:jc w:val="both"/>
        <w:rPr>
          <w:rFonts w:ascii="Palatino Linotype" w:hAnsi="Palatino Linotype"/>
        </w:rPr>
      </w:pPr>
      <w:r w:rsidRPr="000E4F14">
        <w:rPr>
          <w:rFonts w:ascii="Palatino Linotype" w:hAnsi="Palatino Linotype"/>
        </w:rPr>
        <w:t xml:space="preserve">The project titled "This Part Will Be Filled in Bold and Word Heads with Capital Letters" </w:t>
      </w:r>
      <w:proofErr w:type="gramStart"/>
      <w:r w:rsidRPr="000E4F14">
        <w:rPr>
          <w:rFonts w:ascii="Palatino Linotype" w:hAnsi="Palatino Linotype"/>
        </w:rPr>
        <w:t>prepared</w:t>
      </w:r>
      <w:proofErr w:type="gramEnd"/>
      <w:r w:rsidRPr="000E4F14">
        <w:rPr>
          <w:rFonts w:ascii="Palatino Linotype" w:hAnsi="Palatino Linotype"/>
        </w:rPr>
        <w:t xml:space="preserve"> by Name Surname. has been accepted as a GRADUATION PROJECT in Ankara Science University, </w:t>
      </w:r>
      <w:r>
        <w:rPr>
          <w:rFonts w:ascii="Palatino Linotype" w:hAnsi="Palatino Linotype"/>
        </w:rPr>
        <w:t>Information Science, Computer</w:t>
      </w:r>
      <w:r w:rsidRPr="000E4F14">
        <w:rPr>
          <w:rFonts w:ascii="Palatino Linotype" w:hAnsi="Palatino Linotype"/>
        </w:rPr>
        <w:t xml:space="preserve"> Engineering Dept. by the following jury with VOTE UNANIMOUS / VOTE MAJORITY.</w:t>
      </w:r>
    </w:p>
    <w:p w14:paraId="3FB6043E" w14:textId="77777777" w:rsidR="008F435A" w:rsidRPr="000E4F14" w:rsidRDefault="008F435A" w:rsidP="008F435A">
      <w:pPr>
        <w:pStyle w:val="ChangeHistoryTitle"/>
        <w:spacing w:before="0" w:after="0"/>
        <w:jc w:val="left"/>
        <w:rPr>
          <w:rFonts w:ascii="Palatino Linotype" w:hAnsi="Palatino Linotype"/>
          <w:sz w:val="24"/>
          <w:szCs w:val="24"/>
        </w:rPr>
      </w:pPr>
      <w:r w:rsidRPr="000E4F14">
        <w:rPr>
          <w:rFonts w:ascii="Palatino Linotype" w:hAnsi="Palatino Linotype"/>
          <w:sz w:val="24"/>
          <w:szCs w:val="24"/>
        </w:rPr>
        <w:t>Advisor</w:t>
      </w:r>
      <w:r w:rsidRPr="000E4F14">
        <w:rPr>
          <w:rFonts w:ascii="Palatino Linotype" w:hAnsi="Palatino Linotype"/>
          <w:b w:val="0"/>
          <w:bCs/>
          <w:sz w:val="24"/>
          <w:szCs w:val="24"/>
        </w:rPr>
        <w:t>: ………………………………….</w:t>
      </w:r>
    </w:p>
    <w:p w14:paraId="44CD8ABA" w14:textId="421C8772" w:rsidR="008F435A" w:rsidRPr="000E4F14" w:rsidRDefault="008F435A" w:rsidP="008F435A">
      <w:pPr>
        <w:pStyle w:val="ChangeHistoryTitle"/>
        <w:jc w:val="left"/>
        <w:rPr>
          <w:rFonts w:ascii="Palatino Linotype" w:hAnsi="Palatino Linotype"/>
          <w:b w:val="0"/>
          <w:bCs/>
          <w:sz w:val="24"/>
          <w:szCs w:val="24"/>
        </w:rPr>
      </w:pPr>
      <w:r w:rsidRPr="000E4F14">
        <w:rPr>
          <w:rFonts w:ascii="Palatino Linotype" w:hAnsi="Palatino Linotype"/>
          <w:b w:val="0"/>
          <w:bCs/>
          <w:sz w:val="24"/>
          <w:szCs w:val="24"/>
        </w:rPr>
        <w:t xml:space="preserve">Engineering Department </w:t>
      </w:r>
    </w:p>
    <w:p w14:paraId="1C4FD0FF" w14:textId="77777777" w:rsidR="008F435A" w:rsidRPr="000E4F14" w:rsidRDefault="008F435A" w:rsidP="008F435A">
      <w:pPr>
        <w:pStyle w:val="ChangeHistoryTitle"/>
        <w:jc w:val="left"/>
        <w:rPr>
          <w:rFonts w:ascii="Palatino Linotype" w:hAnsi="Palatino Linotype"/>
          <w:b w:val="0"/>
          <w:bCs/>
          <w:sz w:val="24"/>
          <w:szCs w:val="24"/>
        </w:rPr>
      </w:pPr>
      <w:r w:rsidRPr="000E4F14">
        <w:rPr>
          <w:rFonts w:ascii="Palatino Linotype" w:hAnsi="Palatino Linotype"/>
          <w:b w:val="0"/>
          <w:bCs/>
          <w:sz w:val="24"/>
          <w:szCs w:val="24"/>
        </w:rPr>
        <w:t xml:space="preserve">I confirm that this report is a Graduation Project in scope and quality. </w:t>
      </w:r>
    </w:p>
    <w:p w14:paraId="3D118ECB" w14:textId="77777777" w:rsidR="008F435A" w:rsidRPr="000E4F14" w:rsidRDefault="008F435A" w:rsidP="008F435A">
      <w:pPr>
        <w:pStyle w:val="ChangeHistoryTitle"/>
        <w:jc w:val="right"/>
        <w:rPr>
          <w:rFonts w:ascii="Palatino Linotype" w:hAnsi="Palatino Linotype"/>
          <w:b w:val="0"/>
          <w:sz w:val="24"/>
          <w:szCs w:val="24"/>
        </w:rPr>
      </w:pPr>
      <w:r w:rsidRPr="000E4F14">
        <w:rPr>
          <w:rFonts w:ascii="Palatino Linotype" w:hAnsi="Palatino Linotype"/>
          <w:b w:val="0"/>
          <w:bCs/>
          <w:sz w:val="24"/>
          <w:szCs w:val="24"/>
        </w:rPr>
        <w:t>Signature: …………………….</w:t>
      </w:r>
    </w:p>
    <w:p w14:paraId="659FD883" w14:textId="77777777" w:rsidR="008F435A" w:rsidRPr="000E4F14" w:rsidRDefault="008F435A" w:rsidP="008F435A">
      <w:pPr>
        <w:tabs>
          <w:tab w:val="left" w:pos="2520"/>
        </w:tabs>
        <w:spacing w:after="240" w:line="240" w:lineRule="auto"/>
        <w:jc w:val="both"/>
        <w:rPr>
          <w:rFonts w:ascii="Palatino Linotype" w:hAnsi="Palatino Linotype"/>
        </w:rPr>
      </w:pPr>
    </w:p>
    <w:p w14:paraId="40420077" w14:textId="77777777" w:rsidR="008F435A" w:rsidRPr="000E4F14" w:rsidRDefault="008F435A" w:rsidP="008F435A">
      <w:pPr>
        <w:pStyle w:val="ChangeHistoryTitle"/>
        <w:spacing w:before="0" w:after="0"/>
        <w:jc w:val="left"/>
        <w:rPr>
          <w:rFonts w:ascii="Palatino Linotype" w:hAnsi="Palatino Linotype"/>
          <w:sz w:val="24"/>
          <w:szCs w:val="24"/>
        </w:rPr>
      </w:pPr>
      <w:r w:rsidRPr="000E4F14">
        <w:rPr>
          <w:rFonts w:ascii="Palatino Linotype" w:hAnsi="Palatino Linotype"/>
          <w:sz w:val="24"/>
          <w:szCs w:val="24"/>
        </w:rPr>
        <w:t>Member</w:t>
      </w:r>
      <w:r w:rsidRPr="000E4F14">
        <w:rPr>
          <w:rFonts w:ascii="Palatino Linotype" w:hAnsi="Palatino Linotype"/>
          <w:b w:val="0"/>
          <w:bCs/>
          <w:sz w:val="24"/>
          <w:szCs w:val="24"/>
        </w:rPr>
        <w:t>: ………………………………….</w:t>
      </w:r>
    </w:p>
    <w:p w14:paraId="3F18BE21" w14:textId="5B84E5B9" w:rsidR="008F435A" w:rsidRPr="000E4F14" w:rsidRDefault="008F435A" w:rsidP="008F435A">
      <w:pPr>
        <w:pStyle w:val="ChangeHistoryTitle"/>
        <w:jc w:val="left"/>
        <w:rPr>
          <w:rFonts w:ascii="Palatino Linotype" w:hAnsi="Palatino Linotype"/>
          <w:b w:val="0"/>
          <w:bCs/>
          <w:sz w:val="24"/>
          <w:szCs w:val="24"/>
        </w:rPr>
      </w:pPr>
      <w:r w:rsidRPr="000E4F14">
        <w:rPr>
          <w:rFonts w:ascii="Palatino Linotype" w:hAnsi="Palatino Linotype"/>
          <w:b w:val="0"/>
          <w:bCs/>
          <w:sz w:val="24"/>
          <w:szCs w:val="24"/>
        </w:rPr>
        <w:t xml:space="preserve">Engineering Department </w:t>
      </w:r>
    </w:p>
    <w:p w14:paraId="3342DD38" w14:textId="77777777" w:rsidR="008F435A" w:rsidRPr="000E4F14" w:rsidRDefault="008F435A" w:rsidP="008F435A">
      <w:pPr>
        <w:pStyle w:val="ChangeHistoryTitle"/>
        <w:jc w:val="left"/>
        <w:rPr>
          <w:rFonts w:ascii="Palatino Linotype" w:hAnsi="Palatino Linotype"/>
          <w:b w:val="0"/>
          <w:bCs/>
          <w:sz w:val="24"/>
          <w:szCs w:val="24"/>
        </w:rPr>
      </w:pPr>
      <w:r w:rsidRPr="000E4F14">
        <w:rPr>
          <w:rFonts w:ascii="Palatino Linotype" w:hAnsi="Palatino Linotype"/>
          <w:b w:val="0"/>
          <w:bCs/>
          <w:sz w:val="24"/>
          <w:szCs w:val="24"/>
        </w:rPr>
        <w:t xml:space="preserve">I confirm that this report is a Graduation Project in scope and quality. </w:t>
      </w:r>
    </w:p>
    <w:p w14:paraId="272D7008" w14:textId="77777777" w:rsidR="008F435A" w:rsidRPr="000E4F14" w:rsidRDefault="008F435A" w:rsidP="008F435A">
      <w:pPr>
        <w:pStyle w:val="ChangeHistoryTitle"/>
        <w:jc w:val="right"/>
        <w:rPr>
          <w:rFonts w:ascii="Palatino Linotype" w:hAnsi="Palatino Linotype"/>
          <w:b w:val="0"/>
          <w:sz w:val="24"/>
          <w:szCs w:val="24"/>
        </w:rPr>
      </w:pPr>
      <w:r w:rsidRPr="000E4F14">
        <w:rPr>
          <w:rFonts w:ascii="Palatino Linotype" w:hAnsi="Palatino Linotype"/>
          <w:b w:val="0"/>
          <w:bCs/>
          <w:sz w:val="24"/>
          <w:szCs w:val="24"/>
        </w:rPr>
        <w:t>Signature: …………………….</w:t>
      </w:r>
    </w:p>
    <w:p w14:paraId="152FAFB6" w14:textId="77777777" w:rsidR="008F435A" w:rsidRPr="000E4F14" w:rsidRDefault="008F435A" w:rsidP="008F435A">
      <w:pPr>
        <w:tabs>
          <w:tab w:val="left" w:pos="2520"/>
        </w:tabs>
        <w:spacing w:after="240" w:line="240" w:lineRule="auto"/>
        <w:jc w:val="both"/>
        <w:rPr>
          <w:rFonts w:ascii="Palatino Linotype" w:hAnsi="Palatino Linotype"/>
        </w:rPr>
      </w:pPr>
    </w:p>
    <w:p w14:paraId="6174938F" w14:textId="77777777" w:rsidR="008F435A" w:rsidRPr="000E4F14" w:rsidRDefault="008F435A" w:rsidP="008F435A">
      <w:pPr>
        <w:pStyle w:val="ChangeHistoryTitle"/>
        <w:spacing w:before="0" w:after="0"/>
        <w:jc w:val="left"/>
        <w:rPr>
          <w:rFonts w:ascii="Palatino Linotype" w:hAnsi="Palatino Linotype"/>
          <w:sz w:val="24"/>
          <w:szCs w:val="24"/>
        </w:rPr>
      </w:pPr>
      <w:r w:rsidRPr="000E4F14">
        <w:rPr>
          <w:rFonts w:ascii="Palatino Linotype" w:hAnsi="Palatino Linotype"/>
          <w:sz w:val="24"/>
          <w:szCs w:val="24"/>
        </w:rPr>
        <w:t>Member</w:t>
      </w:r>
      <w:r w:rsidRPr="000E4F14">
        <w:rPr>
          <w:rFonts w:ascii="Palatino Linotype" w:hAnsi="Palatino Linotype"/>
          <w:b w:val="0"/>
          <w:bCs/>
          <w:sz w:val="24"/>
          <w:szCs w:val="24"/>
        </w:rPr>
        <w:t>: ………………………………….</w:t>
      </w:r>
    </w:p>
    <w:p w14:paraId="504DC8DD" w14:textId="146DC4B9" w:rsidR="008F435A" w:rsidRPr="000E4F14" w:rsidRDefault="008F435A" w:rsidP="008F435A">
      <w:pPr>
        <w:pStyle w:val="ChangeHistoryTitle"/>
        <w:jc w:val="left"/>
        <w:rPr>
          <w:rFonts w:ascii="Palatino Linotype" w:hAnsi="Palatino Linotype"/>
          <w:b w:val="0"/>
          <w:bCs/>
          <w:sz w:val="24"/>
          <w:szCs w:val="24"/>
        </w:rPr>
      </w:pPr>
      <w:r w:rsidRPr="000E4F14">
        <w:rPr>
          <w:rFonts w:ascii="Palatino Linotype" w:hAnsi="Palatino Linotype"/>
          <w:b w:val="0"/>
          <w:bCs/>
          <w:sz w:val="24"/>
          <w:szCs w:val="24"/>
        </w:rPr>
        <w:t xml:space="preserve">Engineering Department </w:t>
      </w:r>
    </w:p>
    <w:p w14:paraId="531FA00C" w14:textId="77777777" w:rsidR="008F435A" w:rsidRPr="000E4F14" w:rsidRDefault="008F435A" w:rsidP="008F435A">
      <w:pPr>
        <w:pStyle w:val="ChangeHistoryTitle"/>
        <w:jc w:val="left"/>
        <w:rPr>
          <w:rFonts w:ascii="Palatino Linotype" w:hAnsi="Palatino Linotype"/>
          <w:b w:val="0"/>
          <w:bCs/>
          <w:sz w:val="24"/>
          <w:szCs w:val="24"/>
        </w:rPr>
      </w:pPr>
      <w:r w:rsidRPr="000E4F14">
        <w:rPr>
          <w:rFonts w:ascii="Palatino Linotype" w:hAnsi="Palatino Linotype"/>
          <w:b w:val="0"/>
          <w:bCs/>
          <w:sz w:val="24"/>
          <w:szCs w:val="24"/>
        </w:rPr>
        <w:t xml:space="preserve">I confirm that this report is a Graduation Project in scope and quality. </w:t>
      </w:r>
    </w:p>
    <w:p w14:paraId="7F4BDD6C" w14:textId="77777777" w:rsidR="008F435A" w:rsidRPr="000E4F14" w:rsidRDefault="008F435A" w:rsidP="008F435A">
      <w:pPr>
        <w:pStyle w:val="ChangeHistoryTitle"/>
        <w:jc w:val="right"/>
        <w:rPr>
          <w:rFonts w:ascii="Palatino Linotype" w:hAnsi="Palatino Linotype"/>
          <w:b w:val="0"/>
          <w:sz w:val="24"/>
          <w:szCs w:val="24"/>
        </w:rPr>
      </w:pPr>
      <w:r w:rsidRPr="000E4F14">
        <w:rPr>
          <w:rFonts w:ascii="Palatino Linotype" w:hAnsi="Palatino Linotype"/>
          <w:b w:val="0"/>
          <w:bCs/>
          <w:sz w:val="24"/>
          <w:szCs w:val="24"/>
        </w:rPr>
        <w:t>Signature: …………………….</w:t>
      </w:r>
    </w:p>
    <w:p w14:paraId="1C7A7C1C" w14:textId="77777777" w:rsidR="008F435A" w:rsidRPr="000E4F14" w:rsidRDefault="008F435A" w:rsidP="008F435A">
      <w:pPr>
        <w:tabs>
          <w:tab w:val="left" w:pos="2520"/>
        </w:tabs>
        <w:spacing w:after="240" w:line="240" w:lineRule="auto"/>
        <w:jc w:val="both"/>
        <w:rPr>
          <w:rFonts w:ascii="Palatino Linotype" w:hAnsi="Palatino Linotype"/>
        </w:rPr>
      </w:pPr>
    </w:p>
    <w:p w14:paraId="52E2831B" w14:textId="230F0EFB" w:rsidR="008F435A" w:rsidRPr="000E4F14" w:rsidRDefault="008F435A" w:rsidP="008F435A">
      <w:pPr>
        <w:tabs>
          <w:tab w:val="left" w:pos="2520"/>
        </w:tabs>
        <w:spacing w:after="240" w:line="240" w:lineRule="auto"/>
        <w:jc w:val="both"/>
        <w:rPr>
          <w:rFonts w:ascii="Palatino Linotype" w:hAnsi="Palatino Linotype"/>
          <w:lang w:eastAsia="tr-TR"/>
        </w:rPr>
      </w:pPr>
      <w:r w:rsidRPr="000E4F14">
        <w:rPr>
          <w:rFonts w:ascii="Palatino Linotype" w:hAnsi="Palatino Linotype"/>
        </w:rPr>
        <w:t xml:space="preserve">I confirm that this project, accepted by the jury, fulfills the requirements for being a Graduation Project. </w:t>
      </w:r>
      <w:r w:rsidRPr="000E4F14">
        <w:rPr>
          <w:rFonts w:ascii="Palatino Linotype" w:hAnsi="Palatino Linotype"/>
          <w:lang w:eastAsia="tr-TR"/>
        </w:rPr>
        <w:t>.</w:t>
      </w:r>
      <w:r w:rsidRPr="000E4F14">
        <w:rPr>
          <w:rFonts w:ascii="Palatino Linotype" w:hAnsi="Palatino Linotype"/>
          <w:spacing w:val="-1"/>
          <w:lang w:eastAsia="tr-TR"/>
        </w:rPr>
        <w:t>.</w:t>
      </w:r>
      <w:r w:rsidRPr="000E4F14">
        <w:rPr>
          <w:rFonts w:ascii="Palatino Linotype" w:hAnsi="Palatino Linotype"/>
          <w:lang w:eastAsia="tr-TR"/>
        </w:rPr>
        <w:t>....../….…/……</w:t>
      </w:r>
    </w:p>
    <w:p w14:paraId="56CC92C0" w14:textId="276D5C62" w:rsidR="008F435A" w:rsidRPr="000E4F14" w:rsidRDefault="008F435A" w:rsidP="008F435A">
      <w:pPr>
        <w:tabs>
          <w:tab w:val="left" w:pos="2520"/>
        </w:tabs>
        <w:spacing w:after="240" w:line="240" w:lineRule="auto"/>
        <w:jc w:val="both"/>
        <w:rPr>
          <w:rFonts w:ascii="Palatino Linotype" w:hAnsi="Palatino Linotype"/>
          <w:lang w:eastAsia="tr-TR"/>
        </w:rPr>
      </w:pPr>
      <w:r w:rsidRPr="000E4F14">
        <w:rPr>
          <w:rFonts w:ascii="Palatino Linotype" w:hAnsi="Palatino Linotype"/>
          <w:noProof/>
          <w:szCs w:val="20"/>
        </w:rPr>
        <mc:AlternateContent>
          <mc:Choice Requires="wps">
            <w:drawing>
              <wp:anchor distT="45720" distB="45720" distL="114300" distR="114300" simplePos="0" relativeHeight="251661312" behindDoc="0" locked="0" layoutInCell="1" allowOverlap="1" wp14:anchorId="3AFAA41C" wp14:editId="7ECABE3E">
                <wp:simplePos x="0" y="0"/>
                <wp:positionH relativeFrom="column">
                  <wp:posOffset>-3810</wp:posOffset>
                </wp:positionH>
                <wp:positionV relativeFrom="paragraph">
                  <wp:posOffset>408305</wp:posOffset>
                </wp:positionV>
                <wp:extent cx="5814695" cy="853440"/>
                <wp:effectExtent l="0" t="0" r="1905" b="5080"/>
                <wp:wrapSquare wrapText="bothSides"/>
                <wp:docPr id="47296012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4695" cy="853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31B0B2" w14:textId="77777777" w:rsidR="008F435A" w:rsidRDefault="008F435A" w:rsidP="008F435A">
                            <w:pPr>
                              <w:spacing w:line="240" w:lineRule="auto"/>
                              <w:jc w:val="center"/>
                            </w:pPr>
                          </w:p>
                          <w:p w14:paraId="3CD7C11E" w14:textId="029132E2" w:rsidR="008F435A" w:rsidRDefault="008F435A" w:rsidP="008F435A">
                            <w:pPr>
                              <w:spacing w:line="240" w:lineRule="auto"/>
                            </w:pPr>
                          </w:p>
                          <w:p w14:paraId="01076918" w14:textId="77777777" w:rsidR="008F435A" w:rsidRDefault="008F435A" w:rsidP="008F435A">
                            <w:pPr>
                              <w:spacing w:line="240" w:lineRule="auto"/>
                              <w:jc w:val="center"/>
                              <w:rPr>
                                <w:rFonts w:ascii="Arial" w:hAnsi="Arial" w:cs="Arial"/>
                              </w:rPr>
                            </w:pPr>
                            <w:r>
                              <w:rPr>
                                <w:rFonts w:ascii="Arial" w:hAnsi="Arial" w:cs="Arial"/>
                              </w:rPr>
                              <w:t>Prof./Assoc</w:t>
                            </w:r>
                            <w:r w:rsidRPr="00C321B3">
                              <w:rPr>
                                <w:rFonts w:ascii="Arial" w:hAnsi="Arial" w:cs="Arial"/>
                              </w:rPr>
                              <w:t>.D</w:t>
                            </w:r>
                            <w:r>
                              <w:rPr>
                                <w:rFonts w:ascii="Arial" w:hAnsi="Arial" w:cs="Arial"/>
                              </w:rPr>
                              <w:t>r.</w:t>
                            </w:r>
                          </w:p>
                          <w:p w14:paraId="0FDA1750" w14:textId="420CD2FF" w:rsidR="008F435A" w:rsidRPr="00C321B3" w:rsidRDefault="008F435A" w:rsidP="008F435A">
                            <w:pPr>
                              <w:spacing w:line="240" w:lineRule="auto"/>
                              <w:jc w:val="center"/>
                              <w:rPr>
                                <w:rFonts w:ascii="Arial" w:hAnsi="Arial" w:cs="Arial"/>
                              </w:rPr>
                            </w:pPr>
                            <w:r>
                              <w:t xml:space="preserve">Head of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AFAA41C" id="_x0000_t202" coordsize="21600,21600" o:spt="202" path="m,l,21600r21600,l21600,xe">
                <v:stroke joinstyle="miter"/>
                <v:path gradientshapeok="t" o:connecttype="rect"/>
              </v:shapetype>
              <v:shape id="Text Box 3" o:spid="_x0000_s1026" type="#_x0000_t202" style="position:absolute;left:0;text-align:left;margin-left:-.3pt;margin-top:32.15pt;width:457.85pt;height:67.2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" stroked="f">
                <v:textbox style="mso-fit-shape-to-text:t">
                  <w:txbxContent>
                    <w:p w14:paraId="2B31B0B2" w14:textId="77777777" w:rsidR="008F435A" w:rsidRDefault="008F435A" w:rsidP="008F435A">
                      <w:pPr>
                        <w:spacing w:line="240" w:lineRule="auto"/>
                        <w:jc w:val="center"/>
                      </w:pPr>
                    </w:p>
                    <w:p w14:paraId="3CD7C11E" w14:textId="029132E2" w:rsidR="008F435A" w:rsidRDefault="008F435A" w:rsidP="008F435A">
                      <w:pPr>
                        <w:spacing w:line="240" w:lineRule="auto"/>
                      </w:pPr>
                    </w:p>
                    <w:p w14:paraId="01076918" w14:textId="77777777" w:rsidR="008F435A" w:rsidRDefault="008F435A" w:rsidP="008F435A">
                      <w:pPr>
                        <w:spacing w:line="240" w:lineRule="auto"/>
                        <w:jc w:val="center"/>
                        <w:rPr>
                          <w:rFonts w:ascii="Arial" w:hAnsi="Arial" w:cs="Arial"/>
                        </w:rPr>
                      </w:pPr>
                      <w:r>
                        <w:rPr>
                          <w:rFonts w:ascii="Arial" w:hAnsi="Arial" w:cs="Arial"/>
                        </w:rPr>
                        <w:t>Prof./Assoc</w:t>
                      </w:r>
                      <w:r w:rsidRPr="00C321B3">
                        <w:rPr>
                          <w:rFonts w:ascii="Arial" w:hAnsi="Arial" w:cs="Arial"/>
                        </w:rPr>
                        <w:t>.D</w:t>
                      </w:r>
                      <w:r>
                        <w:rPr>
                          <w:rFonts w:ascii="Arial" w:hAnsi="Arial" w:cs="Arial"/>
                        </w:rPr>
                        <w:t>r.</w:t>
                      </w:r>
                    </w:p>
                    <w:p w14:paraId="0FDA1750" w14:textId="420CD2FF" w:rsidR="008F435A" w:rsidRPr="00C321B3" w:rsidRDefault="008F435A" w:rsidP="008F435A">
                      <w:pPr>
                        <w:spacing w:line="240" w:lineRule="auto"/>
                        <w:jc w:val="center"/>
                        <w:rPr>
                          <w:rFonts w:ascii="Arial" w:hAnsi="Arial" w:cs="Arial"/>
                        </w:rPr>
                      </w:pPr>
                      <w:r>
                        <w:t xml:space="preserve">Head of </w:t>
                      </w:r>
                    </w:p>
                  </w:txbxContent>
                </v:textbox>
                <w10:wrap type="square"/>
              </v:shape>
            </w:pict>
          </mc:Fallback>
        </mc:AlternateContent>
      </w:r>
    </w:p>
    <w:p w14:paraId="0126B7D4" w14:textId="70E54AA4" w:rsidR="008F435A" w:rsidRPr="000E4F14" w:rsidRDefault="008F435A" w:rsidP="008F435A">
      <w:pPr>
        <w:tabs>
          <w:tab w:val="left" w:pos="2520"/>
        </w:tabs>
        <w:spacing w:after="240" w:line="240" w:lineRule="auto"/>
        <w:jc w:val="both"/>
        <w:rPr>
          <w:rFonts w:ascii="Palatino Linotype" w:hAnsi="Palatino Linotype"/>
          <w:lang w:eastAsia="tr-TR"/>
        </w:rPr>
      </w:pPr>
    </w:p>
    <w:p w14:paraId="7094AFDE" w14:textId="77777777" w:rsidR="008F435A" w:rsidRDefault="008F435A" w:rsidP="008F435A">
      <w:pPr>
        <w:tabs>
          <w:tab w:val="left" w:pos="2520"/>
        </w:tabs>
        <w:spacing w:after="240" w:line="240" w:lineRule="auto"/>
        <w:jc w:val="both"/>
        <w:rPr>
          <w:rFonts w:ascii="Palatino Linotype" w:hAnsi="Palatino Linotype"/>
          <w:lang w:eastAsia="tr-TR"/>
        </w:rPr>
      </w:pPr>
      <w:r>
        <w:rPr>
          <w:rFonts w:ascii="Palatino Linotype" w:hAnsi="Palatino Linotype"/>
          <w:lang w:eastAsia="tr-TR"/>
        </w:rPr>
        <w:tab/>
      </w:r>
      <w:r>
        <w:rPr>
          <w:rFonts w:ascii="Palatino Linotype" w:hAnsi="Palatino Linotype"/>
          <w:lang w:eastAsia="tr-TR"/>
        </w:rPr>
        <w:tab/>
      </w:r>
    </w:p>
    <w:p w14:paraId="449C2E31" w14:textId="77777777" w:rsidR="008F435A" w:rsidRDefault="008F435A" w:rsidP="008F435A">
      <w:pPr>
        <w:tabs>
          <w:tab w:val="left" w:pos="2520"/>
        </w:tabs>
        <w:spacing w:after="240" w:line="240" w:lineRule="auto"/>
        <w:jc w:val="both"/>
        <w:rPr>
          <w:rFonts w:ascii="Palatino Linotype" w:hAnsi="Palatino Linotype"/>
          <w:lang w:eastAsia="tr-TR"/>
        </w:rPr>
      </w:pPr>
    </w:p>
    <w:p w14:paraId="711D7BD0" w14:textId="77777777" w:rsidR="008F435A" w:rsidRDefault="008F435A" w:rsidP="008F435A">
      <w:pPr>
        <w:tabs>
          <w:tab w:val="left" w:pos="2520"/>
        </w:tabs>
        <w:spacing w:after="240" w:line="240" w:lineRule="auto"/>
        <w:jc w:val="both"/>
        <w:rPr>
          <w:rFonts w:ascii="Palatino Linotype" w:hAnsi="Palatino Linotype"/>
          <w:lang w:eastAsia="tr-TR"/>
        </w:rPr>
      </w:pPr>
    </w:p>
    <w:p w14:paraId="5E85158A" w14:textId="111C195E" w:rsidR="008F435A" w:rsidRPr="008F435A" w:rsidRDefault="008F435A" w:rsidP="008F435A">
      <w:pPr>
        <w:tabs>
          <w:tab w:val="left" w:pos="2520"/>
        </w:tabs>
        <w:spacing w:after="240" w:line="240" w:lineRule="auto"/>
        <w:jc w:val="both"/>
        <w:rPr>
          <w:rFonts w:ascii="Palatino Linotype" w:hAnsi="Palatino Linotype"/>
          <w:lang w:eastAsia="tr-TR"/>
        </w:rPr>
      </w:pPr>
      <w:r>
        <w:rPr>
          <w:rFonts w:ascii="Palatino Linotype" w:hAnsi="Palatino Linotype"/>
          <w:lang w:eastAsia="tr-TR"/>
        </w:rPr>
        <w:tab/>
      </w:r>
      <w:r>
        <w:rPr>
          <w:rFonts w:ascii="Palatino Linotype" w:hAnsi="Palatino Linotype"/>
          <w:lang w:eastAsia="tr-TR"/>
        </w:rPr>
        <w:tab/>
      </w:r>
      <w:r w:rsidRPr="000E4F14">
        <w:rPr>
          <w:rFonts w:ascii="Palatino Linotype" w:hAnsi="Palatino Linotype"/>
          <w:b/>
        </w:rPr>
        <w:t>CONFLICT OF INTEREST</w:t>
      </w:r>
    </w:p>
    <w:p w14:paraId="3298284C" w14:textId="64F6780E" w:rsidR="008F435A" w:rsidRPr="000E4F14" w:rsidRDefault="008F435A" w:rsidP="008F435A">
      <w:pPr>
        <w:spacing w:before="120" w:line="240" w:lineRule="auto"/>
        <w:ind w:left="68"/>
        <w:jc w:val="both"/>
        <w:rPr>
          <w:rFonts w:ascii="Palatino Linotype" w:hAnsi="Palatino Linotype"/>
        </w:rPr>
      </w:pPr>
      <w:r>
        <w:rPr>
          <w:rFonts w:ascii="Palatino Linotype" w:hAnsi="Palatino Linotype"/>
        </w:rPr>
        <w:t xml:space="preserve">  </w:t>
      </w:r>
    </w:p>
    <w:p w14:paraId="124ECB4C" w14:textId="77777777" w:rsidR="008F435A" w:rsidRPr="000E4F14" w:rsidRDefault="008F435A" w:rsidP="008F435A">
      <w:pPr>
        <w:spacing w:before="120" w:line="240" w:lineRule="auto"/>
        <w:ind w:left="68" w:firstLine="652"/>
        <w:jc w:val="both"/>
        <w:rPr>
          <w:rFonts w:ascii="Palatino Linotype" w:hAnsi="Palatino Linotype"/>
        </w:rPr>
      </w:pPr>
      <w:r w:rsidRPr="000E4F14">
        <w:rPr>
          <w:rFonts w:ascii="Palatino Linotype" w:hAnsi="Palatino Linotype"/>
        </w:rPr>
        <w:t>In this project study that we prepared in accordance with Ankara Science University Engineering Faculty Project Writing Rules.</w:t>
      </w:r>
    </w:p>
    <w:p w14:paraId="73D9D45C" w14:textId="77777777" w:rsidR="008F435A" w:rsidRPr="000E4F14" w:rsidRDefault="008F435A" w:rsidP="008F435A">
      <w:pPr>
        <w:spacing w:before="120" w:line="240" w:lineRule="auto"/>
        <w:jc w:val="both"/>
        <w:rPr>
          <w:rFonts w:ascii="Palatino Linotype" w:hAnsi="Palatino Linotype"/>
        </w:rPr>
      </w:pPr>
      <w:r w:rsidRPr="000E4F14">
        <w:rPr>
          <w:rFonts w:ascii="Palatino Linotype" w:hAnsi="Palatino Linotype"/>
        </w:rPr>
        <w:t xml:space="preserve">We declare </w:t>
      </w:r>
      <w:proofErr w:type="gramStart"/>
      <w:r w:rsidRPr="000E4F14">
        <w:rPr>
          <w:rFonts w:ascii="Palatino Linotype" w:hAnsi="Palatino Linotype"/>
        </w:rPr>
        <w:t>that;</w:t>
      </w:r>
      <w:proofErr w:type="gramEnd"/>
    </w:p>
    <w:p w14:paraId="06B4BEA4" w14:textId="77777777" w:rsidR="008F435A" w:rsidRPr="000E4F14" w:rsidRDefault="008F435A" w:rsidP="008F435A">
      <w:pPr>
        <w:numPr>
          <w:ilvl w:val="0"/>
          <w:numId w:val="80"/>
        </w:numPr>
        <w:spacing w:before="120" w:after="0" w:line="240" w:lineRule="auto"/>
        <w:jc w:val="both"/>
        <w:rPr>
          <w:rFonts w:ascii="Palatino Linotype" w:hAnsi="Palatino Linotype"/>
        </w:rPr>
      </w:pPr>
      <w:r w:rsidRPr="000E4F14">
        <w:rPr>
          <w:rFonts w:ascii="Palatino Linotype" w:hAnsi="Palatino Linotype"/>
        </w:rPr>
        <w:t xml:space="preserve">We have obtained the data, information, and </w:t>
      </w:r>
      <w:proofErr w:type="gramStart"/>
      <w:r w:rsidRPr="000E4F14">
        <w:rPr>
          <w:rFonts w:ascii="Palatino Linotype" w:hAnsi="Palatino Linotype"/>
        </w:rPr>
        <w:t>documents</w:t>
      </w:r>
      <w:proofErr w:type="gramEnd"/>
      <w:r w:rsidRPr="000E4F14">
        <w:rPr>
          <w:rFonts w:ascii="Palatino Linotype" w:hAnsi="Palatino Linotype"/>
        </w:rPr>
        <w:t xml:space="preserve"> are presented in the project report within the framework of academic and ethical rules,</w:t>
      </w:r>
    </w:p>
    <w:p w14:paraId="5F025EBC" w14:textId="77777777" w:rsidR="008F435A" w:rsidRPr="000E4F14" w:rsidRDefault="008F435A" w:rsidP="008F435A">
      <w:pPr>
        <w:numPr>
          <w:ilvl w:val="0"/>
          <w:numId w:val="80"/>
        </w:numPr>
        <w:spacing w:before="120" w:after="0" w:line="240" w:lineRule="auto"/>
        <w:jc w:val="both"/>
        <w:rPr>
          <w:rFonts w:ascii="Palatino Linotype" w:hAnsi="Palatino Linotype"/>
        </w:rPr>
      </w:pPr>
      <w:r w:rsidRPr="000E4F14">
        <w:rPr>
          <w:rFonts w:ascii="Palatino Linotype" w:hAnsi="Palatino Linotype"/>
        </w:rPr>
        <w:t>We have presented all information, documents, evaluations, and results in accordance with the rules of scientific ethics and morality,</w:t>
      </w:r>
    </w:p>
    <w:p w14:paraId="78F9453C" w14:textId="77777777" w:rsidR="008F435A" w:rsidRPr="000E4F14" w:rsidRDefault="008F435A" w:rsidP="008F435A">
      <w:pPr>
        <w:numPr>
          <w:ilvl w:val="0"/>
          <w:numId w:val="80"/>
        </w:numPr>
        <w:spacing w:before="120" w:after="0" w:line="240" w:lineRule="auto"/>
        <w:jc w:val="both"/>
        <w:rPr>
          <w:rFonts w:ascii="Palatino Linotype" w:hAnsi="Palatino Linotype"/>
        </w:rPr>
      </w:pPr>
      <w:r w:rsidRPr="000E4F14">
        <w:rPr>
          <w:rFonts w:ascii="Palatino Linotype" w:hAnsi="Palatino Linotype"/>
        </w:rPr>
        <w:t xml:space="preserve">We have cited all the </w:t>
      </w:r>
      <w:proofErr w:type="gramStart"/>
      <w:r w:rsidRPr="000E4F14">
        <w:rPr>
          <w:rFonts w:ascii="Palatino Linotype" w:hAnsi="Palatino Linotype"/>
        </w:rPr>
        <w:t>works</w:t>
      </w:r>
      <w:proofErr w:type="gramEnd"/>
      <w:r w:rsidRPr="000E4F14">
        <w:rPr>
          <w:rFonts w:ascii="Palatino Linotype" w:hAnsi="Palatino Linotype"/>
        </w:rPr>
        <w:t xml:space="preserve"> I have benefited from in the project study with appropriate attribution,</w:t>
      </w:r>
    </w:p>
    <w:p w14:paraId="0DE20111" w14:textId="77777777" w:rsidR="008F435A" w:rsidRPr="000E4F14" w:rsidRDefault="008F435A" w:rsidP="008F435A">
      <w:pPr>
        <w:numPr>
          <w:ilvl w:val="0"/>
          <w:numId w:val="80"/>
        </w:numPr>
        <w:spacing w:before="120" w:after="0" w:line="240" w:lineRule="auto"/>
        <w:jc w:val="both"/>
        <w:rPr>
          <w:rFonts w:ascii="Palatino Linotype" w:hAnsi="Palatino Linotype"/>
        </w:rPr>
      </w:pPr>
      <w:r w:rsidRPr="000E4F14">
        <w:rPr>
          <w:rFonts w:ascii="Palatino Linotype" w:hAnsi="Palatino Linotype"/>
        </w:rPr>
        <w:t>We have not made any changes to the data used,</w:t>
      </w:r>
    </w:p>
    <w:p w14:paraId="324F9CCD" w14:textId="77777777" w:rsidR="008F435A" w:rsidRPr="000E4F14" w:rsidRDefault="008F435A" w:rsidP="008F435A">
      <w:pPr>
        <w:numPr>
          <w:ilvl w:val="0"/>
          <w:numId w:val="80"/>
        </w:numPr>
        <w:spacing w:before="120" w:after="0" w:line="240" w:lineRule="auto"/>
        <w:jc w:val="both"/>
        <w:rPr>
          <w:rFonts w:ascii="Palatino Linotype" w:hAnsi="Palatino Linotype"/>
        </w:rPr>
      </w:pPr>
      <w:r w:rsidRPr="000E4F14">
        <w:rPr>
          <w:rFonts w:ascii="Palatino Linotype" w:hAnsi="Palatino Linotype"/>
        </w:rPr>
        <w:t xml:space="preserve">This report is original and has not been presented elsewhere before, </w:t>
      </w:r>
    </w:p>
    <w:p w14:paraId="333F4415" w14:textId="77777777" w:rsidR="008F435A" w:rsidRPr="000E4F14" w:rsidRDefault="008F435A" w:rsidP="008F435A">
      <w:pPr>
        <w:numPr>
          <w:ilvl w:val="0"/>
          <w:numId w:val="80"/>
        </w:numPr>
        <w:spacing w:before="120" w:after="0" w:line="240" w:lineRule="auto"/>
        <w:jc w:val="both"/>
        <w:rPr>
          <w:rFonts w:ascii="Palatino Linotype" w:hAnsi="Palatino Linotype"/>
        </w:rPr>
      </w:pPr>
      <w:r w:rsidRPr="000E4F14">
        <w:rPr>
          <w:rFonts w:ascii="Palatino Linotype" w:hAnsi="Palatino Linotype"/>
        </w:rPr>
        <w:t>We have prepared within the framework of workplace training within the scope of the studies and observations,</w:t>
      </w:r>
    </w:p>
    <w:p w14:paraId="1D23AAC7" w14:textId="77777777" w:rsidR="008F435A" w:rsidRPr="000E4F14" w:rsidRDefault="008F435A" w:rsidP="008F435A">
      <w:pPr>
        <w:spacing w:before="120" w:after="120" w:line="360" w:lineRule="exact"/>
        <w:ind w:left="66"/>
        <w:jc w:val="both"/>
        <w:rPr>
          <w:rFonts w:ascii="Palatino Linotype" w:hAnsi="Palatino Linotype"/>
          <w:lang w:eastAsia="tr-TR"/>
        </w:rPr>
      </w:pPr>
      <w:r w:rsidRPr="000E4F14">
        <w:rPr>
          <w:rFonts w:ascii="Palatino Linotype" w:hAnsi="Palatino Linotype"/>
        </w:rPr>
        <w:t xml:space="preserve">We, all group members, hereby declare that we accept all loss of rights that may arise against us in any other case declared above.  </w:t>
      </w:r>
      <w:r w:rsidRPr="000E4F14">
        <w:rPr>
          <w:rFonts w:ascii="Palatino Linotype" w:hAnsi="Palatino Linotype"/>
          <w:lang w:eastAsia="tr-TR"/>
        </w:rPr>
        <w:t>.</w:t>
      </w:r>
      <w:r w:rsidRPr="000E4F14">
        <w:rPr>
          <w:rFonts w:ascii="Palatino Linotype" w:hAnsi="Palatino Linotype"/>
          <w:spacing w:val="-1"/>
          <w:lang w:eastAsia="tr-TR"/>
        </w:rPr>
        <w:t>.</w:t>
      </w:r>
      <w:r w:rsidRPr="000E4F14">
        <w:rPr>
          <w:rFonts w:ascii="Palatino Linotype" w:hAnsi="Palatino Linotype"/>
          <w:lang w:eastAsia="tr-TR"/>
        </w:rPr>
        <w:t>....../….…/……</w:t>
      </w:r>
    </w:p>
    <w:p w14:paraId="7C5B6344" w14:textId="77777777" w:rsidR="008F435A" w:rsidRPr="000E4F14" w:rsidRDefault="008F435A" w:rsidP="008F435A">
      <w:pPr>
        <w:spacing w:before="120" w:after="120" w:line="360" w:lineRule="exact"/>
        <w:ind w:left="66"/>
        <w:jc w:val="both"/>
        <w:rPr>
          <w:rFonts w:ascii="Palatino Linotype" w:hAnsi="Palatino Linotype"/>
        </w:rPr>
      </w:pPr>
    </w:p>
    <w:p w14:paraId="58FC12C6" w14:textId="77777777" w:rsidR="008F435A" w:rsidRPr="000E4F14" w:rsidRDefault="008F435A" w:rsidP="008F435A">
      <w:pPr>
        <w:widowControl w:val="0"/>
        <w:autoSpaceDE w:val="0"/>
        <w:autoSpaceDN w:val="0"/>
        <w:adjustRightInd w:val="0"/>
        <w:rPr>
          <w:rFonts w:ascii="Palatino Linotype" w:hAnsi="Palatino Linotype"/>
        </w:rPr>
      </w:pPr>
    </w:p>
    <w:p w14:paraId="5969257F" w14:textId="77777777" w:rsidR="008F435A" w:rsidRPr="000E4F14" w:rsidRDefault="008F435A" w:rsidP="008F435A">
      <w:pPr>
        <w:widowControl w:val="0"/>
        <w:autoSpaceDE w:val="0"/>
        <w:autoSpaceDN w:val="0"/>
        <w:adjustRightInd w:val="0"/>
        <w:rPr>
          <w:rFonts w:ascii="Palatino Linotype" w:hAnsi="Palatino Linotype"/>
        </w:rPr>
      </w:pPr>
    </w:p>
    <w:p w14:paraId="31D064BC" w14:textId="2388267F" w:rsidR="008F435A" w:rsidRPr="000E4F14" w:rsidRDefault="008F435A" w:rsidP="008F435A">
      <w:pPr>
        <w:widowControl w:val="0"/>
        <w:tabs>
          <w:tab w:val="left" w:pos="6521"/>
        </w:tabs>
        <w:autoSpaceDE w:val="0"/>
        <w:autoSpaceDN w:val="0"/>
        <w:adjustRightInd w:val="0"/>
        <w:spacing w:line="720" w:lineRule="auto"/>
        <w:rPr>
          <w:rFonts w:ascii="Palatino Linotype" w:hAnsi="Palatino Linotype"/>
          <w:spacing w:val="1"/>
        </w:rPr>
      </w:pPr>
      <w:r>
        <w:rPr>
          <w:rFonts w:ascii="Palatino Linotype" w:hAnsi="Palatino Linotype"/>
        </w:rPr>
        <w:t>Alperen ÇİVİCİ</w:t>
      </w:r>
      <w:r w:rsidRPr="000E4F14">
        <w:rPr>
          <w:rFonts w:ascii="Palatino Linotype" w:hAnsi="Palatino Linotype"/>
        </w:rPr>
        <w:tab/>
        <w:t>Signature……</w:t>
      </w:r>
      <w:proofErr w:type="gramStart"/>
      <w:r w:rsidRPr="000E4F14">
        <w:rPr>
          <w:rFonts w:ascii="Palatino Linotype" w:hAnsi="Palatino Linotype"/>
        </w:rPr>
        <w:t>…..</w:t>
      </w:r>
      <w:proofErr w:type="gramEnd"/>
      <w:r w:rsidRPr="000E4F14">
        <w:rPr>
          <w:rFonts w:ascii="Palatino Linotype" w:hAnsi="Palatino Linotype"/>
          <w:spacing w:val="1"/>
        </w:rPr>
        <w:tab/>
      </w:r>
    </w:p>
    <w:p w14:paraId="03007288" w14:textId="34B659D3" w:rsidR="008F435A" w:rsidRDefault="008F435A" w:rsidP="008F435A">
      <w:pPr>
        <w:widowControl w:val="0"/>
        <w:tabs>
          <w:tab w:val="left" w:pos="6521"/>
        </w:tabs>
        <w:autoSpaceDE w:val="0"/>
        <w:autoSpaceDN w:val="0"/>
        <w:adjustRightInd w:val="0"/>
        <w:spacing w:line="720" w:lineRule="auto"/>
        <w:rPr>
          <w:rFonts w:ascii="Palatino Linotype" w:hAnsi="Palatino Linotype"/>
        </w:rPr>
      </w:pPr>
      <w:r>
        <w:rPr>
          <w:rFonts w:ascii="Palatino Linotype" w:hAnsi="Palatino Linotype"/>
        </w:rPr>
        <w:t>Tahsin Cemal SAKİN</w:t>
      </w:r>
      <w:r w:rsidRPr="000E4F14">
        <w:rPr>
          <w:rFonts w:ascii="Palatino Linotype" w:hAnsi="Palatino Linotype"/>
        </w:rPr>
        <w:tab/>
        <w:t>Signature……….…</w:t>
      </w:r>
    </w:p>
    <w:p w14:paraId="22B553D8" w14:textId="67BAC40F" w:rsidR="008F435A" w:rsidRPr="000E4F14" w:rsidRDefault="008F435A" w:rsidP="008F435A">
      <w:pPr>
        <w:widowControl w:val="0"/>
        <w:tabs>
          <w:tab w:val="left" w:pos="6521"/>
        </w:tabs>
        <w:autoSpaceDE w:val="0"/>
        <w:autoSpaceDN w:val="0"/>
        <w:adjustRightInd w:val="0"/>
        <w:spacing w:line="720" w:lineRule="auto"/>
        <w:rPr>
          <w:rFonts w:ascii="Palatino Linotype" w:hAnsi="Palatino Linotype"/>
        </w:rPr>
      </w:pPr>
      <w:r>
        <w:rPr>
          <w:rFonts w:ascii="Palatino Linotype" w:hAnsi="Palatino Linotype"/>
        </w:rPr>
        <w:t>Serdar BULUT</w:t>
      </w:r>
      <w:r w:rsidRPr="000E4F14">
        <w:rPr>
          <w:rFonts w:ascii="Palatino Linotype" w:hAnsi="Palatino Linotype"/>
        </w:rPr>
        <w:tab/>
        <w:t>Signature……….…</w:t>
      </w:r>
    </w:p>
    <w:p w14:paraId="3059E828" w14:textId="77777777" w:rsidR="008F435A" w:rsidRDefault="008F435A" w:rsidP="008F435A">
      <w:pPr>
        <w:rPr>
          <w:rFonts w:ascii="Palatino Linotype" w:hAnsi="Palatino Linotype"/>
          <w:color w:val="EE0000"/>
        </w:rPr>
      </w:pPr>
    </w:p>
    <w:p w14:paraId="4C953F80" w14:textId="77777777" w:rsidR="008F435A" w:rsidRDefault="008F435A" w:rsidP="008F435A">
      <w:pPr>
        <w:rPr>
          <w:rFonts w:ascii="Palatino Linotype" w:hAnsi="Palatino Linotype"/>
          <w:color w:val="EE0000"/>
        </w:rPr>
      </w:pPr>
    </w:p>
    <w:p w14:paraId="078A46B2" w14:textId="77777777" w:rsidR="008F435A" w:rsidRDefault="008F435A" w:rsidP="008F435A">
      <w:pPr>
        <w:rPr>
          <w:rFonts w:ascii="Palatino Linotype" w:hAnsi="Palatino Linotype"/>
          <w:color w:val="EE0000"/>
        </w:rPr>
      </w:pPr>
    </w:p>
    <w:p w14:paraId="5D82CAAD" w14:textId="77777777" w:rsidR="00652C6A" w:rsidRPr="00652C6A" w:rsidRDefault="00652C6A" w:rsidP="00652C6A">
      <w:pPr>
        <w:rPr>
          <w:rFonts w:ascii="Palatino Linotype" w:hAnsi="Palatino Linotype"/>
          <w:b/>
          <w:bCs/>
          <w:color w:val="000000"/>
        </w:rPr>
      </w:pPr>
      <w:r w:rsidRPr="00652C6A">
        <w:rPr>
          <w:rFonts w:ascii="Palatino Linotype" w:hAnsi="Palatino Linotype"/>
          <w:b/>
          <w:bCs/>
          <w:color w:val="000000"/>
        </w:rPr>
        <w:t>TABLE OF CONTENTS</w:t>
      </w:r>
    </w:p>
    <w:p w14:paraId="7DA6398B" w14:textId="77777777" w:rsidR="00652C6A" w:rsidRPr="00652C6A" w:rsidRDefault="00652C6A" w:rsidP="00652C6A">
      <w:pPr>
        <w:numPr>
          <w:ilvl w:val="0"/>
          <w:numId w:val="88"/>
        </w:numPr>
        <w:rPr>
          <w:rFonts w:ascii="Palatino Linotype" w:hAnsi="Palatino Linotype"/>
          <w:b/>
          <w:bCs/>
          <w:color w:val="000000"/>
        </w:rPr>
      </w:pPr>
      <w:r w:rsidRPr="00652C6A">
        <w:rPr>
          <w:rFonts w:ascii="Palatino Linotype" w:hAnsi="Palatino Linotype"/>
          <w:b/>
          <w:bCs/>
          <w:color w:val="000000"/>
        </w:rPr>
        <w:t xml:space="preserve">1. Introduction </w:t>
      </w:r>
    </w:p>
    <w:p w14:paraId="6CFA7C82" w14:textId="77777777" w:rsidR="00652C6A" w:rsidRPr="00652C6A" w:rsidRDefault="00652C6A" w:rsidP="00652C6A">
      <w:pPr>
        <w:numPr>
          <w:ilvl w:val="1"/>
          <w:numId w:val="88"/>
        </w:numPr>
        <w:rPr>
          <w:rFonts w:ascii="Palatino Linotype" w:hAnsi="Palatino Linotype"/>
          <w:b/>
          <w:bCs/>
          <w:color w:val="000000"/>
        </w:rPr>
      </w:pPr>
      <w:r w:rsidRPr="00652C6A">
        <w:rPr>
          <w:rFonts w:ascii="Palatino Linotype" w:hAnsi="Palatino Linotype"/>
          <w:b/>
          <w:bCs/>
          <w:color w:val="000000"/>
        </w:rPr>
        <w:t xml:space="preserve">1.1 Purpose </w:t>
      </w:r>
    </w:p>
    <w:p w14:paraId="60878089" w14:textId="77777777" w:rsidR="00652C6A" w:rsidRPr="00652C6A" w:rsidRDefault="00652C6A" w:rsidP="00652C6A">
      <w:pPr>
        <w:numPr>
          <w:ilvl w:val="1"/>
          <w:numId w:val="88"/>
        </w:numPr>
        <w:rPr>
          <w:rFonts w:ascii="Palatino Linotype" w:hAnsi="Palatino Linotype"/>
          <w:b/>
          <w:bCs/>
          <w:color w:val="000000"/>
        </w:rPr>
      </w:pPr>
      <w:r w:rsidRPr="00652C6A">
        <w:rPr>
          <w:rFonts w:ascii="Palatino Linotype" w:hAnsi="Palatino Linotype"/>
          <w:b/>
          <w:bCs/>
          <w:color w:val="000000"/>
        </w:rPr>
        <w:t xml:space="preserve">1.2 Project Scope </w:t>
      </w:r>
    </w:p>
    <w:p w14:paraId="495AE49B" w14:textId="77777777" w:rsidR="00652C6A" w:rsidRPr="00652C6A" w:rsidRDefault="00652C6A" w:rsidP="00652C6A">
      <w:pPr>
        <w:numPr>
          <w:ilvl w:val="1"/>
          <w:numId w:val="88"/>
        </w:numPr>
        <w:rPr>
          <w:rFonts w:ascii="Palatino Linotype" w:hAnsi="Palatino Linotype"/>
          <w:b/>
          <w:bCs/>
          <w:color w:val="000000"/>
        </w:rPr>
      </w:pPr>
      <w:r w:rsidRPr="00652C6A">
        <w:rPr>
          <w:rFonts w:ascii="Palatino Linotype" w:hAnsi="Palatino Linotype"/>
          <w:b/>
          <w:bCs/>
          <w:color w:val="000000"/>
        </w:rPr>
        <w:t xml:space="preserve">1.3 Innovative Aspect of the Project </w:t>
      </w:r>
    </w:p>
    <w:p w14:paraId="3F00EA2C" w14:textId="77777777" w:rsidR="00652C6A" w:rsidRPr="00652C6A" w:rsidRDefault="00652C6A" w:rsidP="00652C6A">
      <w:pPr>
        <w:numPr>
          <w:ilvl w:val="1"/>
          <w:numId w:val="88"/>
        </w:numPr>
        <w:rPr>
          <w:rFonts w:ascii="Palatino Linotype" w:hAnsi="Palatino Linotype"/>
          <w:b/>
          <w:bCs/>
          <w:color w:val="000000"/>
        </w:rPr>
      </w:pPr>
      <w:r w:rsidRPr="00652C6A">
        <w:rPr>
          <w:rFonts w:ascii="Palatino Linotype" w:hAnsi="Palatino Linotype"/>
          <w:b/>
          <w:bCs/>
          <w:color w:val="000000"/>
        </w:rPr>
        <w:t xml:space="preserve">1.4 Global Goals for Sustainable Development </w:t>
      </w:r>
    </w:p>
    <w:p w14:paraId="212467FD" w14:textId="77777777" w:rsidR="00652C6A" w:rsidRPr="00652C6A" w:rsidRDefault="00652C6A" w:rsidP="00652C6A">
      <w:pPr>
        <w:numPr>
          <w:ilvl w:val="0"/>
          <w:numId w:val="88"/>
        </w:numPr>
        <w:rPr>
          <w:rFonts w:ascii="Palatino Linotype" w:hAnsi="Palatino Linotype"/>
          <w:b/>
          <w:bCs/>
          <w:color w:val="000000"/>
        </w:rPr>
      </w:pPr>
      <w:r w:rsidRPr="00652C6A">
        <w:rPr>
          <w:rFonts w:ascii="Palatino Linotype" w:hAnsi="Palatino Linotype"/>
          <w:b/>
          <w:bCs/>
          <w:color w:val="000000"/>
        </w:rPr>
        <w:t xml:space="preserve">2. Literature Review </w:t>
      </w:r>
    </w:p>
    <w:p w14:paraId="0CB60BC3" w14:textId="77777777" w:rsidR="00652C6A" w:rsidRPr="00652C6A" w:rsidRDefault="00652C6A" w:rsidP="00652C6A">
      <w:pPr>
        <w:numPr>
          <w:ilvl w:val="0"/>
          <w:numId w:val="88"/>
        </w:numPr>
        <w:rPr>
          <w:rFonts w:ascii="Palatino Linotype" w:hAnsi="Palatino Linotype"/>
          <w:b/>
          <w:bCs/>
          <w:color w:val="000000"/>
        </w:rPr>
      </w:pPr>
      <w:r w:rsidRPr="00652C6A">
        <w:rPr>
          <w:rFonts w:ascii="Palatino Linotype" w:hAnsi="Palatino Linotype"/>
          <w:b/>
          <w:bCs/>
          <w:color w:val="000000"/>
        </w:rPr>
        <w:t xml:space="preserve">3. General Description </w:t>
      </w:r>
    </w:p>
    <w:p w14:paraId="3EEDE9D1" w14:textId="77777777" w:rsidR="00652C6A" w:rsidRPr="00652C6A" w:rsidRDefault="00652C6A" w:rsidP="00652C6A">
      <w:pPr>
        <w:numPr>
          <w:ilvl w:val="1"/>
          <w:numId w:val="88"/>
        </w:numPr>
        <w:rPr>
          <w:rFonts w:ascii="Palatino Linotype" w:hAnsi="Palatino Linotype"/>
          <w:b/>
          <w:bCs/>
          <w:color w:val="000000"/>
        </w:rPr>
      </w:pPr>
      <w:r w:rsidRPr="00652C6A">
        <w:rPr>
          <w:rFonts w:ascii="Palatino Linotype" w:hAnsi="Palatino Linotype"/>
          <w:b/>
          <w:bCs/>
          <w:color w:val="000000"/>
        </w:rPr>
        <w:t xml:space="preserve">3.1 Product Perspective </w:t>
      </w:r>
    </w:p>
    <w:p w14:paraId="482FD6AF" w14:textId="77777777" w:rsidR="00652C6A" w:rsidRPr="00652C6A" w:rsidRDefault="00652C6A" w:rsidP="00652C6A">
      <w:pPr>
        <w:numPr>
          <w:ilvl w:val="1"/>
          <w:numId w:val="88"/>
        </w:numPr>
        <w:rPr>
          <w:rFonts w:ascii="Palatino Linotype" w:hAnsi="Palatino Linotype"/>
          <w:b/>
          <w:bCs/>
          <w:color w:val="000000"/>
        </w:rPr>
      </w:pPr>
      <w:r w:rsidRPr="00652C6A">
        <w:rPr>
          <w:rFonts w:ascii="Palatino Linotype" w:hAnsi="Palatino Linotype"/>
          <w:b/>
          <w:bCs/>
          <w:color w:val="000000"/>
        </w:rPr>
        <w:t xml:space="preserve">3.2 Product Features </w:t>
      </w:r>
    </w:p>
    <w:p w14:paraId="6E4BD6A8" w14:textId="77777777" w:rsidR="00652C6A" w:rsidRPr="00652C6A" w:rsidRDefault="00652C6A" w:rsidP="00652C6A">
      <w:pPr>
        <w:numPr>
          <w:ilvl w:val="1"/>
          <w:numId w:val="88"/>
        </w:numPr>
        <w:rPr>
          <w:rFonts w:ascii="Palatino Linotype" w:hAnsi="Palatino Linotype"/>
          <w:b/>
          <w:bCs/>
          <w:color w:val="000000"/>
        </w:rPr>
      </w:pPr>
      <w:r w:rsidRPr="00652C6A">
        <w:rPr>
          <w:rFonts w:ascii="Palatino Linotype" w:hAnsi="Palatino Linotype"/>
          <w:b/>
          <w:bCs/>
          <w:color w:val="000000"/>
        </w:rPr>
        <w:t xml:space="preserve">3.3 Object Design </w:t>
      </w:r>
    </w:p>
    <w:p w14:paraId="6E76D820" w14:textId="77777777" w:rsidR="00652C6A" w:rsidRPr="00652C6A" w:rsidRDefault="00652C6A" w:rsidP="00652C6A">
      <w:pPr>
        <w:numPr>
          <w:ilvl w:val="1"/>
          <w:numId w:val="88"/>
        </w:numPr>
        <w:rPr>
          <w:rFonts w:ascii="Palatino Linotype" w:hAnsi="Palatino Linotype"/>
          <w:b/>
          <w:bCs/>
          <w:color w:val="000000"/>
        </w:rPr>
      </w:pPr>
      <w:r w:rsidRPr="00652C6A">
        <w:rPr>
          <w:rFonts w:ascii="Palatino Linotype" w:hAnsi="Palatino Linotype"/>
          <w:b/>
          <w:bCs/>
          <w:color w:val="000000"/>
        </w:rPr>
        <w:t xml:space="preserve">3.4 User Classes and Characteristics </w:t>
      </w:r>
    </w:p>
    <w:p w14:paraId="604E2F72" w14:textId="77777777" w:rsidR="00652C6A" w:rsidRPr="00652C6A" w:rsidRDefault="00652C6A" w:rsidP="00652C6A">
      <w:pPr>
        <w:numPr>
          <w:ilvl w:val="1"/>
          <w:numId w:val="88"/>
        </w:numPr>
        <w:rPr>
          <w:rFonts w:ascii="Palatino Linotype" w:hAnsi="Palatino Linotype"/>
          <w:b/>
          <w:bCs/>
          <w:color w:val="000000"/>
        </w:rPr>
      </w:pPr>
      <w:r w:rsidRPr="00652C6A">
        <w:rPr>
          <w:rFonts w:ascii="Palatino Linotype" w:hAnsi="Palatino Linotype"/>
          <w:b/>
          <w:bCs/>
          <w:color w:val="000000"/>
        </w:rPr>
        <w:t xml:space="preserve">3.5 Operating Environment </w:t>
      </w:r>
    </w:p>
    <w:p w14:paraId="327F10F1" w14:textId="77777777" w:rsidR="00652C6A" w:rsidRPr="00652C6A" w:rsidRDefault="00652C6A" w:rsidP="00652C6A">
      <w:pPr>
        <w:numPr>
          <w:ilvl w:val="1"/>
          <w:numId w:val="88"/>
        </w:numPr>
        <w:rPr>
          <w:rFonts w:ascii="Palatino Linotype" w:hAnsi="Palatino Linotype"/>
          <w:b/>
          <w:bCs/>
          <w:color w:val="000000"/>
        </w:rPr>
      </w:pPr>
      <w:r w:rsidRPr="00652C6A">
        <w:rPr>
          <w:rFonts w:ascii="Palatino Linotype" w:hAnsi="Palatino Linotype"/>
          <w:b/>
          <w:bCs/>
          <w:color w:val="000000"/>
        </w:rPr>
        <w:t xml:space="preserve">3.6 Design and Implementation Constraints </w:t>
      </w:r>
    </w:p>
    <w:p w14:paraId="4FB9AFF0" w14:textId="77777777" w:rsidR="00652C6A" w:rsidRPr="00652C6A" w:rsidRDefault="00652C6A" w:rsidP="00652C6A">
      <w:pPr>
        <w:numPr>
          <w:ilvl w:val="1"/>
          <w:numId w:val="88"/>
        </w:numPr>
        <w:rPr>
          <w:rFonts w:ascii="Palatino Linotype" w:hAnsi="Palatino Linotype"/>
          <w:b/>
          <w:bCs/>
          <w:color w:val="000000"/>
        </w:rPr>
      </w:pPr>
      <w:r w:rsidRPr="00652C6A">
        <w:rPr>
          <w:rFonts w:ascii="Palatino Linotype" w:hAnsi="Palatino Linotype"/>
          <w:b/>
          <w:bCs/>
          <w:color w:val="000000"/>
        </w:rPr>
        <w:t xml:space="preserve">3.7 Assumptions and Dependencies </w:t>
      </w:r>
    </w:p>
    <w:p w14:paraId="219F617B" w14:textId="77777777" w:rsidR="00652C6A" w:rsidRPr="00652C6A" w:rsidRDefault="00652C6A" w:rsidP="00652C6A">
      <w:pPr>
        <w:numPr>
          <w:ilvl w:val="0"/>
          <w:numId w:val="88"/>
        </w:numPr>
        <w:rPr>
          <w:rFonts w:ascii="Palatino Linotype" w:hAnsi="Palatino Linotype"/>
          <w:b/>
          <w:bCs/>
          <w:color w:val="000000"/>
        </w:rPr>
      </w:pPr>
      <w:r w:rsidRPr="00652C6A">
        <w:rPr>
          <w:rFonts w:ascii="Palatino Linotype" w:hAnsi="Palatino Linotype"/>
          <w:b/>
          <w:bCs/>
          <w:color w:val="000000"/>
        </w:rPr>
        <w:t xml:space="preserve">4. System Specifications </w:t>
      </w:r>
    </w:p>
    <w:p w14:paraId="7A6B769C" w14:textId="77777777" w:rsidR="00652C6A" w:rsidRPr="00652C6A" w:rsidRDefault="00652C6A" w:rsidP="00652C6A">
      <w:pPr>
        <w:numPr>
          <w:ilvl w:val="1"/>
          <w:numId w:val="88"/>
        </w:numPr>
        <w:rPr>
          <w:rFonts w:ascii="Palatino Linotype" w:hAnsi="Palatino Linotype"/>
          <w:b/>
          <w:bCs/>
          <w:color w:val="000000"/>
        </w:rPr>
      </w:pPr>
      <w:r w:rsidRPr="00652C6A">
        <w:rPr>
          <w:rFonts w:ascii="Palatino Linotype" w:hAnsi="Palatino Linotype"/>
          <w:b/>
          <w:bCs/>
          <w:color w:val="000000"/>
        </w:rPr>
        <w:t xml:space="preserve">4.1 Functional Requirements </w:t>
      </w:r>
    </w:p>
    <w:p w14:paraId="07B23117" w14:textId="77777777" w:rsidR="00652C6A" w:rsidRPr="00652C6A" w:rsidRDefault="00652C6A" w:rsidP="00652C6A">
      <w:pPr>
        <w:numPr>
          <w:ilvl w:val="1"/>
          <w:numId w:val="88"/>
        </w:numPr>
        <w:rPr>
          <w:rFonts w:ascii="Palatino Linotype" w:hAnsi="Palatino Linotype"/>
          <w:b/>
          <w:bCs/>
          <w:color w:val="000000"/>
        </w:rPr>
      </w:pPr>
      <w:r w:rsidRPr="00652C6A">
        <w:rPr>
          <w:rFonts w:ascii="Palatino Linotype" w:hAnsi="Palatino Linotype"/>
          <w:b/>
          <w:bCs/>
          <w:color w:val="000000"/>
        </w:rPr>
        <w:t xml:space="preserve">4.2 Non-Functional Requirements </w:t>
      </w:r>
    </w:p>
    <w:p w14:paraId="5A1200EB" w14:textId="77777777" w:rsidR="00652C6A" w:rsidRPr="00652C6A" w:rsidRDefault="00652C6A" w:rsidP="00652C6A">
      <w:pPr>
        <w:numPr>
          <w:ilvl w:val="0"/>
          <w:numId w:val="88"/>
        </w:numPr>
        <w:rPr>
          <w:rFonts w:ascii="Palatino Linotype" w:hAnsi="Palatino Linotype"/>
          <w:b/>
          <w:bCs/>
          <w:color w:val="000000"/>
        </w:rPr>
      </w:pPr>
      <w:r w:rsidRPr="00652C6A">
        <w:rPr>
          <w:rFonts w:ascii="Palatino Linotype" w:hAnsi="Palatino Linotype"/>
          <w:b/>
          <w:bCs/>
          <w:color w:val="000000"/>
        </w:rPr>
        <w:t xml:space="preserve">5. Requirement Analysis and Concept of Operations </w:t>
      </w:r>
    </w:p>
    <w:p w14:paraId="7FBA0EBC" w14:textId="77777777" w:rsidR="00652C6A" w:rsidRPr="00652C6A" w:rsidRDefault="00652C6A" w:rsidP="00652C6A">
      <w:pPr>
        <w:numPr>
          <w:ilvl w:val="1"/>
          <w:numId w:val="88"/>
        </w:numPr>
        <w:rPr>
          <w:rFonts w:ascii="Palatino Linotype" w:hAnsi="Palatino Linotype"/>
          <w:b/>
          <w:bCs/>
          <w:color w:val="000000"/>
        </w:rPr>
      </w:pPr>
      <w:r w:rsidRPr="00652C6A">
        <w:rPr>
          <w:rFonts w:ascii="Palatino Linotype" w:hAnsi="Palatino Linotype"/>
          <w:b/>
          <w:bCs/>
          <w:color w:val="000000"/>
        </w:rPr>
        <w:t xml:space="preserve">5.1 Requirement Analysis </w:t>
      </w:r>
    </w:p>
    <w:p w14:paraId="1FD43A8F" w14:textId="77777777" w:rsidR="00652C6A" w:rsidRPr="00652C6A" w:rsidRDefault="00652C6A" w:rsidP="00652C6A">
      <w:pPr>
        <w:numPr>
          <w:ilvl w:val="1"/>
          <w:numId w:val="88"/>
        </w:numPr>
        <w:rPr>
          <w:rFonts w:ascii="Palatino Linotype" w:hAnsi="Palatino Linotype"/>
          <w:b/>
          <w:bCs/>
          <w:color w:val="000000"/>
        </w:rPr>
      </w:pPr>
      <w:r w:rsidRPr="00652C6A">
        <w:rPr>
          <w:rFonts w:ascii="Palatino Linotype" w:hAnsi="Palatino Linotype"/>
          <w:b/>
          <w:bCs/>
          <w:color w:val="000000"/>
        </w:rPr>
        <w:t>5.2 Concept of Operations (</w:t>
      </w:r>
      <w:proofErr w:type="spellStart"/>
      <w:r w:rsidRPr="00652C6A">
        <w:rPr>
          <w:rFonts w:ascii="Palatino Linotype" w:hAnsi="Palatino Linotype"/>
          <w:b/>
          <w:bCs/>
          <w:color w:val="000000"/>
        </w:rPr>
        <w:t>ConOps</w:t>
      </w:r>
      <w:proofErr w:type="spellEnd"/>
      <w:r w:rsidRPr="00652C6A">
        <w:rPr>
          <w:rFonts w:ascii="Palatino Linotype" w:hAnsi="Palatino Linotype"/>
          <w:b/>
          <w:bCs/>
          <w:color w:val="000000"/>
        </w:rPr>
        <w:t xml:space="preserve">) </w:t>
      </w:r>
    </w:p>
    <w:p w14:paraId="2BD747F5" w14:textId="77777777" w:rsidR="00652C6A" w:rsidRPr="00652C6A" w:rsidRDefault="00652C6A" w:rsidP="00652C6A">
      <w:pPr>
        <w:numPr>
          <w:ilvl w:val="0"/>
          <w:numId w:val="88"/>
        </w:numPr>
        <w:rPr>
          <w:rFonts w:ascii="Palatino Linotype" w:hAnsi="Palatino Linotype"/>
          <w:b/>
          <w:bCs/>
          <w:color w:val="000000"/>
        </w:rPr>
      </w:pPr>
      <w:r w:rsidRPr="00652C6A">
        <w:rPr>
          <w:rFonts w:ascii="Palatino Linotype" w:hAnsi="Palatino Linotype"/>
          <w:b/>
          <w:bCs/>
          <w:color w:val="000000"/>
        </w:rPr>
        <w:t xml:space="preserve">6. System Architecture and Preliminary Design </w:t>
      </w:r>
    </w:p>
    <w:p w14:paraId="7CF04AD5" w14:textId="77777777" w:rsidR="00652C6A" w:rsidRPr="00652C6A" w:rsidRDefault="00652C6A" w:rsidP="00652C6A">
      <w:pPr>
        <w:numPr>
          <w:ilvl w:val="1"/>
          <w:numId w:val="88"/>
        </w:numPr>
        <w:rPr>
          <w:rFonts w:ascii="Palatino Linotype" w:hAnsi="Palatino Linotype"/>
          <w:b/>
          <w:bCs/>
          <w:color w:val="000000"/>
        </w:rPr>
      </w:pPr>
      <w:r w:rsidRPr="00652C6A">
        <w:rPr>
          <w:rFonts w:ascii="Palatino Linotype" w:hAnsi="Palatino Linotype"/>
          <w:b/>
          <w:bCs/>
          <w:color w:val="000000"/>
        </w:rPr>
        <w:t xml:space="preserve">6.1 System Architecture </w:t>
      </w:r>
    </w:p>
    <w:p w14:paraId="2973BC80" w14:textId="77777777" w:rsidR="00652C6A" w:rsidRDefault="00652C6A" w:rsidP="00652C6A">
      <w:pPr>
        <w:numPr>
          <w:ilvl w:val="1"/>
          <w:numId w:val="88"/>
        </w:numPr>
        <w:rPr>
          <w:rFonts w:ascii="Palatino Linotype" w:hAnsi="Palatino Linotype"/>
          <w:b/>
          <w:bCs/>
          <w:color w:val="000000"/>
        </w:rPr>
      </w:pPr>
      <w:r w:rsidRPr="00652C6A">
        <w:rPr>
          <w:rFonts w:ascii="Palatino Linotype" w:hAnsi="Palatino Linotype"/>
          <w:b/>
          <w:bCs/>
          <w:color w:val="000000"/>
        </w:rPr>
        <w:t xml:space="preserve">6.2 Design Choices and Decisions </w:t>
      </w:r>
    </w:p>
    <w:p w14:paraId="6055E9AF" w14:textId="77777777" w:rsidR="00652C6A" w:rsidRPr="00652C6A" w:rsidRDefault="00652C6A" w:rsidP="00652C6A">
      <w:pPr>
        <w:rPr>
          <w:rFonts w:ascii="Palatino Linotype" w:hAnsi="Palatino Linotype"/>
          <w:b/>
          <w:bCs/>
          <w:color w:val="000000"/>
        </w:rPr>
      </w:pPr>
    </w:p>
    <w:p w14:paraId="58133C5C" w14:textId="77777777" w:rsidR="00652C6A" w:rsidRPr="00652C6A" w:rsidRDefault="00652C6A" w:rsidP="00652C6A">
      <w:pPr>
        <w:numPr>
          <w:ilvl w:val="0"/>
          <w:numId w:val="88"/>
        </w:numPr>
        <w:rPr>
          <w:rFonts w:ascii="Palatino Linotype" w:hAnsi="Palatino Linotype"/>
          <w:b/>
          <w:bCs/>
          <w:color w:val="000000"/>
        </w:rPr>
      </w:pPr>
      <w:r w:rsidRPr="00652C6A">
        <w:rPr>
          <w:rFonts w:ascii="Palatino Linotype" w:hAnsi="Palatino Linotype"/>
          <w:b/>
          <w:bCs/>
          <w:color w:val="000000"/>
        </w:rPr>
        <w:lastRenderedPageBreak/>
        <w:t xml:space="preserve">7. Professional Development and Lifelong Learning </w:t>
      </w:r>
    </w:p>
    <w:p w14:paraId="74FF88A9" w14:textId="77777777" w:rsidR="00652C6A" w:rsidRPr="00652C6A" w:rsidRDefault="00652C6A" w:rsidP="00652C6A">
      <w:pPr>
        <w:numPr>
          <w:ilvl w:val="0"/>
          <w:numId w:val="88"/>
        </w:numPr>
        <w:rPr>
          <w:rFonts w:ascii="Palatino Linotype" w:hAnsi="Palatino Linotype"/>
          <w:b/>
          <w:bCs/>
          <w:color w:val="000000"/>
        </w:rPr>
      </w:pPr>
      <w:r w:rsidRPr="00652C6A">
        <w:rPr>
          <w:rFonts w:ascii="Palatino Linotype" w:hAnsi="Palatino Linotype"/>
          <w:b/>
          <w:bCs/>
          <w:color w:val="000000"/>
        </w:rPr>
        <w:t xml:space="preserve">8. Teamwork and Communication </w:t>
      </w:r>
    </w:p>
    <w:p w14:paraId="0A2AA32D" w14:textId="77777777" w:rsidR="00652C6A" w:rsidRPr="00652C6A" w:rsidRDefault="00652C6A" w:rsidP="00652C6A">
      <w:pPr>
        <w:numPr>
          <w:ilvl w:val="1"/>
          <w:numId w:val="88"/>
        </w:numPr>
        <w:rPr>
          <w:rFonts w:ascii="Palatino Linotype" w:hAnsi="Palatino Linotype"/>
          <w:b/>
          <w:bCs/>
          <w:color w:val="000000"/>
        </w:rPr>
      </w:pPr>
      <w:r w:rsidRPr="00652C6A">
        <w:rPr>
          <w:rFonts w:ascii="Palatino Linotype" w:hAnsi="Palatino Linotype"/>
          <w:b/>
          <w:bCs/>
          <w:color w:val="000000"/>
        </w:rPr>
        <w:t xml:space="preserve">8.1 Team Roles and Cooperation </w:t>
      </w:r>
    </w:p>
    <w:p w14:paraId="20C2987E" w14:textId="77777777" w:rsidR="00652C6A" w:rsidRPr="00652C6A" w:rsidRDefault="00652C6A" w:rsidP="00652C6A">
      <w:pPr>
        <w:numPr>
          <w:ilvl w:val="1"/>
          <w:numId w:val="88"/>
        </w:numPr>
        <w:rPr>
          <w:rFonts w:ascii="Palatino Linotype" w:hAnsi="Palatino Linotype"/>
          <w:b/>
          <w:bCs/>
          <w:color w:val="000000"/>
        </w:rPr>
      </w:pPr>
      <w:r w:rsidRPr="00652C6A">
        <w:rPr>
          <w:rFonts w:ascii="Palatino Linotype" w:hAnsi="Palatino Linotype"/>
          <w:b/>
          <w:bCs/>
          <w:color w:val="000000"/>
        </w:rPr>
        <w:t xml:space="preserve">8.2 Communication and Reporting </w:t>
      </w:r>
    </w:p>
    <w:p w14:paraId="6460D484" w14:textId="77777777" w:rsidR="00652C6A" w:rsidRPr="00652C6A" w:rsidRDefault="00652C6A" w:rsidP="00652C6A">
      <w:pPr>
        <w:numPr>
          <w:ilvl w:val="0"/>
          <w:numId w:val="88"/>
        </w:numPr>
        <w:rPr>
          <w:rFonts w:ascii="Palatino Linotype" w:hAnsi="Palatino Linotype"/>
          <w:b/>
          <w:bCs/>
          <w:color w:val="000000"/>
        </w:rPr>
      </w:pPr>
      <w:r w:rsidRPr="00652C6A">
        <w:rPr>
          <w:rFonts w:ascii="Palatino Linotype" w:hAnsi="Palatino Linotype"/>
          <w:b/>
          <w:bCs/>
          <w:color w:val="000000"/>
        </w:rPr>
        <w:t xml:space="preserve">9. External Interface Requirements </w:t>
      </w:r>
    </w:p>
    <w:p w14:paraId="71C5B560" w14:textId="77777777" w:rsidR="00652C6A" w:rsidRPr="00652C6A" w:rsidRDefault="00652C6A" w:rsidP="00652C6A">
      <w:pPr>
        <w:numPr>
          <w:ilvl w:val="1"/>
          <w:numId w:val="88"/>
        </w:numPr>
        <w:rPr>
          <w:rFonts w:ascii="Palatino Linotype" w:hAnsi="Palatino Linotype"/>
          <w:b/>
          <w:bCs/>
          <w:color w:val="000000"/>
        </w:rPr>
      </w:pPr>
      <w:r w:rsidRPr="00652C6A">
        <w:rPr>
          <w:rFonts w:ascii="Palatino Linotype" w:hAnsi="Palatino Linotype"/>
          <w:b/>
          <w:bCs/>
          <w:color w:val="000000"/>
        </w:rPr>
        <w:t xml:space="preserve">9.1 User Interfaces </w:t>
      </w:r>
    </w:p>
    <w:p w14:paraId="48CC1385" w14:textId="77777777" w:rsidR="00652C6A" w:rsidRPr="00652C6A" w:rsidRDefault="00652C6A" w:rsidP="00652C6A">
      <w:pPr>
        <w:numPr>
          <w:ilvl w:val="1"/>
          <w:numId w:val="88"/>
        </w:numPr>
        <w:rPr>
          <w:rFonts w:ascii="Palatino Linotype" w:hAnsi="Palatino Linotype"/>
          <w:b/>
          <w:bCs/>
          <w:color w:val="000000"/>
        </w:rPr>
      </w:pPr>
      <w:r w:rsidRPr="00652C6A">
        <w:rPr>
          <w:rFonts w:ascii="Palatino Linotype" w:hAnsi="Palatino Linotype"/>
          <w:b/>
          <w:bCs/>
          <w:color w:val="000000"/>
        </w:rPr>
        <w:t xml:space="preserve">9.2 Hardware Interfaces </w:t>
      </w:r>
    </w:p>
    <w:p w14:paraId="5815A1AB" w14:textId="77777777" w:rsidR="00652C6A" w:rsidRPr="00652C6A" w:rsidRDefault="00652C6A" w:rsidP="00652C6A">
      <w:pPr>
        <w:numPr>
          <w:ilvl w:val="1"/>
          <w:numId w:val="88"/>
        </w:numPr>
        <w:rPr>
          <w:rFonts w:ascii="Palatino Linotype" w:hAnsi="Palatino Linotype"/>
          <w:b/>
          <w:bCs/>
          <w:color w:val="000000"/>
        </w:rPr>
      </w:pPr>
      <w:r w:rsidRPr="00652C6A">
        <w:rPr>
          <w:rFonts w:ascii="Palatino Linotype" w:hAnsi="Palatino Linotype"/>
          <w:b/>
          <w:bCs/>
          <w:color w:val="000000"/>
        </w:rPr>
        <w:t xml:space="preserve">9.3 Software Interfaces </w:t>
      </w:r>
    </w:p>
    <w:p w14:paraId="50E7FA7B" w14:textId="77777777" w:rsidR="00652C6A" w:rsidRPr="00652C6A" w:rsidRDefault="00652C6A" w:rsidP="00652C6A">
      <w:pPr>
        <w:numPr>
          <w:ilvl w:val="1"/>
          <w:numId w:val="88"/>
        </w:numPr>
        <w:rPr>
          <w:rFonts w:ascii="Palatino Linotype" w:hAnsi="Palatino Linotype"/>
          <w:b/>
          <w:bCs/>
          <w:color w:val="000000"/>
        </w:rPr>
      </w:pPr>
      <w:r w:rsidRPr="00652C6A">
        <w:rPr>
          <w:rFonts w:ascii="Palatino Linotype" w:hAnsi="Palatino Linotype"/>
          <w:b/>
          <w:bCs/>
          <w:color w:val="000000"/>
        </w:rPr>
        <w:t xml:space="preserve">9.4 Communication Interfaces </w:t>
      </w:r>
    </w:p>
    <w:p w14:paraId="6E8126F5" w14:textId="77777777" w:rsidR="00652C6A" w:rsidRPr="00652C6A" w:rsidRDefault="00652C6A" w:rsidP="00652C6A">
      <w:pPr>
        <w:numPr>
          <w:ilvl w:val="0"/>
          <w:numId w:val="88"/>
        </w:numPr>
        <w:rPr>
          <w:rFonts w:ascii="Palatino Linotype" w:hAnsi="Palatino Linotype"/>
          <w:b/>
          <w:bCs/>
          <w:color w:val="000000"/>
        </w:rPr>
      </w:pPr>
      <w:r w:rsidRPr="00652C6A">
        <w:rPr>
          <w:rFonts w:ascii="Palatino Linotype" w:hAnsi="Palatino Linotype"/>
          <w:b/>
          <w:bCs/>
          <w:color w:val="000000"/>
        </w:rPr>
        <w:t xml:space="preserve">10. Results and Future Works </w:t>
      </w:r>
    </w:p>
    <w:p w14:paraId="6BC082E2" w14:textId="77777777" w:rsidR="00652C6A" w:rsidRPr="00652C6A" w:rsidRDefault="00652C6A" w:rsidP="00652C6A">
      <w:pPr>
        <w:numPr>
          <w:ilvl w:val="0"/>
          <w:numId w:val="88"/>
        </w:numPr>
        <w:rPr>
          <w:rFonts w:ascii="Palatino Linotype" w:hAnsi="Palatino Linotype"/>
          <w:b/>
          <w:bCs/>
          <w:color w:val="000000"/>
        </w:rPr>
      </w:pPr>
      <w:r w:rsidRPr="00652C6A">
        <w:rPr>
          <w:rFonts w:ascii="Palatino Linotype" w:hAnsi="Palatino Linotype"/>
          <w:b/>
          <w:bCs/>
          <w:color w:val="000000"/>
        </w:rPr>
        <w:t>REFERENCES/SOURCES</w:t>
      </w:r>
    </w:p>
    <w:p w14:paraId="72259E53" w14:textId="77777777" w:rsidR="008F435A" w:rsidRPr="000E4F14" w:rsidRDefault="008F435A" w:rsidP="008F435A">
      <w:pPr>
        <w:rPr>
          <w:rFonts w:ascii="Palatino Linotype" w:hAnsi="Palatino Linotype"/>
          <w:b/>
          <w:bCs/>
          <w:color w:val="000000"/>
        </w:rPr>
      </w:pPr>
    </w:p>
    <w:p w14:paraId="7F33094E" w14:textId="77777777" w:rsidR="008F435A" w:rsidRDefault="008F435A" w:rsidP="000A5DB4">
      <w:pPr>
        <w:rPr>
          <w:b/>
          <w:bCs/>
          <w:color w:val="156082" w:themeColor="accent1"/>
          <w:sz w:val="32"/>
          <w:szCs w:val="32"/>
          <w:lang w:val="tr-TR"/>
        </w:rPr>
      </w:pPr>
    </w:p>
    <w:p w14:paraId="240FABD7" w14:textId="77777777" w:rsidR="00652C6A" w:rsidRDefault="00652C6A" w:rsidP="000A5DB4">
      <w:pPr>
        <w:rPr>
          <w:b/>
          <w:bCs/>
          <w:color w:val="156082" w:themeColor="accent1"/>
          <w:sz w:val="32"/>
          <w:szCs w:val="32"/>
          <w:lang w:val="tr-TR"/>
        </w:rPr>
      </w:pPr>
    </w:p>
    <w:p w14:paraId="1E162E75" w14:textId="77777777" w:rsidR="00652C6A" w:rsidRDefault="00652C6A" w:rsidP="000A5DB4">
      <w:pPr>
        <w:rPr>
          <w:b/>
          <w:bCs/>
          <w:color w:val="156082" w:themeColor="accent1"/>
          <w:sz w:val="32"/>
          <w:szCs w:val="32"/>
          <w:lang w:val="tr-TR"/>
        </w:rPr>
      </w:pPr>
    </w:p>
    <w:p w14:paraId="42EE4041" w14:textId="77777777" w:rsidR="00652C6A" w:rsidRDefault="00652C6A" w:rsidP="000A5DB4">
      <w:pPr>
        <w:rPr>
          <w:b/>
          <w:bCs/>
          <w:color w:val="156082" w:themeColor="accent1"/>
          <w:sz w:val="32"/>
          <w:szCs w:val="32"/>
          <w:lang w:val="tr-TR"/>
        </w:rPr>
      </w:pPr>
    </w:p>
    <w:p w14:paraId="7CFC669B" w14:textId="77777777" w:rsidR="00652C6A" w:rsidRDefault="00652C6A" w:rsidP="000A5DB4">
      <w:pPr>
        <w:rPr>
          <w:b/>
          <w:bCs/>
          <w:color w:val="156082" w:themeColor="accent1"/>
          <w:sz w:val="32"/>
          <w:szCs w:val="32"/>
          <w:lang w:val="tr-TR"/>
        </w:rPr>
      </w:pPr>
    </w:p>
    <w:p w14:paraId="69F56BA1" w14:textId="77777777" w:rsidR="00652C6A" w:rsidRDefault="00652C6A" w:rsidP="000A5DB4">
      <w:pPr>
        <w:rPr>
          <w:b/>
          <w:bCs/>
          <w:color w:val="156082" w:themeColor="accent1"/>
          <w:sz w:val="32"/>
          <w:szCs w:val="32"/>
          <w:lang w:val="tr-TR"/>
        </w:rPr>
      </w:pPr>
    </w:p>
    <w:p w14:paraId="67F964C3" w14:textId="77777777" w:rsidR="00652C6A" w:rsidRDefault="00652C6A" w:rsidP="000A5DB4">
      <w:pPr>
        <w:rPr>
          <w:b/>
          <w:bCs/>
          <w:color w:val="156082" w:themeColor="accent1"/>
          <w:sz w:val="32"/>
          <w:szCs w:val="32"/>
          <w:lang w:val="tr-TR"/>
        </w:rPr>
      </w:pPr>
    </w:p>
    <w:p w14:paraId="193FCA89" w14:textId="77777777" w:rsidR="00652C6A" w:rsidRDefault="00652C6A" w:rsidP="000A5DB4">
      <w:pPr>
        <w:rPr>
          <w:b/>
          <w:bCs/>
          <w:color w:val="156082" w:themeColor="accent1"/>
          <w:sz w:val="32"/>
          <w:szCs w:val="32"/>
          <w:lang w:val="tr-TR"/>
        </w:rPr>
      </w:pPr>
    </w:p>
    <w:p w14:paraId="08D9EC44" w14:textId="77777777" w:rsidR="00652C6A" w:rsidRDefault="00652C6A" w:rsidP="000A5DB4">
      <w:pPr>
        <w:rPr>
          <w:b/>
          <w:bCs/>
          <w:color w:val="156082" w:themeColor="accent1"/>
          <w:sz w:val="32"/>
          <w:szCs w:val="32"/>
          <w:lang w:val="tr-TR"/>
        </w:rPr>
      </w:pPr>
    </w:p>
    <w:p w14:paraId="428756E6" w14:textId="77777777" w:rsidR="00652C6A" w:rsidRDefault="00652C6A" w:rsidP="000A5DB4">
      <w:pPr>
        <w:rPr>
          <w:b/>
          <w:bCs/>
          <w:color w:val="156082" w:themeColor="accent1"/>
          <w:sz w:val="32"/>
          <w:szCs w:val="32"/>
          <w:lang w:val="tr-TR"/>
        </w:rPr>
      </w:pPr>
    </w:p>
    <w:p w14:paraId="547A0BB0" w14:textId="77777777" w:rsidR="00652C6A" w:rsidRDefault="00652C6A" w:rsidP="000A5DB4">
      <w:pPr>
        <w:rPr>
          <w:b/>
          <w:bCs/>
          <w:color w:val="156082" w:themeColor="accent1"/>
          <w:sz w:val="32"/>
          <w:szCs w:val="32"/>
          <w:lang w:val="tr-TR"/>
        </w:rPr>
      </w:pPr>
    </w:p>
    <w:p w14:paraId="6DD1FBF6" w14:textId="77777777" w:rsidR="00652C6A" w:rsidRDefault="00652C6A" w:rsidP="000A5DB4">
      <w:pPr>
        <w:rPr>
          <w:b/>
          <w:bCs/>
          <w:color w:val="156082" w:themeColor="accent1"/>
          <w:sz w:val="32"/>
          <w:szCs w:val="32"/>
          <w:lang w:val="tr-TR"/>
        </w:rPr>
      </w:pPr>
    </w:p>
    <w:p w14:paraId="55C13D1B" w14:textId="77777777" w:rsidR="00652C6A" w:rsidRDefault="00652C6A" w:rsidP="000A5DB4">
      <w:pPr>
        <w:rPr>
          <w:b/>
          <w:bCs/>
          <w:color w:val="156082" w:themeColor="accent1"/>
          <w:sz w:val="32"/>
          <w:szCs w:val="32"/>
          <w:lang w:val="tr-TR"/>
        </w:rPr>
      </w:pPr>
    </w:p>
    <w:p w14:paraId="41C641AD" w14:textId="2837C952" w:rsidR="00A71154" w:rsidRPr="00F50037" w:rsidRDefault="00A71154" w:rsidP="000A5DB4">
      <w:pPr>
        <w:rPr>
          <w:rFonts w:ascii="Palatino Linotype" w:hAnsi="Palatino Linotype"/>
          <w:b/>
          <w:bCs/>
          <w:color w:val="156082" w:themeColor="accent1"/>
          <w:sz w:val="32"/>
          <w:szCs w:val="32"/>
          <w:lang w:val="tr-TR"/>
        </w:rPr>
      </w:pPr>
      <w:r w:rsidRPr="00F50037">
        <w:rPr>
          <w:rFonts w:ascii="Palatino Linotype" w:hAnsi="Palatino Linotype"/>
          <w:b/>
          <w:bCs/>
          <w:color w:val="156082" w:themeColor="accent1"/>
          <w:sz w:val="32"/>
          <w:szCs w:val="32"/>
          <w:lang w:val="tr-TR"/>
        </w:rPr>
        <w:t>Kırsof Project Final Report</w:t>
      </w:r>
    </w:p>
    <w:p w14:paraId="488A27A7" w14:textId="06C80075" w:rsidR="00E65240" w:rsidRPr="00F50037" w:rsidRDefault="000A5DB4" w:rsidP="000A5DB4">
      <w:pPr>
        <w:rPr>
          <w:rFonts w:ascii="Palatino Linotype" w:hAnsi="Palatino Linotype"/>
          <w:b/>
          <w:bCs/>
          <w:color w:val="156082" w:themeColor="accent1"/>
          <w:lang w:val="tr-TR"/>
        </w:rPr>
      </w:pPr>
      <w:r w:rsidRPr="00F50037">
        <w:rPr>
          <w:rFonts w:ascii="Palatino Linotype" w:hAnsi="Palatino Linotype"/>
          <w:b/>
          <w:bCs/>
          <w:color w:val="156082" w:themeColor="accent1"/>
          <w:lang w:val="tr-TR"/>
        </w:rPr>
        <w:t>1. Introduction</w:t>
      </w:r>
    </w:p>
    <w:p w14:paraId="556F24E2" w14:textId="2FB1365F" w:rsidR="000A5DB4" w:rsidRPr="00F50037" w:rsidRDefault="000A5DB4" w:rsidP="000A5DB4">
      <w:pPr>
        <w:rPr>
          <w:rFonts w:ascii="Palatino Linotype" w:hAnsi="Palatino Linotype"/>
          <w:lang w:val="tr-TR"/>
        </w:rPr>
      </w:pPr>
      <w:r w:rsidRPr="00F50037">
        <w:rPr>
          <w:rFonts w:ascii="Palatino Linotype" w:hAnsi="Palatino Linotype"/>
          <w:lang w:val="tr-TR"/>
        </w:rPr>
        <w:t>In this section, the project context and scope are explained, summarizing why the Kırsof project was started, which problem it aims to solve, and what the project intents to achieve.</w:t>
      </w:r>
    </w:p>
    <w:p w14:paraId="073A14C6" w14:textId="4EFD9DFE" w:rsidR="000A5DB4" w:rsidRPr="00F50037" w:rsidRDefault="000A5DB4" w:rsidP="000A5DB4">
      <w:pPr>
        <w:rPr>
          <w:rFonts w:ascii="Palatino Linotype" w:hAnsi="Palatino Linotype"/>
          <w:b/>
          <w:bCs/>
          <w:color w:val="156082" w:themeColor="accent1"/>
          <w:lang w:val="tr-TR"/>
        </w:rPr>
      </w:pPr>
      <w:r w:rsidRPr="00F50037">
        <w:rPr>
          <w:rFonts w:ascii="Palatino Linotype" w:hAnsi="Palatino Linotype"/>
          <w:b/>
          <w:bCs/>
          <w:color w:val="156082" w:themeColor="accent1"/>
          <w:lang w:val="tr-TR"/>
        </w:rPr>
        <w:t>1.1 Purpose</w:t>
      </w:r>
    </w:p>
    <w:p w14:paraId="7963ADE5" w14:textId="76D1CE4D" w:rsidR="00053AB8" w:rsidRPr="00F50037" w:rsidRDefault="000A5DB4" w:rsidP="000A5DB4">
      <w:pPr>
        <w:rPr>
          <w:rFonts w:ascii="Palatino Linotype" w:hAnsi="Palatino Linotype"/>
          <w:lang w:val="tr-TR"/>
        </w:rPr>
      </w:pPr>
      <w:r w:rsidRPr="00F50037">
        <w:rPr>
          <w:rFonts w:ascii="Palatino Linotype" w:hAnsi="Palatino Linotype"/>
          <w:lang w:val="tr-TR"/>
        </w:rPr>
        <w:t xml:space="preserve">Kırsof is a web and mobile based </w:t>
      </w:r>
      <w:r w:rsidRPr="00F50037">
        <w:rPr>
          <w:rFonts w:ascii="Palatino Linotype" w:hAnsi="Palatino Linotype"/>
          <w:b/>
          <w:bCs/>
          <w:lang w:val="tr-TR"/>
        </w:rPr>
        <w:t xml:space="preserve">C2C (customer-to-customer) </w:t>
      </w:r>
      <w:r w:rsidRPr="00F50037">
        <w:rPr>
          <w:rFonts w:ascii="Palatino Linotype" w:hAnsi="Palatino Linotype"/>
          <w:lang w:val="tr-TR"/>
        </w:rPr>
        <w:t xml:space="preserve">digital marketplace </w:t>
      </w:r>
      <w:r w:rsidR="00053AB8" w:rsidRPr="00F50037">
        <w:rPr>
          <w:rFonts w:ascii="Palatino Linotype" w:hAnsi="Palatino Linotype"/>
          <w:lang w:val="tr-TR"/>
        </w:rPr>
        <w:t>platform that aims to connect the local small-scale farmers in Turkey directly with consumers. The primary purpose of the project is to mitigate the efficiency issues and losses in farmer incomes caused by the intermediaries by enabling farmers to sell their products firsthand to end consumers. In traditional agricultural supply chains, farmers are dependent on middleman traders to bring their products to market. This situation both reduces the farmer’s earnings and increases the price paid by the consumer</w:t>
      </w:r>
      <w:r w:rsidR="00696C72">
        <w:fldChar w:fldCharType="begin"/>
      </w:r>
      <w:r w:rsidR="00696C72">
        <w:instrText>HYPERLINK "https://www.ijert.org/e-commerce-in-agriculture-a-review-of-digitalmarketplaces-for-direct-farm-to-consumer-trade" \l ":~:text=struggles%20against%20long,These" \h</w:instrText>
      </w:r>
      <w:r w:rsidR="00696C72">
        <w:fldChar w:fldCharType="separate"/>
      </w:r>
      <w:r w:rsidR="00696C72">
        <w:rPr>
          <w:rStyle w:val="Hyperlink"/>
        </w:rPr>
        <w:t>[1]</w:t>
      </w:r>
      <w:r w:rsidR="00696C72">
        <w:fldChar w:fldCharType="end"/>
      </w:r>
      <w:r w:rsidR="00053AB8" w:rsidRPr="00F50037">
        <w:rPr>
          <w:rFonts w:ascii="Palatino Linotype" w:hAnsi="Palatino Linotype"/>
          <w:lang w:val="tr-TR"/>
        </w:rPr>
        <w:t>. Kırsof utilizes digital technologies to build a bridge “</w:t>
      </w:r>
      <w:r w:rsidR="00053AB8" w:rsidRPr="00F50037">
        <w:rPr>
          <w:rFonts w:ascii="Palatino Linotype" w:hAnsi="Palatino Linotype"/>
          <w:b/>
          <w:bCs/>
          <w:lang w:val="tr-TR"/>
        </w:rPr>
        <w:t>from farm to table (tarladan sofraya)</w:t>
      </w:r>
      <w:r w:rsidR="00053AB8" w:rsidRPr="00F50037">
        <w:rPr>
          <w:rFonts w:ascii="Palatino Linotype" w:hAnsi="Palatino Linotype"/>
          <w:lang w:val="tr-TR"/>
        </w:rPr>
        <w:t>”, thus enabling farmers</w:t>
      </w:r>
      <w:r w:rsidR="00A9411D" w:rsidRPr="00F50037">
        <w:rPr>
          <w:rFonts w:ascii="Palatino Linotype" w:hAnsi="Palatino Linotype"/>
          <w:lang w:val="tr-TR"/>
        </w:rPr>
        <w:t xml:space="preserve"> to reach a broader customer base directly. This allows farmers to have more say in product pricing, while buyers will gain access to cheaper and fresher products</w:t>
      </w:r>
      <w:r w:rsidR="00216487">
        <w:fldChar w:fldCharType="begin"/>
      </w:r>
      <w:r w:rsidR="00216487">
        <w:instrText>HYPERLINK "https://www.ijert.org/e-commerce-in-agriculture-a-review-of-digitalmarketplaces-for-direct-farm-to-consumer-trade" \l ":~:text=agriculture,enhances%20overall%20supply%20chain%20efficiency" \h</w:instrText>
      </w:r>
      <w:r w:rsidR="00216487">
        <w:fldChar w:fldCharType="separate"/>
      </w:r>
      <w:r w:rsidR="00216487">
        <w:rPr>
          <w:rStyle w:val="Hyperlink"/>
        </w:rPr>
        <w:t>[2]</w:t>
      </w:r>
      <w:r w:rsidR="00216487">
        <w:fldChar w:fldCharType="end"/>
      </w:r>
      <w:r w:rsidR="00A9411D" w:rsidRPr="00F50037">
        <w:rPr>
          <w:rFonts w:ascii="Palatino Linotype" w:hAnsi="Palatino Linotype"/>
          <w:lang w:val="tr-TR"/>
        </w:rPr>
        <w:t>. The project also aims to strengthen the local economy and increase income derived from agricultural activities in rural areas.</w:t>
      </w:r>
    </w:p>
    <w:p w14:paraId="109B2C17" w14:textId="77777777" w:rsidR="00A9411D" w:rsidRPr="00F50037" w:rsidRDefault="00A9411D" w:rsidP="000A5DB4">
      <w:pPr>
        <w:rPr>
          <w:rFonts w:ascii="Palatino Linotype" w:hAnsi="Palatino Linotype"/>
          <w:lang w:val="tr-TR"/>
        </w:rPr>
      </w:pPr>
    </w:p>
    <w:p w14:paraId="25369AD8" w14:textId="4AB0E99E" w:rsidR="00A9411D" w:rsidRPr="00F50037" w:rsidRDefault="00A9411D" w:rsidP="000A5DB4">
      <w:pPr>
        <w:rPr>
          <w:rFonts w:ascii="Palatino Linotype" w:hAnsi="Palatino Linotype"/>
          <w:lang w:val="tr-TR"/>
        </w:rPr>
      </w:pPr>
      <w:r w:rsidRPr="00F50037">
        <w:rPr>
          <w:rFonts w:ascii="Palatino Linotype" w:hAnsi="Palatino Linotype"/>
          <w:lang w:val="tr-TR"/>
        </w:rPr>
        <w:t xml:space="preserve">Furthermore, Kırsof aims to contribute to the advancement of technological literacy by making it easier for farmers to integrate into digital marketplaces. It supports digital transformation in the agricultural sector by providing the necessary infrastructure for farmers to create personal profiles and showcase products online, receive direct feedback from customers, and conduct sales through legally complient channels. In summary, the primary goal of the Kırsof project is to empower small-scale farmers, minimize intermediary costs, and ensure </w:t>
      </w:r>
      <w:r w:rsidRPr="00F50037">
        <w:rPr>
          <w:rFonts w:ascii="Palatino Linotype" w:hAnsi="Palatino Linotype"/>
          <w:b/>
          <w:bCs/>
          <w:lang w:val="tr-TR"/>
        </w:rPr>
        <w:t>transparent, fresh and reliable food access</w:t>
      </w:r>
      <w:r w:rsidRPr="00F50037">
        <w:rPr>
          <w:rFonts w:ascii="Palatino Linotype" w:hAnsi="Palatino Linotype"/>
          <w:lang w:val="tr-TR"/>
        </w:rPr>
        <w:t xml:space="preserve"> to consumers</w:t>
      </w:r>
      <w:r w:rsidR="00216487">
        <w:fldChar w:fldCharType="begin"/>
      </w:r>
      <w:r w:rsidR="00216487">
        <w:instrText>HYPERLINK "https://analizgazetesi.com.tr/yazarlar/surdurulebilir-tarim-ve-teknoloji-destegi/" \l ":~:text=T%C3%BCrkiye%E2%80%99de%20de%20Tar%C4%B1m%20ve%20Orman,hem%20de%20yerel%20ekonomiyi%20destekliyor" \h</w:instrText>
      </w:r>
      <w:r w:rsidR="00216487">
        <w:fldChar w:fldCharType="separate"/>
      </w:r>
      <w:r w:rsidR="00216487">
        <w:rPr>
          <w:rStyle w:val="Hyperlink"/>
        </w:rPr>
        <w:t>[3]</w:t>
      </w:r>
      <w:r w:rsidR="00216487">
        <w:fldChar w:fldCharType="end"/>
      </w:r>
      <w:r w:rsidRPr="00F50037">
        <w:rPr>
          <w:rFonts w:ascii="Palatino Linotype" w:hAnsi="Palatino Linotype"/>
          <w:lang w:val="tr-TR"/>
        </w:rPr>
        <w:t>.</w:t>
      </w:r>
    </w:p>
    <w:p w14:paraId="1CD3F8EC" w14:textId="77777777" w:rsidR="002A19B8" w:rsidRPr="00F50037" w:rsidRDefault="002A19B8" w:rsidP="000A5DB4">
      <w:pPr>
        <w:rPr>
          <w:rFonts w:ascii="Palatino Linotype" w:hAnsi="Palatino Linotype"/>
          <w:b/>
          <w:bCs/>
          <w:color w:val="156082" w:themeColor="accent1"/>
          <w:lang w:val="tr-TR"/>
        </w:rPr>
      </w:pPr>
    </w:p>
    <w:p w14:paraId="4663109E" w14:textId="77777777" w:rsidR="002A19B8" w:rsidRPr="00F50037" w:rsidRDefault="002A19B8" w:rsidP="000A5DB4">
      <w:pPr>
        <w:rPr>
          <w:rFonts w:ascii="Palatino Linotype" w:hAnsi="Palatino Linotype"/>
          <w:b/>
          <w:bCs/>
          <w:color w:val="156082" w:themeColor="accent1"/>
          <w:lang w:val="tr-TR"/>
        </w:rPr>
      </w:pPr>
    </w:p>
    <w:p w14:paraId="39899601" w14:textId="77777777" w:rsidR="002A19B8" w:rsidRPr="00F50037" w:rsidRDefault="002A19B8" w:rsidP="000A5DB4">
      <w:pPr>
        <w:rPr>
          <w:rFonts w:ascii="Palatino Linotype" w:hAnsi="Palatino Linotype"/>
          <w:b/>
          <w:bCs/>
          <w:color w:val="156082" w:themeColor="accent1"/>
          <w:lang w:val="tr-TR"/>
        </w:rPr>
      </w:pPr>
    </w:p>
    <w:p w14:paraId="5BE70E5D" w14:textId="6181543D" w:rsidR="00A9411D" w:rsidRPr="00F50037" w:rsidRDefault="00A9411D" w:rsidP="000A5DB4">
      <w:pPr>
        <w:rPr>
          <w:rFonts w:ascii="Palatino Linotype" w:hAnsi="Palatino Linotype"/>
          <w:b/>
          <w:bCs/>
          <w:color w:val="156082" w:themeColor="accent1"/>
          <w:lang w:val="tr-TR"/>
        </w:rPr>
      </w:pPr>
      <w:r w:rsidRPr="00F50037">
        <w:rPr>
          <w:rFonts w:ascii="Palatino Linotype" w:hAnsi="Palatino Linotype"/>
          <w:b/>
          <w:bCs/>
          <w:color w:val="156082" w:themeColor="accent1"/>
          <w:lang w:val="tr-TR"/>
        </w:rPr>
        <w:lastRenderedPageBreak/>
        <w:t>1.2 Project Scope</w:t>
      </w:r>
    </w:p>
    <w:p w14:paraId="034F573A" w14:textId="679F88DE" w:rsidR="00B5328F" w:rsidRPr="00F50037" w:rsidRDefault="00B5328F" w:rsidP="000A5DB4">
      <w:pPr>
        <w:rPr>
          <w:rFonts w:ascii="Palatino Linotype" w:hAnsi="Palatino Linotype"/>
          <w:lang w:val="tr-TR"/>
        </w:rPr>
      </w:pPr>
      <w:r w:rsidRPr="00F50037">
        <w:rPr>
          <w:rFonts w:ascii="Palatino Linotype" w:hAnsi="Palatino Linotype"/>
          <w:lang w:val="tr-TR"/>
        </w:rPr>
        <w:t>This project inclues the development of a web application, a mobile application, and a supporting backend server with database infrastructure. The following deliverables and functions are included within the scope of the Kırsof platform:</w:t>
      </w:r>
    </w:p>
    <w:p w14:paraId="701ACE47" w14:textId="201E6AC5" w:rsidR="00B5328F" w:rsidRPr="00F50037" w:rsidRDefault="00B5328F" w:rsidP="00B5328F">
      <w:pPr>
        <w:pStyle w:val="ListParagraph"/>
        <w:numPr>
          <w:ilvl w:val="0"/>
          <w:numId w:val="1"/>
        </w:numPr>
        <w:rPr>
          <w:rFonts w:ascii="Palatino Linotype" w:hAnsi="Palatino Linotype"/>
          <w:lang w:val="tr-TR"/>
        </w:rPr>
      </w:pPr>
      <w:r w:rsidRPr="00F50037">
        <w:rPr>
          <w:rFonts w:ascii="Palatino Linotype" w:hAnsi="Palatino Linotype"/>
          <w:b/>
          <w:bCs/>
          <w:lang w:val="tr-TR"/>
        </w:rPr>
        <w:t>Farmer (Seller) Profiles and Stores:</w:t>
      </w:r>
      <w:r w:rsidRPr="00F50037">
        <w:rPr>
          <w:rFonts w:ascii="Palatino Linotype" w:hAnsi="Palatino Linotype"/>
          <w:lang w:val="tr-TR"/>
        </w:rPr>
        <w:t xml:space="preserve"> Only users with farmer status are permitted to become sellers, allowing each farmer to create a dedicated page to showcase their products. On this page, farmers can upload product photos and videos, publish charts showing sales performance, or pin important customer reviews. Customer ratings and comments are displayed on both product pages and farmer profiles.</w:t>
      </w:r>
    </w:p>
    <w:p w14:paraId="00BEFE02" w14:textId="096CDBC3" w:rsidR="00B5328F" w:rsidRPr="00F50037" w:rsidRDefault="00B5328F" w:rsidP="00B5328F">
      <w:pPr>
        <w:pStyle w:val="ListParagraph"/>
        <w:numPr>
          <w:ilvl w:val="0"/>
          <w:numId w:val="1"/>
        </w:numPr>
        <w:rPr>
          <w:rFonts w:ascii="Palatino Linotype" w:hAnsi="Palatino Linotype"/>
          <w:lang w:val="tr-TR"/>
        </w:rPr>
      </w:pPr>
      <w:r w:rsidRPr="00F50037">
        <w:rPr>
          <w:rFonts w:ascii="Palatino Linotype" w:hAnsi="Palatino Linotype"/>
          <w:b/>
          <w:bCs/>
          <w:lang w:val="tr-TR"/>
        </w:rPr>
        <w:t xml:space="preserve">Product </w:t>
      </w:r>
      <w:r w:rsidR="00A75378" w:rsidRPr="00F50037">
        <w:rPr>
          <w:rFonts w:ascii="Palatino Linotype" w:hAnsi="Palatino Linotype"/>
          <w:b/>
          <w:bCs/>
          <w:lang w:val="tr-TR"/>
        </w:rPr>
        <w:t>l</w:t>
      </w:r>
      <w:r w:rsidRPr="00F50037">
        <w:rPr>
          <w:rFonts w:ascii="Palatino Linotype" w:hAnsi="Palatino Linotype"/>
          <w:b/>
          <w:bCs/>
          <w:lang w:val="tr-TR"/>
        </w:rPr>
        <w:t xml:space="preserve">isting and </w:t>
      </w:r>
      <w:r w:rsidR="00A75378" w:rsidRPr="00F50037">
        <w:rPr>
          <w:rFonts w:ascii="Palatino Linotype" w:hAnsi="Palatino Linotype"/>
          <w:b/>
          <w:bCs/>
          <w:lang w:val="tr-TR"/>
        </w:rPr>
        <w:t>s</w:t>
      </w:r>
      <w:r w:rsidRPr="00F50037">
        <w:rPr>
          <w:rFonts w:ascii="Palatino Linotype" w:hAnsi="Palatino Linotype"/>
          <w:b/>
          <w:bCs/>
          <w:lang w:val="tr-TR"/>
        </w:rPr>
        <w:t xml:space="preserve">hopping </w:t>
      </w:r>
      <w:r w:rsidR="00A75378" w:rsidRPr="00F50037">
        <w:rPr>
          <w:rFonts w:ascii="Palatino Linotype" w:hAnsi="Palatino Linotype"/>
          <w:b/>
          <w:bCs/>
          <w:lang w:val="tr-TR"/>
        </w:rPr>
        <w:t>c</w:t>
      </w:r>
      <w:r w:rsidRPr="00F50037">
        <w:rPr>
          <w:rFonts w:ascii="Palatino Linotype" w:hAnsi="Palatino Linotype"/>
          <w:b/>
          <w:bCs/>
          <w:lang w:val="tr-TR"/>
        </w:rPr>
        <w:t>art:</w:t>
      </w:r>
      <w:r w:rsidRPr="00F50037">
        <w:rPr>
          <w:rFonts w:ascii="Palatino Linotype" w:hAnsi="Palatino Linotype"/>
          <w:lang w:val="tr-TR"/>
        </w:rPr>
        <w:t xml:space="preserve"> For consumers (customers), search, filtering, reviewing and adding to cart functions have been developed accross various categories on the web and mobile interfaces. Customers can select products from one or more farmers and place an order in a single transaction.</w:t>
      </w:r>
    </w:p>
    <w:p w14:paraId="1C9DFA1F" w14:textId="65B5CE5B" w:rsidR="00B5328F" w:rsidRPr="00F50037" w:rsidRDefault="00B5328F" w:rsidP="00B5328F">
      <w:pPr>
        <w:pStyle w:val="ListParagraph"/>
        <w:numPr>
          <w:ilvl w:val="0"/>
          <w:numId w:val="1"/>
        </w:numPr>
        <w:rPr>
          <w:rFonts w:ascii="Palatino Linotype" w:hAnsi="Palatino Linotype"/>
          <w:lang w:val="tr-TR"/>
        </w:rPr>
      </w:pPr>
      <w:r w:rsidRPr="00F50037">
        <w:rPr>
          <w:rFonts w:ascii="Palatino Linotype" w:hAnsi="Palatino Linotype"/>
          <w:b/>
          <w:bCs/>
          <w:lang w:val="tr-TR"/>
        </w:rPr>
        <w:t xml:space="preserve">Order and </w:t>
      </w:r>
      <w:r w:rsidR="00A75378" w:rsidRPr="00F50037">
        <w:rPr>
          <w:rFonts w:ascii="Palatino Linotype" w:hAnsi="Palatino Linotype"/>
          <w:b/>
          <w:bCs/>
          <w:lang w:val="tr-TR"/>
        </w:rPr>
        <w:t>d</w:t>
      </w:r>
      <w:r w:rsidRPr="00F50037">
        <w:rPr>
          <w:rFonts w:ascii="Palatino Linotype" w:hAnsi="Palatino Linotype"/>
          <w:b/>
          <w:bCs/>
          <w:lang w:val="tr-TR"/>
        </w:rPr>
        <w:t>elivery:</w:t>
      </w:r>
      <w:r w:rsidRPr="00F50037">
        <w:rPr>
          <w:rFonts w:ascii="Palatino Linotype" w:hAnsi="Palatino Linotype"/>
          <w:lang w:val="tr-TR"/>
        </w:rPr>
        <w:t xml:space="preserve"> The platform is designed to offer four different delivery methods: (1) </w:t>
      </w:r>
      <w:r w:rsidRPr="00F50037">
        <w:rPr>
          <w:rFonts w:ascii="Palatino Linotype" w:hAnsi="Palatino Linotype"/>
          <w:b/>
          <w:bCs/>
          <w:lang w:val="tr-TR"/>
        </w:rPr>
        <w:t>Pickup from farm</w:t>
      </w:r>
      <w:r w:rsidR="00C04554" w:rsidRPr="00F50037">
        <w:rPr>
          <w:rFonts w:ascii="Palatino Linotype" w:hAnsi="Palatino Linotype"/>
          <w:lang w:val="tr-TR"/>
        </w:rPr>
        <w:t xml:space="preserve"> (Customer directly collects the product from the farm), (2) </w:t>
      </w:r>
      <w:r w:rsidR="00C04554" w:rsidRPr="00F50037">
        <w:rPr>
          <w:rFonts w:ascii="Palatino Linotype" w:hAnsi="Palatino Linotype"/>
          <w:b/>
          <w:bCs/>
          <w:lang w:val="tr-TR"/>
        </w:rPr>
        <w:t>delivery via Kırsof logistics</w:t>
      </w:r>
      <w:r w:rsidR="00C04554" w:rsidRPr="00F50037">
        <w:rPr>
          <w:rFonts w:ascii="Palatino Linotype" w:hAnsi="Palatino Linotype"/>
          <w:lang w:val="tr-TR"/>
        </w:rPr>
        <w:t xml:space="preserve"> (Fast delivery through the platform’s contracted cargo/courier network for an additional fee), (3) </w:t>
      </w:r>
      <w:r w:rsidR="00C04554" w:rsidRPr="00F50037">
        <w:rPr>
          <w:rFonts w:ascii="Palatino Linotype" w:hAnsi="Palatino Linotype"/>
          <w:b/>
          <w:bCs/>
          <w:lang w:val="tr-TR"/>
        </w:rPr>
        <w:t>seller shipping</w:t>
      </w:r>
      <w:r w:rsidR="00C04554" w:rsidRPr="00F50037">
        <w:rPr>
          <w:rFonts w:ascii="Palatino Linotype" w:hAnsi="Palatino Linotype"/>
          <w:lang w:val="tr-TR"/>
        </w:rPr>
        <w:t xml:space="preserve"> (Delivery via the farmer’s designated fixed-rate shipping service), and (4) </w:t>
      </w:r>
      <w:r w:rsidR="00C04554" w:rsidRPr="00F50037">
        <w:rPr>
          <w:rFonts w:ascii="Palatino Linotype" w:hAnsi="Palatino Linotype"/>
          <w:b/>
          <w:bCs/>
          <w:lang w:val="tr-TR"/>
        </w:rPr>
        <w:t>same-day delivery zone</w:t>
      </w:r>
      <w:r w:rsidR="00C04554" w:rsidRPr="00F50037">
        <w:rPr>
          <w:rFonts w:ascii="Palatino Linotype" w:hAnsi="Palatino Linotype"/>
          <w:lang w:val="tr-TR"/>
        </w:rPr>
        <w:t xml:space="preserve"> (All delivery options are limited to a maximum distance of a 1-day-range). During ordering, the customer selects one of these options, and the appropriate fees are reflected in the total.</w:t>
      </w:r>
    </w:p>
    <w:p w14:paraId="1B98F255" w14:textId="2F12AF7A" w:rsidR="00C04554" w:rsidRPr="00F50037" w:rsidRDefault="00C04554" w:rsidP="00B5328F">
      <w:pPr>
        <w:pStyle w:val="ListParagraph"/>
        <w:numPr>
          <w:ilvl w:val="0"/>
          <w:numId w:val="1"/>
        </w:numPr>
        <w:rPr>
          <w:rFonts w:ascii="Palatino Linotype" w:hAnsi="Palatino Linotype"/>
          <w:lang w:val="tr-TR"/>
        </w:rPr>
      </w:pPr>
      <w:r w:rsidRPr="00F50037">
        <w:rPr>
          <w:rFonts w:ascii="Palatino Linotype" w:hAnsi="Palatino Linotype"/>
          <w:b/>
          <w:bCs/>
          <w:lang w:val="tr-TR"/>
        </w:rPr>
        <w:t xml:space="preserve">Payment and POS </w:t>
      </w:r>
      <w:r w:rsidR="00A75378" w:rsidRPr="00F50037">
        <w:rPr>
          <w:rFonts w:ascii="Palatino Linotype" w:hAnsi="Palatino Linotype"/>
          <w:b/>
          <w:bCs/>
          <w:lang w:val="tr-TR"/>
        </w:rPr>
        <w:t>s</w:t>
      </w:r>
      <w:r w:rsidRPr="00F50037">
        <w:rPr>
          <w:rFonts w:ascii="Palatino Linotype" w:hAnsi="Palatino Linotype"/>
          <w:b/>
          <w:bCs/>
          <w:lang w:val="tr-TR"/>
        </w:rPr>
        <w:t>imulation:</w:t>
      </w:r>
      <w:r w:rsidRPr="00F50037">
        <w:rPr>
          <w:rFonts w:ascii="Palatino Linotype" w:hAnsi="Palatino Linotype"/>
          <w:lang w:val="tr-TR"/>
        </w:rPr>
        <w:t xml:space="preserve"> Although no real money transfer occurs, the platform includes a payment step. In the weba pplication, this step for informational purposes and does not include actual credit card integration. In the mobile application, an </w:t>
      </w:r>
      <w:r w:rsidRPr="00F50037">
        <w:rPr>
          <w:rFonts w:ascii="Palatino Linotype" w:hAnsi="Palatino Linotype"/>
          <w:b/>
          <w:bCs/>
          <w:lang w:val="tr-TR"/>
        </w:rPr>
        <w:t>NFC-based POS device simulation</w:t>
      </w:r>
      <w:r w:rsidRPr="00F50037">
        <w:rPr>
          <w:rFonts w:ascii="Palatino Linotype" w:hAnsi="Palatino Linotype"/>
          <w:lang w:val="tr-TR"/>
        </w:rPr>
        <w:t xml:space="preserve"> has been implemented. When the customer reaches the payment stage, validation is provided through vibrations and animations as if they were tapping their phone against a paymentterminal (using an NFC-enabled card). Subsequently, a digital signature screen is displayed. This process is entirely for simulation purposes and involves no real financial transaction.</w:t>
      </w:r>
    </w:p>
    <w:p w14:paraId="50CE452F" w14:textId="77777777" w:rsidR="00F50037" w:rsidRPr="00F50037" w:rsidRDefault="00F50037" w:rsidP="00F50037">
      <w:pPr>
        <w:pStyle w:val="ListParagraph"/>
        <w:ind w:left="643"/>
        <w:rPr>
          <w:rFonts w:ascii="Palatino Linotype" w:hAnsi="Palatino Linotype"/>
          <w:b/>
          <w:bCs/>
          <w:lang w:val="tr-TR"/>
        </w:rPr>
      </w:pPr>
    </w:p>
    <w:p w14:paraId="1AD6674E" w14:textId="77777777" w:rsidR="00F50037" w:rsidRPr="00F50037" w:rsidRDefault="00F50037" w:rsidP="00F50037">
      <w:pPr>
        <w:pStyle w:val="ListParagraph"/>
        <w:ind w:left="643"/>
        <w:rPr>
          <w:rFonts w:ascii="Palatino Linotype" w:hAnsi="Palatino Linotype"/>
          <w:b/>
          <w:bCs/>
          <w:lang w:val="tr-TR"/>
        </w:rPr>
      </w:pPr>
    </w:p>
    <w:p w14:paraId="4716137E" w14:textId="77777777" w:rsidR="00F50037" w:rsidRPr="00F50037" w:rsidRDefault="00F50037" w:rsidP="00F50037">
      <w:pPr>
        <w:pStyle w:val="ListParagraph"/>
        <w:ind w:left="643"/>
        <w:rPr>
          <w:rFonts w:ascii="Palatino Linotype" w:hAnsi="Palatino Linotype"/>
          <w:b/>
          <w:bCs/>
          <w:lang w:val="tr-TR"/>
        </w:rPr>
      </w:pPr>
    </w:p>
    <w:p w14:paraId="75F42541" w14:textId="77777777" w:rsidR="00F50037" w:rsidRPr="00F50037" w:rsidRDefault="00F50037" w:rsidP="00F50037">
      <w:pPr>
        <w:pStyle w:val="ListParagraph"/>
        <w:ind w:left="643"/>
        <w:rPr>
          <w:rFonts w:ascii="Palatino Linotype" w:hAnsi="Palatino Linotype"/>
          <w:b/>
          <w:bCs/>
          <w:lang w:val="tr-TR"/>
        </w:rPr>
      </w:pPr>
    </w:p>
    <w:p w14:paraId="4870A5D4" w14:textId="77777777" w:rsidR="00F50037" w:rsidRPr="00F50037" w:rsidRDefault="00F50037" w:rsidP="00F50037">
      <w:pPr>
        <w:pStyle w:val="ListParagraph"/>
        <w:ind w:left="643"/>
        <w:rPr>
          <w:rFonts w:ascii="Palatino Linotype" w:hAnsi="Palatino Linotype"/>
          <w:b/>
          <w:bCs/>
          <w:lang w:val="tr-TR"/>
        </w:rPr>
      </w:pPr>
    </w:p>
    <w:p w14:paraId="40A36483" w14:textId="77777777" w:rsidR="00F50037" w:rsidRPr="00F50037" w:rsidRDefault="00F50037" w:rsidP="00F50037">
      <w:pPr>
        <w:pStyle w:val="ListParagraph"/>
        <w:ind w:left="643"/>
        <w:rPr>
          <w:rFonts w:ascii="Palatino Linotype" w:hAnsi="Palatino Linotype"/>
          <w:b/>
          <w:bCs/>
          <w:lang w:val="tr-TR"/>
        </w:rPr>
      </w:pPr>
    </w:p>
    <w:p w14:paraId="6EF7C4EE" w14:textId="77777777" w:rsidR="00F50037" w:rsidRPr="00F50037" w:rsidRDefault="00F50037" w:rsidP="00F50037">
      <w:pPr>
        <w:pStyle w:val="ListParagraph"/>
        <w:ind w:left="643"/>
        <w:rPr>
          <w:rFonts w:ascii="Palatino Linotype" w:hAnsi="Palatino Linotype"/>
          <w:lang w:val="tr-TR"/>
        </w:rPr>
      </w:pPr>
    </w:p>
    <w:p w14:paraId="68D448DE" w14:textId="239B29D7" w:rsidR="00C04554" w:rsidRPr="00F50037" w:rsidRDefault="00C04554" w:rsidP="00B5328F">
      <w:pPr>
        <w:pStyle w:val="ListParagraph"/>
        <w:numPr>
          <w:ilvl w:val="0"/>
          <w:numId w:val="1"/>
        </w:numPr>
        <w:rPr>
          <w:rFonts w:ascii="Palatino Linotype" w:hAnsi="Palatino Linotype"/>
          <w:lang w:val="tr-TR"/>
        </w:rPr>
      </w:pPr>
      <w:r w:rsidRPr="00F50037">
        <w:rPr>
          <w:rFonts w:ascii="Palatino Linotype" w:hAnsi="Palatino Linotype"/>
          <w:b/>
          <w:bCs/>
          <w:lang w:val="tr-TR"/>
        </w:rPr>
        <w:t xml:space="preserve">Taxation </w:t>
      </w:r>
      <w:r w:rsidR="00A75378" w:rsidRPr="00F50037">
        <w:rPr>
          <w:rFonts w:ascii="Palatino Linotype" w:hAnsi="Palatino Linotype"/>
          <w:b/>
          <w:bCs/>
          <w:lang w:val="tr-TR"/>
        </w:rPr>
        <w:t>m</w:t>
      </w:r>
      <w:r w:rsidRPr="00F50037">
        <w:rPr>
          <w:rFonts w:ascii="Palatino Linotype" w:hAnsi="Palatino Linotype"/>
          <w:b/>
          <w:bCs/>
          <w:lang w:val="tr-TR"/>
        </w:rPr>
        <w:t>odule:</w:t>
      </w:r>
      <w:r w:rsidRPr="00F50037">
        <w:rPr>
          <w:rFonts w:ascii="Palatino Linotype" w:hAnsi="Palatino Linotype"/>
          <w:lang w:val="tr-TR"/>
        </w:rPr>
        <w:t xml:space="preserve"> To enable small-scale farmers without tax registration to sell legally, the platform utilizes the </w:t>
      </w:r>
      <w:r w:rsidRPr="00F50037">
        <w:rPr>
          <w:rFonts w:ascii="Palatino Linotype" w:hAnsi="Palatino Linotype"/>
          <w:b/>
          <w:bCs/>
          <w:lang w:val="tr-TR"/>
        </w:rPr>
        <w:t>“</w:t>
      </w:r>
      <w:r w:rsidR="00881821" w:rsidRPr="00F50037">
        <w:rPr>
          <w:rFonts w:ascii="Palatino Linotype" w:hAnsi="Palatino Linotype"/>
          <w:b/>
          <w:bCs/>
          <w:lang w:val="tr-TR"/>
        </w:rPr>
        <w:t>Expense Note (</w:t>
      </w:r>
      <w:r w:rsidR="00A75378" w:rsidRPr="00F50037">
        <w:rPr>
          <w:rFonts w:ascii="Palatino Linotype" w:hAnsi="Palatino Linotype"/>
          <w:b/>
          <w:bCs/>
          <w:lang w:val="tr-TR"/>
        </w:rPr>
        <w:t>Gider Pusulası</w:t>
      </w:r>
      <w:r w:rsidR="00881821" w:rsidRPr="00F50037">
        <w:rPr>
          <w:rFonts w:ascii="Palatino Linotype" w:hAnsi="Palatino Linotype"/>
          <w:b/>
          <w:bCs/>
          <w:lang w:val="tr-TR"/>
        </w:rPr>
        <w:t>)</w:t>
      </w:r>
      <w:r w:rsidR="00A75378" w:rsidRPr="00F50037">
        <w:rPr>
          <w:rFonts w:ascii="Palatino Linotype" w:hAnsi="Palatino Linotype"/>
          <w:b/>
          <w:bCs/>
          <w:lang w:val="tr-TR"/>
        </w:rPr>
        <w:t xml:space="preserve">” </w:t>
      </w:r>
      <w:r w:rsidR="00A75378" w:rsidRPr="00F50037">
        <w:rPr>
          <w:rFonts w:ascii="Palatino Linotype" w:hAnsi="Palatino Linotype"/>
          <w:lang w:val="tr-TR"/>
        </w:rPr>
        <w:t xml:space="preserve">method. For every sale, the platform calculates and deducts the income tax withholding (stopaj) at the rate mandated by legislation, determining the net amount to be paid to the farmer after this deduction. The withheld amount is recorded to be paid to the </w:t>
      </w:r>
      <w:r w:rsidR="00676853" w:rsidRPr="00F50037">
        <w:rPr>
          <w:rFonts w:ascii="Palatino Linotype" w:hAnsi="Palatino Linotype"/>
          <w:lang w:val="tr-TR"/>
        </w:rPr>
        <w:t>government</w:t>
      </w:r>
      <w:r w:rsidR="00A75378" w:rsidRPr="00F50037">
        <w:rPr>
          <w:rFonts w:ascii="Palatino Linotype" w:hAnsi="Palatino Linotype"/>
          <w:lang w:val="tr-TR"/>
        </w:rPr>
        <w:t xml:space="preserve"> tax office by the platform. This method ensures that the income of the farmers who are not official taxpayers is recorded through legal deductions</w:t>
      </w:r>
      <w:r w:rsidR="00216487">
        <w:fldChar w:fldCharType="begin"/>
      </w:r>
      <w:r w:rsidR="00216487">
        <w:instrText>HYPERLINK "https://isbasi.com/blog/gider-pusulasi-nedir-hangi-durumlarda-ve-nasil-duzenlenir" \l ":~:text=Stopaj%20Nedir%3F" \h</w:instrText>
      </w:r>
      <w:r w:rsidR="00216487">
        <w:fldChar w:fldCharType="separate"/>
      </w:r>
      <w:r w:rsidR="00216487">
        <w:rPr>
          <w:rStyle w:val="Hyperlink"/>
        </w:rPr>
        <w:t>[4]</w:t>
      </w:r>
      <w:r w:rsidR="00216487">
        <w:fldChar w:fldCharType="end"/>
      </w:r>
      <w:r w:rsidR="00216487" w:rsidRPr="00216487">
        <w:t xml:space="preserve"> </w:t>
      </w:r>
      <w:hyperlink r:id="rId9" w:anchor=":~:text=Stopaj%20%C3%B6deme%20alacak%20taraftan%20yap%C4%B1lan,%C3%96deme%20al%C4%B1c%C4%B1ya%20ge%C3%A7meden%20kesinti%20yap%C4%B1l%C4%B1r">
        <w:r w:rsidR="00216487">
          <w:rPr>
            <w:rStyle w:val="Hyperlink"/>
          </w:rPr>
          <w:t>[5]</w:t>
        </w:r>
      </w:hyperlink>
      <w:r w:rsidR="00A75378" w:rsidRPr="00F50037">
        <w:rPr>
          <w:rFonts w:ascii="Palatino Linotype" w:hAnsi="Palatino Linotype"/>
          <w:lang w:val="tr-TR"/>
        </w:rPr>
        <w:t>. Thus, farmers can sell in compliance with the law even if they don’t have a tax certificate.</w:t>
      </w:r>
    </w:p>
    <w:p w14:paraId="6F76165C" w14:textId="01364676" w:rsidR="00A75378" w:rsidRPr="00F50037" w:rsidRDefault="00A75378" w:rsidP="00B5328F">
      <w:pPr>
        <w:pStyle w:val="ListParagraph"/>
        <w:numPr>
          <w:ilvl w:val="0"/>
          <w:numId w:val="1"/>
        </w:numPr>
        <w:rPr>
          <w:rFonts w:ascii="Palatino Linotype" w:hAnsi="Palatino Linotype"/>
          <w:lang w:val="tr-TR"/>
        </w:rPr>
      </w:pPr>
      <w:r w:rsidRPr="00F50037">
        <w:rPr>
          <w:rFonts w:ascii="Palatino Linotype" w:hAnsi="Palatino Linotype"/>
          <w:b/>
          <w:bCs/>
          <w:lang w:val="tr-TR"/>
        </w:rPr>
        <w:t>Customer service AI chatbot:</w:t>
      </w:r>
      <w:r w:rsidRPr="00F50037">
        <w:rPr>
          <w:rFonts w:ascii="Palatino Linotype" w:hAnsi="Palatino Linotype"/>
          <w:lang w:val="tr-TR"/>
        </w:rPr>
        <w:t xml:space="preserve"> </w:t>
      </w:r>
      <w:r w:rsidRPr="00F50037">
        <w:rPr>
          <w:rFonts w:ascii="Palatino Linotype" w:hAnsi="Palatino Linotype"/>
        </w:rPr>
        <w:t xml:space="preserve">The platform includes an AI chatbot capable of providing instant answers to frequently asked questions regarding platform usage. This bot responds to </w:t>
      </w:r>
      <w:proofErr w:type="spellStart"/>
      <w:r w:rsidRPr="00F50037">
        <w:rPr>
          <w:rFonts w:ascii="Palatino Linotype" w:hAnsi="Palatino Linotype"/>
        </w:rPr>
        <w:t>Kırsof</w:t>
      </w:r>
      <w:proofErr w:type="spellEnd"/>
      <w:r w:rsidRPr="00F50037">
        <w:rPr>
          <w:rFonts w:ascii="Palatino Linotype" w:hAnsi="Palatino Linotype"/>
        </w:rPr>
        <w:t>-related queries (e.g., "I forgot my password, what should I do?") based on determined keywords and predefined scenarios. The chatbot is also programmed to warn the user and terminate the session if it detects abuse or insulting messages. This protects the user experience while reducing the load on support processes.</w:t>
      </w:r>
    </w:p>
    <w:p w14:paraId="6139E6BA" w14:textId="77867D0A" w:rsidR="00F50037" w:rsidRPr="00DB4260" w:rsidRDefault="00A75378" w:rsidP="00F50037">
      <w:pPr>
        <w:pStyle w:val="ListParagraph"/>
        <w:numPr>
          <w:ilvl w:val="0"/>
          <w:numId w:val="1"/>
        </w:numPr>
        <w:rPr>
          <w:rFonts w:ascii="Palatino Linotype" w:hAnsi="Palatino Linotype"/>
          <w:lang w:val="tr-TR"/>
        </w:rPr>
      </w:pPr>
      <w:r w:rsidRPr="00F50037">
        <w:rPr>
          <w:rFonts w:ascii="Palatino Linotype" w:hAnsi="Palatino Linotype"/>
          <w:b/>
          <w:bCs/>
          <w:lang w:val="tr-TR"/>
        </w:rPr>
        <w:t>User roles:</w:t>
      </w:r>
      <w:r w:rsidRPr="00F50037">
        <w:rPr>
          <w:rFonts w:ascii="Palatino Linotype" w:hAnsi="Palatino Linotype"/>
          <w:lang w:val="tr-TR"/>
        </w:rPr>
        <w:t xml:space="preserve"> </w:t>
      </w:r>
      <w:r w:rsidRPr="00F50037">
        <w:rPr>
          <w:rFonts w:ascii="Palatino Linotype" w:hAnsi="Palatino Linotype"/>
        </w:rPr>
        <w:t xml:space="preserve">Different user roles are defined as </w:t>
      </w:r>
      <w:r w:rsidRPr="00F50037">
        <w:rPr>
          <w:rFonts w:ascii="Palatino Linotype" w:hAnsi="Palatino Linotype"/>
          <w:b/>
          <w:bCs/>
        </w:rPr>
        <w:t>Visitor (Guest), Customer (Buyer), Farmer (Seller), Moderator, and Administrator (Admin)</w:t>
      </w:r>
      <w:r w:rsidRPr="00F50037">
        <w:rPr>
          <w:rFonts w:ascii="Palatino Linotype" w:hAnsi="Palatino Linotype"/>
        </w:rPr>
        <w:t>. The authorization and visibility levels for these roles are defined within the project (e.g., guests can view products but cannot make purchases; moderators can delete inappropriate content, etc.).</w:t>
      </w:r>
    </w:p>
    <w:p w14:paraId="1B2E00D5" w14:textId="131FCF49" w:rsidR="00A75378" w:rsidRPr="00F50037" w:rsidRDefault="00A75378" w:rsidP="00B5328F">
      <w:pPr>
        <w:pStyle w:val="ListParagraph"/>
        <w:numPr>
          <w:ilvl w:val="0"/>
          <w:numId w:val="1"/>
        </w:numPr>
        <w:rPr>
          <w:rFonts w:ascii="Palatino Linotype" w:hAnsi="Palatino Linotype"/>
          <w:lang w:val="tr-TR"/>
        </w:rPr>
      </w:pPr>
      <w:r w:rsidRPr="00F50037">
        <w:rPr>
          <w:rFonts w:ascii="Palatino Linotype" w:hAnsi="Palatino Linotype"/>
          <w:b/>
          <w:bCs/>
          <w:lang w:val="tr-TR"/>
        </w:rPr>
        <w:t>Map-based producer search:</w:t>
      </w:r>
      <w:r w:rsidRPr="00F50037">
        <w:rPr>
          <w:rFonts w:ascii="Palatino Linotype" w:hAnsi="Palatino Linotype"/>
          <w:lang w:val="tr-TR"/>
        </w:rPr>
        <w:t xml:space="preserve"> </w:t>
      </w:r>
      <w:r w:rsidRPr="00F50037">
        <w:rPr>
          <w:rFonts w:ascii="Palatino Linotype" w:hAnsi="Palatino Linotype"/>
        </w:rPr>
        <w:t xml:space="preserve">A full-screen interactive map feature is integrated into the web and mobile interfaces. The locations of registered farmers are marked using coordinates corresponding to the address information manually entered during registration. Clicking a marker opens an information bubble containing the farmer/farm name and a "View Products" button. The open-source </w:t>
      </w:r>
      <w:proofErr w:type="spellStart"/>
      <w:r w:rsidRPr="00F50037">
        <w:rPr>
          <w:rFonts w:ascii="Palatino Linotype" w:hAnsi="Palatino Linotype"/>
          <w:b/>
          <w:bCs/>
        </w:rPr>
        <w:t>LeafletJS</w:t>
      </w:r>
      <w:proofErr w:type="spellEnd"/>
      <w:r w:rsidRPr="00F50037">
        <w:rPr>
          <w:rFonts w:ascii="Palatino Linotype" w:hAnsi="Palatino Linotype"/>
        </w:rPr>
        <w:t xml:space="preserve"> library was used for the map infrastructure, and </w:t>
      </w:r>
      <w:r w:rsidRPr="00F50037">
        <w:rPr>
          <w:rFonts w:ascii="Palatino Linotype" w:hAnsi="Palatino Linotype"/>
          <w:b/>
          <w:bCs/>
        </w:rPr>
        <w:t>OpenStreetMap-</w:t>
      </w:r>
      <w:r w:rsidRPr="00F50037">
        <w:rPr>
          <w:rFonts w:ascii="Palatino Linotype" w:hAnsi="Palatino Linotype"/>
        </w:rPr>
        <w:t>based tiles were preferred for map data. This choice eliminates dependency on paid services like Google Maps, as OpenStreetMap is entirely free and provides open data, where services like Google Maps can become costly at high usage levels</w:t>
      </w:r>
      <w:hyperlink r:id="rId10" w:anchor=":~:text=,OSM%20provide%20limited%20customization%20opportunities">
        <w:r w:rsidR="00216487">
          <w:rPr>
            <w:rStyle w:val="Hyperlink"/>
          </w:rPr>
          <w:t>[6]</w:t>
        </w:r>
      </w:hyperlink>
      <w:r w:rsidRPr="00F50037">
        <w:rPr>
          <w:rFonts w:ascii="Palatino Linotype" w:hAnsi="Palatino Linotype"/>
        </w:rPr>
        <w:t xml:space="preserve">. </w:t>
      </w:r>
      <w:proofErr w:type="spellStart"/>
      <w:r w:rsidRPr="00F50037">
        <w:rPr>
          <w:rFonts w:ascii="Palatino Linotype" w:hAnsi="Palatino Linotype"/>
        </w:rPr>
        <w:t>LeafletJS</w:t>
      </w:r>
      <w:proofErr w:type="spellEnd"/>
      <w:r w:rsidRPr="00F50037">
        <w:rPr>
          <w:rFonts w:ascii="Palatino Linotype" w:hAnsi="Palatino Linotype"/>
        </w:rPr>
        <w:t xml:space="preserve"> was deemed suitable for the project’s needs due to its mobile compatibility and customizability.</w:t>
      </w:r>
    </w:p>
    <w:p w14:paraId="78A8740A" w14:textId="77777777" w:rsidR="00DB4260" w:rsidRDefault="00DB4260" w:rsidP="000332C5">
      <w:pPr>
        <w:rPr>
          <w:rFonts w:ascii="Palatino Linotype" w:hAnsi="Palatino Linotype"/>
          <w:lang w:val="tr-TR"/>
        </w:rPr>
      </w:pPr>
    </w:p>
    <w:p w14:paraId="1C104D67" w14:textId="7D77D161" w:rsidR="00C229FE" w:rsidRPr="00F50037" w:rsidRDefault="00C229FE" w:rsidP="000332C5">
      <w:pPr>
        <w:rPr>
          <w:rFonts w:ascii="Palatino Linotype" w:hAnsi="Palatino Linotype"/>
          <w:lang w:val="tr-TR"/>
        </w:rPr>
      </w:pPr>
      <w:r w:rsidRPr="00F50037">
        <w:rPr>
          <w:rFonts w:ascii="Palatino Linotype" w:hAnsi="Palatino Linotype"/>
          <w:lang w:val="tr-TR"/>
        </w:rPr>
        <w:lastRenderedPageBreak/>
        <w:t xml:space="preserve">All components mentioned above have been developed and integrated within the scope of the project. Elements that remain </w:t>
      </w:r>
      <w:r w:rsidRPr="00F50037">
        <w:rPr>
          <w:rFonts w:ascii="Palatino Linotype" w:hAnsi="Palatino Linotype"/>
          <w:b/>
          <w:bCs/>
          <w:lang w:val="tr-TR"/>
        </w:rPr>
        <w:t xml:space="preserve">out of scope </w:t>
      </w:r>
      <w:r w:rsidRPr="00F50037">
        <w:rPr>
          <w:rFonts w:ascii="Palatino Linotype" w:hAnsi="Palatino Linotype"/>
          <w:lang w:val="tr-TR"/>
        </w:rPr>
        <w:t>include: the integration of a real payment gateway (payment is only simulated), the actual operation of a nationwide logistics network (the 1-day delivery concept is only intended for a specific geographic region; no actual shipping was made during the project), and a full-scale security certification process (e.g., PCI DSS compliance was not sought as no real payment transactions occur). Due to time and resource constraints, the AI chatbot’s knowledge base has been kept limited, and advanced features such as multilingual support have not been included. These constraints and excluded topics have been noted for future deveplopment.</w:t>
      </w:r>
    </w:p>
    <w:p w14:paraId="09360FAF" w14:textId="77777777" w:rsidR="002A19B8" w:rsidRPr="00F50037" w:rsidRDefault="002A19B8" w:rsidP="000332C5">
      <w:pPr>
        <w:rPr>
          <w:rFonts w:ascii="Palatino Linotype" w:hAnsi="Palatino Linotype"/>
          <w:b/>
          <w:bCs/>
          <w:color w:val="156082" w:themeColor="accent1"/>
          <w:lang w:val="tr-TR"/>
        </w:rPr>
      </w:pPr>
    </w:p>
    <w:p w14:paraId="16A61039" w14:textId="77777777" w:rsidR="002A19B8" w:rsidRPr="00F50037" w:rsidRDefault="002A19B8" w:rsidP="000332C5">
      <w:pPr>
        <w:rPr>
          <w:rFonts w:ascii="Palatino Linotype" w:hAnsi="Palatino Linotype"/>
          <w:b/>
          <w:bCs/>
          <w:color w:val="156082" w:themeColor="accent1"/>
          <w:lang w:val="tr-TR"/>
        </w:rPr>
      </w:pPr>
    </w:p>
    <w:p w14:paraId="6C85237C" w14:textId="77777777" w:rsidR="002A19B8" w:rsidRPr="00F50037" w:rsidRDefault="002A19B8" w:rsidP="000332C5">
      <w:pPr>
        <w:rPr>
          <w:rFonts w:ascii="Palatino Linotype" w:hAnsi="Palatino Linotype"/>
          <w:b/>
          <w:bCs/>
          <w:color w:val="156082" w:themeColor="accent1"/>
          <w:lang w:val="tr-TR"/>
        </w:rPr>
      </w:pPr>
    </w:p>
    <w:p w14:paraId="79B77BCD" w14:textId="77777777" w:rsidR="00F50037" w:rsidRDefault="00F50037" w:rsidP="000332C5">
      <w:pPr>
        <w:rPr>
          <w:rFonts w:ascii="Palatino Linotype" w:hAnsi="Palatino Linotype"/>
          <w:b/>
          <w:bCs/>
          <w:color w:val="156082" w:themeColor="accent1"/>
          <w:lang w:val="tr-TR"/>
        </w:rPr>
      </w:pPr>
    </w:p>
    <w:p w14:paraId="42F7EC71" w14:textId="77777777" w:rsidR="00F50037" w:rsidRDefault="00F50037" w:rsidP="000332C5">
      <w:pPr>
        <w:rPr>
          <w:rFonts w:ascii="Palatino Linotype" w:hAnsi="Palatino Linotype"/>
          <w:b/>
          <w:bCs/>
          <w:color w:val="156082" w:themeColor="accent1"/>
          <w:lang w:val="tr-TR"/>
        </w:rPr>
      </w:pPr>
    </w:p>
    <w:p w14:paraId="0FE5EF69" w14:textId="77777777" w:rsidR="00F50037" w:rsidRDefault="00F50037" w:rsidP="000332C5">
      <w:pPr>
        <w:rPr>
          <w:rFonts w:ascii="Palatino Linotype" w:hAnsi="Palatino Linotype"/>
          <w:b/>
          <w:bCs/>
          <w:color w:val="156082" w:themeColor="accent1"/>
          <w:lang w:val="tr-TR"/>
        </w:rPr>
      </w:pPr>
    </w:p>
    <w:p w14:paraId="3EBD1398" w14:textId="77777777" w:rsidR="00F50037" w:rsidRDefault="00F50037" w:rsidP="000332C5">
      <w:pPr>
        <w:rPr>
          <w:rFonts w:ascii="Palatino Linotype" w:hAnsi="Palatino Linotype"/>
          <w:b/>
          <w:bCs/>
          <w:color w:val="156082" w:themeColor="accent1"/>
          <w:lang w:val="tr-TR"/>
        </w:rPr>
      </w:pPr>
    </w:p>
    <w:p w14:paraId="44EC0C72" w14:textId="77777777" w:rsidR="00F50037" w:rsidRDefault="00F50037" w:rsidP="000332C5">
      <w:pPr>
        <w:rPr>
          <w:rFonts w:ascii="Palatino Linotype" w:hAnsi="Palatino Linotype"/>
          <w:b/>
          <w:bCs/>
          <w:color w:val="156082" w:themeColor="accent1"/>
          <w:lang w:val="tr-TR"/>
        </w:rPr>
      </w:pPr>
    </w:p>
    <w:p w14:paraId="3E3FBBAA" w14:textId="77777777" w:rsidR="00F50037" w:rsidRDefault="00F50037" w:rsidP="000332C5">
      <w:pPr>
        <w:rPr>
          <w:rFonts w:ascii="Palatino Linotype" w:hAnsi="Palatino Linotype"/>
          <w:b/>
          <w:bCs/>
          <w:color w:val="156082" w:themeColor="accent1"/>
          <w:lang w:val="tr-TR"/>
        </w:rPr>
      </w:pPr>
    </w:p>
    <w:p w14:paraId="17B79912" w14:textId="77777777" w:rsidR="00F50037" w:rsidRDefault="00F50037" w:rsidP="000332C5">
      <w:pPr>
        <w:rPr>
          <w:rFonts w:ascii="Palatino Linotype" w:hAnsi="Palatino Linotype"/>
          <w:b/>
          <w:bCs/>
          <w:color w:val="156082" w:themeColor="accent1"/>
          <w:lang w:val="tr-TR"/>
        </w:rPr>
      </w:pPr>
    </w:p>
    <w:p w14:paraId="3C0F9C0B" w14:textId="77777777" w:rsidR="00DB4260" w:rsidRDefault="00DB4260" w:rsidP="000332C5">
      <w:pPr>
        <w:rPr>
          <w:rFonts w:ascii="Palatino Linotype" w:hAnsi="Palatino Linotype"/>
          <w:b/>
          <w:bCs/>
          <w:color w:val="156082" w:themeColor="accent1"/>
          <w:lang w:val="tr-TR"/>
        </w:rPr>
      </w:pPr>
    </w:p>
    <w:p w14:paraId="259F261C" w14:textId="77777777" w:rsidR="00DB4260" w:rsidRDefault="00DB4260" w:rsidP="000332C5">
      <w:pPr>
        <w:rPr>
          <w:rFonts w:ascii="Palatino Linotype" w:hAnsi="Palatino Linotype"/>
          <w:b/>
          <w:bCs/>
          <w:color w:val="156082" w:themeColor="accent1"/>
          <w:lang w:val="tr-TR"/>
        </w:rPr>
      </w:pPr>
    </w:p>
    <w:p w14:paraId="4E571BF0" w14:textId="77777777" w:rsidR="00DB4260" w:rsidRDefault="00DB4260" w:rsidP="000332C5">
      <w:pPr>
        <w:rPr>
          <w:rFonts w:ascii="Palatino Linotype" w:hAnsi="Palatino Linotype"/>
          <w:b/>
          <w:bCs/>
          <w:color w:val="156082" w:themeColor="accent1"/>
          <w:lang w:val="tr-TR"/>
        </w:rPr>
      </w:pPr>
    </w:p>
    <w:p w14:paraId="30E980CD" w14:textId="77777777" w:rsidR="00DB4260" w:rsidRDefault="00DB4260" w:rsidP="000332C5">
      <w:pPr>
        <w:rPr>
          <w:rFonts w:ascii="Palatino Linotype" w:hAnsi="Palatino Linotype"/>
          <w:b/>
          <w:bCs/>
          <w:color w:val="156082" w:themeColor="accent1"/>
          <w:lang w:val="tr-TR"/>
        </w:rPr>
      </w:pPr>
    </w:p>
    <w:p w14:paraId="3D3D4F6C" w14:textId="77777777" w:rsidR="00DB4260" w:rsidRDefault="00DB4260" w:rsidP="000332C5">
      <w:pPr>
        <w:rPr>
          <w:rFonts w:ascii="Palatino Linotype" w:hAnsi="Palatino Linotype"/>
          <w:b/>
          <w:bCs/>
          <w:color w:val="156082" w:themeColor="accent1"/>
          <w:lang w:val="tr-TR"/>
        </w:rPr>
      </w:pPr>
    </w:p>
    <w:p w14:paraId="0EDDA5C4" w14:textId="77777777" w:rsidR="00DB4260" w:rsidRDefault="00DB4260" w:rsidP="000332C5">
      <w:pPr>
        <w:rPr>
          <w:rFonts w:ascii="Palatino Linotype" w:hAnsi="Palatino Linotype"/>
          <w:b/>
          <w:bCs/>
          <w:color w:val="156082" w:themeColor="accent1"/>
          <w:lang w:val="tr-TR"/>
        </w:rPr>
      </w:pPr>
    </w:p>
    <w:p w14:paraId="22157A55" w14:textId="77777777" w:rsidR="00DB4260" w:rsidRDefault="00DB4260" w:rsidP="000332C5">
      <w:pPr>
        <w:rPr>
          <w:rFonts w:ascii="Palatino Linotype" w:hAnsi="Palatino Linotype"/>
          <w:b/>
          <w:bCs/>
          <w:color w:val="156082" w:themeColor="accent1"/>
          <w:lang w:val="tr-TR"/>
        </w:rPr>
      </w:pPr>
    </w:p>
    <w:p w14:paraId="61EC006E" w14:textId="77777777" w:rsidR="00DB4260" w:rsidRDefault="00DB4260" w:rsidP="000332C5">
      <w:pPr>
        <w:rPr>
          <w:rFonts w:ascii="Palatino Linotype" w:hAnsi="Palatino Linotype"/>
          <w:b/>
          <w:bCs/>
          <w:color w:val="156082" w:themeColor="accent1"/>
          <w:lang w:val="tr-TR"/>
        </w:rPr>
      </w:pPr>
    </w:p>
    <w:p w14:paraId="3346B33A" w14:textId="35D96A2E" w:rsidR="00C229FE" w:rsidRPr="00F50037" w:rsidRDefault="00C229FE" w:rsidP="000332C5">
      <w:pPr>
        <w:rPr>
          <w:rFonts w:ascii="Palatino Linotype" w:hAnsi="Palatino Linotype"/>
          <w:b/>
          <w:bCs/>
          <w:color w:val="156082" w:themeColor="accent1"/>
          <w:lang w:val="tr-TR"/>
        </w:rPr>
      </w:pPr>
      <w:r w:rsidRPr="00F50037">
        <w:rPr>
          <w:rFonts w:ascii="Palatino Linotype" w:hAnsi="Palatino Linotype"/>
          <w:b/>
          <w:bCs/>
          <w:color w:val="156082" w:themeColor="accent1"/>
          <w:lang w:val="tr-TR"/>
        </w:rPr>
        <w:lastRenderedPageBreak/>
        <w:t>1.3 Innovative Aspect of the Project</w:t>
      </w:r>
    </w:p>
    <w:p w14:paraId="31ADEA5F" w14:textId="3D34035B" w:rsidR="00BE5126" w:rsidRPr="00F50037" w:rsidRDefault="00BE5126" w:rsidP="000332C5">
      <w:pPr>
        <w:rPr>
          <w:rFonts w:ascii="Palatino Linotype" w:hAnsi="Palatino Linotype"/>
          <w:lang w:val="tr-TR"/>
        </w:rPr>
      </w:pPr>
      <w:r w:rsidRPr="00F50037">
        <w:rPr>
          <w:rFonts w:ascii="Palatino Linotype" w:hAnsi="Palatino Linotype"/>
          <w:lang w:val="tr-TR"/>
        </w:rPr>
        <w:t xml:space="preserve">The Kırsof project stands out with a series of innovative features when compared to existing solutions. Although digital sales platforms connecting farmers to consumers have begun to emerge in Turkey and globally (for instance, the </w:t>
      </w:r>
      <w:r w:rsidRPr="00F50037">
        <w:rPr>
          <w:rFonts w:ascii="Palatino Linotype" w:hAnsi="Palatino Linotype"/>
          <w:b/>
          <w:bCs/>
          <w:lang w:val="tr-TR"/>
        </w:rPr>
        <w:t>Dijital Tarım Pazarı (DİTAP)</w:t>
      </w:r>
      <w:r w:rsidRPr="00F50037">
        <w:rPr>
          <w:rFonts w:ascii="Palatino Linotype" w:hAnsi="Palatino Linotype"/>
          <w:lang w:val="tr-TR"/>
        </w:rPr>
        <w:t xml:space="preserve"> in Turkey attempts to bring producers and consumers together with government support</w:t>
      </w:r>
      <w:r w:rsidR="00216487">
        <w:fldChar w:fldCharType="begin"/>
      </w:r>
      <w:r w:rsidR="00216487">
        <w:instrText>HYPERLINK "https://analizgazetesi.com.tr/yazarlar/surdurulebilir-tarim-ve-teknoloji-destegi/" \l ":~:text=T%C3%BCrkiye%E2%80%99de%20de%20Tar%C4%B1m%20ve%20Orman,hem%20de%20yerel%20ekonomiyi%20destekliyor" \h</w:instrText>
      </w:r>
      <w:r w:rsidR="00216487">
        <w:fldChar w:fldCharType="separate"/>
      </w:r>
      <w:r w:rsidR="00216487">
        <w:rPr>
          <w:rStyle w:val="Hyperlink"/>
        </w:rPr>
        <w:t>[3]</w:t>
      </w:r>
      <w:r w:rsidR="00216487">
        <w:fldChar w:fldCharType="end"/>
      </w:r>
      <w:r w:rsidRPr="00F50037">
        <w:rPr>
          <w:rFonts w:ascii="Palatino Linotype" w:hAnsi="Palatino Linotype"/>
          <w:lang w:val="tr-TR"/>
        </w:rPr>
        <w:t>; additionally, there are various startups, see Literature Review), the following aspects of the Kırsof project are considered unique and innovative:</w:t>
      </w:r>
    </w:p>
    <w:p w14:paraId="78050039" w14:textId="77777777" w:rsidR="00BE5126" w:rsidRPr="00F50037" w:rsidRDefault="00BE5126" w:rsidP="000332C5">
      <w:pPr>
        <w:pStyle w:val="ListParagraph"/>
        <w:numPr>
          <w:ilvl w:val="0"/>
          <w:numId w:val="2"/>
        </w:numPr>
        <w:rPr>
          <w:rFonts w:ascii="Palatino Linotype" w:hAnsi="Palatino Linotype"/>
          <w:lang w:val="tr-TR"/>
        </w:rPr>
      </w:pPr>
      <w:r w:rsidRPr="00F50037">
        <w:rPr>
          <w:rFonts w:ascii="Palatino Linotype" w:hAnsi="Palatino Linotype"/>
          <w:b/>
          <w:bCs/>
          <w:lang w:val="tr-TR"/>
        </w:rPr>
        <w:t>Tax Integration and Legal Compliance:</w:t>
      </w:r>
      <w:r w:rsidRPr="00F50037">
        <w:rPr>
          <w:rFonts w:ascii="Palatino Linotype" w:hAnsi="Palatino Linotype"/>
          <w:lang w:val="tr-TR"/>
        </w:rPr>
        <w:t xml:space="preserve"> Kırsof offers an integrated tax deduction mechanism to enable small-scale producers who are not registered taxpayers to sell in a digital environment. A marketplace model that calculates automatic </w:t>
      </w:r>
      <w:r w:rsidRPr="00F50037">
        <w:rPr>
          <w:rFonts w:ascii="Palatino Linotype" w:hAnsi="Palatino Linotype"/>
          <w:b/>
          <w:bCs/>
          <w:lang w:val="tr-TR"/>
        </w:rPr>
        <w:t>withholding tax (stopaj)</w:t>
      </w:r>
      <w:r w:rsidRPr="00F50037">
        <w:rPr>
          <w:rFonts w:ascii="Palatino Linotype" w:hAnsi="Palatino Linotype"/>
          <w:lang w:val="tr-TR"/>
        </w:rPr>
        <w:t xml:space="preserve"> and pays taxes on behalf of the farmer is not yet common among similar platforms in our country. This innovative approach is a significant step that facilitates the inclusion of unregistered rural producers into the formal economy.</w:t>
      </w:r>
    </w:p>
    <w:p w14:paraId="72E67002" w14:textId="77777777" w:rsidR="00BE5126" w:rsidRPr="00F50037" w:rsidRDefault="00BE5126" w:rsidP="00BE5126">
      <w:pPr>
        <w:numPr>
          <w:ilvl w:val="0"/>
          <w:numId w:val="2"/>
        </w:numPr>
        <w:tabs>
          <w:tab w:val="num" w:pos="720"/>
        </w:tabs>
        <w:rPr>
          <w:rFonts w:ascii="Palatino Linotype" w:hAnsi="Palatino Linotype"/>
          <w:lang w:val="tr-TR"/>
        </w:rPr>
      </w:pPr>
      <w:r w:rsidRPr="00F50037">
        <w:rPr>
          <w:rFonts w:ascii="Palatino Linotype" w:hAnsi="Palatino Linotype"/>
          <w:b/>
          <w:bCs/>
          <w:lang w:val="tr-TR"/>
        </w:rPr>
        <w:t>Multi-Platform Support and Accessibility:</w:t>
      </w:r>
      <w:r w:rsidRPr="00F50037">
        <w:rPr>
          <w:rFonts w:ascii="Palatino Linotype" w:hAnsi="Palatino Linotype"/>
          <w:lang w:val="tr-TR"/>
        </w:rPr>
        <w:t xml:space="preserve"> Offering the platform both in a modern web environment (React-based, deployed via </w:t>
      </w:r>
      <w:r w:rsidRPr="00F50037">
        <w:rPr>
          <w:rFonts w:ascii="Palatino Linotype" w:hAnsi="Palatino Linotype"/>
          <w:b/>
          <w:bCs/>
          <w:lang w:val="tr-TR"/>
        </w:rPr>
        <w:t>Vercel</w:t>
      </w:r>
      <w:r w:rsidRPr="00F50037">
        <w:rPr>
          <w:rFonts w:ascii="Palatino Linotype" w:hAnsi="Palatino Linotype"/>
          <w:lang w:val="tr-TR"/>
        </w:rPr>
        <w:t xml:space="preserve">) and as a mobile application (React Native-based, via </w:t>
      </w:r>
      <w:r w:rsidRPr="00F50037">
        <w:rPr>
          <w:rFonts w:ascii="Palatino Linotype" w:hAnsi="Palatino Linotype"/>
          <w:b/>
          <w:bCs/>
          <w:lang w:val="tr-TR"/>
        </w:rPr>
        <w:t>Expo Go</w:t>
      </w:r>
      <w:r w:rsidRPr="00F50037">
        <w:rPr>
          <w:rFonts w:ascii="Palatino Linotype" w:hAnsi="Palatino Linotype"/>
          <w:lang w:val="tr-TR"/>
        </w:rPr>
        <w:t>) ensures access to a wide user base. Since ease of use via smartphones is particularly important for farmers, considering the web and mobile experiences together makes the project user-friendly. The ability to share a large portion of the code also provided efficiency during the development process, which can be regarded as an innovative development strategy.</w:t>
      </w:r>
    </w:p>
    <w:p w14:paraId="0D63ECBF" w14:textId="77777777" w:rsidR="00BE5126" w:rsidRDefault="00BE5126" w:rsidP="00BE5126">
      <w:pPr>
        <w:numPr>
          <w:ilvl w:val="0"/>
          <w:numId w:val="2"/>
        </w:numPr>
        <w:tabs>
          <w:tab w:val="num" w:pos="720"/>
        </w:tabs>
        <w:rPr>
          <w:rFonts w:ascii="Palatino Linotype" w:hAnsi="Palatino Linotype"/>
          <w:lang w:val="tr-TR"/>
        </w:rPr>
      </w:pPr>
      <w:r w:rsidRPr="00F50037">
        <w:rPr>
          <w:rFonts w:ascii="Palatino Linotype" w:hAnsi="Palatino Linotype"/>
          <w:b/>
          <w:bCs/>
          <w:lang w:val="tr-TR"/>
        </w:rPr>
        <w:t>Map-Supported Local Shopping Experience:</w:t>
      </w:r>
      <w:r w:rsidRPr="00F50037">
        <w:rPr>
          <w:rFonts w:ascii="Palatino Linotype" w:hAnsi="Palatino Linotype"/>
          <w:lang w:val="tr-TR"/>
        </w:rPr>
        <w:t xml:space="preserve"> Kırsof brings the </w:t>
      </w:r>
      <w:r w:rsidRPr="00F50037">
        <w:rPr>
          <w:rFonts w:ascii="Palatino Linotype" w:hAnsi="Palatino Linotype"/>
          <w:b/>
          <w:bCs/>
          <w:lang w:val="tr-TR"/>
        </w:rPr>
        <w:t>local marketplace</w:t>
      </w:r>
      <w:r w:rsidRPr="00F50037">
        <w:rPr>
          <w:rFonts w:ascii="Palatino Linotype" w:hAnsi="Palatino Linotype"/>
          <w:lang w:val="tr-TR"/>
        </w:rPr>
        <w:t xml:space="preserve"> experience to the digital realm by enabling users to discover producers geographically close to them through an interactive map. While many e-commerce sites rely on search and category-based navigation, Kırsof supports discovery via a map, allowing users to directly reach producers in their own region. This feature is an innovative approach that serves the trend of sustainable local consumption.</w:t>
      </w:r>
    </w:p>
    <w:p w14:paraId="1742F8EA" w14:textId="77777777" w:rsidR="00F50037" w:rsidRDefault="00F50037" w:rsidP="00F50037">
      <w:pPr>
        <w:tabs>
          <w:tab w:val="num" w:pos="720"/>
        </w:tabs>
        <w:rPr>
          <w:rFonts w:ascii="Palatino Linotype" w:hAnsi="Palatino Linotype"/>
          <w:lang w:val="tr-TR"/>
        </w:rPr>
      </w:pPr>
    </w:p>
    <w:p w14:paraId="5088FAD9" w14:textId="77777777" w:rsidR="00F50037" w:rsidRDefault="00F50037" w:rsidP="00F50037">
      <w:pPr>
        <w:tabs>
          <w:tab w:val="num" w:pos="720"/>
        </w:tabs>
        <w:rPr>
          <w:rFonts w:ascii="Palatino Linotype" w:hAnsi="Palatino Linotype"/>
          <w:lang w:val="tr-TR"/>
        </w:rPr>
      </w:pPr>
    </w:p>
    <w:p w14:paraId="1AFE6DC7" w14:textId="77777777" w:rsidR="00F50037" w:rsidRPr="00F50037" w:rsidRDefault="00F50037" w:rsidP="00F50037">
      <w:pPr>
        <w:tabs>
          <w:tab w:val="num" w:pos="720"/>
        </w:tabs>
        <w:rPr>
          <w:rFonts w:ascii="Palatino Linotype" w:hAnsi="Palatino Linotype"/>
          <w:lang w:val="tr-TR"/>
        </w:rPr>
      </w:pPr>
    </w:p>
    <w:p w14:paraId="4D7E2424" w14:textId="4EB6CF5A" w:rsidR="00BE5126" w:rsidRPr="00F50037" w:rsidRDefault="00BE5126" w:rsidP="00BE5126">
      <w:pPr>
        <w:numPr>
          <w:ilvl w:val="0"/>
          <w:numId w:val="2"/>
        </w:numPr>
        <w:tabs>
          <w:tab w:val="num" w:pos="720"/>
        </w:tabs>
        <w:rPr>
          <w:rFonts w:ascii="Palatino Linotype" w:hAnsi="Palatino Linotype"/>
          <w:lang w:val="tr-TR"/>
        </w:rPr>
      </w:pPr>
      <w:r w:rsidRPr="00F50037">
        <w:rPr>
          <w:rFonts w:ascii="Palatino Linotype" w:hAnsi="Palatino Linotype"/>
          <w:b/>
          <w:bCs/>
          <w:lang w:val="tr-TR"/>
        </w:rPr>
        <w:lastRenderedPageBreak/>
        <w:t>AI-Powered Support Service:</w:t>
      </w:r>
      <w:r w:rsidRPr="00F50037">
        <w:rPr>
          <w:rFonts w:ascii="Palatino Linotype" w:hAnsi="Palatino Linotype"/>
          <w:lang w:val="tr-TR"/>
        </w:rPr>
        <w:t xml:space="preserve"> The AI-based chatbot integrated into the platform is an innovative component that improves user experience while reducing the company's operational load. Using an AI-supported solution for simple questions requiring 24/7 rapid responses is considered an advanced implementation for a graduation project. Furthermore, the bot’s ability to detect and terminate sessions based on abuse reflects innovative approaches in </w:t>
      </w:r>
      <w:r w:rsidRPr="00F50037">
        <w:rPr>
          <w:rFonts w:ascii="Palatino Linotype" w:hAnsi="Palatino Linotype"/>
          <w:b/>
          <w:bCs/>
          <w:lang w:val="tr-TR"/>
        </w:rPr>
        <w:t>natural language processing</w:t>
      </w:r>
      <w:r w:rsidRPr="00F50037">
        <w:rPr>
          <w:rFonts w:ascii="Palatino Linotype" w:hAnsi="Palatino Linotype"/>
          <w:lang w:val="tr-TR"/>
        </w:rPr>
        <w:t xml:space="preserve"> and</w:t>
      </w:r>
      <w:r w:rsidRPr="00F50037">
        <w:rPr>
          <w:rFonts w:ascii="Palatino Linotype" w:hAnsi="Palatino Linotype"/>
          <w:b/>
          <w:bCs/>
          <w:lang w:val="tr-TR"/>
        </w:rPr>
        <w:t xml:space="preserve"> content moderation.</w:t>
      </w:r>
    </w:p>
    <w:p w14:paraId="7B3D613A" w14:textId="77777777" w:rsidR="00BE5126" w:rsidRPr="00F50037" w:rsidRDefault="00BE5126" w:rsidP="00BE5126">
      <w:pPr>
        <w:numPr>
          <w:ilvl w:val="0"/>
          <w:numId w:val="2"/>
        </w:numPr>
        <w:tabs>
          <w:tab w:val="num" w:pos="720"/>
        </w:tabs>
        <w:rPr>
          <w:rFonts w:ascii="Palatino Linotype" w:hAnsi="Palatino Linotype"/>
          <w:lang w:val="tr-TR"/>
        </w:rPr>
      </w:pPr>
      <w:r w:rsidRPr="00F50037">
        <w:rPr>
          <w:rFonts w:ascii="Palatino Linotype" w:hAnsi="Palatino Linotype"/>
          <w:b/>
          <w:bCs/>
          <w:lang w:val="tr-TR"/>
        </w:rPr>
        <w:t>On-Site Payment Simulation (NFC POS):</w:t>
      </w:r>
      <w:r w:rsidRPr="00F50037">
        <w:rPr>
          <w:rFonts w:ascii="Palatino Linotype" w:hAnsi="Palatino Linotype"/>
          <w:lang w:val="tr-TR"/>
        </w:rPr>
        <w:t xml:space="preserve"> The NFC-based payment terminal simulation developed in the mobile application draws attention as a project-specific innovation. With this feature, Kırsof has presented a technology demo that could pave the way for farmers to receive payments through the platform even during physical on-site sales. Although this feature does not perform a real financial transaction within the scope of the project, mimicking the card-reading experience using the smartphone's NFC capability provides an innovative user experience. In this way, the feasibility of the </w:t>
      </w:r>
      <w:r w:rsidRPr="00F50037">
        <w:rPr>
          <w:rFonts w:ascii="Palatino Linotype" w:hAnsi="Palatino Linotype"/>
          <w:b/>
          <w:bCs/>
          <w:lang w:val="tr-TR"/>
        </w:rPr>
        <w:t>contactless payment</w:t>
      </w:r>
      <w:r w:rsidRPr="00F50037">
        <w:rPr>
          <w:rFonts w:ascii="Palatino Linotype" w:hAnsi="Palatino Linotype"/>
          <w:lang w:val="tr-TR"/>
        </w:rPr>
        <w:t xml:space="preserve"> concept using mobile devices has been demonstrated.</w:t>
      </w:r>
    </w:p>
    <w:p w14:paraId="7CC7DA57" w14:textId="77777777" w:rsidR="00BE5126" w:rsidRPr="00F50037" w:rsidRDefault="00BE5126" w:rsidP="00BE5126">
      <w:pPr>
        <w:numPr>
          <w:ilvl w:val="0"/>
          <w:numId w:val="2"/>
        </w:numPr>
        <w:tabs>
          <w:tab w:val="num" w:pos="720"/>
        </w:tabs>
        <w:rPr>
          <w:rFonts w:ascii="Palatino Linotype" w:hAnsi="Palatino Linotype"/>
          <w:lang w:val="tr-TR"/>
        </w:rPr>
      </w:pPr>
      <w:r w:rsidRPr="00F50037">
        <w:rPr>
          <w:rFonts w:ascii="Palatino Linotype" w:hAnsi="Palatino Linotype"/>
          <w:b/>
          <w:bCs/>
          <w:lang w:val="tr-TR"/>
        </w:rPr>
        <w:t>Innovative Approach to Technology Selection:</w:t>
      </w:r>
      <w:r w:rsidRPr="00F50037">
        <w:rPr>
          <w:rFonts w:ascii="Palatino Linotype" w:hAnsi="Palatino Linotype"/>
          <w:lang w:val="tr-TR"/>
        </w:rPr>
        <w:t xml:space="preserve"> The project utilized a modern Backend-as-a-Service solution like </w:t>
      </w:r>
      <w:r w:rsidRPr="00F50037">
        <w:rPr>
          <w:rFonts w:ascii="Palatino Linotype" w:hAnsi="Palatino Linotype"/>
          <w:b/>
          <w:bCs/>
          <w:lang w:val="tr-TR"/>
        </w:rPr>
        <w:t>Supabase</w:t>
      </w:r>
      <w:r w:rsidRPr="00F50037">
        <w:rPr>
          <w:rFonts w:ascii="Palatino Linotype" w:hAnsi="Palatino Linotype"/>
          <w:lang w:val="tr-TR"/>
        </w:rPr>
        <w:t xml:space="preserve"> for its database and server infrastructure. Supabase combines open-source PostgreSQL infrastructure with cloud services. This allowed the team to gain the advantages of rapid prototyping and scalability instead of setting up a server from scratch. This choice demonstrates the courage to use innovative solutions in a project developed with limited resources. Additionally, the use of </w:t>
      </w:r>
      <w:r w:rsidRPr="00F50037">
        <w:rPr>
          <w:rFonts w:ascii="Palatino Linotype" w:hAnsi="Palatino Linotype"/>
          <w:b/>
          <w:bCs/>
          <w:lang w:val="tr-TR"/>
        </w:rPr>
        <w:t>open-source</w:t>
      </w:r>
      <w:r w:rsidRPr="00F50037">
        <w:rPr>
          <w:rFonts w:ascii="Palatino Linotype" w:hAnsi="Palatino Linotype"/>
          <w:lang w:val="tr-TR"/>
        </w:rPr>
        <w:t xml:space="preserve"> tools for the map infrastructure (Leaflet &amp; OSM) and cloud-based NLP services (e.g., Google Dialogflow or OpenAI API) for AI integration constitutes innovation for the project.</w:t>
      </w:r>
    </w:p>
    <w:p w14:paraId="1A102794" w14:textId="19C4B2F9" w:rsidR="00BE5126" w:rsidRPr="00F50037" w:rsidRDefault="00BE5126" w:rsidP="000332C5">
      <w:pPr>
        <w:rPr>
          <w:rFonts w:ascii="Palatino Linotype" w:hAnsi="Palatino Linotype"/>
          <w:lang w:val="tr-TR"/>
        </w:rPr>
      </w:pPr>
      <w:r w:rsidRPr="00F50037">
        <w:rPr>
          <w:rFonts w:ascii="Palatino Linotype" w:hAnsi="Palatino Linotype"/>
          <w:lang w:val="tr-TR"/>
        </w:rPr>
        <w:t>In conclusion, the Kırsof project possesses a structure that takes best practices from existing similar initiatives and advances them further or presents them in new combinations. The project stands out with its innovative aspects in terms of empowering farmers, supporting the local economy, and integrating technology with the agricultural sector</w:t>
      </w:r>
      <w:r w:rsidR="00C37415" w:rsidRPr="00F50037">
        <w:rPr>
          <w:rFonts w:ascii="Palatino Linotype" w:hAnsi="Palatino Linotype"/>
          <w:lang w:val="tr-TR"/>
        </w:rPr>
        <w:t>.</w:t>
      </w:r>
    </w:p>
    <w:p w14:paraId="0D06AB8A" w14:textId="77777777" w:rsidR="0080212D" w:rsidRDefault="0080212D" w:rsidP="000332C5">
      <w:pPr>
        <w:rPr>
          <w:rFonts w:ascii="Palatino Linotype" w:hAnsi="Palatino Linotype"/>
          <w:b/>
          <w:bCs/>
          <w:color w:val="156082" w:themeColor="accent1"/>
          <w:lang w:val="tr-TR"/>
        </w:rPr>
      </w:pPr>
    </w:p>
    <w:p w14:paraId="282DFAF0" w14:textId="77777777" w:rsidR="0080212D" w:rsidRDefault="0080212D" w:rsidP="000332C5">
      <w:pPr>
        <w:rPr>
          <w:rFonts w:ascii="Palatino Linotype" w:hAnsi="Palatino Linotype"/>
          <w:b/>
          <w:bCs/>
          <w:color w:val="156082" w:themeColor="accent1"/>
          <w:lang w:val="tr-TR"/>
        </w:rPr>
      </w:pPr>
    </w:p>
    <w:p w14:paraId="4EF8B458" w14:textId="77777777" w:rsidR="00F4657D" w:rsidRDefault="00F4657D" w:rsidP="000332C5">
      <w:pPr>
        <w:rPr>
          <w:rFonts w:ascii="Palatino Linotype" w:hAnsi="Palatino Linotype"/>
          <w:b/>
          <w:bCs/>
          <w:color w:val="156082" w:themeColor="accent1"/>
          <w:lang w:val="tr-TR"/>
        </w:rPr>
      </w:pPr>
    </w:p>
    <w:p w14:paraId="39F48043" w14:textId="07009192" w:rsidR="00C37415" w:rsidRPr="00F50037" w:rsidRDefault="00C37415" w:rsidP="000332C5">
      <w:pPr>
        <w:rPr>
          <w:rFonts w:ascii="Palatino Linotype" w:hAnsi="Palatino Linotype"/>
          <w:b/>
          <w:bCs/>
          <w:color w:val="156082" w:themeColor="accent1"/>
          <w:lang w:val="tr-TR"/>
        </w:rPr>
      </w:pPr>
      <w:r w:rsidRPr="00F50037">
        <w:rPr>
          <w:rFonts w:ascii="Palatino Linotype" w:hAnsi="Palatino Linotype"/>
          <w:b/>
          <w:bCs/>
          <w:color w:val="156082" w:themeColor="accent1"/>
          <w:lang w:val="tr-TR"/>
        </w:rPr>
        <w:lastRenderedPageBreak/>
        <w:t>1.4 Global Goals for Sustainable Development</w:t>
      </w:r>
    </w:p>
    <w:p w14:paraId="7E3684E3" w14:textId="77777777" w:rsidR="00C37415" w:rsidRPr="00F50037" w:rsidRDefault="00C37415" w:rsidP="000332C5">
      <w:pPr>
        <w:rPr>
          <w:rFonts w:ascii="Palatino Linotype" w:hAnsi="Palatino Linotype"/>
          <w:lang w:val="tr-TR"/>
        </w:rPr>
      </w:pPr>
      <w:r w:rsidRPr="00F50037">
        <w:rPr>
          <w:rFonts w:ascii="Palatino Linotype" w:hAnsi="Palatino Linotype"/>
          <w:lang w:val="tr-TR"/>
        </w:rPr>
        <w:t>The Kırsof project directly contributes to several of the United Nations Sustainable Development Goals (SDGs). The following sections detail how the project serves these relevant targets:</w:t>
      </w:r>
    </w:p>
    <w:p w14:paraId="0C950569" w14:textId="45632706" w:rsidR="00C37415" w:rsidRPr="00F50037" w:rsidRDefault="00C37415" w:rsidP="00C37415">
      <w:pPr>
        <w:numPr>
          <w:ilvl w:val="0"/>
          <w:numId w:val="3"/>
        </w:numPr>
        <w:tabs>
          <w:tab w:val="num" w:pos="720"/>
        </w:tabs>
        <w:rPr>
          <w:rFonts w:ascii="Palatino Linotype" w:hAnsi="Palatino Linotype"/>
          <w:lang w:val="tr-TR"/>
        </w:rPr>
      </w:pPr>
      <w:r w:rsidRPr="00F50037">
        <w:rPr>
          <w:rFonts w:ascii="Palatino Linotype" w:hAnsi="Palatino Linotype"/>
          <w:b/>
          <w:bCs/>
          <w:lang w:val="tr-TR"/>
        </w:rPr>
        <w:t>Goal 8: Decent Work and Economic Growth:</w:t>
      </w:r>
      <w:r w:rsidRPr="00F50037">
        <w:rPr>
          <w:rFonts w:ascii="Palatino Linotype" w:hAnsi="Palatino Linotype"/>
          <w:lang w:val="tr-TR"/>
        </w:rPr>
        <w:t xml:space="preserve"> Kırsof promotes rural development by providing digital market access for the economic activities of local farmers. Small-scale producers find opportunities to increase their income by delivering their products to wider markets without intermediaries. For instance, by eliminating middlemen, farmers can significantly increase their earnings; indeed, a similar initiative, the Tarlamvar platform, aimed to </w:t>
      </w:r>
      <w:r w:rsidRPr="00F50037">
        <w:rPr>
          <w:rFonts w:ascii="Palatino Linotype" w:hAnsi="Palatino Linotype"/>
          <w:b/>
          <w:bCs/>
          <w:lang w:val="tr-TR"/>
        </w:rPr>
        <w:t>more than double farmer income</w:t>
      </w:r>
      <w:r w:rsidRPr="00F50037">
        <w:rPr>
          <w:rFonts w:ascii="Palatino Linotype" w:hAnsi="Palatino Linotype"/>
          <w:lang w:val="tr-TR"/>
        </w:rPr>
        <w:t xml:space="preserve"> by removing intermediaries</w:t>
      </w:r>
      <w:r w:rsidR="00216487">
        <w:fldChar w:fldCharType="begin"/>
      </w:r>
      <w:r w:rsidR="00216487">
        <w:instrText>HYPERLINK "https://tarladayiz.com/2025/02/27/turkiyede-tarim-ve-gida-alaninda-start-uplar/" \l ":~:text=%E2%80%A2%C2%A0Tarlamvar%3A%C2%A0K%C3%BC%C3%A7%C3%BCk%20%C3%A7ift%C3%A7ileri%20desteklemek%20amac%C4%B1yla%20kurulmu%C5%9F,b%C3%B6ylece%20g%C4%B1dalar%C4%B1n%C4%B1n%20g%C3%BCvenilirli%C4%9Fini%20g%C3%B6rm%C3%BC%C5%9F%20olurlar" \h</w:instrText>
      </w:r>
      <w:r w:rsidR="00216487">
        <w:fldChar w:fldCharType="separate"/>
      </w:r>
      <w:r w:rsidR="00216487">
        <w:rPr>
          <w:rStyle w:val="Hyperlink"/>
        </w:rPr>
        <w:t>[7]</w:t>
      </w:r>
      <w:r w:rsidR="00216487">
        <w:fldChar w:fldCharType="end"/>
      </w:r>
      <w:r w:rsidR="00216487" w:rsidRPr="00216487">
        <w:t xml:space="preserve"> </w:t>
      </w:r>
      <w:hyperlink r:id="rId11" w:anchor=":~:text=%C3%A7ift%C3%A7ilerin%20gelirini%20iki%20kattan%20fazla,b%C3%B6ylece%20g%C4%B1dalar%C4%B1n%C4%B1n%20g%C3%BCvenilirli%C4%9Fini%20g%C3%B6rm%C3%BC%C5%9F%20olurlar">
        <w:r w:rsidR="00216487">
          <w:rPr>
            <w:rStyle w:val="Hyperlink"/>
          </w:rPr>
          <w:t>[8]</w:t>
        </w:r>
      </w:hyperlink>
      <w:r w:rsidR="001D5236" w:rsidRPr="00F50037">
        <w:rPr>
          <w:rFonts w:ascii="Palatino Linotype" w:hAnsi="Palatino Linotype"/>
          <w:lang w:val="tr-TR"/>
        </w:rPr>
        <w:t xml:space="preserve">. </w:t>
      </w:r>
      <w:r w:rsidRPr="00F50037">
        <w:rPr>
          <w:rFonts w:ascii="Palatino Linotype" w:hAnsi="Palatino Linotype"/>
          <w:lang w:val="tr-TR"/>
        </w:rPr>
        <w:t>Similarly, Kırsof serves the goals of poverty reduction and local economic growth by raising the profit margins of farmers. Additionally, the project has the potential to create employment by supporting entrepreneurship in agriculture.</w:t>
      </w:r>
    </w:p>
    <w:p w14:paraId="4BFD33E2" w14:textId="77777777" w:rsidR="00C37415" w:rsidRDefault="00C37415" w:rsidP="00C37415">
      <w:pPr>
        <w:numPr>
          <w:ilvl w:val="0"/>
          <w:numId w:val="3"/>
        </w:numPr>
        <w:tabs>
          <w:tab w:val="num" w:pos="720"/>
        </w:tabs>
        <w:rPr>
          <w:rFonts w:ascii="Palatino Linotype" w:hAnsi="Palatino Linotype"/>
          <w:lang w:val="tr-TR"/>
        </w:rPr>
      </w:pPr>
      <w:r w:rsidRPr="00F50037">
        <w:rPr>
          <w:rFonts w:ascii="Palatino Linotype" w:hAnsi="Palatino Linotype"/>
          <w:b/>
          <w:bCs/>
          <w:lang w:val="tr-TR"/>
        </w:rPr>
        <w:t>Goal 9: Industry, Innovation, and Infrastructure:</w:t>
      </w:r>
      <w:r w:rsidRPr="00F50037">
        <w:rPr>
          <w:rFonts w:ascii="Palatino Linotype" w:hAnsi="Palatino Linotype"/>
          <w:lang w:val="tr-TR"/>
        </w:rPr>
        <w:t xml:space="preserve"> Kırsof builds an innovative digital infrastructure that brings together the agricultural sector and information communication technologies. This platform, which can be considered a part of digital transformation in rural areas, offers an innovative business model for the trade of agricultural products. Elements such as map-based sales and AI-powered customer service are excellent examples of technology utilization in the agricultural sector. This contributes to sustainable industry and infrastructure development by fostering a culture of </w:t>
      </w:r>
      <w:r w:rsidRPr="00F50037">
        <w:rPr>
          <w:rFonts w:ascii="Palatino Linotype" w:hAnsi="Palatino Linotype"/>
          <w:b/>
          <w:bCs/>
          <w:lang w:val="tr-TR"/>
        </w:rPr>
        <w:t>innovation</w:t>
      </w:r>
      <w:r w:rsidRPr="00F50037">
        <w:rPr>
          <w:rFonts w:ascii="Palatino Linotype" w:hAnsi="Palatino Linotype"/>
          <w:lang w:val="tr-TR"/>
        </w:rPr>
        <w:t>. The use and integration of modern web and mobile technologies throughout the project also align with this goal.</w:t>
      </w:r>
    </w:p>
    <w:p w14:paraId="2ADDE37E" w14:textId="77777777" w:rsidR="0080212D" w:rsidRDefault="0080212D" w:rsidP="0080212D">
      <w:pPr>
        <w:tabs>
          <w:tab w:val="num" w:pos="720"/>
        </w:tabs>
        <w:rPr>
          <w:rFonts w:ascii="Palatino Linotype" w:hAnsi="Palatino Linotype"/>
          <w:lang w:val="tr-TR"/>
        </w:rPr>
      </w:pPr>
    </w:p>
    <w:p w14:paraId="015B214A" w14:textId="77777777" w:rsidR="0080212D" w:rsidRDefault="0080212D" w:rsidP="0080212D">
      <w:pPr>
        <w:tabs>
          <w:tab w:val="num" w:pos="720"/>
        </w:tabs>
        <w:rPr>
          <w:rFonts w:ascii="Palatino Linotype" w:hAnsi="Palatino Linotype"/>
          <w:lang w:val="tr-TR"/>
        </w:rPr>
      </w:pPr>
    </w:p>
    <w:p w14:paraId="708852E5" w14:textId="77777777" w:rsidR="0080212D" w:rsidRDefault="0080212D" w:rsidP="0080212D">
      <w:pPr>
        <w:tabs>
          <w:tab w:val="num" w:pos="720"/>
        </w:tabs>
        <w:rPr>
          <w:rFonts w:ascii="Palatino Linotype" w:hAnsi="Palatino Linotype"/>
          <w:lang w:val="tr-TR"/>
        </w:rPr>
      </w:pPr>
    </w:p>
    <w:p w14:paraId="2E733883" w14:textId="77777777" w:rsidR="0080212D" w:rsidRDefault="0080212D" w:rsidP="0080212D">
      <w:pPr>
        <w:tabs>
          <w:tab w:val="num" w:pos="720"/>
        </w:tabs>
        <w:rPr>
          <w:rFonts w:ascii="Palatino Linotype" w:hAnsi="Palatino Linotype"/>
          <w:lang w:val="tr-TR"/>
        </w:rPr>
      </w:pPr>
    </w:p>
    <w:p w14:paraId="15158183" w14:textId="77777777" w:rsidR="0080212D" w:rsidRDefault="0080212D" w:rsidP="0080212D">
      <w:pPr>
        <w:tabs>
          <w:tab w:val="num" w:pos="720"/>
        </w:tabs>
        <w:rPr>
          <w:rFonts w:ascii="Palatino Linotype" w:hAnsi="Palatino Linotype"/>
          <w:lang w:val="tr-TR"/>
        </w:rPr>
      </w:pPr>
    </w:p>
    <w:p w14:paraId="710F9663" w14:textId="77777777" w:rsidR="0080212D" w:rsidRDefault="0080212D" w:rsidP="0080212D">
      <w:pPr>
        <w:tabs>
          <w:tab w:val="num" w:pos="720"/>
        </w:tabs>
        <w:rPr>
          <w:rFonts w:ascii="Palatino Linotype" w:hAnsi="Palatino Linotype"/>
          <w:lang w:val="tr-TR"/>
        </w:rPr>
      </w:pPr>
    </w:p>
    <w:p w14:paraId="43FDA940" w14:textId="77777777" w:rsidR="0080212D" w:rsidRPr="00F50037" w:rsidRDefault="0080212D" w:rsidP="0080212D">
      <w:pPr>
        <w:tabs>
          <w:tab w:val="num" w:pos="720"/>
        </w:tabs>
        <w:rPr>
          <w:rFonts w:ascii="Palatino Linotype" w:hAnsi="Palatino Linotype"/>
          <w:lang w:val="tr-TR"/>
        </w:rPr>
      </w:pPr>
    </w:p>
    <w:p w14:paraId="0F405B4E" w14:textId="640998F3" w:rsidR="00C37415" w:rsidRPr="00F50037" w:rsidRDefault="00C37415" w:rsidP="001D5236">
      <w:pPr>
        <w:numPr>
          <w:ilvl w:val="0"/>
          <w:numId w:val="3"/>
        </w:numPr>
        <w:rPr>
          <w:rFonts w:ascii="Palatino Linotype" w:hAnsi="Palatino Linotype"/>
          <w:lang w:val="tr-TR"/>
        </w:rPr>
      </w:pPr>
      <w:r w:rsidRPr="00F50037">
        <w:rPr>
          <w:rFonts w:ascii="Palatino Linotype" w:hAnsi="Palatino Linotype"/>
          <w:b/>
          <w:bCs/>
          <w:lang w:val="tr-TR"/>
        </w:rPr>
        <w:lastRenderedPageBreak/>
        <w:t>Goal 12: Responsible Consumption and Production:</w:t>
      </w:r>
      <w:r w:rsidRPr="00F50037">
        <w:rPr>
          <w:rFonts w:ascii="Palatino Linotype" w:hAnsi="Palatino Linotype"/>
          <w:lang w:val="tr-TR"/>
        </w:rPr>
        <w:t xml:space="preserve"> One of Kırsof's strongest contributions is its </w:t>
      </w:r>
      <w:r w:rsidRPr="00F50037">
        <w:rPr>
          <w:rFonts w:ascii="Palatino Linotype" w:hAnsi="Palatino Linotype"/>
          <w:b/>
          <w:bCs/>
          <w:lang w:val="tr-TR"/>
        </w:rPr>
        <w:t>promotion of responsible consumption habits</w:t>
      </w:r>
      <w:r w:rsidRPr="00F50037">
        <w:rPr>
          <w:rFonts w:ascii="Palatino Linotype" w:hAnsi="Palatino Linotype"/>
          <w:lang w:val="tr-TR"/>
        </w:rPr>
        <w:t xml:space="preserve">. The platform shortens the </w:t>
      </w:r>
      <w:r w:rsidRPr="00F50037">
        <w:rPr>
          <w:rFonts w:ascii="Palatino Linotype" w:hAnsi="Palatino Linotype"/>
          <w:b/>
          <w:bCs/>
          <w:lang w:val="tr-TR"/>
        </w:rPr>
        <w:t>food supply chain</w:t>
      </w:r>
      <w:r w:rsidRPr="00F50037">
        <w:rPr>
          <w:rFonts w:ascii="Palatino Linotype" w:hAnsi="Palatino Linotype"/>
          <w:lang w:val="tr-TR"/>
        </w:rPr>
        <w:t xml:space="preserve"> by connecting consumers directly with local food producers, thereby reducing the carbon footprint associated with logistics. By consuming local agricultural products, food travels shorter distances to reach the consumer, which reduces transportation-related emissions and energy consumption</w:t>
      </w:r>
      <w:r w:rsidR="00407B5A">
        <w:fldChar w:fldCharType="begin"/>
      </w:r>
      <w:r w:rsidR="00407B5A">
        <w:instrText>HYPERLINK "https://www.seraiklimlendirme.com/2024/03/yerel-tarm-ve-kucuk-isletmeler.html" \l ":~:text=Yerel%20Tar%C4%B1m%C4%B1n%20%C3%96nemi%3A" \h</w:instrText>
      </w:r>
      <w:r w:rsidR="00407B5A">
        <w:fldChar w:fldCharType="separate"/>
      </w:r>
      <w:r w:rsidR="00407B5A">
        <w:rPr>
          <w:rStyle w:val="Hyperlink"/>
        </w:rPr>
        <w:t>[9]</w:t>
      </w:r>
      <w:r w:rsidR="00407B5A">
        <w:fldChar w:fldCharType="end"/>
      </w:r>
      <w:r w:rsidRPr="00F50037">
        <w:rPr>
          <w:rFonts w:ascii="Palatino Linotype" w:hAnsi="Palatino Linotype"/>
          <w:lang w:val="tr-TR"/>
        </w:rPr>
        <w:t>.</w:t>
      </w:r>
      <w:r w:rsidR="001D5236" w:rsidRPr="00F50037">
        <w:rPr>
          <w:rFonts w:ascii="Palatino Linotype" w:hAnsi="Palatino Linotype"/>
          <w:lang w:val="tr-TR"/>
        </w:rPr>
        <w:t xml:space="preserve"> </w:t>
      </w:r>
      <w:r w:rsidRPr="00F50037">
        <w:rPr>
          <w:rFonts w:ascii="Palatino Linotype" w:hAnsi="Palatino Linotype"/>
          <w:lang w:val="tr-TR"/>
        </w:rPr>
        <w:t>Simultaneously, procuring seasonal and fresh products directly from the farmer offers a more sustainable consumption model by reducing food waste and the need for long-term storage</w:t>
      </w:r>
      <w:r w:rsidR="00407B5A">
        <w:fldChar w:fldCharType="begin"/>
      </w:r>
      <w:r w:rsidR="00407B5A">
        <w:instrText>HYPERLINK "https://www.ijert.org/e-commerce-in-agriculture-a-review-of-digitalmarketplaces-for-direct-farm-to-consumer-trade" \l ":~:text=the%20use%20of%20digital%20platforms%2C,enhances%20overall%20supply%20chain%20efficiency" \h</w:instrText>
      </w:r>
      <w:r w:rsidR="00407B5A">
        <w:fldChar w:fldCharType="separate"/>
      </w:r>
      <w:r w:rsidR="00407B5A">
        <w:rPr>
          <w:rStyle w:val="Hyperlink"/>
        </w:rPr>
        <w:t>[10]</w:t>
      </w:r>
      <w:r w:rsidR="00407B5A">
        <w:fldChar w:fldCharType="end"/>
      </w:r>
      <w:r w:rsidRPr="00F50037">
        <w:rPr>
          <w:rFonts w:ascii="Palatino Linotype" w:hAnsi="Palatino Linotype"/>
          <w:lang w:val="tr-TR"/>
        </w:rPr>
        <w:t xml:space="preserve">. This "produce and consume locally" approach supported by Kırsof ensures the efficient use of natural resources and </w:t>
      </w:r>
      <w:r w:rsidRPr="00F50037">
        <w:rPr>
          <w:rFonts w:ascii="Palatino Linotype" w:hAnsi="Palatino Linotype"/>
          <w:b/>
          <w:bCs/>
          <w:lang w:val="tr-TR"/>
        </w:rPr>
        <w:t>reduces "food miles</w:t>
      </w:r>
      <w:r w:rsidR="001D5236" w:rsidRPr="00F50037">
        <w:rPr>
          <w:rFonts w:ascii="Palatino Linotype" w:hAnsi="Palatino Linotype"/>
          <w:b/>
          <w:bCs/>
          <w:lang w:val="tr-TR"/>
        </w:rPr>
        <w:t>”</w:t>
      </w:r>
      <w:r w:rsidRPr="00F50037">
        <w:rPr>
          <w:rFonts w:ascii="Palatino Linotype" w:hAnsi="Palatino Linotype"/>
          <w:lang w:val="tr-TR"/>
        </w:rPr>
        <w:t>. The platform can also encourage farmers to adopt sustainable agricultural practices (such as organic production or good agricultural practices), as conscious consumers will have the chance to learn about production conditions directly through the platform and make informed choices. Consequently, Kırsof serves as a tangible tool that supports the responsible production-consumption cycle.</w:t>
      </w:r>
    </w:p>
    <w:p w14:paraId="32FB743D" w14:textId="77777777" w:rsidR="00C37415" w:rsidRPr="00F50037" w:rsidRDefault="00C37415" w:rsidP="00C37415">
      <w:pPr>
        <w:numPr>
          <w:ilvl w:val="0"/>
          <w:numId w:val="3"/>
        </w:numPr>
        <w:rPr>
          <w:rFonts w:ascii="Palatino Linotype" w:hAnsi="Palatino Linotype"/>
          <w:lang w:val="tr-TR"/>
        </w:rPr>
      </w:pPr>
      <w:r w:rsidRPr="00F50037">
        <w:rPr>
          <w:rFonts w:ascii="Palatino Linotype" w:hAnsi="Palatino Linotype"/>
          <w:b/>
          <w:bCs/>
          <w:lang w:val="tr-TR"/>
        </w:rPr>
        <w:t>Other Related Goals:</w:t>
      </w:r>
      <w:r w:rsidRPr="00F50037">
        <w:rPr>
          <w:rFonts w:ascii="Palatino Linotype" w:hAnsi="Palatino Linotype"/>
          <w:lang w:val="tr-TR"/>
        </w:rPr>
        <w:t xml:space="preserve"> Kırsof indirectly serves </w:t>
      </w:r>
      <w:r w:rsidRPr="00F50037">
        <w:rPr>
          <w:rFonts w:ascii="Palatino Linotype" w:hAnsi="Palatino Linotype"/>
          <w:b/>
          <w:bCs/>
          <w:lang w:val="tr-TR"/>
        </w:rPr>
        <w:t>Goal 1: No Poverty</w:t>
      </w:r>
      <w:r w:rsidRPr="00F50037">
        <w:rPr>
          <w:rFonts w:ascii="Palatino Linotype" w:hAnsi="Palatino Linotype"/>
          <w:lang w:val="tr-TR"/>
        </w:rPr>
        <w:t xml:space="preserve"> and </w:t>
      </w:r>
      <w:r w:rsidRPr="00F50037">
        <w:rPr>
          <w:rFonts w:ascii="Palatino Linotype" w:hAnsi="Palatino Linotype"/>
          <w:b/>
          <w:bCs/>
          <w:lang w:val="tr-TR"/>
        </w:rPr>
        <w:t>Goal 2: Zero Hunger</w:t>
      </w:r>
      <w:r w:rsidRPr="00F50037">
        <w:rPr>
          <w:rFonts w:ascii="Palatino Linotype" w:hAnsi="Palatino Linotype"/>
          <w:lang w:val="tr-TR"/>
        </w:rPr>
        <w:t xml:space="preserve">. Increasing the income of small-scale farmers will contribute to reducing rural poverty, while increased agricultural productivity and profitability will support long-term food security. Furthermore, if the platform specifically supports users from disadvantaged groups (such as female producers), it can offer positive contributions to </w:t>
      </w:r>
      <w:r w:rsidRPr="00F50037">
        <w:rPr>
          <w:rFonts w:ascii="Palatino Linotype" w:hAnsi="Palatino Linotype"/>
          <w:b/>
          <w:bCs/>
          <w:lang w:val="tr-TR"/>
        </w:rPr>
        <w:t>Goal 5: Gender Equality</w:t>
      </w:r>
      <w:r w:rsidRPr="00F50037">
        <w:rPr>
          <w:rFonts w:ascii="Palatino Linotype" w:hAnsi="Palatino Linotype"/>
          <w:lang w:val="tr-TR"/>
        </w:rPr>
        <w:t xml:space="preserve"> and </w:t>
      </w:r>
      <w:r w:rsidRPr="00F50037">
        <w:rPr>
          <w:rFonts w:ascii="Palatino Linotype" w:hAnsi="Palatino Linotype"/>
          <w:b/>
          <w:bCs/>
          <w:lang w:val="tr-TR"/>
        </w:rPr>
        <w:t>Goal 10: Reduced Inequalities</w:t>
      </w:r>
      <w:r w:rsidRPr="00F50037">
        <w:rPr>
          <w:rFonts w:ascii="Palatino Linotype" w:hAnsi="Palatino Linotype"/>
          <w:lang w:val="tr-TR"/>
        </w:rPr>
        <w:t>. The core principles of Kırsof—"strengthening the local economy, rural development through innovation, and sustainable food consumption"—are in harmony with the multiple sustainable development goals mentioned above.</w:t>
      </w:r>
    </w:p>
    <w:p w14:paraId="3E193285" w14:textId="77777777" w:rsidR="002A19B8" w:rsidRPr="00F50037" w:rsidRDefault="002A19B8" w:rsidP="000332C5">
      <w:pPr>
        <w:rPr>
          <w:rFonts w:ascii="Palatino Linotype" w:hAnsi="Palatino Linotype"/>
          <w:b/>
          <w:bCs/>
          <w:color w:val="156082" w:themeColor="accent1"/>
          <w:lang w:val="tr-TR"/>
        </w:rPr>
      </w:pPr>
    </w:p>
    <w:p w14:paraId="7D43DB5D" w14:textId="77777777" w:rsidR="002A19B8" w:rsidRPr="00F50037" w:rsidRDefault="002A19B8" w:rsidP="000332C5">
      <w:pPr>
        <w:rPr>
          <w:rFonts w:ascii="Palatino Linotype" w:hAnsi="Palatino Linotype"/>
          <w:b/>
          <w:bCs/>
          <w:color w:val="156082" w:themeColor="accent1"/>
          <w:lang w:val="tr-TR"/>
        </w:rPr>
      </w:pPr>
    </w:p>
    <w:p w14:paraId="4B29648E" w14:textId="77777777" w:rsidR="002A19B8" w:rsidRPr="00F50037" w:rsidRDefault="002A19B8" w:rsidP="000332C5">
      <w:pPr>
        <w:rPr>
          <w:rFonts w:ascii="Palatino Linotype" w:hAnsi="Palatino Linotype"/>
          <w:b/>
          <w:bCs/>
          <w:color w:val="156082" w:themeColor="accent1"/>
          <w:lang w:val="tr-TR"/>
        </w:rPr>
      </w:pPr>
    </w:p>
    <w:p w14:paraId="386029E1" w14:textId="77777777" w:rsidR="002A19B8" w:rsidRPr="00F50037" w:rsidRDefault="002A19B8" w:rsidP="000332C5">
      <w:pPr>
        <w:rPr>
          <w:rFonts w:ascii="Palatino Linotype" w:hAnsi="Palatino Linotype"/>
          <w:b/>
          <w:bCs/>
          <w:color w:val="156082" w:themeColor="accent1"/>
          <w:lang w:val="tr-TR"/>
        </w:rPr>
      </w:pPr>
    </w:p>
    <w:p w14:paraId="3BE04E61" w14:textId="77777777" w:rsidR="002A19B8" w:rsidRPr="00F50037" w:rsidRDefault="002A19B8" w:rsidP="000332C5">
      <w:pPr>
        <w:rPr>
          <w:rFonts w:ascii="Palatino Linotype" w:hAnsi="Palatino Linotype"/>
          <w:b/>
          <w:bCs/>
          <w:color w:val="156082" w:themeColor="accent1"/>
          <w:lang w:val="tr-TR"/>
        </w:rPr>
      </w:pPr>
    </w:p>
    <w:p w14:paraId="07BDAD15" w14:textId="77777777" w:rsidR="0080212D" w:rsidRDefault="0080212D" w:rsidP="000332C5">
      <w:pPr>
        <w:rPr>
          <w:rFonts w:ascii="Palatino Linotype" w:hAnsi="Palatino Linotype"/>
          <w:b/>
          <w:bCs/>
          <w:color w:val="156082" w:themeColor="accent1"/>
          <w:lang w:val="tr-TR"/>
        </w:rPr>
      </w:pPr>
    </w:p>
    <w:p w14:paraId="774D22E5" w14:textId="77777777" w:rsidR="0080212D" w:rsidRDefault="0080212D" w:rsidP="000332C5">
      <w:pPr>
        <w:rPr>
          <w:rFonts w:ascii="Palatino Linotype" w:hAnsi="Palatino Linotype"/>
          <w:b/>
          <w:bCs/>
          <w:color w:val="156082" w:themeColor="accent1"/>
          <w:lang w:val="tr-TR"/>
        </w:rPr>
      </w:pPr>
    </w:p>
    <w:p w14:paraId="76206823" w14:textId="12A5A239" w:rsidR="001D5236" w:rsidRPr="00F50037" w:rsidRDefault="001D5236" w:rsidP="000332C5">
      <w:pPr>
        <w:rPr>
          <w:rFonts w:ascii="Palatino Linotype" w:hAnsi="Palatino Linotype"/>
          <w:b/>
          <w:bCs/>
          <w:color w:val="156082" w:themeColor="accent1"/>
          <w:lang w:val="tr-TR"/>
        </w:rPr>
      </w:pPr>
      <w:r w:rsidRPr="00F50037">
        <w:rPr>
          <w:rFonts w:ascii="Palatino Linotype" w:hAnsi="Palatino Linotype"/>
          <w:b/>
          <w:bCs/>
          <w:color w:val="156082" w:themeColor="accent1"/>
          <w:lang w:val="tr-TR"/>
        </w:rPr>
        <w:lastRenderedPageBreak/>
        <w:t>2. Literature Review</w:t>
      </w:r>
    </w:p>
    <w:p w14:paraId="754B1985" w14:textId="52758933" w:rsidR="001D5236" w:rsidRPr="00F50037" w:rsidRDefault="001D5236" w:rsidP="000332C5">
      <w:pPr>
        <w:rPr>
          <w:rFonts w:ascii="Palatino Linotype" w:hAnsi="Palatino Linotype"/>
          <w:lang w:val="tr-TR"/>
        </w:rPr>
      </w:pPr>
      <w:r w:rsidRPr="00F50037">
        <w:rPr>
          <w:rFonts w:ascii="Palatino Linotype" w:hAnsi="Palatino Linotype"/>
          <w:lang w:val="tr-TR"/>
        </w:rPr>
        <w:t>In this section, the current literature and market solutions related to the project topic are examined to determine the position of Kırsof within existing studies. Comparisons have been made using both academic research and practical examples from Turkey and around the world.</w:t>
      </w:r>
    </w:p>
    <w:p w14:paraId="0AD98B6D" w14:textId="1BA47AFA" w:rsidR="001D5236" w:rsidRPr="00F50037" w:rsidRDefault="001D5236" w:rsidP="000332C5">
      <w:pPr>
        <w:rPr>
          <w:rFonts w:ascii="Palatino Linotype" w:hAnsi="Palatino Linotype"/>
          <w:b/>
          <w:bCs/>
          <w:lang w:val="tr-TR"/>
        </w:rPr>
      </w:pPr>
      <w:r w:rsidRPr="00F50037">
        <w:rPr>
          <w:rFonts w:ascii="Palatino Linotype" w:hAnsi="Palatino Linotype"/>
          <w:b/>
          <w:bCs/>
          <w:lang w:val="tr-TR"/>
        </w:rPr>
        <w:t>Direct Farmer-to-Consumer Digital Marketplaces</w:t>
      </w:r>
      <w:r w:rsidR="00034D2B" w:rsidRPr="00F50037">
        <w:rPr>
          <w:rFonts w:ascii="Palatino Linotype" w:hAnsi="Palatino Linotype"/>
          <w:b/>
          <w:bCs/>
          <w:lang w:val="tr-TR"/>
        </w:rPr>
        <w:t xml:space="preserve">: </w:t>
      </w:r>
      <w:r w:rsidRPr="00F50037">
        <w:rPr>
          <w:rFonts w:ascii="Palatino Linotype" w:hAnsi="Palatino Linotype"/>
          <w:lang w:val="tr-TR"/>
        </w:rPr>
        <w:t xml:space="preserve">In recent years, digital marketplaces have been on the rise in the agricultural sector. On a global scale, India’s </w:t>
      </w:r>
      <w:r w:rsidRPr="00F50037">
        <w:rPr>
          <w:rFonts w:ascii="Palatino Linotype" w:hAnsi="Palatino Linotype"/>
          <w:b/>
          <w:bCs/>
          <w:lang w:val="tr-TR"/>
        </w:rPr>
        <w:t>eNAM (Electronic National Agriculture Market)</w:t>
      </w:r>
      <w:r w:rsidRPr="00F50037">
        <w:rPr>
          <w:rFonts w:ascii="Palatino Linotype" w:hAnsi="Palatino Linotype"/>
          <w:lang w:val="tr-TR"/>
        </w:rPr>
        <w:t xml:space="preserve"> and China’s </w:t>
      </w:r>
      <w:r w:rsidRPr="00F50037">
        <w:rPr>
          <w:rFonts w:ascii="Palatino Linotype" w:hAnsi="Palatino Linotype"/>
          <w:b/>
          <w:bCs/>
          <w:lang w:val="tr-TR"/>
        </w:rPr>
        <w:t>Pinduoduo</w:t>
      </w:r>
      <w:r w:rsidRPr="00F50037">
        <w:rPr>
          <w:rFonts w:ascii="Palatino Linotype" w:hAnsi="Palatino Linotype"/>
          <w:lang w:val="tr-TR"/>
        </w:rPr>
        <w:t xml:space="preserve"> platforms are frequently cited in the literature as successful examples of farmer-consumer connection</w:t>
      </w:r>
      <w:r w:rsidR="00407B5A">
        <w:fldChar w:fldCharType="begin"/>
      </w:r>
      <w:r w:rsidR="00407B5A">
        <w:instrText>HYPERLINK "https://www.ijert.org/e-commerce-in-agriculture-a-review-of-digitalmarketplaces-for-direct-farm-to-consumer-trade" \l ":~:text=Several%20countries%20have%20pioneered%20large,buyers%20while%20revitalizing%20rural%20economies" \h</w:instrText>
      </w:r>
      <w:r w:rsidR="00407B5A">
        <w:fldChar w:fldCharType="separate"/>
      </w:r>
      <w:r w:rsidR="00407B5A">
        <w:rPr>
          <w:rStyle w:val="Hyperlink"/>
        </w:rPr>
        <w:t>[11]</w:t>
      </w:r>
      <w:r w:rsidR="00407B5A">
        <w:fldChar w:fldCharType="end"/>
      </w:r>
      <w:r w:rsidR="00407B5A">
        <w:t xml:space="preserve"> </w:t>
      </w:r>
      <w:hyperlink r:id="rId12" w:anchor=":~:text=and%20traders%20have%20been%20linked,commerce">
        <w:r w:rsidR="00407B5A">
          <w:rPr>
            <w:rStyle w:val="Hyperlink"/>
          </w:rPr>
          <w:t>[12]</w:t>
        </w:r>
      </w:hyperlink>
      <w:r w:rsidR="00034D2B" w:rsidRPr="00F50037">
        <w:rPr>
          <w:rFonts w:ascii="Palatino Linotype" w:hAnsi="Palatino Linotype"/>
          <w:lang w:val="tr-TR"/>
        </w:rPr>
        <w:t xml:space="preserve">. </w:t>
      </w:r>
      <w:r w:rsidRPr="00F50037">
        <w:rPr>
          <w:rFonts w:ascii="Palatino Linotype" w:hAnsi="Palatino Linotype"/>
          <w:lang w:val="tr-TR"/>
        </w:rPr>
        <w:t xml:space="preserve">These platforms offer advantages such as broader market access, transparent pricing, and rapid payment by enabling the direct sale of agricultural products. For instance, Pinduoduo operates on a </w:t>
      </w:r>
      <w:r w:rsidRPr="00F50037">
        <w:rPr>
          <w:rFonts w:ascii="Palatino Linotype" w:hAnsi="Palatino Linotype"/>
          <w:b/>
          <w:bCs/>
          <w:lang w:val="tr-TR"/>
        </w:rPr>
        <w:t>group buying model</w:t>
      </w:r>
      <w:r w:rsidRPr="00F50037">
        <w:rPr>
          <w:rFonts w:ascii="Palatino Linotype" w:hAnsi="Palatino Linotype"/>
          <w:lang w:val="tr-TR"/>
        </w:rPr>
        <w:t>, allowing consumers to purchase products from farmers collectively, thereby ensuring efficiency through bulk logistics</w:t>
      </w:r>
      <w:r w:rsidR="00407B5A">
        <w:fldChar w:fldCharType="begin"/>
      </w:r>
      <w:r w:rsidR="00407B5A">
        <w:instrText>HYPERLINK "https://www.ijert.org/e-commerce-in-agriculture-a-review-of-digitalmarketplaces-for-direct-farm-to-consumer-trade" \l ":~:text=and%20traders%20have%20been%20linked,commerce" \h</w:instrText>
      </w:r>
      <w:r w:rsidR="00407B5A">
        <w:fldChar w:fldCharType="separate"/>
      </w:r>
      <w:r w:rsidR="00407B5A">
        <w:rPr>
          <w:rStyle w:val="Hyperlink"/>
        </w:rPr>
        <w:t>[12]</w:t>
      </w:r>
      <w:r w:rsidR="00407B5A">
        <w:fldChar w:fldCharType="end"/>
      </w:r>
      <w:r w:rsidRPr="00F50037">
        <w:rPr>
          <w:rFonts w:ascii="Palatino Linotype" w:hAnsi="Palatino Linotype"/>
          <w:lang w:val="tr-TR"/>
        </w:rPr>
        <w:t xml:space="preserve">. The success of these initiatives demonstrates that digital technologies can create a </w:t>
      </w:r>
      <w:r w:rsidRPr="00F50037">
        <w:rPr>
          <w:rFonts w:ascii="Palatino Linotype" w:hAnsi="Palatino Linotype"/>
          <w:b/>
          <w:bCs/>
          <w:lang w:val="tr-TR"/>
        </w:rPr>
        <w:t xml:space="preserve">revolutionary transformation </w:t>
      </w:r>
      <w:r w:rsidRPr="00F50037">
        <w:rPr>
          <w:rFonts w:ascii="Palatino Linotype" w:hAnsi="Palatino Linotype"/>
          <w:lang w:val="tr-TR"/>
        </w:rPr>
        <w:t>in the agricultural supply chain.</w:t>
      </w:r>
    </w:p>
    <w:p w14:paraId="1C41D157" w14:textId="3524F38F" w:rsidR="001D5236" w:rsidRPr="00F50037" w:rsidRDefault="001D5236" w:rsidP="000332C5">
      <w:pPr>
        <w:rPr>
          <w:rFonts w:ascii="Palatino Linotype" w:hAnsi="Palatino Linotype"/>
          <w:lang w:val="tr-TR"/>
        </w:rPr>
      </w:pPr>
      <w:r w:rsidRPr="00F50037">
        <w:rPr>
          <w:rFonts w:ascii="Palatino Linotype" w:hAnsi="Palatino Linotype"/>
          <w:lang w:val="tr-TR"/>
        </w:rPr>
        <w:t>Academic studies similarly emphasize the impact of digital platforms on the agricultural sector. In a review by Tajammul et al. (2025</w:t>
      </w:r>
      <w:r w:rsidRPr="00F50037">
        <w:rPr>
          <w:rFonts w:ascii="Palatino Linotype" w:hAnsi="Palatino Linotype"/>
          <w:b/>
          <w:bCs/>
          <w:lang w:val="tr-TR"/>
        </w:rPr>
        <w:t>)</w:t>
      </w:r>
      <w:r w:rsidRPr="00F50037">
        <w:rPr>
          <w:rFonts w:ascii="Palatino Linotype" w:hAnsi="Palatino Linotype"/>
          <w:lang w:val="tr-TR"/>
        </w:rPr>
        <w:t>, it was stated that agricultural e-commerce platforms increase farmers' profit margins, provide price transparency, and make the supply chain more efficient overall</w:t>
      </w:r>
      <w:r w:rsidR="00407B5A">
        <w:fldChar w:fldCharType="begin"/>
      </w:r>
      <w:r w:rsidR="00407B5A">
        <w:instrText>HYPERLINK "https://www.ijert.org/e-commerce-in-agriculture-a-review-of-digitalmarketplaces-for-direct-farm-to-consumer-trade" \l ":~:text=In%20the%20recent%20years%2C%20digital,enhances%20overall%20supply%20chain%20efficiency" \h</w:instrText>
      </w:r>
      <w:r w:rsidR="00407B5A">
        <w:fldChar w:fldCharType="separate"/>
      </w:r>
      <w:r w:rsidR="00407B5A">
        <w:rPr>
          <w:rStyle w:val="Hyperlink"/>
        </w:rPr>
        <w:t>[13]</w:t>
      </w:r>
      <w:r w:rsidR="00407B5A">
        <w:fldChar w:fldCharType="end"/>
      </w:r>
      <w:r w:rsidRPr="00F50037">
        <w:rPr>
          <w:rFonts w:ascii="Palatino Linotype" w:hAnsi="Palatino Linotype"/>
          <w:lang w:val="tr-TR"/>
        </w:rPr>
        <w:t xml:space="preserve">. Specifically, it was found that while small farmers have low bargaining power in traditional systems due to </w:t>
      </w:r>
      <w:r w:rsidRPr="00F50037">
        <w:rPr>
          <w:rFonts w:ascii="Palatino Linotype" w:hAnsi="Palatino Linotype"/>
          <w:b/>
          <w:bCs/>
          <w:lang w:val="tr-TR"/>
        </w:rPr>
        <w:t>the dominance of brokers and wholesale merchants</w:t>
      </w:r>
      <w:r w:rsidRPr="00F50037">
        <w:rPr>
          <w:rFonts w:ascii="Palatino Linotype" w:hAnsi="Palatino Linotype"/>
          <w:lang w:val="tr-TR"/>
        </w:rPr>
        <w:t>, digital platforms empower farmers by bypassing these intermediaries and providing direct market entry</w:t>
      </w:r>
      <w:r w:rsidR="00407B5A">
        <w:fldChar w:fldCharType="begin"/>
      </w:r>
      <w:r w:rsidR="00407B5A">
        <w:instrText>HYPERLINK "https://www.ijert.org/e-commerce-in-agriculture-a-review-of-digitalmarketplaces-for-direct-farm-to-consumer-trade" \l ":~:text=struggles%20against%20long,These" \h</w:instrText>
      </w:r>
      <w:r w:rsidR="00407B5A">
        <w:fldChar w:fldCharType="separate"/>
      </w:r>
      <w:r w:rsidR="00407B5A">
        <w:rPr>
          <w:rStyle w:val="Hyperlink"/>
        </w:rPr>
        <w:t>[1]</w:t>
      </w:r>
      <w:r w:rsidR="00407B5A">
        <w:fldChar w:fldCharType="end"/>
      </w:r>
      <w:r w:rsidRPr="00F50037">
        <w:rPr>
          <w:rFonts w:ascii="Palatino Linotype" w:hAnsi="Palatino Linotype"/>
          <w:lang w:val="tr-TR"/>
        </w:rPr>
        <w:t xml:space="preserve">. This situation both increases producer welfare and has a downward effect on consumer prices. Furthermore, </w:t>
      </w:r>
      <w:r w:rsidRPr="00F50037">
        <w:rPr>
          <w:rFonts w:ascii="Palatino Linotype" w:hAnsi="Palatino Linotype"/>
          <w:b/>
          <w:bCs/>
          <w:lang w:val="tr-TR"/>
        </w:rPr>
        <w:t>waste in the food supply chain</w:t>
      </w:r>
      <w:r w:rsidRPr="00F50037">
        <w:rPr>
          <w:rFonts w:ascii="Palatino Linotype" w:hAnsi="Palatino Linotype"/>
          <w:lang w:val="tr-TR"/>
        </w:rPr>
        <w:t xml:space="preserve"> can be reduced through digital marketplaces; for example, online platforms can minimize post-harvest losses through faster logistics and demand-based production planning</w:t>
      </w:r>
      <w:r w:rsidR="00407B5A">
        <w:fldChar w:fldCharType="begin"/>
      </w:r>
      <w:r w:rsidR="00407B5A">
        <w:instrText>HYPERLINK "https://www.ijert.org/e-commerce-in-agriculture-a-review-of-digitalmarketplaces-for-direct-farm-to-consumer-trade" \l ":~:text=agriculture,enhances%20overall%20supply%20chain%20efficiency" \h</w:instrText>
      </w:r>
      <w:r w:rsidR="00407B5A">
        <w:fldChar w:fldCharType="separate"/>
      </w:r>
      <w:r w:rsidR="00407B5A">
        <w:rPr>
          <w:rStyle w:val="Hyperlink"/>
        </w:rPr>
        <w:t>[2]</w:t>
      </w:r>
      <w:r w:rsidR="00407B5A">
        <w:fldChar w:fldCharType="end"/>
      </w:r>
      <w:r w:rsidRPr="00F50037">
        <w:rPr>
          <w:rFonts w:ascii="Palatino Linotype" w:hAnsi="Palatino Linotype"/>
          <w:lang w:val="tr-TR"/>
        </w:rPr>
        <w:t>.</w:t>
      </w:r>
    </w:p>
    <w:p w14:paraId="7B9D6336" w14:textId="77777777" w:rsidR="0080212D" w:rsidRDefault="0080212D" w:rsidP="000332C5">
      <w:pPr>
        <w:rPr>
          <w:rFonts w:ascii="Palatino Linotype" w:hAnsi="Palatino Linotype"/>
          <w:b/>
          <w:bCs/>
          <w:lang w:val="tr-TR"/>
        </w:rPr>
      </w:pPr>
    </w:p>
    <w:p w14:paraId="327EADBA" w14:textId="77777777" w:rsidR="0080212D" w:rsidRDefault="0080212D" w:rsidP="000332C5">
      <w:pPr>
        <w:rPr>
          <w:rFonts w:ascii="Palatino Linotype" w:hAnsi="Palatino Linotype"/>
          <w:b/>
          <w:bCs/>
          <w:lang w:val="tr-TR"/>
        </w:rPr>
      </w:pPr>
    </w:p>
    <w:p w14:paraId="41A3C24B" w14:textId="77777777" w:rsidR="0080212D" w:rsidRDefault="0080212D" w:rsidP="000332C5">
      <w:pPr>
        <w:rPr>
          <w:rFonts w:ascii="Palatino Linotype" w:hAnsi="Palatino Linotype"/>
          <w:b/>
          <w:bCs/>
          <w:lang w:val="tr-TR"/>
        </w:rPr>
      </w:pPr>
    </w:p>
    <w:p w14:paraId="323EBF3A" w14:textId="77777777" w:rsidR="0080212D" w:rsidRDefault="0080212D" w:rsidP="000332C5">
      <w:pPr>
        <w:rPr>
          <w:rFonts w:ascii="Palatino Linotype" w:hAnsi="Palatino Linotype"/>
          <w:b/>
          <w:bCs/>
          <w:lang w:val="tr-TR"/>
        </w:rPr>
      </w:pPr>
    </w:p>
    <w:p w14:paraId="6C2A70CA" w14:textId="77777777" w:rsidR="0080212D" w:rsidRDefault="0080212D" w:rsidP="000332C5">
      <w:pPr>
        <w:rPr>
          <w:rFonts w:ascii="Palatino Linotype" w:hAnsi="Palatino Linotype"/>
          <w:b/>
          <w:bCs/>
          <w:lang w:val="tr-TR"/>
        </w:rPr>
      </w:pPr>
    </w:p>
    <w:p w14:paraId="7DA24014" w14:textId="61D0B31C" w:rsidR="001D5236" w:rsidRPr="00F50037" w:rsidRDefault="001D5236" w:rsidP="000332C5">
      <w:pPr>
        <w:rPr>
          <w:rFonts w:ascii="Palatino Linotype" w:hAnsi="Palatino Linotype"/>
          <w:b/>
          <w:bCs/>
          <w:lang w:val="tr-TR"/>
        </w:rPr>
      </w:pPr>
      <w:r w:rsidRPr="00F50037">
        <w:rPr>
          <w:rFonts w:ascii="Palatino Linotype" w:hAnsi="Palatino Linotype"/>
          <w:b/>
          <w:bCs/>
          <w:lang w:val="tr-TR"/>
        </w:rPr>
        <w:lastRenderedPageBreak/>
        <w:t>Current Initiatives in Turkey</w:t>
      </w:r>
      <w:r w:rsidR="00034D2B" w:rsidRPr="00F50037">
        <w:rPr>
          <w:rFonts w:ascii="Palatino Linotype" w:hAnsi="Palatino Linotype"/>
          <w:b/>
          <w:bCs/>
          <w:lang w:val="tr-TR"/>
        </w:rPr>
        <w:t xml:space="preserve">: </w:t>
      </w:r>
      <w:r w:rsidRPr="00F50037">
        <w:rPr>
          <w:rFonts w:ascii="Palatino Linotype" w:hAnsi="Palatino Linotype"/>
          <w:lang w:val="tr-TR"/>
        </w:rPr>
        <w:t xml:space="preserve">Looking specifically at Turkey, the government-supported </w:t>
      </w:r>
      <w:r w:rsidR="00034D2B" w:rsidRPr="00F50037">
        <w:rPr>
          <w:rFonts w:ascii="Palatino Linotype" w:hAnsi="Palatino Linotype"/>
          <w:b/>
          <w:bCs/>
          <w:lang w:val="tr-TR"/>
        </w:rPr>
        <w:t xml:space="preserve">Dijital Tarım Pazarı </w:t>
      </w:r>
      <w:r w:rsidRPr="00F50037">
        <w:rPr>
          <w:rFonts w:ascii="Palatino Linotype" w:hAnsi="Palatino Linotype"/>
          <w:b/>
          <w:bCs/>
          <w:lang w:val="tr-TR"/>
        </w:rPr>
        <w:t>(DİTAP)</w:t>
      </w:r>
      <w:r w:rsidRPr="00F50037">
        <w:rPr>
          <w:rFonts w:ascii="Palatino Linotype" w:hAnsi="Palatino Linotype"/>
          <w:lang w:val="tr-TR"/>
        </w:rPr>
        <w:t xml:space="preserve"> is a platform that encourages the trade of agricultural products under fairer conditions by bringing producers and buyers together</w:t>
      </w:r>
      <w:r w:rsidR="00407B5A">
        <w:fldChar w:fldCharType="begin"/>
      </w:r>
      <w:r w:rsidR="00407B5A">
        <w:instrText>HYPERLINK "https://analizgazetesi.com.tr/yazarlar/surdurulebilir-tarim-ve-teknoloji-destegi/" \l ":~:text=T%C3%BCrkiye%E2%80%99de%20de%20Tar%C4%B1m%20ve%20Orman,hem%20de%20yerel%20ekonomiyi%20destekliyor" \h</w:instrText>
      </w:r>
      <w:r w:rsidR="00407B5A">
        <w:fldChar w:fldCharType="separate"/>
      </w:r>
      <w:r w:rsidR="00407B5A">
        <w:rPr>
          <w:rStyle w:val="Hyperlink"/>
        </w:rPr>
        <w:t>[3]</w:t>
      </w:r>
      <w:r w:rsidR="00407B5A">
        <w:fldChar w:fldCharType="end"/>
      </w:r>
      <w:r w:rsidRPr="00F50037">
        <w:rPr>
          <w:rFonts w:ascii="Palatino Linotype" w:hAnsi="Palatino Linotype"/>
          <w:lang w:val="tr-TR"/>
        </w:rPr>
        <w:t>. DİTAP aims to offer producers' goods to a wide audience in a digital environment and to determine prices transparently based on data. Although DİTAP is currently more B2B-oriented, its general principle is close to Kırsof's vision.</w:t>
      </w:r>
    </w:p>
    <w:p w14:paraId="1499D229" w14:textId="68D298E3" w:rsidR="001D5236" w:rsidRPr="00F50037" w:rsidRDefault="001D5236" w:rsidP="000332C5">
      <w:pPr>
        <w:rPr>
          <w:rFonts w:ascii="Palatino Linotype" w:hAnsi="Palatino Linotype"/>
          <w:lang w:val="tr-TR"/>
        </w:rPr>
      </w:pPr>
      <w:r w:rsidRPr="00F50037">
        <w:rPr>
          <w:rFonts w:ascii="Palatino Linotype" w:hAnsi="Palatino Linotype"/>
          <w:lang w:val="tr-TR"/>
        </w:rPr>
        <w:t>In the private sector and civil society initiatives, various examples exist</w:t>
      </w:r>
      <w:r w:rsidR="00A72D54" w:rsidRPr="00F50037">
        <w:rPr>
          <w:rFonts w:ascii="Palatino Linotype" w:hAnsi="Palatino Linotype"/>
          <w:lang w:val="tr-TR"/>
        </w:rPr>
        <w:t xml:space="preserve">. </w:t>
      </w:r>
      <w:r w:rsidRPr="00F50037">
        <w:rPr>
          <w:rFonts w:ascii="Palatino Linotype" w:hAnsi="Palatino Linotype"/>
          <w:b/>
          <w:bCs/>
          <w:lang w:val="tr-TR"/>
        </w:rPr>
        <w:t>ÇiftçidenEve</w:t>
      </w:r>
      <w:r w:rsidRPr="00F50037">
        <w:rPr>
          <w:rFonts w:ascii="Palatino Linotype" w:hAnsi="Palatino Linotype"/>
          <w:lang w:val="tr-TR"/>
        </w:rPr>
        <w:t xml:space="preserve"> stands out as a digital marketplace that delivers natural and organic foods directly from the producer to the urban consumer. It focuses on transparent and fair transactions, allowing consumers to obtain additive-free products with high nutritional value firsthand while enabling producers to sell without intermediaries</w:t>
      </w:r>
      <w:r w:rsidR="00407B5A">
        <w:fldChar w:fldCharType="begin"/>
      </w:r>
      <w:r w:rsidR="00407B5A">
        <w:instrText>HYPERLINK "https://tarladayiz.com/2025/02/27/turkiyede-tarim-ve-gida-alaninda-start-uplar/" \l ":~:text=%E2%80%A2%C2%A0%C3%87ift%C3%A7iden%20Eve%3A%C2%A0%C3%9Cretici%20ile%20t%C3%BCketiciyi%20do%C4%9Frudan,olarak%20%C3%A7ift%C3%A7iden%20%C5%9Fehirdeki%20t%C3%BCketiciye%20ula%C5%9Ft%C4%B1r%C4%B1l%C4%B1r" \h</w:instrText>
      </w:r>
      <w:r w:rsidR="00407B5A">
        <w:fldChar w:fldCharType="separate"/>
      </w:r>
      <w:r w:rsidR="00407B5A">
        <w:rPr>
          <w:rStyle w:val="Hyperlink"/>
        </w:rPr>
        <w:t>[14]</w:t>
      </w:r>
      <w:r w:rsidR="00407B5A">
        <w:fldChar w:fldCharType="end"/>
      </w:r>
      <w:r w:rsidRPr="00F50037">
        <w:rPr>
          <w:rFonts w:ascii="Palatino Linotype" w:hAnsi="Palatino Linotype"/>
          <w:lang w:val="tr-TR"/>
        </w:rPr>
        <w:t>.</w:t>
      </w:r>
      <w:r w:rsidR="00A72D54" w:rsidRPr="00F50037">
        <w:rPr>
          <w:rFonts w:ascii="Palatino Linotype" w:hAnsi="Palatino Linotype"/>
          <w:lang w:val="tr-TR"/>
        </w:rPr>
        <w:t xml:space="preserve"> Similarly platforms such as </w:t>
      </w:r>
      <w:r w:rsidRPr="00F50037">
        <w:rPr>
          <w:rFonts w:ascii="Palatino Linotype" w:hAnsi="Palatino Linotype"/>
          <w:b/>
          <w:bCs/>
          <w:lang w:val="tr-TR"/>
        </w:rPr>
        <w:t xml:space="preserve">Kadınların Elinden </w:t>
      </w:r>
      <w:r w:rsidR="00A72D54" w:rsidRPr="00F50037">
        <w:rPr>
          <w:rFonts w:ascii="Palatino Linotype" w:hAnsi="Palatino Linotype"/>
          <w:lang w:val="tr-TR"/>
        </w:rPr>
        <w:t>ve</w:t>
      </w:r>
      <w:r w:rsidRPr="00F50037">
        <w:rPr>
          <w:rFonts w:ascii="Palatino Linotype" w:hAnsi="Palatino Linotype"/>
          <w:b/>
          <w:bCs/>
          <w:lang w:val="tr-TR"/>
        </w:rPr>
        <w:t xml:space="preserve"> Kadın Üreticiden</w:t>
      </w:r>
      <w:r w:rsidRPr="00F50037">
        <w:rPr>
          <w:rFonts w:ascii="Palatino Linotype" w:hAnsi="Palatino Linotype"/>
          <w:lang w:val="tr-TR"/>
        </w:rPr>
        <w:t xml:space="preserve"> aim to support local production and the value of women's labor by selling products from women's cooperatives in Anatolia digitally</w:t>
      </w:r>
      <w:r w:rsidR="00407B5A">
        <w:fldChar w:fldCharType="begin"/>
      </w:r>
      <w:r w:rsidR="00407B5A">
        <w:instrText>HYPERLINK "https://tarladayiz.com/2025/02/27/turkiyede-tarim-ve-gida-alaninda-start-uplar/" \l ":~:text=%E2%80%A2%C2%A0Kad%C4%B1nlar%C4%B1n%20Elinden%3A%C2%A0Anadolu%E2%80%99daki%20kad%C4%B1n%20kooperatiflerinin%20%C3%BCretti%C4%9Fi,ve%20s%C3%BCrd%C3%BCr%C3%BClebilir%20%C3%BCretim%20te%C5%9Fvik%20edilmektedir" \h</w:instrText>
      </w:r>
      <w:r w:rsidR="00407B5A">
        <w:fldChar w:fldCharType="separate"/>
      </w:r>
      <w:r w:rsidR="00407B5A">
        <w:rPr>
          <w:rStyle w:val="Hyperlink"/>
        </w:rPr>
        <w:t>[15]</w:t>
      </w:r>
      <w:r w:rsidR="00407B5A">
        <w:fldChar w:fldCharType="end"/>
      </w:r>
      <w:r w:rsidRPr="00F50037">
        <w:rPr>
          <w:rFonts w:ascii="Palatino Linotype" w:hAnsi="Palatino Linotype"/>
          <w:lang w:val="tr-TR"/>
        </w:rPr>
        <w:t>. These social enterprises have filled a significant gap by using digitalization to increase market access for disadvantaged rural groups.</w:t>
      </w:r>
      <w:r w:rsidR="00A72D54" w:rsidRPr="00F50037">
        <w:rPr>
          <w:rFonts w:ascii="Palatino Linotype" w:hAnsi="Palatino Linotype"/>
          <w:lang w:val="tr-TR"/>
        </w:rPr>
        <w:t xml:space="preserve"> Another interesting initiative is </w:t>
      </w:r>
      <w:r w:rsidRPr="00F50037">
        <w:rPr>
          <w:rFonts w:ascii="Palatino Linotype" w:hAnsi="Palatino Linotype"/>
          <w:b/>
          <w:bCs/>
          <w:lang w:val="tr-TR"/>
        </w:rPr>
        <w:t>Tarlamvar</w:t>
      </w:r>
      <w:r w:rsidR="00A72D54" w:rsidRPr="00F50037">
        <w:rPr>
          <w:rFonts w:ascii="Palatino Linotype" w:hAnsi="Palatino Linotype"/>
          <w:b/>
          <w:bCs/>
          <w:lang w:val="tr-TR"/>
        </w:rPr>
        <w:t xml:space="preserve">. </w:t>
      </w:r>
      <w:r w:rsidR="00A72D54" w:rsidRPr="00F50037">
        <w:rPr>
          <w:rFonts w:ascii="Palatino Linotype" w:hAnsi="Palatino Linotype"/>
          <w:lang w:val="tr-TR"/>
        </w:rPr>
        <w:t>Tarlamvar</w:t>
      </w:r>
      <w:r w:rsidR="00A72D54" w:rsidRPr="00F50037">
        <w:rPr>
          <w:rFonts w:ascii="Palatino Linotype" w:hAnsi="Palatino Linotype"/>
          <w:b/>
          <w:bCs/>
          <w:lang w:val="tr-TR"/>
        </w:rPr>
        <w:t xml:space="preserve"> </w:t>
      </w:r>
      <w:r w:rsidR="00A72D54" w:rsidRPr="00F50037">
        <w:rPr>
          <w:rFonts w:ascii="Palatino Linotype" w:hAnsi="Palatino Linotype"/>
          <w:lang w:val="tr-TR"/>
        </w:rPr>
        <w:t>distinguishes</w:t>
      </w:r>
      <w:r w:rsidR="00A72D54" w:rsidRPr="00F50037">
        <w:rPr>
          <w:rFonts w:ascii="Palatino Linotype" w:hAnsi="Palatino Linotype"/>
          <w:b/>
          <w:bCs/>
          <w:lang w:val="tr-TR"/>
        </w:rPr>
        <w:t xml:space="preserve"> </w:t>
      </w:r>
      <w:r w:rsidRPr="00F50037">
        <w:rPr>
          <w:rFonts w:ascii="Palatino Linotype" w:hAnsi="Palatino Linotype"/>
          <w:lang w:val="tr-TR"/>
        </w:rPr>
        <w:t>itself from the classic marketplace model,</w:t>
      </w:r>
      <w:r w:rsidR="00A72D54" w:rsidRPr="00F50037">
        <w:rPr>
          <w:rFonts w:ascii="Palatino Linotype" w:hAnsi="Palatino Linotype"/>
          <w:lang w:val="tr-TR"/>
        </w:rPr>
        <w:t xml:space="preserve"> and</w:t>
      </w:r>
      <w:r w:rsidRPr="00F50037">
        <w:rPr>
          <w:rFonts w:ascii="Palatino Linotype" w:hAnsi="Palatino Linotype"/>
          <w:lang w:val="tr-TR"/>
        </w:rPr>
        <w:t xml:space="preserve"> allows users to "adopt" a fruit tree. It offers an innovative approach where, in exchange for tree maintenance, the harvest is delivered directly to the consumer</w:t>
      </w:r>
      <w:r w:rsidR="00407B5A">
        <w:fldChar w:fldCharType="begin"/>
      </w:r>
      <w:r w:rsidR="00407B5A">
        <w:instrText>HYPERLINK "https://tarladayiz.com/2025/02/27/turkiyede-tarim-ve-gida-alaninda-start-uplar/" \l ":~:text=%E2%80%A2%C2%A0Tarlamvar%3A%C2%A0K%C3%BC%C3%A7%C3%BCk%20%C3%A7ift%C3%A7ileri%20desteklemek%20amac%C4%B1yla%20kurulmu%C5%9F,b%C3%B6ylece%20g%C4%B1dalar%C4%B1n%C4%B1n%20g%C3%BCvenilirli%C4%9Fini%20g%C3%B6rm%C3%BC%C5%9F%20olurlar" \h</w:instrText>
      </w:r>
      <w:r w:rsidR="00407B5A">
        <w:fldChar w:fldCharType="separate"/>
      </w:r>
      <w:r w:rsidR="00407B5A">
        <w:rPr>
          <w:rStyle w:val="Hyperlink"/>
        </w:rPr>
        <w:t>[7]</w:t>
      </w:r>
      <w:r w:rsidR="00407B5A">
        <w:fldChar w:fldCharType="end"/>
      </w:r>
      <w:r w:rsidRPr="00F50037">
        <w:rPr>
          <w:rFonts w:ascii="Palatino Linotype" w:hAnsi="Palatino Linotype"/>
          <w:lang w:val="tr-TR"/>
        </w:rPr>
        <w:t>.</w:t>
      </w:r>
      <w:r w:rsidR="00A72D54" w:rsidRPr="00F50037">
        <w:rPr>
          <w:rFonts w:ascii="Palatino Linotype" w:hAnsi="Palatino Linotype"/>
          <w:lang w:val="tr-TR"/>
        </w:rPr>
        <w:t xml:space="preserve"> Again, </w:t>
      </w:r>
      <w:r w:rsidRPr="00F50037">
        <w:rPr>
          <w:rFonts w:ascii="Palatino Linotype" w:hAnsi="Palatino Linotype"/>
          <w:b/>
          <w:bCs/>
          <w:lang w:val="tr-TR"/>
        </w:rPr>
        <w:t xml:space="preserve">Good4Trust </w:t>
      </w:r>
      <w:r w:rsidRPr="00F50037">
        <w:rPr>
          <w:rFonts w:ascii="Palatino Linotype" w:hAnsi="Palatino Linotype"/>
          <w:lang w:val="tr-TR"/>
        </w:rPr>
        <w:t>and</w:t>
      </w:r>
      <w:r w:rsidRPr="00F50037">
        <w:rPr>
          <w:rFonts w:ascii="Palatino Linotype" w:hAnsi="Palatino Linotype"/>
          <w:b/>
          <w:bCs/>
          <w:lang w:val="tr-TR"/>
        </w:rPr>
        <w:t xml:space="preserve"> HepYerinden</w:t>
      </w:r>
      <w:r w:rsidRPr="00F50037">
        <w:rPr>
          <w:rFonts w:ascii="Palatino Linotype" w:hAnsi="Palatino Linotype"/>
          <w:lang w:val="tr-TR"/>
        </w:rPr>
        <w:t xml:space="preserve"> are community-based marketplaces that bring together fair producers and conscious consumers, highlighting concepts like the </w:t>
      </w:r>
      <w:r w:rsidRPr="00F50037">
        <w:rPr>
          <w:rFonts w:ascii="Palatino Linotype" w:hAnsi="Palatino Linotype"/>
          <w:b/>
          <w:bCs/>
          <w:lang w:val="tr-TR"/>
        </w:rPr>
        <w:t>"</w:t>
      </w:r>
      <w:r w:rsidRPr="00407B5A">
        <w:rPr>
          <w:rFonts w:ascii="Palatino Linotype" w:hAnsi="Palatino Linotype"/>
          <w:lang w:val="tr-TR"/>
        </w:rPr>
        <w:t>prosumer economy</w:t>
      </w:r>
      <w:r w:rsidRPr="00F50037">
        <w:rPr>
          <w:rFonts w:ascii="Palatino Linotype" w:hAnsi="Palatino Linotype"/>
          <w:b/>
          <w:bCs/>
          <w:lang w:val="tr-TR"/>
        </w:rPr>
        <w:t>"</w:t>
      </w:r>
      <w:hyperlink r:id="rId13" w:anchor=":~:text=%E2%80%A2%C2%A0Good4Trust%3A%C2%A0Adil%20ve%20ekolojik%20%C3%BCretim%20yapan,i%C3%A7inde%20bir%20dayan%C4%B1%C5%9Fma%20ortam%C4%B1%20yarat%C4%B1yor">
        <w:r w:rsidR="00407B5A">
          <w:rPr>
            <w:rStyle w:val="Hyperlink"/>
          </w:rPr>
          <w:t>[16]</w:t>
        </w:r>
      </w:hyperlink>
      <w:r w:rsidR="00407B5A">
        <w:t xml:space="preserve"> </w:t>
      </w:r>
      <w:hyperlink r:id="rId14" w:anchor=":~:text=%E2%80%A2%C2%A0HepYerinden%3A%C2%A0Birle%C5%9Fmi%C5%9F%20Milletler%20FAO%20deste%C4%9Fiyle%20hayata,%C3%BCreticilerin%20pazara%20eri%C5%9Fimini%20art%C4%B1rmay%C4%B1%20hedefler">
        <w:r w:rsidR="00407B5A">
          <w:rPr>
            <w:rStyle w:val="Hyperlink"/>
          </w:rPr>
          <w:t>[17]</w:t>
        </w:r>
      </w:hyperlink>
      <w:r w:rsidR="00A72D54" w:rsidRPr="00F50037">
        <w:rPr>
          <w:rFonts w:ascii="Palatino Linotype" w:hAnsi="Palatino Linotype"/>
          <w:lang w:val="tr-TR"/>
        </w:rPr>
        <w:t>.</w:t>
      </w:r>
    </w:p>
    <w:p w14:paraId="28A81E9D" w14:textId="3B43698C" w:rsidR="001D5236" w:rsidRPr="00F50037" w:rsidRDefault="001D5236" w:rsidP="000332C5">
      <w:pPr>
        <w:rPr>
          <w:rFonts w:ascii="Palatino Linotype" w:hAnsi="Palatino Linotype"/>
          <w:lang w:val="tr-TR"/>
        </w:rPr>
      </w:pPr>
      <w:r w:rsidRPr="00F50037">
        <w:rPr>
          <w:rFonts w:ascii="Palatino Linotype" w:hAnsi="Palatino Linotype"/>
          <w:lang w:val="tr-TR"/>
        </w:rPr>
        <w:t>All these examples indicate an emerging trend in Turkey toward the direct digital sale of agricultural products.</w:t>
      </w:r>
    </w:p>
    <w:p w14:paraId="33ABE040" w14:textId="77777777" w:rsidR="0080212D" w:rsidRDefault="0080212D" w:rsidP="000332C5">
      <w:pPr>
        <w:rPr>
          <w:rFonts w:ascii="Palatino Linotype" w:hAnsi="Palatino Linotype"/>
          <w:b/>
          <w:bCs/>
          <w:lang w:val="tr-TR"/>
        </w:rPr>
      </w:pPr>
    </w:p>
    <w:p w14:paraId="59FA7770" w14:textId="77777777" w:rsidR="0080212D" w:rsidRDefault="0080212D" w:rsidP="000332C5">
      <w:pPr>
        <w:rPr>
          <w:rFonts w:ascii="Palatino Linotype" w:hAnsi="Palatino Linotype"/>
          <w:b/>
          <w:bCs/>
          <w:lang w:val="tr-TR"/>
        </w:rPr>
      </w:pPr>
    </w:p>
    <w:p w14:paraId="32D53CD4" w14:textId="77777777" w:rsidR="0080212D" w:rsidRDefault="0080212D" w:rsidP="000332C5">
      <w:pPr>
        <w:rPr>
          <w:rFonts w:ascii="Palatino Linotype" w:hAnsi="Palatino Linotype"/>
          <w:b/>
          <w:bCs/>
          <w:lang w:val="tr-TR"/>
        </w:rPr>
      </w:pPr>
    </w:p>
    <w:p w14:paraId="33F9ABF5" w14:textId="77777777" w:rsidR="0080212D" w:rsidRDefault="0080212D" w:rsidP="000332C5">
      <w:pPr>
        <w:rPr>
          <w:rFonts w:ascii="Palatino Linotype" w:hAnsi="Palatino Linotype"/>
          <w:b/>
          <w:bCs/>
          <w:lang w:val="tr-TR"/>
        </w:rPr>
      </w:pPr>
    </w:p>
    <w:p w14:paraId="0C621F56" w14:textId="77777777" w:rsidR="0080212D" w:rsidRDefault="0080212D" w:rsidP="000332C5">
      <w:pPr>
        <w:rPr>
          <w:rFonts w:ascii="Palatino Linotype" w:hAnsi="Palatino Linotype"/>
          <w:b/>
          <w:bCs/>
          <w:lang w:val="tr-TR"/>
        </w:rPr>
      </w:pPr>
    </w:p>
    <w:p w14:paraId="0CFB1E9F" w14:textId="77777777" w:rsidR="0080212D" w:rsidRDefault="0080212D" w:rsidP="000332C5">
      <w:pPr>
        <w:rPr>
          <w:rFonts w:ascii="Palatino Linotype" w:hAnsi="Palatino Linotype"/>
          <w:b/>
          <w:bCs/>
          <w:lang w:val="tr-TR"/>
        </w:rPr>
      </w:pPr>
    </w:p>
    <w:p w14:paraId="59AA665E" w14:textId="77777777" w:rsidR="0080212D" w:rsidRDefault="0080212D" w:rsidP="000332C5">
      <w:pPr>
        <w:rPr>
          <w:rFonts w:ascii="Palatino Linotype" w:hAnsi="Palatino Linotype"/>
          <w:b/>
          <w:bCs/>
          <w:lang w:val="tr-TR"/>
        </w:rPr>
      </w:pPr>
    </w:p>
    <w:p w14:paraId="44A700E3" w14:textId="77777777" w:rsidR="0080212D" w:rsidRDefault="0080212D" w:rsidP="000332C5">
      <w:pPr>
        <w:rPr>
          <w:rFonts w:ascii="Palatino Linotype" w:hAnsi="Palatino Linotype"/>
          <w:b/>
          <w:bCs/>
          <w:lang w:val="tr-TR"/>
        </w:rPr>
      </w:pPr>
    </w:p>
    <w:p w14:paraId="242C1140" w14:textId="77777777" w:rsidR="0080212D" w:rsidRDefault="0080212D" w:rsidP="000332C5">
      <w:pPr>
        <w:rPr>
          <w:rFonts w:ascii="Palatino Linotype" w:hAnsi="Palatino Linotype"/>
          <w:b/>
          <w:bCs/>
          <w:lang w:val="tr-TR"/>
        </w:rPr>
      </w:pPr>
    </w:p>
    <w:p w14:paraId="54AB485F" w14:textId="55D9EB7E" w:rsidR="001D5236" w:rsidRPr="00F50037" w:rsidRDefault="001D5236" w:rsidP="000332C5">
      <w:pPr>
        <w:rPr>
          <w:rFonts w:ascii="Palatino Linotype" w:hAnsi="Palatino Linotype"/>
          <w:b/>
          <w:bCs/>
          <w:lang w:val="tr-TR"/>
        </w:rPr>
      </w:pPr>
      <w:r w:rsidRPr="00F50037">
        <w:rPr>
          <w:rFonts w:ascii="Palatino Linotype" w:hAnsi="Palatino Linotype"/>
          <w:b/>
          <w:bCs/>
          <w:lang w:val="tr-TR"/>
        </w:rPr>
        <w:t>Positioning of Kırsof</w:t>
      </w:r>
    </w:p>
    <w:p w14:paraId="4A044E76" w14:textId="77777777" w:rsidR="001D5236" w:rsidRPr="00F50037" w:rsidRDefault="001D5236" w:rsidP="000332C5">
      <w:pPr>
        <w:rPr>
          <w:rFonts w:ascii="Palatino Linotype" w:hAnsi="Palatino Linotype"/>
          <w:lang w:val="tr-TR"/>
        </w:rPr>
      </w:pPr>
      <w:r w:rsidRPr="00F50037">
        <w:rPr>
          <w:rFonts w:ascii="Palatino Linotype" w:hAnsi="Palatino Linotype"/>
          <w:lang w:val="tr-TR"/>
        </w:rPr>
        <w:t>Kırsof has positioned itself in light of the aforementioned initiatives found in literature and the market. When examining existing solutions, Kırsof’s distinguishing features become clear:</w:t>
      </w:r>
    </w:p>
    <w:p w14:paraId="2242D890" w14:textId="701BA5BB" w:rsidR="001D5236" w:rsidRPr="00F50037" w:rsidRDefault="001D5236" w:rsidP="001D5236">
      <w:pPr>
        <w:numPr>
          <w:ilvl w:val="0"/>
          <w:numId w:val="5"/>
        </w:numPr>
        <w:rPr>
          <w:rFonts w:ascii="Palatino Linotype" w:hAnsi="Palatino Linotype"/>
          <w:lang w:val="tr-TR"/>
        </w:rPr>
      </w:pPr>
      <w:r w:rsidRPr="00F50037">
        <w:rPr>
          <w:rFonts w:ascii="Palatino Linotype" w:hAnsi="Palatino Linotype"/>
          <w:lang w:val="tr-TR"/>
        </w:rPr>
        <w:t xml:space="preserve">While other platforms often focus on specific product groups (organic food, women's cooperative products, etc.) or specific producer segments, Kırsof has a structure that </w:t>
      </w:r>
      <w:r w:rsidRPr="00F50037">
        <w:rPr>
          <w:rFonts w:ascii="Palatino Linotype" w:hAnsi="Palatino Linotype"/>
          <w:b/>
          <w:bCs/>
          <w:lang w:val="tr-TR"/>
        </w:rPr>
        <w:t>covers all types of small farmers</w:t>
      </w:r>
      <w:r w:rsidRPr="00F50037">
        <w:rPr>
          <w:rFonts w:ascii="Palatino Linotype" w:hAnsi="Palatino Linotype"/>
          <w:lang w:val="tr-TR"/>
        </w:rPr>
        <w:t xml:space="preserve"> and allows for a wide range of products.</w:t>
      </w:r>
    </w:p>
    <w:p w14:paraId="797AE207" w14:textId="6FB1E5AD" w:rsidR="001D5236" w:rsidRPr="00F50037" w:rsidRDefault="001D5236" w:rsidP="001D5236">
      <w:pPr>
        <w:numPr>
          <w:ilvl w:val="0"/>
          <w:numId w:val="5"/>
        </w:numPr>
        <w:rPr>
          <w:rFonts w:ascii="Palatino Linotype" w:hAnsi="Palatino Linotype"/>
          <w:lang w:val="tr-TR"/>
        </w:rPr>
      </w:pPr>
      <w:r w:rsidRPr="00F50037">
        <w:rPr>
          <w:rFonts w:ascii="Palatino Linotype" w:hAnsi="Palatino Linotype"/>
          <w:lang w:val="tr-TR"/>
        </w:rPr>
        <w:t xml:space="preserve">Kırsof differentiates itself by offering both a </w:t>
      </w:r>
      <w:r w:rsidRPr="00F50037">
        <w:rPr>
          <w:rFonts w:ascii="Palatino Linotype" w:hAnsi="Palatino Linotype"/>
          <w:b/>
          <w:bCs/>
          <w:lang w:val="tr-TR"/>
        </w:rPr>
        <w:t>web and mobile application simultaneously</w:t>
      </w:r>
      <w:r w:rsidRPr="00F50037">
        <w:rPr>
          <w:rFonts w:ascii="Palatino Linotype" w:hAnsi="Palatino Linotype"/>
          <w:lang w:val="tr-TR"/>
        </w:rPr>
        <w:t>, whereas most existing initiatives tend to be either web-centric or mobile-centric.</w:t>
      </w:r>
    </w:p>
    <w:p w14:paraId="7A3E1EF3" w14:textId="16C509AC" w:rsidR="001D5236" w:rsidRPr="00F50037" w:rsidRDefault="001D5236" w:rsidP="001D5236">
      <w:pPr>
        <w:numPr>
          <w:ilvl w:val="0"/>
          <w:numId w:val="5"/>
        </w:numPr>
        <w:rPr>
          <w:rFonts w:ascii="Palatino Linotype" w:hAnsi="Palatino Linotype"/>
          <w:lang w:val="tr-TR"/>
        </w:rPr>
      </w:pPr>
      <w:r w:rsidRPr="00F50037">
        <w:rPr>
          <w:rFonts w:ascii="Palatino Linotype" w:hAnsi="Palatino Linotype"/>
          <w:lang w:val="tr-TR"/>
        </w:rPr>
        <w:t xml:space="preserve">One of Kırsof’s most original contributions is the </w:t>
      </w:r>
      <w:r w:rsidRPr="00F50037">
        <w:rPr>
          <w:rFonts w:ascii="Palatino Linotype" w:hAnsi="Palatino Linotype"/>
          <w:b/>
          <w:bCs/>
          <w:lang w:val="tr-TR"/>
        </w:rPr>
        <w:t>automated tax deduction and expense note (gider pusulası) integration</w:t>
      </w:r>
      <w:r w:rsidRPr="00F50037">
        <w:rPr>
          <w:rFonts w:ascii="Palatino Linotype" w:hAnsi="Palatino Linotype"/>
          <w:lang w:val="tr-TR"/>
        </w:rPr>
        <w:t>. No such application was observed in the technical documentation of existing platforms in the literature; Kırsof identified this gap and resolved legal compliance at the system level.</w:t>
      </w:r>
    </w:p>
    <w:p w14:paraId="3C364C95" w14:textId="670184C4" w:rsidR="001D5236" w:rsidRPr="00F50037" w:rsidRDefault="001D5236" w:rsidP="001D5236">
      <w:pPr>
        <w:numPr>
          <w:ilvl w:val="0"/>
          <w:numId w:val="5"/>
        </w:numPr>
        <w:rPr>
          <w:rFonts w:ascii="Palatino Linotype" w:hAnsi="Palatino Linotype"/>
          <w:lang w:val="tr-TR"/>
        </w:rPr>
      </w:pPr>
      <w:r w:rsidRPr="00F50037">
        <w:rPr>
          <w:rFonts w:ascii="Palatino Linotype" w:hAnsi="Palatino Linotype"/>
          <w:lang w:val="tr-TR"/>
        </w:rPr>
        <w:t xml:space="preserve">Through its map-based interface, Kırsof highlights the concept of </w:t>
      </w:r>
      <w:r w:rsidRPr="00F50037">
        <w:rPr>
          <w:rFonts w:ascii="Palatino Linotype" w:hAnsi="Palatino Linotype"/>
          <w:b/>
          <w:bCs/>
          <w:lang w:val="tr-TR"/>
        </w:rPr>
        <w:t>geographical proximity</w:t>
      </w:r>
      <w:r w:rsidRPr="00F50037">
        <w:rPr>
          <w:rFonts w:ascii="Palatino Linotype" w:hAnsi="Palatino Linotype"/>
          <w:lang w:val="tr-TR"/>
        </w:rPr>
        <w:t xml:space="preserve">. Unlike the conventional digital markets mentioned in the literature, it approaches a </w:t>
      </w:r>
      <w:r w:rsidRPr="00F50037">
        <w:rPr>
          <w:rFonts w:ascii="Palatino Linotype" w:hAnsi="Palatino Linotype"/>
          <w:b/>
          <w:bCs/>
          <w:lang w:val="tr-TR"/>
        </w:rPr>
        <w:t>"</w:t>
      </w:r>
      <w:r w:rsidRPr="00F50037">
        <w:rPr>
          <w:rFonts w:ascii="Palatino Linotype" w:hAnsi="Palatino Linotype"/>
          <w:lang w:val="tr-TR"/>
        </w:rPr>
        <w:t>digital village market</w:t>
      </w:r>
      <w:r w:rsidRPr="00F50037">
        <w:rPr>
          <w:rFonts w:ascii="Palatino Linotype" w:hAnsi="Palatino Linotype"/>
          <w:b/>
          <w:bCs/>
          <w:lang w:val="tr-TR"/>
        </w:rPr>
        <w:t>"</w:t>
      </w:r>
      <w:r w:rsidRPr="00F50037">
        <w:rPr>
          <w:rFonts w:ascii="Palatino Linotype" w:hAnsi="Palatino Linotype"/>
          <w:lang w:val="tr-TR"/>
        </w:rPr>
        <w:t xml:space="preserve"> model that connects local communities.</w:t>
      </w:r>
    </w:p>
    <w:p w14:paraId="0A24D729" w14:textId="0F4A01ED" w:rsidR="001D5236" w:rsidRPr="00F50037" w:rsidRDefault="001D5236" w:rsidP="001D5236">
      <w:pPr>
        <w:numPr>
          <w:ilvl w:val="0"/>
          <w:numId w:val="5"/>
        </w:numPr>
        <w:rPr>
          <w:rFonts w:ascii="Palatino Linotype" w:hAnsi="Palatino Linotype"/>
          <w:lang w:val="tr-TR"/>
        </w:rPr>
      </w:pPr>
      <w:r w:rsidRPr="00F50037">
        <w:rPr>
          <w:rFonts w:ascii="Palatino Linotype" w:hAnsi="Palatino Linotype"/>
          <w:lang w:val="tr-TR"/>
        </w:rPr>
        <w:t xml:space="preserve">Kırsof addresses a key requirement highlighted in research: the necessity of </w:t>
      </w:r>
      <w:r w:rsidRPr="00F50037">
        <w:rPr>
          <w:rFonts w:ascii="Palatino Linotype" w:hAnsi="Palatino Linotype"/>
          <w:b/>
          <w:bCs/>
          <w:lang w:val="tr-TR"/>
        </w:rPr>
        <w:t>trust and ease of use</w:t>
      </w:r>
      <w:r w:rsidRPr="00F50037">
        <w:rPr>
          <w:rFonts w:ascii="Palatino Linotype" w:hAnsi="Palatino Linotype"/>
          <w:lang w:val="tr-TR"/>
        </w:rPr>
        <w:t xml:space="preserve"> for the success of digital agricultural platforms</w:t>
      </w:r>
      <w:r w:rsidR="00407B5A">
        <w:fldChar w:fldCharType="begin"/>
      </w:r>
      <w:r w:rsidR="00407B5A">
        <w:instrText>HYPERLINK "https://www.ijert.org/e-commerce-in-agriculture-a-review-of-digitalmarketplaces-for-direct-farm-to-consumer-trade" \l ":~:text=Alyoubi%20,and%20sociocultural%20behaviors%20in%20order" \h</w:instrText>
      </w:r>
      <w:r w:rsidR="00407B5A">
        <w:fldChar w:fldCharType="separate"/>
      </w:r>
      <w:r w:rsidR="00407B5A">
        <w:rPr>
          <w:rStyle w:val="Hyperlink"/>
        </w:rPr>
        <w:t>[18]</w:t>
      </w:r>
      <w:r w:rsidR="00407B5A">
        <w:fldChar w:fldCharType="end"/>
      </w:r>
      <w:r w:rsidR="00407B5A">
        <w:t xml:space="preserve"> </w:t>
      </w:r>
      <w:hyperlink r:id="rId15" w:anchor=":~:text=Kumar%20and%20Kushwaha%20,capacity%20to%20adopt%20digital%20platforms">
        <w:r w:rsidR="00407B5A">
          <w:rPr>
            <w:rStyle w:val="Hyperlink"/>
          </w:rPr>
          <w:t>[19]</w:t>
        </w:r>
      </w:hyperlink>
      <w:r w:rsidR="00881821" w:rsidRPr="00F50037">
        <w:rPr>
          <w:rFonts w:ascii="Palatino Linotype" w:hAnsi="Palatino Linotype"/>
          <w:lang w:val="tr-TR"/>
        </w:rPr>
        <w:t xml:space="preserve">. </w:t>
      </w:r>
      <w:r w:rsidRPr="00F50037">
        <w:rPr>
          <w:rFonts w:ascii="Palatino Linotype" w:hAnsi="Palatino Linotype"/>
          <w:lang w:val="tr-TR"/>
        </w:rPr>
        <w:t>Kırsof aims to reinforce trust by keeping the user interface simple and making buyer-seller interactions (comments, ratings) transparent.</w:t>
      </w:r>
    </w:p>
    <w:p w14:paraId="425EEA01" w14:textId="77777777" w:rsidR="001D5236" w:rsidRPr="00F50037" w:rsidRDefault="001D5236" w:rsidP="000332C5">
      <w:pPr>
        <w:rPr>
          <w:rFonts w:ascii="Palatino Linotype" w:hAnsi="Palatino Linotype"/>
          <w:lang w:val="tr-TR"/>
        </w:rPr>
      </w:pPr>
      <w:r w:rsidRPr="00F50037">
        <w:rPr>
          <w:rFonts w:ascii="Palatino Linotype" w:hAnsi="Palatino Linotype"/>
          <w:lang w:val="tr-TR"/>
        </w:rPr>
        <w:t>In summary, although similar approaches to Kırsof exist in the literature and the market, the project’s innovative combination of features and its solutions specific to Turkish legal/commercial conditions (such as withholding tax integration) set it apart. This literature review demonstrates how Kırsof utilizes existing knowledge while filling specific gaps to support its unique value proposition.</w:t>
      </w:r>
    </w:p>
    <w:p w14:paraId="5FDCA6CF" w14:textId="77777777" w:rsidR="0080212D" w:rsidRDefault="0080212D" w:rsidP="000332C5">
      <w:pPr>
        <w:rPr>
          <w:rFonts w:ascii="Palatino Linotype" w:hAnsi="Palatino Linotype"/>
          <w:b/>
          <w:bCs/>
          <w:color w:val="156082" w:themeColor="accent1"/>
          <w:lang w:val="tr-TR"/>
        </w:rPr>
      </w:pPr>
    </w:p>
    <w:p w14:paraId="04A20AC1" w14:textId="77777777" w:rsidR="0080212D" w:rsidRDefault="0080212D" w:rsidP="000332C5">
      <w:pPr>
        <w:rPr>
          <w:rFonts w:ascii="Palatino Linotype" w:hAnsi="Palatino Linotype"/>
          <w:b/>
          <w:bCs/>
          <w:color w:val="156082" w:themeColor="accent1"/>
          <w:lang w:val="tr-TR"/>
        </w:rPr>
      </w:pPr>
    </w:p>
    <w:p w14:paraId="60305E45" w14:textId="77777777" w:rsidR="0080212D" w:rsidRDefault="0080212D" w:rsidP="000332C5">
      <w:pPr>
        <w:rPr>
          <w:rFonts w:ascii="Palatino Linotype" w:hAnsi="Palatino Linotype"/>
          <w:b/>
          <w:bCs/>
          <w:color w:val="156082" w:themeColor="accent1"/>
          <w:lang w:val="tr-TR"/>
        </w:rPr>
      </w:pPr>
    </w:p>
    <w:p w14:paraId="4274C46F" w14:textId="77777777" w:rsidR="0080212D" w:rsidRDefault="0080212D" w:rsidP="000332C5">
      <w:pPr>
        <w:rPr>
          <w:rFonts w:ascii="Palatino Linotype" w:hAnsi="Palatino Linotype"/>
          <w:b/>
          <w:bCs/>
          <w:color w:val="156082" w:themeColor="accent1"/>
          <w:lang w:val="tr-TR"/>
        </w:rPr>
      </w:pPr>
    </w:p>
    <w:p w14:paraId="1ED0ED89" w14:textId="3A9D5FE6" w:rsidR="00881821" w:rsidRPr="00F50037" w:rsidRDefault="00881821" w:rsidP="000332C5">
      <w:pPr>
        <w:rPr>
          <w:rFonts w:ascii="Palatino Linotype" w:hAnsi="Palatino Linotype"/>
          <w:b/>
          <w:bCs/>
          <w:color w:val="156082" w:themeColor="accent1"/>
          <w:lang w:val="tr-TR"/>
        </w:rPr>
      </w:pPr>
      <w:r w:rsidRPr="00F50037">
        <w:rPr>
          <w:rFonts w:ascii="Palatino Linotype" w:hAnsi="Palatino Linotype"/>
          <w:b/>
          <w:bCs/>
          <w:color w:val="156082" w:themeColor="accent1"/>
          <w:lang w:val="tr-TR"/>
        </w:rPr>
        <w:t>3. General Description</w:t>
      </w:r>
    </w:p>
    <w:p w14:paraId="5035725E" w14:textId="77777777" w:rsidR="00881821" w:rsidRPr="00F50037" w:rsidRDefault="00881821" w:rsidP="000332C5">
      <w:pPr>
        <w:rPr>
          <w:rFonts w:ascii="Palatino Linotype" w:hAnsi="Palatino Linotype"/>
          <w:lang w:val="tr-TR"/>
        </w:rPr>
      </w:pPr>
      <w:r w:rsidRPr="00F50037">
        <w:rPr>
          <w:rFonts w:ascii="Palatino Linotype" w:hAnsi="Palatino Linotype"/>
          <w:lang w:val="tr-TR"/>
        </w:rPr>
        <w:t>In this section, the general context, features, and core components of the Kırsof solution are addressed. First, the product's position within the current field and its differences from similar solutions will be established, followed by an explanation of its primary features. Subsequently, a summary of the system’s object-oriented design, target user groups, operating environment, constraints, and assumptions will be detailed.</w:t>
      </w:r>
    </w:p>
    <w:p w14:paraId="2D715292" w14:textId="77777777" w:rsidR="00881821" w:rsidRPr="00F50037" w:rsidRDefault="00881821" w:rsidP="000332C5">
      <w:pPr>
        <w:rPr>
          <w:rFonts w:ascii="Palatino Linotype" w:hAnsi="Palatino Linotype"/>
          <w:b/>
          <w:bCs/>
          <w:color w:val="156082" w:themeColor="accent1"/>
          <w:lang w:val="tr-TR"/>
        </w:rPr>
      </w:pPr>
      <w:r w:rsidRPr="00F50037">
        <w:rPr>
          <w:rFonts w:ascii="Palatino Linotype" w:hAnsi="Palatino Linotype"/>
          <w:b/>
          <w:bCs/>
          <w:color w:val="156082" w:themeColor="accent1"/>
          <w:lang w:val="tr-TR"/>
        </w:rPr>
        <w:t>3.1 Product Perspective</w:t>
      </w:r>
    </w:p>
    <w:p w14:paraId="6F797D62" w14:textId="77777777" w:rsidR="00881821" w:rsidRPr="00F50037" w:rsidRDefault="00881821" w:rsidP="000332C5">
      <w:pPr>
        <w:rPr>
          <w:rFonts w:ascii="Palatino Linotype" w:hAnsi="Palatino Linotype"/>
          <w:lang w:val="tr-TR"/>
        </w:rPr>
      </w:pPr>
      <w:r w:rsidRPr="00F50037">
        <w:rPr>
          <w:rFonts w:ascii="Palatino Linotype" w:hAnsi="Palatino Linotype"/>
          <w:lang w:val="tr-TR"/>
        </w:rPr>
        <w:t xml:space="preserve">The Kırsof platform is a solution positioned within the </w:t>
      </w:r>
      <w:r w:rsidRPr="00F50037">
        <w:rPr>
          <w:rFonts w:ascii="Palatino Linotype" w:hAnsi="Palatino Linotype"/>
          <w:b/>
          <w:bCs/>
          <w:lang w:val="tr-TR"/>
        </w:rPr>
        <w:t>agricultural e-commerce</w:t>
      </w:r>
      <w:r w:rsidRPr="00F50037">
        <w:rPr>
          <w:rFonts w:ascii="Palatino Linotype" w:hAnsi="Palatino Linotype"/>
          <w:lang w:val="tr-TR"/>
        </w:rPr>
        <w:t xml:space="preserve"> sector and can be viewed as an initiative that responds to current market trends while introducing several unique approaches. While traditional e-commerce models generally rely on large retailers or already registered businesses selling products online, Kırsof positions itself within a niche by exclusively providing sales opportunities to </w:t>
      </w:r>
      <w:r w:rsidRPr="00F50037">
        <w:rPr>
          <w:rFonts w:ascii="Palatino Linotype" w:hAnsi="Palatino Linotype"/>
          <w:b/>
          <w:bCs/>
          <w:lang w:val="tr-TR"/>
        </w:rPr>
        <w:t>individual farmers</w:t>
      </w:r>
      <w:r w:rsidRPr="00F50037">
        <w:rPr>
          <w:rFonts w:ascii="Palatino Linotype" w:hAnsi="Palatino Linotype"/>
          <w:lang w:val="tr-TR"/>
        </w:rPr>
        <w:t xml:space="preserve">. In this regard, Kırsof can be likened to a </w:t>
      </w:r>
      <w:r w:rsidRPr="00F50037">
        <w:rPr>
          <w:rFonts w:ascii="Palatino Linotype" w:hAnsi="Palatino Linotype"/>
          <w:b/>
          <w:bCs/>
          <w:lang w:val="tr-TR"/>
        </w:rPr>
        <w:t>C2C (customer-to-customer)</w:t>
      </w:r>
      <w:r w:rsidRPr="00F50037">
        <w:rPr>
          <w:rFonts w:ascii="Palatino Linotype" w:hAnsi="Palatino Linotype"/>
          <w:lang w:val="tr-TR"/>
        </w:rPr>
        <w:t xml:space="preserve"> marketplace, similar to an eBay-style general C2C platform adapted for the agricultural sector. However, general C2C platforms in the Turkish market (e.g., Sahibinden, Letgo) do not offer a specific focus on agricultural products. Kırsof fills this gap as a C2C solution specialized for the agriculture and food vertical, compliant with regulations, and optimized for logistical requirements.</w:t>
      </w:r>
    </w:p>
    <w:p w14:paraId="71590445" w14:textId="532D624E" w:rsidR="00881821" w:rsidRPr="00F50037" w:rsidRDefault="00881821" w:rsidP="000332C5">
      <w:pPr>
        <w:rPr>
          <w:rFonts w:ascii="Palatino Linotype" w:hAnsi="Palatino Linotype"/>
          <w:lang w:val="tr-TR"/>
        </w:rPr>
      </w:pPr>
      <w:r w:rsidRPr="00F50037">
        <w:rPr>
          <w:rFonts w:ascii="Palatino Linotype" w:hAnsi="Palatino Linotype"/>
          <w:b/>
          <w:bCs/>
          <w:lang w:val="tr-TR"/>
        </w:rPr>
        <w:t>Comparison with Existing Solutions:</w:t>
      </w:r>
      <w:r w:rsidRPr="00F50037">
        <w:rPr>
          <w:rFonts w:ascii="Palatino Linotype" w:hAnsi="Palatino Linotype"/>
          <w:lang w:val="tr-TR"/>
        </w:rPr>
        <w:t xml:space="preserve"> As noted in the literature review, producer-to-consumer models such as </w:t>
      </w:r>
      <w:r w:rsidRPr="00F50037">
        <w:rPr>
          <w:rFonts w:ascii="Palatino Linotype" w:hAnsi="Palatino Linotype"/>
          <w:b/>
          <w:bCs/>
          <w:lang w:val="tr-TR"/>
        </w:rPr>
        <w:t>ÇiftçidenEve</w:t>
      </w:r>
      <w:r w:rsidRPr="00F50037">
        <w:rPr>
          <w:rFonts w:ascii="Palatino Linotype" w:hAnsi="Palatino Linotype"/>
          <w:lang w:val="tr-TR"/>
        </w:rPr>
        <w:t xml:space="preserve"> and </w:t>
      </w:r>
      <w:r w:rsidRPr="00F50037">
        <w:rPr>
          <w:rFonts w:ascii="Palatino Linotype" w:hAnsi="Palatino Linotype"/>
          <w:b/>
          <w:bCs/>
          <w:lang w:val="tr-TR"/>
        </w:rPr>
        <w:t>Good4Trust</w:t>
      </w:r>
      <w:r w:rsidRPr="00F50037">
        <w:rPr>
          <w:rFonts w:ascii="Palatino Linotype" w:hAnsi="Palatino Linotype"/>
          <w:lang w:val="tr-TR"/>
        </w:rPr>
        <w:t xml:space="preserve"> have emerged in Turkey. Kırsof distinguishes itself from these platforms through several differences:</w:t>
      </w:r>
      <w:r w:rsidR="00054081" w:rsidRPr="00F50037">
        <w:rPr>
          <w:rFonts w:ascii="Palatino Linotype" w:hAnsi="Palatino Linotype"/>
          <w:lang w:val="tr-TR"/>
        </w:rPr>
        <w:t xml:space="preserve"> </w:t>
      </w:r>
      <w:r w:rsidRPr="00F50037">
        <w:rPr>
          <w:rFonts w:ascii="Palatino Linotype" w:hAnsi="Palatino Linotype"/>
          <w:b/>
          <w:bCs/>
          <w:lang w:val="tr-TR"/>
        </w:rPr>
        <w:t>(i) Diversity of Scope:</w:t>
      </w:r>
      <w:r w:rsidRPr="00F50037">
        <w:rPr>
          <w:rFonts w:ascii="Palatino Linotype" w:hAnsi="Palatino Linotype"/>
          <w:lang w:val="tr-TR"/>
        </w:rPr>
        <w:t xml:space="preserve"> While platforms like Good4Trust only accept ecological/organic producers, Kırsof aims to include all local food producers (small farmers, whether organic or not). In this way, it appeals to a broader user base.</w:t>
      </w:r>
      <w:r w:rsidR="00054081" w:rsidRPr="00F50037">
        <w:rPr>
          <w:rFonts w:ascii="Palatino Linotype" w:hAnsi="Palatino Linotype"/>
          <w:lang w:val="tr-TR"/>
        </w:rPr>
        <w:t xml:space="preserve"> </w:t>
      </w:r>
      <w:r w:rsidRPr="00F50037">
        <w:rPr>
          <w:rFonts w:ascii="Palatino Linotype" w:hAnsi="Palatino Linotype"/>
          <w:b/>
          <w:bCs/>
          <w:lang w:val="tr-TR"/>
        </w:rPr>
        <w:t>(ii) Technological Integration:</w:t>
      </w:r>
      <w:r w:rsidRPr="00F50037">
        <w:rPr>
          <w:rFonts w:ascii="Palatino Linotype" w:hAnsi="Palatino Linotype"/>
          <w:lang w:val="tr-TR"/>
        </w:rPr>
        <w:t xml:space="preserve"> While most existing platforms serve in the form of websites, Kırsof offers more advanced technology integrations such as mobile application integration, map-based navigation, and AI-powered customer service.</w:t>
      </w:r>
      <w:r w:rsidR="00054081" w:rsidRPr="00F50037">
        <w:rPr>
          <w:rFonts w:ascii="Palatino Linotype" w:hAnsi="Palatino Linotype"/>
          <w:lang w:val="tr-TR"/>
        </w:rPr>
        <w:t xml:space="preserve"> </w:t>
      </w:r>
      <w:r w:rsidRPr="00F50037">
        <w:rPr>
          <w:rFonts w:ascii="Palatino Linotype" w:hAnsi="Palatino Linotype"/>
          <w:b/>
          <w:bCs/>
          <w:lang w:val="tr-TR"/>
        </w:rPr>
        <w:t>(iii) Legal-Financial Model:</w:t>
      </w:r>
      <w:r w:rsidRPr="00F50037">
        <w:rPr>
          <w:rFonts w:ascii="Palatino Linotype" w:hAnsi="Palatino Linotype"/>
          <w:lang w:val="tr-TR"/>
        </w:rPr>
        <w:t xml:space="preserve"> Kırsof’s integration of expense notes (gider pusulası) and withholding tax (stopaj) moves a responsibility—usually left to the producer on other platforms—to the system level. For example, while tax responsibility is left to individuals in a typical C2C sale, Kırsof resolves this process within the platform.</w:t>
      </w:r>
    </w:p>
    <w:p w14:paraId="7422C676" w14:textId="77777777" w:rsidR="0080212D" w:rsidRDefault="0080212D" w:rsidP="000332C5">
      <w:pPr>
        <w:rPr>
          <w:rFonts w:ascii="Palatino Linotype" w:hAnsi="Palatino Linotype"/>
          <w:lang w:val="tr-TR"/>
        </w:rPr>
      </w:pPr>
    </w:p>
    <w:p w14:paraId="7F05B310" w14:textId="14A0B3EA" w:rsidR="00881821" w:rsidRPr="00F50037" w:rsidRDefault="00881821" w:rsidP="000332C5">
      <w:pPr>
        <w:rPr>
          <w:rFonts w:ascii="Palatino Linotype" w:hAnsi="Palatino Linotype"/>
          <w:lang w:val="tr-TR"/>
        </w:rPr>
      </w:pPr>
      <w:r w:rsidRPr="00F50037">
        <w:rPr>
          <w:rFonts w:ascii="Palatino Linotype" w:hAnsi="Palatino Linotype"/>
          <w:lang w:val="tr-TR"/>
        </w:rPr>
        <w:lastRenderedPageBreak/>
        <w:t xml:space="preserve">Compared to major e-commerce players in the market (such as Trendyol or Hepsiburada), Kırsof acts as a complementary channel rather than a competitor because it focuses entirely on </w:t>
      </w:r>
      <w:r w:rsidRPr="00F50037">
        <w:rPr>
          <w:rFonts w:ascii="Palatino Linotype" w:hAnsi="Palatino Linotype"/>
          <w:b/>
          <w:bCs/>
          <w:lang w:val="tr-TR"/>
        </w:rPr>
        <w:t>local and small-scale producers</w:t>
      </w:r>
      <w:r w:rsidRPr="00F50037">
        <w:rPr>
          <w:rFonts w:ascii="Palatino Linotype" w:hAnsi="Palatino Linotype"/>
          <w:lang w:val="tr-TR"/>
        </w:rPr>
        <w:t xml:space="preserve">. Although "village market" style sub-categories have begun to form on large platforms, it is known that issues arise regarding tax legislation and product freshness. Kırsof addresses these needs by setting limits such as a </w:t>
      </w:r>
      <w:r w:rsidRPr="00F50037">
        <w:rPr>
          <w:rFonts w:ascii="Palatino Linotype" w:hAnsi="Palatino Linotype"/>
          <w:b/>
          <w:bCs/>
          <w:lang w:val="tr-TR"/>
        </w:rPr>
        <w:t>maximum 1-day delivery</w:t>
      </w:r>
      <w:r w:rsidRPr="00F50037">
        <w:rPr>
          <w:rFonts w:ascii="Palatino Linotype" w:hAnsi="Palatino Linotype"/>
          <w:lang w:val="tr-TR"/>
        </w:rPr>
        <w:t xml:space="preserve"> and focusing only on specific regions, making delivery possible without the need for a cold chain while ensuring product freshness. This is an approach that prioritizes </w:t>
      </w:r>
      <w:r w:rsidRPr="00F50037">
        <w:rPr>
          <w:rFonts w:ascii="Palatino Linotype" w:hAnsi="Palatino Linotype"/>
          <w:b/>
          <w:bCs/>
          <w:lang w:val="tr-TR"/>
        </w:rPr>
        <w:t>local micro-logistics</w:t>
      </w:r>
      <w:r w:rsidRPr="00F50037">
        <w:rPr>
          <w:rFonts w:ascii="Palatino Linotype" w:hAnsi="Palatino Linotype"/>
          <w:lang w:val="tr-TR"/>
        </w:rPr>
        <w:t>, distinct from the national distribution models of large platforms.</w:t>
      </w:r>
    </w:p>
    <w:p w14:paraId="18B37183" w14:textId="062D9BBF" w:rsidR="00881821" w:rsidRPr="00F50037" w:rsidRDefault="00881821" w:rsidP="000332C5">
      <w:pPr>
        <w:rPr>
          <w:rFonts w:ascii="Palatino Linotype" w:hAnsi="Palatino Linotype"/>
          <w:lang w:val="tr-TR"/>
        </w:rPr>
      </w:pPr>
      <w:r w:rsidRPr="00F50037">
        <w:rPr>
          <w:rFonts w:ascii="Palatino Linotype" w:hAnsi="Palatino Linotype"/>
          <w:lang w:val="tr-TR"/>
        </w:rPr>
        <w:t>In summary, the Kırsof solution carves out a place for itself in the current market as a "</w:t>
      </w:r>
      <w:r w:rsidRPr="00F50037">
        <w:rPr>
          <w:rFonts w:ascii="Palatino Linotype" w:hAnsi="Palatino Linotype"/>
          <w:b/>
          <w:bCs/>
          <w:lang w:val="tr-TR"/>
        </w:rPr>
        <w:t>local farmer marketplace</w:t>
      </w:r>
      <w:r w:rsidRPr="00F50037">
        <w:rPr>
          <w:rFonts w:ascii="Palatino Linotype" w:hAnsi="Palatino Linotype"/>
          <w:lang w:val="tr-TR"/>
        </w:rPr>
        <w:t>"</w:t>
      </w:r>
      <w:r w:rsidR="00054081" w:rsidRPr="00F50037">
        <w:rPr>
          <w:rFonts w:ascii="Palatino Linotype" w:hAnsi="Palatino Linotype"/>
          <w:lang w:val="tr-TR"/>
        </w:rPr>
        <w:t>.</w:t>
      </w:r>
      <w:r w:rsidRPr="00F50037">
        <w:rPr>
          <w:rFonts w:ascii="Palatino Linotype" w:hAnsi="Palatino Linotype"/>
          <w:lang w:val="tr-TR"/>
        </w:rPr>
        <w:t xml:space="preserve"> It has incorporated best practices seen in existing initiatives (emphasis on organic food, cooperative support, direct sales, etc.) and enriched them with unique features (AI support, map-based discovery, sales model with withholding tax). Thus, within the digital transformation of the agricultural sector, Kırsof is positioned as an innovative and adaptive business model.</w:t>
      </w:r>
    </w:p>
    <w:p w14:paraId="167726A3" w14:textId="77777777" w:rsidR="0080212D" w:rsidRDefault="0080212D" w:rsidP="000332C5">
      <w:pPr>
        <w:rPr>
          <w:rFonts w:ascii="Palatino Linotype" w:hAnsi="Palatino Linotype"/>
          <w:b/>
          <w:bCs/>
          <w:color w:val="156082" w:themeColor="accent1"/>
          <w:lang w:val="tr-TR"/>
        </w:rPr>
      </w:pPr>
    </w:p>
    <w:p w14:paraId="704C3EF8" w14:textId="77777777" w:rsidR="0080212D" w:rsidRDefault="0080212D" w:rsidP="000332C5">
      <w:pPr>
        <w:rPr>
          <w:rFonts w:ascii="Palatino Linotype" w:hAnsi="Palatino Linotype"/>
          <w:b/>
          <w:bCs/>
          <w:color w:val="156082" w:themeColor="accent1"/>
          <w:lang w:val="tr-TR"/>
        </w:rPr>
      </w:pPr>
    </w:p>
    <w:p w14:paraId="237E4465" w14:textId="77777777" w:rsidR="0080212D" w:rsidRDefault="0080212D" w:rsidP="000332C5">
      <w:pPr>
        <w:rPr>
          <w:rFonts w:ascii="Palatino Linotype" w:hAnsi="Palatino Linotype"/>
          <w:b/>
          <w:bCs/>
          <w:color w:val="156082" w:themeColor="accent1"/>
          <w:lang w:val="tr-TR"/>
        </w:rPr>
      </w:pPr>
    </w:p>
    <w:p w14:paraId="6DC3464F" w14:textId="77777777" w:rsidR="0080212D" w:rsidRDefault="0080212D" w:rsidP="000332C5">
      <w:pPr>
        <w:rPr>
          <w:rFonts w:ascii="Palatino Linotype" w:hAnsi="Palatino Linotype"/>
          <w:b/>
          <w:bCs/>
          <w:color w:val="156082" w:themeColor="accent1"/>
          <w:lang w:val="tr-TR"/>
        </w:rPr>
      </w:pPr>
    </w:p>
    <w:p w14:paraId="34191930" w14:textId="77777777" w:rsidR="0080212D" w:rsidRDefault="0080212D" w:rsidP="000332C5">
      <w:pPr>
        <w:rPr>
          <w:rFonts w:ascii="Palatino Linotype" w:hAnsi="Palatino Linotype"/>
          <w:b/>
          <w:bCs/>
          <w:color w:val="156082" w:themeColor="accent1"/>
          <w:lang w:val="tr-TR"/>
        </w:rPr>
      </w:pPr>
    </w:p>
    <w:p w14:paraId="00C39A20" w14:textId="77777777" w:rsidR="0080212D" w:rsidRDefault="0080212D" w:rsidP="000332C5">
      <w:pPr>
        <w:rPr>
          <w:rFonts w:ascii="Palatino Linotype" w:hAnsi="Palatino Linotype"/>
          <w:b/>
          <w:bCs/>
          <w:color w:val="156082" w:themeColor="accent1"/>
          <w:lang w:val="tr-TR"/>
        </w:rPr>
      </w:pPr>
    </w:p>
    <w:p w14:paraId="70B70DB0" w14:textId="77777777" w:rsidR="0080212D" w:rsidRDefault="0080212D" w:rsidP="000332C5">
      <w:pPr>
        <w:rPr>
          <w:rFonts w:ascii="Palatino Linotype" w:hAnsi="Palatino Linotype"/>
          <w:b/>
          <w:bCs/>
          <w:color w:val="156082" w:themeColor="accent1"/>
          <w:lang w:val="tr-TR"/>
        </w:rPr>
      </w:pPr>
    </w:p>
    <w:p w14:paraId="23913E44" w14:textId="77777777" w:rsidR="0080212D" w:rsidRDefault="0080212D" w:rsidP="000332C5">
      <w:pPr>
        <w:rPr>
          <w:rFonts w:ascii="Palatino Linotype" w:hAnsi="Palatino Linotype"/>
          <w:b/>
          <w:bCs/>
          <w:color w:val="156082" w:themeColor="accent1"/>
          <w:lang w:val="tr-TR"/>
        </w:rPr>
      </w:pPr>
    </w:p>
    <w:p w14:paraId="426B141D" w14:textId="77777777" w:rsidR="0080212D" w:rsidRDefault="0080212D" w:rsidP="000332C5">
      <w:pPr>
        <w:rPr>
          <w:rFonts w:ascii="Palatino Linotype" w:hAnsi="Palatino Linotype"/>
          <w:b/>
          <w:bCs/>
          <w:color w:val="156082" w:themeColor="accent1"/>
          <w:lang w:val="tr-TR"/>
        </w:rPr>
      </w:pPr>
    </w:p>
    <w:p w14:paraId="20299531" w14:textId="77777777" w:rsidR="0080212D" w:rsidRDefault="0080212D" w:rsidP="000332C5">
      <w:pPr>
        <w:rPr>
          <w:rFonts w:ascii="Palatino Linotype" w:hAnsi="Palatino Linotype"/>
          <w:b/>
          <w:bCs/>
          <w:color w:val="156082" w:themeColor="accent1"/>
          <w:lang w:val="tr-TR"/>
        </w:rPr>
      </w:pPr>
    </w:p>
    <w:p w14:paraId="0D20A982" w14:textId="77777777" w:rsidR="0080212D" w:rsidRDefault="0080212D" w:rsidP="000332C5">
      <w:pPr>
        <w:rPr>
          <w:rFonts w:ascii="Palatino Linotype" w:hAnsi="Palatino Linotype"/>
          <w:b/>
          <w:bCs/>
          <w:color w:val="156082" w:themeColor="accent1"/>
          <w:lang w:val="tr-TR"/>
        </w:rPr>
      </w:pPr>
    </w:p>
    <w:p w14:paraId="3DEB3F83" w14:textId="77777777" w:rsidR="0080212D" w:rsidRDefault="0080212D" w:rsidP="000332C5">
      <w:pPr>
        <w:rPr>
          <w:rFonts w:ascii="Palatino Linotype" w:hAnsi="Palatino Linotype"/>
          <w:b/>
          <w:bCs/>
          <w:color w:val="156082" w:themeColor="accent1"/>
          <w:lang w:val="tr-TR"/>
        </w:rPr>
      </w:pPr>
    </w:p>
    <w:p w14:paraId="154F2908" w14:textId="77777777" w:rsidR="0080212D" w:rsidRDefault="0080212D" w:rsidP="000332C5">
      <w:pPr>
        <w:rPr>
          <w:rFonts w:ascii="Palatino Linotype" w:hAnsi="Palatino Linotype"/>
          <w:b/>
          <w:bCs/>
          <w:color w:val="156082" w:themeColor="accent1"/>
          <w:lang w:val="tr-TR"/>
        </w:rPr>
      </w:pPr>
    </w:p>
    <w:p w14:paraId="43C0B460" w14:textId="77777777" w:rsidR="0080212D" w:rsidRDefault="0080212D" w:rsidP="000332C5">
      <w:pPr>
        <w:rPr>
          <w:rFonts w:ascii="Palatino Linotype" w:hAnsi="Palatino Linotype"/>
          <w:b/>
          <w:bCs/>
          <w:color w:val="156082" w:themeColor="accent1"/>
          <w:lang w:val="tr-TR"/>
        </w:rPr>
      </w:pPr>
    </w:p>
    <w:p w14:paraId="42C1972B" w14:textId="77777777" w:rsidR="0080212D" w:rsidRDefault="0080212D" w:rsidP="000332C5">
      <w:pPr>
        <w:rPr>
          <w:rFonts w:ascii="Palatino Linotype" w:hAnsi="Palatino Linotype"/>
          <w:b/>
          <w:bCs/>
          <w:color w:val="156082" w:themeColor="accent1"/>
          <w:lang w:val="tr-TR"/>
        </w:rPr>
      </w:pPr>
    </w:p>
    <w:p w14:paraId="167CBA91" w14:textId="52D4A4C2" w:rsidR="00054081" w:rsidRPr="00F50037" w:rsidRDefault="00054081" w:rsidP="000332C5">
      <w:pPr>
        <w:rPr>
          <w:rFonts w:ascii="Palatino Linotype" w:hAnsi="Palatino Linotype"/>
          <w:b/>
          <w:bCs/>
          <w:color w:val="156082" w:themeColor="accent1"/>
          <w:lang w:val="tr-TR"/>
        </w:rPr>
      </w:pPr>
      <w:r w:rsidRPr="00F50037">
        <w:rPr>
          <w:rFonts w:ascii="Palatino Linotype" w:hAnsi="Palatino Linotype"/>
          <w:b/>
          <w:bCs/>
          <w:color w:val="156082" w:themeColor="accent1"/>
          <w:lang w:val="tr-TR"/>
        </w:rPr>
        <w:lastRenderedPageBreak/>
        <w:t>3.2 Product Features</w:t>
      </w:r>
    </w:p>
    <w:p w14:paraId="4A0E0DB7" w14:textId="77777777" w:rsidR="00054081" w:rsidRPr="00F50037" w:rsidRDefault="00054081" w:rsidP="000332C5">
      <w:pPr>
        <w:rPr>
          <w:rFonts w:ascii="Palatino Linotype" w:hAnsi="Palatino Linotype"/>
          <w:lang w:val="tr-TR"/>
        </w:rPr>
      </w:pPr>
      <w:r w:rsidRPr="00F50037">
        <w:rPr>
          <w:rFonts w:ascii="Palatino Linotype" w:hAnsi="Palatino Linotype"/>
          <w:lang w:val="tr-TR"/>
        </w:rPr>
        <w:t>The primary features and functional capabilities of the Kırsof platform are summarized below:</w:t>
      </w:r>
    </w:p>
    <w:p w14:paraId="1830F26F" w14:textId="77777777" w:rsidR="00054081" w:rsidRPr="00F50037" w:rsidRDefault="00054081" w:rsidP="00054081">
      <w:pPr>
        <w:numPr>
          <w:ilvl w:val="0"/>
          <w:numId w:val="7"/>
        </w:numPr>
        <w:tabs>
          <w:tab w:val="num" w:pos="720"/>
        </w:tabs>
        <w:rPr>
          <w:rFonts w:ascii="Palatino Linotype" w:hAnsi="Palatino Linotype"/>
          <w:lang w:val="tr-TR"/>
        </w:rPr>
      </w:pPr>
      <w:r w:rsidRPr="00F50037">
        <w:rPr>
          <w:rFonts w:ascii="Palatino Linotype" w:hAnsi="Palatino Linotype"/>
          <w:b/>
          <w:bCs/>
          <w:lang w:val="tr-TR"/>
        </w:rPr>
        <w:t>Farmer Profile and Store Page:</w:t>
      </w:r>
      <w:r w:rsidRPr="00F50037">
        <w:rPr>
          <w:rFonts w:ascii="Palatino Linotype" w:hAnsi="Palatino Linotype"/>
          <w:lang w:val="tr-TR"/>
        </w:rPr>
        <w:t xml:space="preserve"> Every farmer-seller creates their own profile/store page. This page can present information about the farmer (location, production style, farm introduction, etc.). The farmer can manage their product catalog by adding new products, editing existing ones, or removing them from stock. Products are promoted with photo gallery and video support. Simple charts showing the farmer's sales performance (e.g., monthly sales volume) can be pinned to this page. Additionally, customer reviews and the profile rating score are displayed.</w:t>
      </w:r>
    </w:p>
    <w:p w14:paraId="28D154B5" w14:textId="77777777" w:rsidR="00054081" w:rsidRPr="00F50037" w:rsidRDefault="00054081" w:rsidP="00054081">
      <w:pPr>
        <w:numPr>
          <w:ilvl w:val="0"/>
          <w:numId w:val="7"/>
        </w:numPr>
        <w:tabs>
          <w:tab w:val="num" w:pos="720"/>
        </w:tabs>
        <w:rPr>
          <w:rFonts w:ascii="Palatino Linotype" w:hAnsi="Palatino Linotype"/>
          <w:lang w:val="tr-TR"/>
        </w:rPr>
      </w:pPr>
      <w:r w:rsidRPr="00F50037">
        <w:rPr>
          <w:rFonts w:ascii="Palatino Linotype" w:hAnsi="Palatino Linotype"/>
          <w:b/>
          <w:bCs/>
          <w:lang w:val="tr-TR"/>
        </w:rPr>
        <w:t>Product Listing and Catalog:</w:t>
      </w:r>
      <w:r w:rsidRPr="00F50037">
        <w:rPr>
          <w:rFonts w:ascii="Palatino Linotype" w:hAnsi="Palatino Linotype"/>
          <w:lang w:val="tr-TR"/>
        </w:rPr>
        <w:t xml:space="preserve"> The platform allows agricultural products to be listed under various categories (e.g., fruits, vegetables, dairy products, pulses, etc.). Each product page includes the product name, description, photos, videos (if any), price, unit (kg, piece, etc.), current stock quantity, and farmer information. Specific customer reviews and ratings for that product are displayed, allowing buyers to see feedback from other users.</w:t>
      </w:r>
    </w:p>
    <w:p w14:paraId="01AB6911" w14:textId="77777777" w:rsidR="00054081" w:rsidRPr="00F50037" w:rsidRDefault="00054081" w:rsidP="00054081">
      <w:pPr>
        <w:numPr>
          <w:ilvl w:val="0"/>
          <w:numId w:val="7"/>
        </w:numPr>
        <w:tabs>
          <w:tab w:val="num" w:pos="720"/>
        </w:tabs>
        <w:rPr>
          <w:rFonts w:ascii="Palatino Linotype" w:hAnsi="Palatino Linotype"/>
          <w:lang w:val="tr-TR"/>
        </w:rPr>
      </w:pPr>
      <w:r w:rsidRPr="00F50037">
        <w:rPr>
          <w:rFonts w:ascii="Palatino Linotype" w:hAnsi="Palatino Linotype"/>
          <w:b/>
          <w:bCs/>
          <w:lang w:val="tr-TR"/>
        </w:rPr>
        <w:t>Search, Filtering, and Map Discovery:</w:t>
      </w:r>
      <w:r w:rsidRPr="00F50037">
        <w:rPr>
          <w:rFonts w:ascii="Palatino Linotype" w:hAnsi="Palatino Linotype"/>
          <w:lang w:val="tr-TR"/>
        </w:rPr>
        <w:t xml:space="preserve"> Users can search for desired products or producers via a classic search bar. Filtering options by category, price, and location are provided. In map mode, users can see farmers near a specific region and discover products from there. For example, they can check map markers to see which producers are within a certain kilometer radius of their own location. This feature allows users to make shopping choices based on geographical proximity.</w:t>
      </w:r>
    </w:p>
    <w:p w14:paraId="27EA6554" w14:textId="77777777" w:rsidR="00054081" w:rsidRPr="00F50037" w:rsidRDefault="00054081" w:rsidP="00054081">
      <w:pPr>
        <w:numPr>
          <w:ilvl w:val="0"/>
          <w:numId w:val="7"/>
        </w:numPr>
        <w:tabs>
          <w:tab w:val="num" w:pos="720"/>
        </w:tabs>
        <w:rPr>
          <w:rFonts w:ascii="Palatino Linotype" w:hAnsi="Palatino Linotype"/>
          <w:lang w:val="tr-TR"/>
        </w:rPr>
      </w:pPr>
      <w:r w:rsidRPr="00F50037">
        <w:rPr>
          <w:rFonts w:ascii="Palatino Linotype" w:hAnsi="Palatino Linotype"/>
          <w:b/>
          <w:bCs/>
          <w:lang w:val="tr-TR"/>
        </w:rPr>
        <w:t>Shopping Cart and Order Management:</w:t>
      </w:r>
      <w:r w:rsidRPr="00F50037">
        <w:rPr>
          <w:rFonts w:ascii="Palatino Linotype" w:hAnsi="Palatino Linotype"/>
          <w:lang w:val="tr-TR"/>
        </w:rPr>
        <w:t xml:space="preserve"> Customers can combine products from different farmers into a single cart and purchase them. The cart page shows products, quantities, and sub-totals; the customer can update quantities or remove items here. If the cart contains products from multiple farmers, the system allows for separate shipping preferences or individual shipping calculations for each seller (e.g., it will be possible to pick up products from one farmer on-site while requesting shipping for another). Before confirming the order, the total shipping fee and any Kırsof service fee items are clearly shown to the user based on the selected delivery method. The order is created once the customer provides approval.</w:t>
      </w:r>
    </w:p>
    <w:p w14:paraId="663E0B2D" w14:textId="77777777" w:rsidR="00054081" w:rsidRPr="00F50037" w:rsidRDefault="00054081" w:rsidP="00054081">
      <w:pPr>
        <w:numPr>
          <w:ilvl w:val="0"/>
          <w:numId w:val="7"/>
        </w:numPr>
        <w:tabs>
          <w:tab w:val="num" w:pos="720"/>
        </w:tabs>
        <w:rPr>
          <w:rFonts w:ascii="Palatino Linotype" w:hAnsi="Palatino Linotype"/>
          <w:lang w:val="tr-TR"/>
        </w:rPr>
      </w:pPr>
      <w:r w:rsidRPr="00F50037">
        <w:rPr>
          <w:rFonts w:ascii="Palatino Linotype" w:hAnsi="Palatino Linotype"/>
          <w:b/>
          <w:bCs/>
          <w:lang w:val="tr-TR"/>
        </w:rPr>
        <w:lastRenderedPageBreak/>
        <w:t>Delivery Methods:</w:t>
      </w:r>
      <w:r w:rsidRPr="00F50037">
        <w:rPr>
          <w:rFonts w:ascii="Palatino Linotype" w:hAnsi="Palatino Linotype"/>
          <w:lang w:val="tr-TR"/>
        </w:rPr>
        <w:t xml:space="preserve"> For every order, the customer can choose one of the following four delivery options:</w:t>
      </w:r>
    </w:p>
    <w:p w14:paraId="753FAF03" w14:textId="77777777" w:rsidR="00054081" w:rsidRPr="00F50037" w:rsidRDefault="00054081" w:rsidP="00054081">
      <w:pPr>
        <w:numPr>
          <w:ilvl w:val="1"/>
          <w:numId w:val="7"/>
        </w:numPr>
        <w:tabs>
          <w:tab w:val="num" w:pos="1440"/>
        </w:tabs>
        <w:rPr>
          <w:rFonts w:ascii="Palatino Linotype" w:hAnsi="Palatino Linotype"/>
          <w:lang w:val="tr-TR"/>
        </w:rPr>
      </w:pPr>
      <w:r w:rsidRPr="00F50037">
        <w:rPr>
          <w:rFonts w:ascii="Palatino Linotype" w:hAnsi="Palatino Linotype"/>
          <w:b/>
          <w:bCs/>
          <w:lang w:val="tr-TR"/>
        </w:rPr>
        <w:t>Pickup from Farm:</w:t>
      </w:r>
      <w:r w:rsidRPr="00F50037">
        <w:rPr>
          <w:rFonts w:ascii="Palatino Linotype" w:hAnsi="Palatino Linotype"/>
          <w:lang w:val="tr-TR"/>
        </w:rPr>
        <w:t xml:space="preserve"> The customer declares they will collect the product directly from the farmer's address using their own means. In this case, no shipping fee is applied, but the farmer's address and contact information are shared, and meeting details can be sent via message.</w:t>
      </w:r>
    </w:p>
    <w:p w14:paraId="2729F4FC" w14:textId="77777777" w:rsidR="00054081" w:rsidRPr="00F50037" w:rsidRDefault="00054081" w:rsidP="00054081">
      <w:pPr>
        <w:numPr>
          <w:ilvl w:val="1"/>
          <w:numId w:val="7"/>
        </w:numPr>
        <w:tabs>
          <w:tab w:val="num" w:pos="1440"/>
        </w:tabs>
        <w:rPr>
          <w:rFonts w:ascii="Palatino Linotype" w:hAnsi="Palatino Linotype"/>
          <w:lang w:val="tr-TR"/>
        </w:rPr>
      </w:pPr>
      <w:r w:rsidRPr="00F50037">
        <w:rPr>
          <w:rFonts w:ascii="Palatino Linotype" w:hAnsi="Palatino Linotype"/>
          <w:b/>
          <w:bCs/>
          <w:lang w:val="tr-TR"/>
        </w:rPr>
        <w:t>Delivery via Kırsof Logistics (Courier):</w:t>
      </w:r>
      <w:r w:rsidRPr="00F50037">
        <w:rPr>
          <w:rFonts w:ascii="Palatino Linotype" w:hAnsi="Palatino Linotype"/>
          <w:lang w:val="tr-TR"/>
        </w:rPr>
        <w:t xml:space="preserve"> Through local couriers contracted by the platform, products are delivered to the buyer, usually within the same day. The fee for this service is automatically calculated based on the order amount or distance and collected from the customer. The courier picks up the products from the farmer and delivers them to the buyer. (Note: This concept was not actually implemented in the project but was included in the system design.)</w:t>
      </w:r>
    </w:p>
    <w:p w14:paraId="0FA83ACC" w14:textId="77777777" w:rsidR="00054081" w:rsidRPr="00F50037" w:rsidRDefault="00054081" w:rsidP="00054081">
      <w:pPr>
        <w:numPr>
          <w:ilvl w:val="1"/>
          <w:numId w:val="7"/>
        </w:numPr>
        <w:tabs>
          <w:tab w:val="num" w:pos="1440"/>
        </w:tabs>
        <w:rPr>
          <w:rFonts w:ascii="Palatino Linotype" w:hAnsi="Palatino Linotype"/>
          <w:lang w:val="tr-TR"/>
        </w:rPr>
      </w:pPr>
      <w:r w:rsidRPr="00F50037">
        <w:rPr>
          <w:rFonts w:ascii="Palatino Linotype" w:hAnsi="Palatino Linotype"/>
          <w:b/>
          <w:bCs/>
          <w:lang w:val="tr-TR"/>
        </w:rPr>
        <w:t>Seller Shipping:</w:t>
      </w:r>
      <w:r w:rsidRPr="00F50037">
        <w:rPr>
          <w:rFonts w:ascii="Palatino Linotype" w:hAnsi="Palatino Linotype"/>
          <w:lang w:val="tr-TR"/>
        </w:rPr>
        <w:t xml:space="preserve"> In this option, the farmer sends the product to the customer via a shipping company of their choice. The farmer can define a fixed shipping fee for each product (e.g., 20 TL). This fee is automatically added when the customer completes the order. The farmer can later enter tracking information into the system, which the customer can view. (Note: In the prototype, tracking entry was designed as a simple text field; full integration was not performed.)</w:t>
      </w:r>
    </w:p>
    <w:p w14:paraId="43E45004" w14:textId="77777777" w:rsidR="00054081" w:rsidRDefault="00054081" w:rsidP="00054081">
      <w:pPr>
        <w:numPr>
          <w:ilvl w:val="1"/>
          <w:numId w:val="7"/>
        </w:numPr>
        <w:tabs>
          <w:tab w:val="num" w:pos="1440"/>
        </w:tabs>
        <w:rPr>
          <w:rFonts w:ascii="Palatino Linotype" w:hAnsi="Palatino Linotype"/>
          <w:lang w:val="tr-TR"/>
        </w:rPr>
      </w:pPr>
      <w:r w:rsidRPr="00F50037">
        <w:rPr>
          <w:rFonts w:ascii="Palatino Linotype" w:hAnsi="Palatino Linotype"/>
          <w:b/>
          <w:bCs/>
          <w:lang w:val="tr-TR"/>
        </w:rPr>
        <w:t>Local Area Delivery (Within 1 Day):</w:t>
      </w:r>
      <w:r w:rsidRPr="00F50037">
        <w:rPr>
          <w:rFonts w:ascii="Palatino Linotype" w:hAnsi="Palatino Linotype"/>
          <w:lang w:val="tr-TR"/>
        </w:rPr>
        <w:t xml:space="preserve"> The platform has geographically limited its service area so that deliveries can be completed within 24 hours at the latest. Therefore, the platform may not allow an order or may issue a warning if the locations of the customer and the seller are too far apart. Generally, transactions within the same city/district boundaries are envisioned. This acts as a business rule constraining the system.</w:t>
      </w:r>
    </w:p>
    <w:p w14:paraId="4ED14220" w14:textId="77777777" w:rsidR="0080212D" w:rsidRDefault="0080212D" w:rsidP="0080212D">
      <w:pPr>
        <w:tabs>
          <w:tab w:val="num" w:pos="1440"/>
        </w:tabs>
        <w:rPr>
          <w:rFonts w:ascii="Palatino Linotype" w:hAnsi="Palatino Linotype"/>
          <w:lang w:val="tr-TR"/>
        </w:rPr>
      </w:pPr>
    </w:p>
    <w:p w14:paraId="2B2F3F5F" w14:textId="77777777" w:rsidR="0080212D" w:rsidRDefault="0080212D" w:rsidP="0080212D">
      <w:pPr>
        <w:tabs>
          <w:tab w:val="num" w:pos="1440"/>
        </w:tabs>
        <w:rPr>
          <w:rFonts w:ascii="Palatino Linotype" w:hAnsi="Palatino Linotype"/>
          <w:lang w:val="tr-TR"/>
        </w:rPr>
      </w:pPr>
    </w:p>
    <w:p w14:paraId="42C84F44" w14:textId="77777777" w:rsidR="0080212D" w:rsidRDefault="0080212D" w:rsidP="0080212D">
      <w:pPr>
        <w:tabs>
          <w:tab w:val="num" w:pos="1440"/>
        </w:tabs>
        <w:rPr>
          <w:rFonts w:ascii="Palatino Linotype" w:hAnsi="Palatino Linotype"/>
          <w:lang w:val="tr-TR"/>
        </w:rPr>
      </w:pPr>
    </w:p>
    <w:p w14:paraId="1FD797B5" w14:textId="77777777" w:rsidR="0080212D" w:rsidRDefault="0080212D" w:rsidP="0080212D">
      <w:pPr>
        <w:tabs>
          <w:tab w:val="num" w:pos="1440"/>
        </w:tabs>
        <w:rPr>
          <w:rFonts w:ascii="Palatino Linotype" w:hAnsi="Palatino Linotype"/>
          <w:lang w:val="tr-TR"/>
        </w:rPr>
      </w:pPr>
    </w:p>
    <w:p w14:paraId="3612D9EF" w14:textId="77777777" w:rsidR="0080212D" w:rsidRPr="00F50037" w:rsidRDefault="0080212D" w:rsidP="0080212D">
      <w:pPr>
        <w:tabs>
          <w:tab w:val="num" w:pos="1440"/>
        </w:tabs>
        <w:rPr>
          <w:rFonts w:ascii="Palatino Linotype" w:hAnsi="Palatino Linotype"/>
          <w:lang w:val="tr-TR"/>
        </w:rPr>
      </w:pPr>
    </w:p>
    <w:p w14:paraId="28DE943A" w14:textId="77777777" w:rsidR="00054081" w:rsidRPr="00F50037" w:rsidRDefault="00054081" w:rsidP="00054081">
      <w:pPr>
        <w:numPr>
          <w:ilvl w:val="0"/>
          <w:numId w:val="7"/>
        </w:numPr>
        <w:tabs>
          <w:tab w:val="num" w:pos="720"/>
        </w:tabs>
        <w:rPr>
          <w:rFonts w:ascii="Palatino Linotype" w:hAnsi="Palatino Linotype"/>
          <w:lang w:val="tr-TR"/>
        </w:rPr>
      </w:pPr>
      <w:r w:rsidRPr="00F50037">
        <w:rPr>
          <w:rFonts w:ascii="Palatino Linotype" w:hAnsi="Palatino Linotype"/>
          <w:b/>
          <w:bCs/>
          <w:lang w:val="tr-TR"/>
        </w:rPr>
        <w:lastRenderedPageBreak/>
        <w:t>Payment Process and Simulation:</w:t>
      </w:r>
      <w:r w:rsidRPr="00F50037">
        <w:rPr>
          <w:rFonts w:ascii="Palatino Linotype" w:hAnsi="Palatino Linotype"/>
          <w:lang w:val="tr-TR"/>
        </w:rPr>
        <w:t xml:space="preserve"> After the order is created, the process moves to the payment step. At this stage, the web application displays an interface as if requesting credit card information, but the entered information does not create a real transaction (test cards are accepted and treated as approved). In the mobile application, an innovative </w:t>
      </w:r>
      <w:r w:rsidRPr="00F50037">
        <w:rPr>
          <w:rFonts w:ascii="Palatino Linotype" w:hAnsi="Palatino Linotype"/>
          <w:b/>
          <w:bCs/>
          <w:lang w:val="tr-TR"/>
        </w:rPr>
        <w:t>NFC POS simulation</w:t>
      </w:r>
      <w:r w:rsidRPr="00F50037">
        <w:rPr>
          <w:rFonts w:ascii="Palatino Linotype" w:hAnsi="Palatino Linotype"/>
          <w:lang w:val="tr-TR"/>
        </w:rPr>
        <w:t xml:space="preserve"> is performed: When the user taps "Complete Payment" and brings their phone close to a card or device containing an NFC chip, the application detects this contact (using the device's NFC APIs). Upon detection, the device vibrates and an animation appears on the screen indicating the card has been read. Subsequently, a visual confirming the payment is shown. As a final step, a screen appears where the user provides a digital signature with their finger (as an analogy for signing a POS slip in the real world). Once the signature is completed, the payment confirmation for the order is created on the platform. No communication with the banking system occurs during this process; the purpose of the simulation is to demonstrate how the application can offer a </w:t>
      </w:r>
      <w:r w:rsidRPr="00F50037">
        <w:rPr>
          <w:rFonts w:ascii="Palatino Linotype" w:hAnsi="Palatino Linotype"/>
          <w:b/>
          <w:bCs/>
          <w:lang w:val="tr-TR"/>
        </w:rPr>
        <w:t>contactless payment</w:t>
      </w:r>
      <w:r w:rsidRPr="00F50037">
        <w:rPr>
          <w:rFonts w:ascii="Palatino Linotype" w:hAnsi="Palatino Linotype"/>
          <w:lang w:val="tr-TR"/>
        </w:rPr>
        <w:t xml:space="preserve"> experience.</w:t>
      </w:r>
    </w:p>
    <w:p w14:paraId="7DE948B0" w14:textId="56086F65" w:rsidR="00054081" w:rsidRDefault="00054081" w:rsidP="00054081">
      <w:pPr>
        <w:numPr>
          <w:ilvl w:val="0"/>
          <w:numId w:val="7"/>
        </w:numPr>
        <w:tabs>
          <w:tab w:val="num" w:pos="720"/>
        </w:tabs>
        <w:rPr>
          <w:rFonts w:ascii="Palatino Linotype" w:hAnsi="Palatino Linotype"/>
          <w:lang w:val="tr-TR"/>
        </w:rPr>
      </w:pPr>
      <w:r w:rsidRPr="00F50037">
        <w:rPr>
          <w:rFonts w:ascii="Palatino Linotype" w:hAnsi="Palatino Linotype"/>
          <w:b/>
          <w:bCs/>
          <w:lang w:val="tr-TR"/>
        </w:rPr>
        <w:t>Withholding Tax Calculation and Invoicing:</w:t>
      </w:r>
      <w:r w:rsidRPr="00F50037">
        <w:rPr>
          <w:rFonts w:ascii="Palatino Linotype" w:hAnsi="Palatino Linotype"/>
          <w:lang w:val="tr-TR"/>
        </w:rPr>
        <w:t xml:space="preserve"> When the customer completes the payment, the platform calculates a </w:t>
      </w:r>
      <w:r w:rsidRPr="00F50037">
        <w:rPr>
          <w:rFonts w:ascii="Palatino Linotype" w:hAnsi="Palatino Linotype"/>
          <w:b/>
          <w:bCs/>
          <w:lang w:val="tr-TR"/>
        </w:rPr>
        <w:t>payment distribution</w:t>
      </w:r>
      <w:r w:rsidRPr="00F50037">
        <w:rPr>
          <w:rFonts w:ascii="Palatino Linotype" w:hAnsi="Palatino Linotype"/>
          <w:lang w:val="tr-TR"/>
        </w:rPr>
        <w:t xml:space="preserve"> for the relevant order in the background. For example, if the order amount is 100 TL and the withholding tax (stopaj) rate is 4% (a hypothetical rate for agricultural products), the platform records that 96 TL will be paid to the farmer in the future and 4 TL has been deducted as tax. This process is essentially like the platform issuing a </w:t>
      </w:r>
      <w:r w:rsidRPr="00F50037">
        <w:rPr>
          <w:rFonts w:ascii="Palatino Linotype" w:hAnsi="Palatino Linotype"/>
          <w:b/>
          <w:bCs/>
          <w:lang w:val="tr-TR"/>
        </w:rPr>
        <w:t>producer receipt</w:t>
      </w:r>
      <w:r w:rsidRPr="00F50037">
        <w:rPr>
          <w:rFonts w:ascii="Palatino Linotype" w:hAnsi="Palatino Linotype"/>
          <w:lang w:val="tr-TR"/>
        </w:rPr>
        <w:t xml:space="preserve"> (müstahsil makbuzu) to the farmer. In the platform's admin interface, the taxation list generated for each sale can be viewed. It is envisioned as a business rule that necessary payments to the </w:t>
      </w:r>
      <w:r w:rsidR="00676853" w:rsidRPr="00F50037">
        <w:rPr>
          <w:rFonts w:ascii="Palatino Linotype" w:hAnsi="Palatino Linotype"/>
          <w:lang w:val="tr-TR"/>
        </w:rPr>
        <w:t>government</w:t>
      </w:r>
      <w:r w:rsidRPr="00F50037">
        <w:rPr>
          <w:rFonts w:ascii="Palatino Linotype" w:hAnsi="Palatino Linotype"/>
          <w:lang w:val="tr-TR"/>
        </w:rPr>
        <w:t xml:space="preserve"> treasury are made at the end of a period (e.g., monthly) based on this list. Additionally, if desired, the platform can generate an Expense Note (Gider Pusulası) in PDF format for each sale on behalf of the farmer (design for this part was included in the prototype, but fully functional PDF generation was not implemented). This could specifically target automation via e-document integration in the future.</w:t>
      </w:r>
    </w:p>
    <w:p w14:paraId="794B42DC" w14:textId="77777777" w:rsidR="0080212D" w:rsidRDefault="0080212D" w:rsidP="0080212D">
      <w:pPr>
        <w:tabs>
          <w:tab w:val="num" w:pos="720"/>
        </w:tabs>
        <w:rPr>
          <w:rFonts w:ascii="Palatino Linotype" w:hAnsi="Palatino Linotype"/>
          <w:lang w:val="tr-TR"/>
        </w:rPr>
      </w:pPr>
    </w:p>
    <w:p w14:paraId="572C09F5" w14:textId="77777777" w:rsidR="0080212D" w:rsidRDefault="0080212D" w:rsidP="0080212D">
      <w:pPr>
        <w:tabs>
          <w:tab w:val="num" w:pos="720"/>
        </w:tabs>
        <w:rPr>
          <w:rFonts w:ascii="Palatino Linotype" w:hAnsi="Palatino Linotype"/>
          <w:lang w:val="tr-TR"/>
        </w:rPr>
      </w:pPr>
    </w:p>
    <w:p w14:paraId="049B1C10" w14:textId="77777777" w:rsidR="0080212D" w:rsidRPr="00F50037" w:rsidRDefault="0080212D" w:rsidP="0080212D">
      <w:pPr>
        <w:tabs>
          <w:tab w:val="num" w:pos="720"/>
        </w:tabs>
        <w:rPr>
          <w:rFonts w:ascii="Palatino Linotype" w:hAnsi="Palatino Linotype"/>
          <w:lang w:val="tr-TR"/>
        </w:rPr>
      </w:pPr>
    </w:p>
    <w:p w14:paraId="79967D0C" w14:textId="77777777" w:rsidR="00054081" w:rsidRPr="00F50037" w:rsidRDefault="00054081" w:rsidP="00054081">
      <w:pPr>
        <w:numPr>
          <w:ilvl w:val="0"/>
          <w:numId w:val="7"/>
        </w:numPr>
        <w:tabs>
          <w:tab w:val="num" w:pos="720"/>
        </w:tabs>
        <w:rPr>
          <w:rFonts w:ascii="Palatino Linotype" w:hAnsi="Palatino Linotype"/>
          <w:lang w:val="tr-TR"/>
        </w:rPr>
      </w:pPr>
      <w:r w:rsidRPr="00F50037">
        <w:rPr>
          <w:rFonts w:ascii="Palatino Linotype" w:hAnsi="Palatino Linotype"/>
          <w:b/>
          <w:bCs/>
          <w:lang w:val="tr-TR"/>
        </w:rPr>
        <w:lastRenderedPageBreak/>
        <w:t>Ratings and Reviews:</w:t>
      </w:r>
      <w:r w:rsidRPr="00F50037">
        <w:rPr>
          <w:rFonts w:ascii="Palatino Linotype" w:hAnsi="Palatino Linotype"/>
          <w:lang w:val="tr-TR"/>
        </w:rPr>
        <w:t xml:space="preserve"> To strengthen the social proof elements of the platform, farmer profile ratings and product-based reviews have been designed as important features. A customer can rate the seller between 1-5 stars for every product purchased and leave a comment describing their experience. These comments are displayed as a general satisfaction score on the farmer's profile and as specific feedback under the products. Moderators will be able to delete reviews if they contain insults or spam (via the moderation interface). This rating system aims to create a climate of trust and transparency on the platform.</w:t>
      </w:r>
    </w:p>
    <w:p w14:paraId="1D4831F8" w14:textId="77777777" w:rsidR="00054081" w:rsidRDefault="00054081" w:rsidP="00054081">
      <w:pPr>
        <w:numPr>
          <w:ilvl w:val="0"/>
          <w:numId w:val="7"/>
        </w:numPr>
        <w:tabs>
          <w:tab w:val="num" w:pos="720"/>
        </w:tabs>
        <w:rPr>
          <w:rFonts w:ascii="Palatino Linotype" w:hAnsi="Palatino Linotype"/>
          <w:lang w:val="tr-TR"/>
        </w:rPr>
      </w:pPr>
      <w:r w:rsidRPr="00F50037">
        <w:rPr>
          <w:rFonts w:ascii="Palatino Linotype" w:hAnsi="Palatino Linotype"/>
          <w:b/>
          <w:bCs/>
          <w:lang w:val="tr-TR"/>
        </w:rPr>
        <w:t>Customer Service Chatbot:</w:t>
      </w:r>
      <w:r w:rsidRPr="00F50037">
        <w:rPr>
          <w:rFonts w:ascii="Palatino Linotype" w:hAnsi="Palatino Linotype"/>
          <w:lang w:val="tr-TR"/>
        </w:rPr>
        <w:t xml:space="preserve"> Accessed via a chat icon in the corner of the platform interface, the </w:t>
      </w:r>
      <w:r w:rsidRPr="00F50037">
        <w:rPr>
          <w:rFonts w:ascii="Palatino Linotype" w:hAnsi="Palatino Linotype"/>
          <w:b/>
          <w:bCs/>
          <w:lang w:val="tr-TR"/>
        </w:rPr>
        <w:t>AI-powered chatbot</w:t>
      </w:r>
      <w:r w:rsidRPr="00F50037">
        <w:rPr>
          <w:rFonts w:ascii="Palatino Linotype" w:hAnsi="Palatino Linotype"/>
          <w:lang w:val="tr-TR"/>
        </w:rPr>
        <w:t xml:space="preserve"> offers rapid support to users. For example, when a user types "I forgot my password," the bot instantly provides instructions to help (e.g., "Go to the Forgot Password section and enter your e-mail address..."). Frequently asked questions and answers regarding the platform's operation (delivery times, return policy, how to sell, etc.) are loaded into the bot's knowledge base. Since the bot can also perform machine learning-based profanity detection, it will issue a polite warning message and terminate the session if the user uses inappropriate language. Thanks to the customer service bot, users can receive instant information 24/7, while the time the team allocates to support requests is reduced.</w:t>
      </w:r>
    </w:p>
    <w:p w14:paraId="357F39DF" w14:textId="77777777" w:rsidR="0080212D" w:rsidRDefault="0080212D" w:rsidP="0080212D">
      <w:pPr>
        <w:tabs>
          <w:tab w:val="num" w:pos="720"/>
        </w:tabs>
        <w:rPr>
          <w:rFonts w:ascii="Palatino Linotype" w:hAnsi="Palatino Linotype"/>
          <w:lang w:val="tr-TR"/>
        </w:rPr>
      </w:pPr>
    </w:p>
    <w:p w14:paraId="4C2727B9" w14:textId="77777777" w:rsidR="0080212D" w:rsidRDefault="0080212D" w:rsidP="0080212D">
      <w:pPr>
        <w:tabs>
          <w:tab w:val="num" w:pos="720"/>
        </w:tabs>
        <w:rPr>
          <w:rFonts w:ascii="Palatino Linotype" w:hAnsi="Palatino Linotype"/>
          <w:lang w:val="tr-TR"/>
        </w:rPr>
      </w:pPr>
    </w:p>
    <w:p w14:paraId="4AFB5A76" w14:textId="77777777" w:rsidR="0080212D" w:rsidRDefault="0080212D" w:rsidP="0080212D">
      <w:pPr>
        <w:tabs>
          <w:tab w:val="num" w:pos="720"/>
        </w:tabs>
        <w:rPr>
          <w:rFonts w:ascii="Palatino Linotype" w:hAnsi="Palatino Linotype"/>
          <w:lang w:val="tr-TR"/>
        </w:rPr>
      </w:pPr>
    </w:p>
    <w:p w14:paraId="147480D8" w14:textId="77777777" w:rsidR="0080212D" w:rsidRDefault="0080212D" w:rsidP="0080212D">
      <w:pPr>
        <w:tabs>
          <w:tab w:val="num" w:pos="720"/>
        </w:tabs>
        <w:rPr>
          <w:rFonts w:ascii="Palatino Linotype" w:hAnsi="Palatino Linotype"/>
          <w:lang w:val="tr-TR"/>
        </w:rPr>
      </w:pPr>
    </w:p>
    <w:p w14:paraId="3C230D31" w14:textId="77777777" w:rsidR="0080212D" w:rsidRDefault="0080212D" w:rsidP="0080212D">
      <w:pPr>
        <w:tabs>
          <w:tab w:val="num" w:pos="720"/>
        </w:tabs>
        <w:rPr>
          <w:rFonts w:ascii="Palatino Linotype" w:hAnsi="Palatino Linotype"/>
          <w:lang w:val="tr-TR"/>
        </w:rPr>
      </w:pPr>
    </w:p>
    <w:p w14:paraId="3AB474B3" w14:textId="77777777" w:rsidR="0080212D" w:rsidRDefault="0080212D" w:rsidP="0080212D">
      <w:pPr>
        <w:tabs>
          <w:tab w:val="num" w:pos="720"/>
        </w:tabs>
        <w:rPr>
          <w:rFonts w:ascii="Palatino Linotype" w:hAnsi="Palatino Linotype"/>
          <w:lang w:val="tr-TR"/>
        </w:rPr>
      </w:pPr>
    </w:p>
    <w:p w14:paraId="3A5E5BB7" w14:textId="77777777" w:rsidR="0080212D" w:rsidRDefault="0080212D" w:rsidP="0080212D">
      <w:pPr>
        <w:tabs>
          <w:tab w:val="num" w:pos="720"/>
        </w:tabs>
        <w:rPr>
          <w:rFonts w:ascii="Palatino Linotype" w:hAnsi="Palatino Linotype"/>
          <w:lang w:val="tr-TR"/>
        </w:rPr>
      </w:pPr>
    </w:p>
    <w:p w14:paraId="566B7090" w14:textId="77777777" w:rsidR="0080212D" w:rsidRDefault="0080212D" w:rsidP="0080212D">
      <w:pPr>
        <w:tabs>
          <w:tab w:val="num" w:pos="720"/>
        </w:tabs>
        <w:rPr>
          <w:rFonts w:ascii="Palatino Linotype" w:hAnsi="Palatino Linotype"/>
          <w:lang w:val="tr-TR"/>
        </w:rPr>
      </w:pPr>
    </w:p>
    <w:p w14:paraId="4F8EC8DB" w14:textId="77777777" w:rsidR="0080212D" w:rsidRDefault="0080212D" w:rsidP="0080212D">
      <w:pPr>
        <w:tabs>
          <w:tab w:val="num" w:pos="720"/>
        </w:tabs>
        <w:rPr>
          <w:rFonts w:ascii="Palatino Linotype" w:hAnsi="Palatino Linotype"/>
          <w:lang w:val="tr-TR"/>
        </w:rPr>
      </w:pPr>
    </w:p>
    <w:p w14:paraId="5BEC354F" w14:textId="77777777" w:rsidR="0080212D" w:rsidRDefault="0080212D" w:rsidP="0080212D">
      <w:pPr>
        <w:tabs>
          <w:tab w:val="num" w:pos="720"/>
        </w:tabs>
        <w:rPr>
          <w:rFonts w:ascii="Palatino Linotype" w:hAnsi="Palatino Linotype"/>
          <w:lang w:val="tr-TR"/>
        </w:rPr>
      </w:pPr>
    </w:p>
    <w:p w14:paraId="3BB2A00F" w14:textId="77777777" w:rsidR="0080212D" w:rsidRPr="00F50037" w:rsidRDefault="0080212D" w:rsidP="0080212D">
      <w:pPr>
        <w:tabs>
          <w:tab w:val="num" w:pos="720"/>
        </w:tabs>
        <w:rPr>
          <w:rFonts w:ascii="Palatino Linotype" w:hAnsi="Palatino Linotype"/>
          <w:lang w:val="tr-TR"/>
        </w:rPr>
      </w:pPr>
    </w:p>
    <w:p w14:paraId="75B1AD44" w14:textId="77777777" w:rsidR="00054081" w:rsidRPr="00F50037" w:rsidRDefault="00054081" w:rsidP="00054081">
      <w:pPr>
        <w:numPr>
          <w:ilvl w:val="0"/>
          <w:numId w:val="7"/>
        </w:numPr>
        <w:tabs>
          <w:tab w:val="num" w:pos="720"/>
        </w:tabs>
        <w:rPr>
          <w:rFonts w:ascii="Palatino Linotype" w:hAnsi="Palatino Linotype"/>
          <w:lang w:val="tr-TR"/>
        </w:rPr>
      </w:pPr>
      <w:r w:rsidRPr="00F50037">
        <w:rPr>
          <w:rFonts w:ascii="Palatino Linotype" w:hAnsi="Palatino Linotype"/>
          <w:b/>
          <w:bCs/>
          <w:lang w:val="tr-TR"/>
        </w:rPr>
        <w:lastRenderedPageBreak/>
        <w:t>User Roles and Management Panel:</w:t>
      </w:r>
    </w:p>
    <w:p w14:paraId="3C50F00E" w14:textId="77777777" w:rsidR="00054081" w:rsidRPr="00F50037" w:rsidRDefault="00054081" w:rsidP="00054081">
      <w:pPr>
        <w:numPr>
          <w:ilvl w:val="1"/>
          <w:numId w:val="7"/>
        </w:numPr>
        <w:tabs>
          <w:tab w:val="num" w:pos="1440"/>
        </w:tabs>
        <w:rPr>
          <w:rFonts w:ascii="Palatino Linotype" w:hAnsi="Palatino Linotype"/>
          <w:lang w:val="tr-TR"/>
        </w:rPr>
      </w:pPr>
      <w:r w:rsidRPr="00F50037">
        <w:rPr>
          <w:rFonts w:ascii="Palatino Linotype" w:hAnsi="Palatino Linotype"/>
          <w:b/>
          <w:bCs/>
          <w:lang w:val="tr-TR"/>
        </w:rPr>
        <w:t>Customer (Buyer):</w:t>
      </w:r>
      <w:r w:rsidRPr="00F50037">
        <w:rPr>
          <w:rFonts w:ascii="Palatino Linotype" w:hAnsi="Palatino Linotype"/>
          <w:lang w:val="tr-TR"/>
        </w:rPr>
        <w:t xml:space="preserve"> Can search for products, add them to the cart, place orders, view order history, and comment on purchased products. They can also manage address information and preferences from their account settings.</w:t>
      </w:r>
    </w:p>
    <w:p w14:paraId="081627B9" w14:textId="77777777" w:rsidR="00054081" w:rsidRPr="00F50037" w:rsidRDefault="00054081" w:rsidP="00054081">
      <w:pPr>
        <w:numPr>
          <w:ilvl w:val="1"/>
          <w:numId w:val="7"/>
        </w:numPr>
        <w:tabs>
          <w:tab w:val="num" w:pos="1440"/>
        </w:tabs>
        <w:rPr>
          <w:rFonts w:ascii="Palatino Linotype" w:hAnsi="Palatino Linotype"/>
          <w:lang w:val="tr-TR"/>
        </w:rPr>
      </w:pPr>
      <w:r w:rsidRPr="00F50037">
        <w:rPr>
          <w:rFonts w:ascii="Palatino Linotype" w:hAnsi="Palatino Linotype"/>
          <w:b/>
          <w:bCs/>
          <w:lang w:val="tr-TR"/>
        </w:rPr>
        <w:t>Farmer (Seller):</w:t>
      </w:r>
      <w:r w:rsidRPr="00F50037">
        <w:rPr>
          <w:rFonts w:ascii="Palatino Linotype" w:hAnsi="Palatino Linotype"/>
          <w:lang w:val="tr-TR"/>
        </w:rPr>
        <w:t xml:space="preserve"> Adds and edits their own products and updates stock status. They see incoming orders from a seller panel; they can approve each order and mark when they have started preparation. If shipping is required, they enter shipping information and close the order once the product is delivered. Additionally, the farmer can view their own sales reports (in the form of charts) and respond to customer reviews.</w:t>
      </w:r>
    </w:p>
    <w:p w14:paraId="54FEA77E" w14:textId="77777777" w:rsidR="00054081" w:rsidRPr="00F50037" w:rsidRDefault="00054081" w:rsidP="00054081">
      <w:pPr>
        <w:numPr>
          <w:ilvl w:val="1"/>
          <w:numId w:val="7"/>
        </w:numPr>
        <w:tabs>
          <w:tab w:val="num" w:pos="1440"/>
        </w:tabs>
        <w:rPr>
          <w:rFonts w:ascii="Palatino Linotype" w:hAnsi="Palatino Linotype"/>
          <w:lang w:val="tr-TR"/>
        </w:rPr>
      </w:pPr>
      <w:r w:rsidRPr="00F50037">
        <w:rPr>
          <w:rFonts w:ascii="Palatino Linotype" w:hAnsi="Palatino Linotype"/>
          <w:b/>
          <w:bCs/>
          <w:lang w:val="tr-TR"/>
        </w:rPr>
        <w:t>Moderator:</w:t>
      </w:r>
      <w:r w:rsidRPr="00F50037">
        <w:rPr>
          <w:rFonts w:ascii="Palatino Linotype" w:hAnsi="Palatino Linotype"/>
          <w:lang w:val="tr-TR"/>
        </w:rPr>
        <w:t xml:space="preserve"> Includes users who oversee platform content. Moderators can detect and delete inappropriate content (e.g., insulting comments, products added to the wrong category, incorrect images, etc.) or issue warnings to the relevant user. Additionally, if there is a verification mechanism for new farmer registrations, moderators can review and approve them (planned as an optional feature in Kırsof to verify that registered farmers are actually farmers).</w:t>
      </w:r>
    </w:p>
    <w:p w14:paraId="486C6AF5" w14:textId="77777777" w:rsidR="00054081" w:rsidRDefault="00054081" w:rsidP="00054081">
      <w:pPr>
        <w:numPr>
          <w:ilvl w:val="1"/>
          <w:numId w:val="7"/>
        </w:numPr>
        <w:tabs>
          <w:tab w:val="num" w:pos="1440"/>
        </w:tabs>
        <w:rPr>
          <w:rFonts w:ascii="Palatino Linotype" w:hAnsi="Palatino Linotype"/>
          <w:lang w:val="tr-TR"/>
        </w:rPr>
      </w:pPr>
      <w:r w:rsidRPr="00F50037">
        <w:rPr>
          <w:rFonts w:ascii="Palatino Linotype" w:hAnsi="Palatino Linotype"/>
          <w:b/>
          <w:bCs/>
          <w:lang w:val="tr-TR"/>
        </w:rPr>
        <w:t>Administrator (Admin):</w:t>
      </w:r>
      <w:r w:rsidRPr="00F50037">
        <w:rPr>
          <w:rFonts w:ascii="Palatino Linotype" w:hAnsi="Palatino Linotype"/>
          <w:lang w:val="tr-TR"/>
        </w:rPr>
        <w:t xml:space="preserve"> The most authorized role, capable of managing all platform settings and users. The admin can edit categories, view all orders across the system, and initiate return/cancellation processes when necessary. They also access financial reports (such as total sales and deducted withholding tax amounts) and use this data to conduct official processes (tax payments, etc.). The admin can also assign moderator permissions and update critical system parameters (e.g., withholding tax rate).</w:t>
      </w:r>
    </w:p>
    <w:p w14:paraId="4BA12974" w14:textId="77777777" w:rsidR="0080212D" w:rsidRDefault="0080212D" w:rsidP="0080212D">
      <w:pPr>
        <w:tabs>
          <w:tab w:val="num" w:pos="1440"/>
        </w:tabs>
        <w:rPr>
          <w:rFonts w:ascii="Palatino Linotype" w:hAnsi="Palatino Linotype"/>
          <w:lang w:val="tr-TR"/>
        </w:rPr>
      </w:pPr>
    </w:p>
    <w:p w14:paraId="65005764" w14:textId="77777777" w:rsidR="0080212D" w:rsidRDefault="0080212D" w:rsidP="0080212D">
      <w:pPr>
        <w:tabs>
          <w:tab w:val="num" w:pos="1440"/>
        </w:tabs>
        <w:rPr>
          <w:rFonts w:ascii="Palatino Linotype" w:hAnsi="Palatino Linotype"/>
          <w:lang w:val="tr-TR"/>
        </w:rPr>
      </w:pPr>
    </w:p>
    <w:p w14:paraId="0CE65696" w14:textId="77777777" w:rsidR="0080212D" w:rsidRDefault="0080212D" w:rsidP="0080212D">
      <w:pPr>
        <w:tabs>
          <w:tab w:val="num" w:pos="1440"/>
        </w:tabs>
        <w:rPr>
          <w:rFonts w:ascii="Palatino Linotype" w:hAnsi="Palatino Linotype"/>
          <w:lang w:val="tr-TR"/>
        </w:rPr>
      </w:pPr>
    </w:p>
    <w:p w14:paraId="0AC4DAD3" w14:textId="77777777" w:rsidR="0080212D" w:rsidRDefault="0080212D" w:rsidP="0080212D">
      <w:pPr>
        <w:tabs>
          <w:tab w:val="num" w:pos="1440"/>
        </w:tabs>
        <w:rPr>
          <w:rFonts w:ascii="Palatino Linotype" w:hAnsi="Palatino Linotype"/>
          <w:lang w:val="tr-TR"/>
        </w:rPr>
      </w:pPr>
    </w:p>
    <w:p w14:paraId="00795967" w14:textId="77777777" w:rsidR="0080212D" w:rsidRPr="00F50037" w:rsidRDefault="0080212D" w:rsidP="0080212D">
      <w:pPr>
        <w:tabs>
          <w:tab w:val="num" w:pos="1440"/>
        </w:tabs>
        <w:rPr>
          <w:rFonts w:ascii="Palatino Linotype" w:hAnsi="Palatino Linotype"/>
          <w:lang w:val="tr-TR"/>
        </w:rPr>
      </w:pPr>
    </w:p>
    <w:p w14:paraId="02501F36" w14:textId="77777777" w:rsidR="00054081" w:rsidRPr="00F50037" w:rsidRDefault="00054081" w:rsidP="00054081">
      <w:pPr>
        <w:numPr>
          <w:ilvl w:val="0"/>
          <w:numId w:val="7"/>
        </w:numPr>
        <w:tabs>
          <w:tab w:val="num" w:pos="720"/>
        </w:tabs>
        <w:rPr>
          <w:rFonts w:ascii="Palatino Linotype" w:hAnsi="Palatino Linotype"/>
          <w:lang w:val="tr-TR"/>
        </w:rPr>
      </w:pPr>
      <w:r w:rsidRPr="00F50037">
        <w:rPr>
          <w:rFonts w:ascii="Palatino Linotype" w:hAnsi="Palatino Linotype"/>
          <w:b/>
          <w:bCs/>
          <w:lang w:val="tr-TR"/>
        </w:rPr>
        <w:lastRenderedPageBreak/>
        <w:t>Notifications:</w:t>
      </w:r>
      <w:r w:rsidRPr="00F50037">
        <w:rPr>
          <w:rFonts w:ascii="Palatino Linotype" w:hAnsi="Palatino Linotype"/>
          <w:lang w:val="tr-TR"/>
        </w:rPr>
        <w:t xml:space="preserve"> A notification mechanism for specific actions across the platform is envisioned. For example, when a customer places an order, an e-mail and/or mobile notification is sent to the relevant farmer. Similarly, the customer is automatically informed when the order status changes (shipped, delivered, etc.). The notification system keeps communication between the buyer and seller up to date via the platform.</w:t>
      </w:r>
    </w:p>
    <w:p w14:paraId="56CA04CD" w14:textId="1A50C0D6" w:rsidR="00054081" w:rsidRPr="00F50037" w:rsidRDefault="00054081" w:rsidP="00054081">
      <w:pPr>
        <w:numPr>
          <w:ilvl w:val="0"/>
          <w:numId w:val="7"/>
        </w:numPr>
        <w:tabs>
          <w:tab w:val="num" w:pos="720"/>
        </w:tabs>
        <w:rPr>
          <w:rFonts w:ascii="Palatino Linotype" w:hAnsi="Palatino Linotype"/>
          <w:lang w:val="tr-TR"/>
        </w:rPr>
      </w:pPr>
      <w:r w:rsidRPr="00F50037">
        <w:rPr>
          <w:rFonts w:ascii="Palatino Linotype" w:hAnsi="Palatino Linotype"/>
          <w:b/>
          <w:bCs/>
          <w:lang w:val="tr-TR"/>
        </w:rPr>
        <w:t>Security and Data Protection:</w:t>
      </w:r>
      <w:r w:rsidRPr="00F50037">
        <w:rPr>
          <w:rFonts w:ascii="Palatino Linotype" w:hAnsi="Palatino Linotype"/>
          <w:lang w:val="tr-TR"/>
        </w:rPr>
        <w:t xml:space="preserve"> The platform stores all user passwords hashed in the database and does not keep sensitive data (even for credit card simulation) on the client side. User agreements and privacy policy preparations have been made for compliance with Personal Data Protection Law (KVKK) requirements. While conversations with the AI chatbot are recorded for statistical purposes, they do not contain personal data and are examined as anonymous data for abuse detection.</w:t>
      </w:r>
    </w:p>
    <w:p w14:paraId="1F27106F" w14:textId="77777777" w:rsidR="00054081" w:rsidRDefault="00054081" w:rsidP="000332C5">
      <w:pPr>
        <w:rPr>
          <w:rFonts w:ascii="Palatino Linotype" w:hAnsi="Palatino Linotype"/>
          <w:lang w:val="tr-TR"/>
        </w:rPr>
      </w:pPr>
      <w:r w:rsidRPr="00F50037">
        <w:rPr>
          <w:rFonts w:ascii="Palatino Linotype" w:hAnsi="Palatino Linotype"/>
          <w:lang w:val="tr-TR"/>
        </w:rPr>
        <w:t>The features listed above define the core functional scope of the Kırsof platform. These features were determined and developed in accordance with the project's business requirements. These functional requirements will be listed more systematically in Section 4.1.</w:t>
      </w:r>
    </w:p>
    <w:p w14:paraId="7D94E7B1" w14:textId="77777777" w:rsidR="0080212D" w:rsidRDefault="0080212D" w:rsidP="000332C5">
      <w:pPr>
        <w:rPr>
          <w:rFonts w:ascii="Palatino Linotype" w:hAnsi="Palatino Linotype"/>
          <w:lang w:val="tr-TR"/>
        </w:rPr>
      </w:pPr>
    </w:p>
    <w:p w14:paraId="34AC7807" w14:textId="77777777" w:rsidR="0080212D" w:rsidRDefault="0080212D" w:rsidP="000332C5">
      <w:pPr>
        <w:rPr>
          <w:rFonts w:ascii="Palatino Linotype" w:hAnsi="Palatino Linotype"/>
          <w:lang w:val="tr-TR"/>
        </w:rPr>
      </w:pPr>
    </w:p>
    <w:p w14:paraId="34A505ED" w14:textId="77777777" w:rsidR="0080212D" w:rsidRDefault="0080212D" w:rsidP="000332C5">
      <w:pPr>
        <w:rPr>
          <w:rFonts w:ascii="Palatino Linotype" w:hAnsi="Palatino Linotype"/>
          <w:lang w:val="tr-TR"/>
        </w:rPr>
      </w:pPr>
    </w:p>
    <w:p w14:paraId="0BA50376" w14:textId="77777777" w:rsidR="0080212D" w:rsidRDefault="0080212D" w:rsidP="000332C5">
      <w:pPr>
        <w:rPr>
          <w:rFonts w:ascii="Palatino Linotype" w:hAnsi="Palatino Linotype"/>
          <w:lang w:val="tr-TR"/>
        </w:rPr>
      </w:pPr>
    </w:p>
    <w:p w14:paraId="2EB1FCE8" w14:textId="77777777" w:rsidR="0080212D" w:rsidRDefault="0080212D" w:rsidP="000332C5">
      <w:pPr>
        <w:rPr>
          <w:rFonts w:ascii="Palatino Linotype" w:hAnsi="Palatino Linotype"/>
          <w:lang w:val="tr-TR"/>
        </w:rPr>
      </w:pPr>
    </w:p>
    <w:p w14:paraId="1F60B2AC" w14:textId="77777777" w:rsidR="0080212D" w:rsidRDefault="0080212D" w:rsidP="000332C5">
      <w:pPr>
        <w:rPr>
          <w:rFonts w:ascii="Palatino Linotype" w:hAnsi="Palatino Linotype"/>
          <w:lang w:val="tr-TR"/>
        </w:rPr>
      </w:pPr>
    </w:p>
    <w:p w14:paraId="0493CDBB" w14:textId="77777777" w:rsidR="0080212D" w:rsidRDefault="0080212D" w:rsidP="000332C5">
      <w:pPr>
        <w:rPr>
          <w:rFonts w:ascii="Palatino Linotype" w:hAnsi="Palatino Linotype"/>
          <w:lang w:val="tr-TR"/>
        </w:rPr>
      </w:pPr>
    </w:p>
    <w:p w14:paraId="2C920587" w14:textId="77777777" w:rsidR="0080212D" w:rsidRDefault="0080212D" w:rsidP="000332C5">
      <w:pPr>
        <w:rPr>
          <w:rFonts w:ascii="Palatino Linotype" w:hAnsi="Palatino Linotype"/>
          <w:lang w:val="tr-TR"/>
        </w:rPr>
      </w:pPr>
    </w:p>
    <w:p w14:paraId="62EA0A28" w14:textId="77777777" w:rsidR="0080212D" w:rsidRDefault="0080212D" w:rsidP="000332C5">
      <w:pPr>
        <w:rPr>
          <w:rFonts w:ascii="Palatino Linotype" w:hAnsi="Palatino Linotype"/>
          <w:lang w:val="tr-TR"/>
        </w:rPr>
      </w:pPr>
    </w:p>
    <w:p w14:paraId="2843C7DF" w14:textId="77777777" w:rsidR="0080212D" w:rsidRDefault="0080212D" w:rsidP="000332C5">
      <w:pPr>
        <w:rPr>
          <w:rFonts w:ascii="Palatino Linotype" w:hAnsi="Palatino Linotype"/>
          <w:lang w:val="tr-TR"/>
        </w:rPr>
      </w:pPr>
    </w:p>
    <w:p w14:paraId="7805BD93" w14:textId="77777777" w:rsidR="0080212D" w:rsidRDefault="0080212D" w:rsidP="000332C5">
      <w:pPr>
        <w:rPr>
          <w:rFonts w:ascii="Palatino Linotype" w:hAnsi="Palatino Linotype"/>
          <w:lang w:val="tr-TR"/>
        </w:rPr>
      </w:pPr>
    </w:p>
    <w:p w14:paraId="225A2571" w14:textId="77777777" w:rsidR="0080212D" w:rsidRDefault="0080212D" w:rsidP="000332C5">
      <w:pPr>
        <w:rPr>
          <w:rFonts w:ascii="Palatino Linotype" w:hAnsi="Palatino Linotype"/>
          <w:lang w:val="tr-TR"/>
        </w:rPr>
      </w:pPr>
    </w:p>
    <w:p w14:paraId="7F2AEFA1" w14:textId="77777777" w:rsidR="0080212D" w:rsidRPr="00F50037" w:rsidRDefault="0080212D" w:rsidP="000332C5">
      <w:pPr>
        <w:rPr>
          <w:rFonts w:ascii="Palatino Linotype" w:hAnsi="Palatino Linotype"/>
          <w:lang w:val="tr-TR"/>
        </w:rPr>
      </w:pPr>
    </w:p>
    <w:p w14:paraId="10EA62B1" w14:textId="77777777" w:rsidR="00A71154" w:rsidRPr="00F50037" w:rsidRDefault="00A71154" w:rsidP="000332C5">
      <w:pPr>
        <w:rPr>
          <w:rFonts w:ascii="Palatino Linotype" w:hAnsi="Palatino Linotype"/>
          <w:b/>
          <w:bCs/>
          <w:color w:val="156082" w:themeColor="accent1"/>
          <w:lang w:val="tr-TR"/>
        </w:rPr>
      </w:pPr>
      <w:r w:rsidRPr="00F50037">
        <w:rPr>
          <w:rFonts w:ascii="Palatino Linotype" w:hAnsi="Palatino Linotype"/>
          <w:b/>
          <w:bCs/>
          <w:color w:val="156082" w:themeColor="accent1"/>
          <w:lang w:val="tr-TR"/>
        </w:rPr>
        <w:lastRenderedPageBreak/>
        <w:t>3.3 Object Design</w:t>
      </w:r>
    </w:p>
    <w:p w14:paraId="0AD8CE63" w14:textId="77777777" w:rsidR="00A71154" w:rsidRPr="00F50037" w:rsidRDefault="00A71154" w:rsidP="000332C5">
      <w:pPr>
        <w:rPr>
          <w:rFonts w:ascii="Palatino Linotype" w:hAnsi="Palatino Linotype"/>
          <w:lang w:val="tr-TR"/>
        </w:rPr>
      </w:pPr>
      <w:r w:rsidRPr="00F50037">
        <w:rPr>
          <w:rFonts w:ascii="Palatino Linotype" w:hAnsi="Palatino Linotype"/>
          <w:lang w:val="tr-TR"/>
        </w:rPr>
        <w:t>Prior to the development of the Kırsof system, the core software objects and the relationships between them were established. The fundamental classes identified within the scope of object-oriented analysis are as follows:</w:t>
      </w:r>
    </w:p>
    <w:p w14:paraId="3A725447" w14:textId="77777777" w:rsidR="00A71154" w:rsidRPr="00F50037" w:rsidRDefault="00A71154" w:rsidP="00A71154">
      <w:pPr>
        <w:numPr>
          <w:ilvl w:val="0"/>
          <w:numId w:val="8"/>
        </w:numPr>
        <w:tabs>
          <w:tab w:val="num" w:pos="720"/>
        </w:tabs>
        <w:rPr>
          <w:rFonts w:ascii="Palatino Linotype" w:hAnsi="Palatino Linotype"/>
          <w:lang w:val="tr-TR"/>
        </w:rPr>
      </w:pPr>
      <w:r w:rsidRPr="00F50037">
        <w:rPr>
          <w:rFonts w:ascii="Palatino Linotype" w:hAnsi="Palatino Linotype"/>
          <w:b/>
          <w:bCs/>
          <w:lang w:val="tr-TR"/>
        </w:rPr>
        <w:t>User:</w:t>
      </w:r>
      <w:r w:rsidRPr="00F50037">
        <w:rPr>
          <w:rFonts w:ascii="Palatino Linotype" w:hAnsi="Palatino Linotype"/>
          <w:lang w:val="tr-TR"/>
        </w:rPr>
        <w:t xml:space="preserve"> The base class representing all users on the platform. It has subtypes or variations based on roles (</w:t>
      </w:r>
      <w:r w:rsidRPr="00F50037">
        <w:rPr>
          <w:rFonts w:ascii="Palatino Linotype" w:hAnsi="Palatino Linotype"/>
          <w:b/>
          <w:bCs/>
          <w:lang w:val="tr-TR"/>
        </w:rPr>
        <w:t>Customer, Farmer, Moderator, Admin</w:t>
      </w:r>
      <w:r w:rsidRPr="00F50037">
        <w:rPr>
          <w:rFonts w:ascii="Palatino Linotype" w:hAnsi="Palatino Linotype"/>
          <w:lang w:val="tr-TR"/>
        </w:rPr>
        <w:t xml:space="preserve">). Common attributes include: User ID, name-surname, email, password, role type, registration date, etc. The </w:t>
      </w:r>
      <w:r w:rsidRPr="00F50037">
        <w:rPr>
          <w:rFonts w:ascii="Palatino Linotype" w:hAnsi="Palatino Linotype"/>
          <w:b/>
          <w:bCs/>
          <w:lang w:val="tr-TR"/>
        </w:rPr>
        <w:t>Farmer</w:t>
      </w:r>
      <w:r w:rsidRPr="00F50037">
        <w:rPr>
          <w:rFonts w:ascii="Palatino Linotype" w:hAnsi="Palatino Linotype"/>
          <w:lang w:val="tr-TR"/>
        </w:rPr>
        <w:t xml:space="preserve"> role includes additional fields such as: farm name, address, location coordinates, approval status, etc.</w:t>
      </w:r>
    </w:p>
    <w:p w14:paraId="4F17F6FE" w14:textId="77777777" w:rsidR="00A71154" w:rsidRPr="00F50037" w:rsidRDefault="00A71154" w:rsidP="00A71154">
      <w:pPr>
        <w:numPr>
          <w:ilvl w:val="0"/>
          <w:numId w:val="8"/>
        </w:numPr>
        <w:tabs>
          <w:tab w:val="num" w:pos="720"/>
        </w:tabs>
        <w:rPr>
          <w:rFonts w:ascii="Palatino Linotype" w:hAnsi="Palatino Linotype"/>
          <w:lang w:val="tr-TR"/>
        </w:rPr>
      </w:pPr>
      <w:r w:rsidRPr="00F50037">
        <w:rPr>
          <w:rFonts w:ascii="Palatino Linotype" w:hAnsi="Palatino Linotype"/>
          <w:b/>
          <w:bCs/>
          <w:lang w:val="tr-TR"/>
        </w:rPr>
        <w:t>Product:</w:t>
      </w:r>
      <w:r w:rsidRPr="00F50037">
        <w:rPr>
          <w:rFonts w:ascii="Palatino Linotype" w:hAnsi="Palatino Linotype"/>
          <w:lang w:val="tr-TR"/>
        </w:rPr>
        <w:t xml:space="preserve"> Each product offered for sale by farmers is represented by this class. Attributes include: Product ID, name, description, price, unit, stock quantity, addition date, status (active/passive), etc. It also contains information regarding which farmer it belongs to (Seller ID). </w:t>
      </w:r>
      <w:r w:rsidRPr="00F50037">
        <w:rPr>
          <w:rFonts w:ascii="Palatino Linotype" w:hAnsi="Palatino Linotype"/>
          <w:b/>
          <w:bCs/>
          <w:lang w:val="tr-TR"/>
        </w:rPr>
        <w:t>Product class methods</w:t>
      </w:r>
      <w:r w:rsidRPr="00F50037">
        <w:rPr>
          <w:rFonts w:ascii="Palatino Linotype" w:hAnsi="Palatino Linotype"/>
          <w:lang w:val="tr-TR"/>
        </w:rPr>
        <w:t xml:space="preserve"> may include operations such as price updates, stock reduction, and adding images.</w:t>
      </w:r>
    </w:p>
    <w:p w14:paraId="656B47E3" w14:textId="77777777" w:rsidR="00A71154" w:rsidRPr="00F50037" w:rsidRDefault="00A71154" w:rsidP="00A71154">
      <w:pPr>
        <w:numPr>
          <w:ilvl w:val="0"/>
          <w:numId w:val="8"/>
        </w:numPr>
        <w:tabs>
          <w:tab w:val="num" w:pos="720"/>
        </w:tabs>
        <w:rPr>
          <w:rFonts w:ascii="Palatino Linotype" w:hAnsi="Palatino Linotype"/>
          <w:lang w:val="tr-TR"/>
        </w:rPr>
      </w:pPr>
      <w:r w:rsidRPr="00F50037">
        <w:rPr>
          <w:rFonts w:ascii="Palatino Linotype" w:hAnsi="Palatino Linotype"/>
          <w:b/>
          <w:bCs/>
          <w:lang w:val="tr-TR"/>
        </w:rPr>
        <w:t>Order:</w:t>
      </w:r>
      <w:r w:rsidRPr="00F50037">
        <w:rPr>
          <w:rFonts w:ascii="Palatino Linotype" w:hAnsi="Palatino Linotype"/>
          <w:lang w:val="tr-TR"/>
        </w:rPr>
        <w:t xml:space="preserve"> Every purchase made by a customer is modeled as an order object. Attributes include: Order ID, Customer ID, order date, total amount, selected delivery method, payment status (pending/approved), and order status (preparing/shipped/delivered, etc.). Since an order contains multiple products, it requires an intermediary structure in its relationship with products (</w:t>
      </w:r>
      <w:r w:rsidRPr="00F50037">
        <w:rPr>
          <w:rFonts w:ascii="Palatino Linotype" w:hAnsi="Palatino Linotype"/>
          <w:b/>
          <w:bCs/>
          <w:lang w:val="tr-TR"/>
        </w:rPr>
        <w:t>OrderItem</w:t>
      </w:r>
      <w:r w:rsidRPr="00F50037">
        <w:rPr>
          <w:rFonts w:ascii="Palatino Linotype" w:hAnsi="Palatino Linotype"/>
          <w:lang w:val="tr-TR"/>
        </w:rPr>
        <w:t>).</w:t>
      </w:r>
    </w:p>
    <w:p w14:paraId="5FB1B298" w14:textId="77777777" w:rsidR="00A71154" w:rsidRPr="00F50037" w:rsidRDefault="00A71154" w:rsidP="00A71154">
      <w:pPr>
        <w:numPr>
          <w:ilvl w:val="0"/>
          <w:numId w:val="8"/>
        </w:numPr>
        <w:tabs>
          <w:tab w:val="num" w:pos="720"/>
        </w:tabs>
        <w:rPr>
          <w:rFonts w:ascii="Palatino Linotype" w:hAnsi="Palatino Linotype"/>
          <w:lang w:val="tr-TR"/>
        </w:rPr>
      </w:pPr>
      <w:r w:rsidRPr="00F50037">
        <w:rPr>
          <w:rFonts w:ascii="Palatino Linotype" w:hAnsi="Palatino Linotype"/>
          <w:b/>
          <w:bCs/>
          <w:lang w:val="tr-TR"/>
        </w:rPr>
        <w:t>Order Item (OrderItem):</w:t>
      </w:r>
      <w:r w:rsidRPr="00F50037">
        <w:rPr>
          <w:rFonts w:ascii="Palatino Linotype" w:hAnsi="Palatino Linotype"/>
          <w:lang w:val="tr-TR"/>
        </w:rPr>
        <w:t xml:space="preserve"> Each product row within an order is represented by this class. Attributes include: Order ID, Product ID, quantity, unit price, Seller ID (the farmer of the relevant product), and subtotal. This structure allows multiple products belonging to different farmers to be held together within a single order.</w:t>
      </w:r>
    </w:p>
    <w:p w14:paraId="3F1D56F9" w14:textId="77777777" w:rsidR="00A71154" w:rsidRDefault="00A71154" w:rsidP="00A71154">
      <w:pPr>
        <w:numPr>
          <w:ilvl w:val="0"/>
          <w:numId w:val="8"/>
        </w:numPr>
        <w:tabs>
          <w:tab w:val="num" w:pos="720"/>
        </w:tabs>
        <w:rPr>
          <w:rFonts w:ascii="Palatino Linotype" w:hAnsi="Palatino Linotype"/>
          <w:lang w:val="tr-TR"/>
        </w:rPr>
      </w:pPr>
      <w:r w:rsidRPr="00F50037">
        <w:rPr>
          <w:rFonts w:ascii="Palatino Linotype" w:hAnsi="Palatino Linotype"/>
          <w:b/>
          <w:bCs/>
          <w:lang w:val="tr-TR"/>
        </w:rPr>
        <w:t>Evaluation/Review:</w:t>
      </w:r>
      <w:r w:rsidRPr="00F50037">
        <w:rPr>
          <w:rFonts w:ascii="Palatino Linotype" w:hAnsi="Palatino Linotype"/>
          <w:lang w:val="tr-TR"/>
        </w:rPr>
        <w:t xml:space="preserve"> The class representing the ratings and comments given by customers to products and sellers. Attributes include: Review ID, rating (1-5), text (comment content), date, relevant Product ID or Seller ID, and the Customer ID who wrote the review. Since Kırsof features both product-based and farmer-profile reviews, a field to specify the type (e.g., type: product_review / farmer_review) may be included. Reviews may also include a field indicating moderation status (approved/deleted).</w:t>
      </w:r>
    </w:p>
    <w:p w14:paraId="56A95DC1" w14:textId="77777777" w:rsidR="0080212D" w:rsidRPr="00F50037" w:rsidRDefault="0080212D" w:rsidP="0080212D">
      <w:pPr>
        <w:tabs>
          <w:tab w:val="num" w:pos="720"/>
        </w:tabs>
        <w:rPr>
          <w:rFonts w:ascii="Palatino Linotype" w:hAnsi="Palatino Linotype"/>
          <w:lang w:val="tr-TR"/>
        </w:rPr>
      </w:pPr>
    </w:p>
    <w:p w14:paraId="639E5B8E" w14:textId="77777777" w:rsidR="00A71154" w:rsidRPr="00F50037" w:rsidRDefault="00A71154" w:rsidP="00A71154">
      <w:pPr>
        <w:numPr>
          <w:ilvl w:val="0"/>
          <w:numId w:val="8"/>
        </w:numPr>
        <w:tabs>
          <w:tab w:val="num" w:pos="720"/>
        </w:tabs>
        <w:rPr>
          <w:rFonts w:ascii="Palatino Linotype" w:hAnsi="Palatino Linotype"/>
          <w:lang w:val="tr-TR"/>
        </w:rPr>
      </w:pPr>
      <w:r w:rsidRPr="00F50037">
        <w:rPr>
          <w:rFonts w:ascii="Palatino Linotype" w:hAnsi="Palatino Linotype"/>
          <w:b/>
          <w:bCs/>
          <w:lang w:val="tr-TR"/>
        </w:rPr>
        <w:lastRenderedPageBreak/>
        <w:t>Payment [For Simulation]:</w:t>
      </w:r>
      <w:r w:rsidRPr="00F50037">
        <w:rPr>
          <w:rFonts w:ascii="Palatino Linotype" w:hAnsi="Palatino Linotype"/>
          <w:lang w:val="tr-TR"/>
        </w:rPr>
        <w:t xml:space="preserve"> Since there is no real payment integration, a simple payment record associated with the order is kept instead of a full Payment class. This may include fields such as Order ID, payment date, payment method (nfc_simulation vs online_simulation), amount, and withholding tax amount. This ensures the financial aspect of each order is recorded.</w:t>
      </w:r>
    </w:p>
    <w:p w14:paraId="4D2B5344" w14:textId="77777777" w:rsidR="00A71154" w:rsidRPr="00F50037" w:rsidRDefault="00A71154" w:rsidP="00A71154">
      <w:pPr>
        <w:numPr>
          <w:ilvl w:val="0"/>
          <w:numId w:val="8"/>
        </w:numPr>
        <w:tabs>
          <w:tab w:val="num" w:pos="720"/>
        </w:tabs>
        <w:rPr>
          <w:rFonts w:ascii="Palatino Linotype" w:hAnsi="Palatino Linotype"/>
          <w:lang w:val="tr-TR"/>
        </w:rPr>
      </w:pPr>
      <w:r w:rsidRPr="00F50037">
        <w:rPr>
          <w:rFonts w:ascii="Palatino Linotype" w:hAnsi="Palatino Linotype"/>
          <w:b/>
          <w:bCs/>
          <w:lang w:val="tr-TR"/>
        </w:rPr>
        <w:t>Chat Message (ChatMessage):</w:t>
      </w:r>
      <w:r w:rsidRPr="00F50037">
        <w:rPr>
          <w:rFonts w:ascii="Palatino Linotype" w:hAnsi="Palatino Linotype"/>
          <w:lang w:val="tr-TR"/>
        </w:rPr>
        <w:t xml:space="preserve"> This class can be used if messages between the AI chatbot and the user are to be recorded (for analysis purposes). Fields include: Message ID, sender (user or bot), content, timestamp, and session ID. While not a core requirement of the project, it is designed for logging purposes.</w:t>
      </w:r>
    </w:p>
    <w:p w14:paraId="12263B23" w14:textId="77777777" w:rsidR="00A71154" w:rsidRPr="00F50037" w:rsidRDefault="00A71154" w:rsidP="00A10D6F">
      <w:pPr>
        <w:rPr>
          <w:rFonts w:ascii="Palatino Linotype" w:hAnsi="Palatino Linotype"/>
          <w:lang w:val="tr-TR"/>
        </w:rPr>
      </w:pPr>
      <w:r w:rsidRPr="00F50037">
        <w:rPr>
          <w:rFonts w:ascii="Palatino Linotype" w:hAnsi="Palatino Linotype"/>
          <w:lang w:val="tr-TR"/>
        </w:rPr>
        <w:t>Below is a high-level class diagram showing the core objects and their relationships:</w:t>
      </w:r>
    </w:p>
    <w:p w14:paraId="5FB7629D" w14:textId="14B147F9" w:rsidR="00A71154" w:rsidRPr="00F50037" w:rsidRDefault="00A71154" w:rsidP="00A10D6F">
      <w:pPr>
        <w:rPr>
          <w:rFonts w:ascii="Palatino Linotype" w:hAnsi="Palatino Linotype"/>
          <w:lang w:val="tr-TR"/>
        </w:rPr>
      </w:pPr>
      <w:r w:rsidRPr="00F50037">
        <w:rPr>
          <w:rFonts w:ascii="Palatino Linotype" w:hAnsi="Palatino Linotype"/>
          <w:b/>
          <w:bCs/>
          <w:lang w:val="tr-TR"/>
        </w:rPr>
        <w:t>Şekil 1</w:t>
      </w:r>
    </w:p>
    <w:p w14:paraId="24CBD1FA" w14:textId="06472341" w:rsidR="0080212D" w:rsidRDefault="00C74156" w:rsidP="00A10D6F">
      <w:pPr>
        <w:rPr>
          <w:rFonts w:ascii="Palatino Linotype" w:hAnsi="Palatino Linotype"/>
          <w:b/>
          <w:bCs/>
          <w:color w:val="156082" w:themeColor="accent1"/>
          <w:lang w:val="tr-TR"/>
        </w:rPr>
      </w:pPr>
      <w:r>
        <w:rPr>
          <w:noProof/>
        </w:rPr>
        <w:drawing>
          <wp:inline distT="0" distB="0" distL="0" distR="0" wp14:anchorId="3C3A26FC" wp14:editId="3D150698">
            <wp:extent cx="4224866" cy="4683690"/>
            <wp:effectExtent l="0" t="0" r="4445" b="3175"/>
            <wp:docPr id="1970783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31326" cy="4690852"/>
                    </a:xfrm>
                    <a:prstGeom prst="rect">
                      <a:avLst/>
                    </a:prstGeom>
                    <a:noFill/>
                    <a:ln>
                      <a:noFill/>
                    </a:ln>
                  </pic:spPr>
                </pic:pic>
              </a:graphicData>
            </a:graphic>
          </wp:inline>
        </w:drawing>
      </w:r>
    </w:p>
    <w:p w14:paraId="3F0C004D" w14:textId="77777777" w:rsidR="0080212D" w:rsidRDefault="0080212D" w:rsidP="00A10D6F">
      <w:pPr>
        <w:rPr>
          <w:rFonts w:ascii="Palatino Linotype" w:hAnsi="Palatino Linotype"/>
          <w:b/>
          <w:bCs/>
          <w:color w:val="156082" w:themeColor="accent1"/>
          <w:lang w:val="tr-TR"/>
        </w:rPr>
      </w:pPr>
    </w:p>
    <w:p w14:paraId="6EEC4B4F" w14:textId="77777777" w:rsidR="0080212D" w:rsidRDefault="0080212D" w:rsidP="00A10D6F">
      <w:pPr>
        <w:rPr>
          <w:rFonts w:ascii="Palatino Linotype" w:hAnsi="Palatino Linotype"/>
          <w:b/>
          <w:bCs/>
          <w:color w:val="156082" w:themeColor="accent1"/>
          <w:lang w:val="tr-TR"/>
        </w:rPr>
      </w:pPr>
    </w:p>
    <w:p w14:paraId="6411281A" w14:textId="77777777" w:rsidR="0080212D" w:rsidRDefault="0080212D" w:rsidP="00A10D6F">
      <w:pPr>
        <w:rPr>
          <w:rFonts w:ascii="Palatino Linotype" w:hAnsi="Palatino Linotype"/>
          <w:b/>
          <w:bCs/>
          <w:color w:val="156082" w:themeColor="accent1"/>
          <w:lang w:val="tr-TR"/>
        </w:rPr>
      </w:pPr>
    </w:p>
    <w:p w14:paraId="16DFD43A" w14:textId="3ED09C83" w:rsidR="000332C5" w:rsidRPr="00F50037" w:rsidRDefault="000332C5" w:rsidP="00A10D6F">
      <w:pPr>
        <w:rPr>
          <w:rFonts w:ascii="Palatino Linotype" w:hAnsi="Palatino Linotype"/>
          <w:b/>
          <w:bCs/>
          <w:color w:val="156082" w:themeColor="accent1"/>
          <w:lang w:val="tr-TR"/>
        </w:rPr>
      </w:pPr>
      <w:r w:rsidRPr="00F50037">
        <w:rPr>
          <w:rFonts w:ascii="Palatino Linotype" w:hAnsi="Palatino Linotype"/>
          <w:b/>
          <w:bCs/>
          <w:color w:val="156082" w:themeColor="accent1"/>
          <w:lang w:val="tr-TR"/>
        </w:rPr>
        <w:lastRenderedPageBreak/>
        <w:t>3.4 User Classes and Characteristics</w:t>
      </w:r>
    </w:p>
    <w:p w14:paraId="23DD622E" w14:textId="77777777" w:rsidR="000332C5" w:rsidRPr="00F50037" w:rsidRDefault="000332C5" w:rsidP="00A10D6F">
      <w:pPr>
        <w:rPr>
          <w:rFonts w:ascii="Palatino Linotype" w:hAnsi="Palatino Linotype"/>
          <w:lang w:val="tr-TR"/>
        </w:rPr>
      </w:pPr>
      <w:r w:rsidRPr="00F50037">
        <w:rPr>
          <w:rFonts w:ascii="Palatino Linotype" w:hAnsi="Palatino Linotype"/>
          <w:lang w:val="tr-TR"/>
        </w:rPr>
        <w:t>The user types identified for the Kırsof platform and the general characteristics of each are defined below. Different user classes access the system for various purposes and possess distinct needs:</w:t>
      </w:r>
    </w:p>
    <w:p w14:paraId="7F0C3F85" w14:textId="77777777" w:rsidR="000332C5" w:rsidRPr="00F50037" w:rsidRDefault="000332C5" w:rsidP="000332C5">
      <w:pPr>
        <w:numPr>
          <w:ilvl w:val="0"/>
          <w:numId w:val="9"/>
        </w:numPr>
        <w:tabs>
          <w:tab w:val="num" w:pos="720"/>
        </w:tabs>
        <w:rPr>
          <w:rFonts w:ascii="Palatino Linotype" w:hAnsi="Palatino Linotype"/>
          <w:lang w:val="tr-TR"/>
        </w:rPr>
      </w:pPr>
      <w:r w:rsidRPr="00F50037">
        <w:rPr>
          <w:rFonts w:ascii="Palatino Linotype" w:hAnsi="Palatino Linotype"/>
          <w:b/>
          <w:bCs/>
          <w:lang w:val="tr-TR"/>
        </w:rPr>
        <w:t>Visitor (Guest) User:</w:t>
      </w:r>
      <w:r w:rsidRPr="00F50037">
        <w:rPr>
          <w:rFonts w:ascii="Palatino Linotype" w:hAnsi="Palatino Linotype"/>
          <w:lang w:val="tr-TR"/>
        </w:rPr>
        <w:t xml:space="preserve"> Individuals who have not logged into the system or do not have an account fall into this group. Visitors can browse products, perform searches, and read product descriptions and reviews. However, they cannot perform interaction-based actions such as adding products to the shopping cart, placing orders, or writing reviews. The technical proficiency expectation for visitors is low; since they may arrive at the site randomly, it is important that the interface is intuitive and the registration process is simple. Fast page loading and simple navigation (menus, categories, etc.) are provided for these users. Since visitors are valued as potential customers, they are frequently shown messages encouraging registration (e.g., "Please sign up to add items to your cart").</w:t>
      </w:r>
    </w:p>
    <w:p w14:paraId="13EDD618" w14:textId="77777777" w:rsidR="000332C5" w:rsidRDefault="000332C5" w:rsidP="000332C5">
      <w:pPr>
        <w:numPr>
          <w:ilvl w:val="0"/>
          <w:numId w:val="9"/>
        </w:numPr>
        <w:tabs>
          <w:tab w:val="num" w:pos="720"/>
        </w:tabs>
        <w:rPr>
          <w:rFonts w:ascii="Palatino Linotype" w:hAnsi="Palatino Linotype"/>
          <w:lang w:val="tr-TR"/>
        </w:rPr>
      </w:pPr>
      <w:r w:rsidRPr="00F50037">
        <w:rPr>
          <w:rFonts w:ascii="Palatino Linotype" w:hAnsi="Palatino Linotype"/>
          <w:b/>
          <w:bCs/>
          <w:lang w:val="tr-TR"/>
        </w:rPr>
        <w:t>Customer (Buyer) User:</w:t>
      </w:r>
      <w:r w:rsidRPr="00F50037">
        <w:rPr>
          <w:rFonts w:ascii="Palatino Linotype" w:hAnsi="Palatino Linotype"/>
          <w:lang w:val="tr-TR"/>
        </w:rPr>
        <w:t xml:space="preserve"> These are registered users who purchase products from the platform. Their primary goal is to obtain fresh agricultural products from a reliable source quickly. The technical proficiency of customers may not differ significantly from general e-commerce users; they may use the mobile app or website regularly. Therefore, the interface is kept consistent with common e-commerce habits (shopping cart metaphors, viewing order history from the profile page, etc.). Another characteristic of customers is that they are conscious and inquisitive about food; they value detailed product information and producer reliability (reviews, ratings). Technically, the majority of the customer base consists of individuals who own smartphones and can use the internet. Offering both web and mobile options appeals to customers with different preferences (e.g., younger generations may prefer the mobile app, while older users may choose the web browser). Customers are also the platform's </w:t>
      </w:r>
      <w:r w:rsidRPr="00F50037">
        <w:rPr>
          <w:rFonts w:ascii="Palatino Linotype" w:hAnsi="Palatino Linotype"/>
          <w:b/>
          <w:bCs/>
          <w:lang w:val="tr-TR"/>
        </w:rPr>
        <w:t>feedback source</w:t>
      </w:r>
      <w:r w:rsidRPr="00F50037">
        <w:rPr>
          <w:rFonts w:ascii="Palatino Linotype" w:hAnsi="Palatino Linotype"/>
          <w:lang w:val="tr-TR"/>
        </w:rPr>
        <w:t>; they are expected to actively use the review and rating system.</w:t>
      </w:r>
    </w:p>
    <w:p w14:paraId="02F47143" w14:textId="77777777" w:rsidR="0080212D" w:rsidRDefault="0080212D" w:rsidP="0080212D">
      <w:pPr>
        <w:tabs>
          <w:tab w:val="num" w:pos="720"/>
        </w:tabs>
        <w:rPr>
          <w:rFonts w:ascii="Palatino Linotype" w:hAnsi="Palatino Linotype"/>
          <w:lang w:val="tr-TR"/>
        </w:rPr>
      </w:pPr>
    </w:p>
    <w:p w14:paraId="699A5F52" w14:textId="77777777" w:rsidR="0080212D" w:rsidRDefault="0080212D" w:rsidP="0080212D">
      <w:pPr>
        <w:tabs>
          <w:tab w:val="num" w:pos="720"/>
        </w:tabs>
        <w:rPr>
          <w:rFonts w:ascii="Palatino Linotype" w:hAnsi="Palatino Linotype"/>
          <w:lang w:val="tr-TR"/>
        </w:rPr>
      </w:pPr>
    </w:p>
    <w:p w14:paraId="7534591A" w14:textId="77777777" w:rsidR="0080212D" w:rsidRPr="00F50037" w:rsidRDefault="0080212D" w:rsidP="0080212D">
      <w:pPr>
        <w:tabs>
          <w:tab w:val="num" w:pos="720"/>
        </w:tabs>
        <w:rPr>
          <w:rFonts w:ascii="Palatino Linotype" w:hAnsi="Palatino Linotype"/>
          <w:lang w:val="tr-TR"/>
        </w:rPr>
      </w:pPr>
    </w:p>
    <w:p w14:paraId="263B051A" w14:textId="77777777" w:rsidR="000332C5" w:rsidRPr="00F50037" w:rsidRDefault="000332C5" w:rsidP="000332C5">
      <w:pPr>
        <w:numPr>
          <w:ilvl w:val="0"/>
          <w:numId w:val="9"/>
        </w:numPr>
        <w:tabs>
          <w:tab w:val="num" w:pos="720"/>
        </w:tabs>
        <w:rPr>
          <w:rFonts w:ascii="Palatino Linotype" w:hAnsi="Palatino Linotype"/>
          <w:lang w:val="tr-TR"/>
        </w:rPr>
      </w:pPr>
      <w:r w:rsidRPr="00F50037">
        <w:rPr>
          <w:rFonts w:ascii="Palatino Linotype" w:hAnsi="Palatino Linotype"/>
          <w:b/>
          <w:bCs/>
          <w:lang w:val="tr-TR"/>
        </w:rPr>
        <w:lastRenderedPageBreak/>
        <w:t>Farmer (Seller) User:</w:t>
      </w:r>
      <w:r w:rsidRPr="00F50037">
        <w:rPr>
          <w:rFonts w:ascii="Palatino Linotype" w:hAnsi="Palatino Linotype"/>
          <w:lang w:val="tr-TR"/>
        </w:rPr>
        <w:t xml:space="preserve"> These are local producers selling products on the platform. As this user class is the focal point of the project, their characteristics have been examined in detail. Most farmers live in rural areas and are engaged in agriculture/food production. Their technical proficiency varies: while some young farmers are tech-savvy, using a smartphone might be a new experience for some older farmers. Therefore, the farmer interface is designed to be as simple and guided as possible. For example, the "add new product" form avoids unnecessary details and offers step-by-step guidance. Since farmers will benefit economically by adopting the platform, supporting them during initial registration and early usage is critical. Moderators or support units (and the chatbot) will be available to answer their questions. Because delays in interactions (stock updates, order approvals) affect customer satisfaction, notification mechanisms (SMS or e-mail) are in place. Since they are geographically dispersed, optimizations like low-bandwidth compatibility and avoiding excessively large image files have been considered for the farmer experience.</w:t>
      </w:r>
    </w:p>
    <w:p w14:paraId="413F7AA1" w14:textId="77777777" w:rsidR="000332C5" w:rsidRDefault="000332C5" w:rsidP="000332C5">
      <w:pPr>
        <w:numPr>
          <w:ilvl w:val="0"/>
          <w:numId w:val="9"/>
        </w:numPr>
        <w:tabs>
          <w:tab w:val="num" w:pos="720"/>
        </w:tabs>
        <w:rPr>
          <w:rFonts w:ascii="Palatino Linotype" w:hAnsi="Palatino Linotype"/>
          <w:lang w:val="tr-TR"/>
        </w:rPr>
      </w:pPr>
      <w:r w:rsidRPr="00F50037">
        <w:rPr>
          <w:rFonts w:ascii="Palatino Linotype" w:hAnsi="Palatino Linotype"/>
          <w:b/>
          <w:bCs/>
          <w:lang w:val="tr-TR"/>
        </w:rPr>
        <w:t>Moderator User:</w:t>
      </w:r>
      <w:r w:rsidRPr="00F50037">
        <w:rPr>
          <w:rFonts w:ascii="Palatino Linotype" w:hAnsi="Palatino Linotype"/>
          <w:lang w:val="tr-TR"/>
        </w:rPr>
        <w:t xml:space="preserve"> These users oversee content and interactions to ensure the platform functions as a healthy ecosystem. Moderators are generally members of the platform team or trusted volunteers. Their technical proficiency is assumed to be high as they use administrative interfaces. They can check farmer profile information, intervene in suspicious situations (e.g., fake products, wrong categories), and examine user complaints. The moderator interface is tailored to these roles, featuring tools to select reports, delete content, or warn users. All moderator actions are logged for auditing purposes. They typically work via the web interface on computers; thus, this interface is optimized only for web (mobile moderation is not envisioned).</w:t>
      </w:r>
    </w:p>
    <w:p w14:paraId="783CA5DF" w14:textId="77777777" w:rsidR="0080212D" w:rsidRDefault="0080212D" w:rsidP="0080212D">
      <w:pPr>
        <w:tabs>
          <w:tab w:val="num" w:pos="720"/>
        </w:tabs>
        <w:rPr>
          <w:rFonts w:ascii="Palatino Linotype" w:hAnsi="Palatino Linotype"/>
          <w:lang w:val="tr-TR"/>
        </w:rPr>
      </w:pPr>
    </w:p>
    <w:p w14:paraId="27E9343A" w14:textId="77777777" w:rsidR="0080212D" w:rsidRDefault="0080212D" w:rsidP="0080212D">
      <w:pPr>
        <w:tabs>
          <w:tab w:val="num" w:pos="720"/>
        </w:tabs>
        <w:rPr>
          <w:rFonts w:ascii="Palatino Linotype" w:hAnsi="Palatino Linotype"/>
          <w:lang w:val="tr-TR"/>
        </w:rPr>
      </w:pPr>
    </w:p>
    <w:p w14:paraId="71A39653" w14:textId="77777777" w:rsidR="0080212D" w:rsidRDefault="0080212D" w:rsidP="0080212D">
      <w:pPr>
        <w:tabs>
          <w:tab w:val="num" w:pos="720"/>
        </w:tabs>
        <w:rPr>
          <w:rFonts w:ascii="Palatino Linotype" w:hAnsi="Palatino Linotype"/>
          <w:lang w:val="tr-TR"/>
        </w:rPr>
      </w:pPr>
    </w:p>
    <w:p w14:paraId="1F3BB804" w14:textId="77777777" w:rsidR="0080212D" w:rsidRDefault="0080212D" w:rsidP="0080212D">
      <w:pPr>
        <w:tabs>
          <w:tab w:val="num" w:pos="720"/>
        </w:tabs>
        <w:rPr>
          <w:rFonts w:ascii="Palatino Linotype" w:hAnsi="Palatino Linotype"/>
          <w:lang w:val="tr-TR"/>
        </w:rPr>
      </w:pPr>
    </w:p>
    <w:p w14:paraId="51DF7864" w14:textId="77777777" w:rsidR="0080212D" w:rsidRDefault="0080212D" w:rsidP="0080212D">
      <w:pPr>
        <w:tabs>
          <w:tab w:val="num" w:pos="720"/>
        </w:tabs>
        <w:rPr>
          <w:rFonts w:ascii="Palatino Linotype" w:hAnsi="Palatino Linotype"/>
          <w:lang w:val="tr-TR"/>
        </w:rPr>
      </w:pPr>
    </w:p>
    <w:p w14:paraId="65F7EBA4" w14:textId="77777777" w:rsidR="0080212D" w:rsidRPr="00F50037" w:rsidRDefault="0080212D" w:rsidP="0080212D">
      <w:pPr>
        <w:tabs>
          <w:tab w:val="num" w:pos="720"/>
        </w:tabs>
        <w:rPr>
          <w:rFonts w:ascii="Palatino Linotype" w:hAnsi="Palatino Linotype"/>
          <w:lang w:val="tr-TR"/>
        </w:rPr>
      </w:pPr>
    </w:p>
    <w:p w14:paraId="7169AB90" w14:textId="638D688C" w:rsidR="0080212D" w:rsidRPr="0080212D" w:rsidRDefault="000332C5" w:rsidP="0080212D">
      <w:pPr>
        <w:numPr>
          <w:ilvl w:val="0"/>
          <w:numId w:val="9"/>
        </w:numPr>
        <w:tabs>
          <w:tab w:val="num" w:pos="720"/>
        </w:tabs>
        <w:rPr>
          <w:rFonts w:ascii="Palatino Linotype" w:hAnsi="Palatino Linotype"/>
          <w:lang w:val="tr-TR"/>
        </w:rPr>
      </w:pPr>
      <w:r w:rsidRPr="00F50037">
        <w:rPr>
          <w:rFonts w:ascii="Palatino Linotype" w:hAnsi="Palatino Linotype"/>
          <w:b/>
          <w:bCs/>
          <w:lang w:val="tr-TR"/>
        </w:rPr>
        <w:lastRenderedPageBreak/>
        <w:t>Administrator (Admin) User:</w:t>
      </w:r>
      <w:r w:rsidRPr="00F50037">
        <w:rPr>
          <w:rFonts w:ascii="Palatino Linotype" w:hAnsi="Palatino Linotype"/>
          <w:lang w:val="tr-TR"/>
        </w:rPr>
        <w:t xml:space="preserve"> The most authorized user, acting as the owner/operator of the platform. This user type has access to everything, including moderator functions. Admins monitor platform operations and make strategic decisions (e.g., updating withholding tax rates, defining campaigns). The admin panel is equipped with summary dashboards showing total sales, total tax withheld, active user counts, and best-selling products.</w:t>
      </w:r>
    </w:p>
    <w:p w14:paraId="64288A6D" w14:textId="4B57A3D6" w:rsidR="000332C5" w:rsidRPr="00F50037" w:rsidRDefault="000332C5" w:rsidP="00A10D6F">
      <w:pPr>
        <w:rPr>
          <w:rFonts w:ascii="Palatino Linotype" w:hAnsi="Palatino Linotype"/>
          <w:lang w:val="tr-TR"/>
        </w:rPr>
      </w:pPr>
      <w:r w:rsidRPr="00F50037">
        <w:rPr>
          <w:rFonts w:ascii="Palatino Linotype" w:hAnsi="Palatino Linotype"/>
          <w:b/>
          <w:bCs/>
          <w:lang w:val="tr-TR"/>
        </w:rPr>
        <w:t>User Technical Preferences and Constraints:</w:t>
      </w:r>
      <w:r w:rsidRPr="00F50037">
        <w:rPr>
          <w:rFonts w:ascii="Palatino Linotype" w:hAnsi="Palatino Linotype"/>
          <w:lang w:val="tr-TR"/>
        </w:rPr>
        <w:t xml:space="preserve"> The Kırsof user base is heterogeneous; therefore, </w:t>
      </w:r>
      <w:r w:rsidRPr="00F50037">
        <w:rPr>
          <w:rFonts w:ascii="Palatino Linotype" w:hAnsi="Palatino Linotype"/>
          <w:b/>
          <w:bCs/>
          <w:lang w:val="tr-TR"/>
        </w:rPr>
        <w:t>multi-language</w:t>
      </w:r>
      <w:r w:rsidRPr="00F50037">
        <w:rPr>
          <w:rFonts w:ascii="Palatino Linotype" w:hAnsi="Palatino Linotype"/>
          <w:lang w:val="tr-TR"/>
        </w:rPr>
        <w:t xml:space="preserve"> support may be required in the future. Currently, only Turkish is supported, but the infrastructure is designed to be translation-ready. Accessibility principles have also been observed: fonts are legible, color contrasts are maintained (for color blindness), and alternative texts are provided for visual content.</w:t>
      </w:r>
    </w:p>
    <w:p w14:paraId="399A2642" w14:textId="77777777" w:rsidR="0080212D" w:rsidRDefault="0080212D" w:rsidP="00A10D6F">
      <w:pPr>
        <w:rPr>
          <w:rFonts w:ascii="Palatino Linotype" w:hAnsi="Palatino Linotype"/>
          <w:b/>
          <w:bCs/>
          <w:color w:val="156082" w:themeColor="accent1"/>
          <w:lang w:val="tr-TR"/>
        </w:rPr>
      </w:pPr>
    </w:p>
    <w:p w14:paraId="3602920B" w14:textId="77777777" w:rsidR="0080212D" w:rsidRDefault="0080212D" w:rsidP="00A10D6F">
      <w:pPr>
        <w:rPr>
          <w:rFonts w:ascii="Palatino Linotype" w:hAnsi="Palatino Linotype"/>
          <w:b/>
          <w:bCs/>
          <w:color w:val="156082" w:themeColor="accent1"/>
          <w:lang w:val="tr-TR"/>
        </w:rPr>
      </w:pPr>
    </w:p>
    <w:p w14:paraId="537858A3" w14:textId="77777777" w:rsidR="0080212D" w:rsidRDefault="0080212D" w:rsidP="00A10D6F">
      <w:pPr>
        <w:rPr>
          <w:rFonts w:ascii="Palatino Linotype" w:hAnsi="Palatino Linotype"/>
          <w:b/>
          <w:bCs/>
          <w:color w:val="156082" w:themeColor="accent1"/>
          <w:lang w:val="tr-TR"/>
        </w:rPr>
      </w:pPr>
    </w:p>
    <w:p w14:paraId="09EC5585" w14:textId="77777777" w:rsidR="0080212D" w:rsidRDefault="0080212D" w:rsidP="00A10D6F">
      <w:pPr>
        <w:rPr>
          <w:rFonts w:ascii="Palatino Linotype" w:hAnsi="Palatino Linotype"/>
          <w:b/>
          <w:bCs/>
          <w:color w:val="156082" w:themeColor="accent1"/>
          <w:lang w:val="tr-TR"/>
        </w:rPr>
      </w:pPr>
    </w:p>
    <w:p w14:paraId="00B99AB6" w14:textId="77777777" w:rsidR="0080212D" w:rsidRDefault="0080212D" w:rsidP="00A10D6F">
      <w:pPr>
        <w:rPr>
          <w:rFonts w:ascii="Palatino Linotype" w:hAnsi="Palatino Linotype"/>
          <w:b/>
          <w:bCs/>
          <w:color w:val="156082" w:themeColor="accent1"/>
          <w:lang w:val="tr-TR"/>
        </w:rPr>
      </w:pPr>
    </w:p>
    <w:p w14:paraId="66D9EE94" w14:textId="77777777" w:rsidR="0080212D" w:rsidRDefault="0080212D" w:rsidP="00A10D6F">
      <w:pPr>
        <w:rPr>
          <w:rFonts w:ascii="Palatino Linotype" w:hAnsi="Palatino Linotype"/>
          <w:b/>
          <w:bCs/>
          <w:color w:val="156082" w:themeColor="accent1"/>
          <w:lang w:val="tr-TR"/>
        </w:rPr>
      </w:pPr>
    </w:p>
    <w:p w14:paraId="64E9D040" w14:textId="77777777" w:rsidR="0080212D" w:rsidRDefault="0080212D" w:rsidP="00A10D6F">
      <w:pPr>
        <w:rPr>
          <w:rFonts w:ascii="Palatino Linotype" w:hAnsi="Palatino Linotype"/>
          <w:b/>
          <w:bCs/>
          <w:color w:val="156082" w:themeColor="accent1"/>
          <w:lang w:val="tr-TR"/>
        </w:rPr>
      </w:pPr>
    </w:p>
    <w:p w14:paraId="53E4C136" w14:textId="77777777" w:rsidR="0080212D" w:rsidRDefault="0080212D" w:rsidP="00A10D6F">
      <w:pPr>
        <w:rPr>
          <w:rFonts w:ascii="Palatino Linotype" w:hAnsi="Palatino Linotype"/>
          <w:b/>
          <w:bCs/>
          <w:color w:val="156082" w:themeColor="accent1"/>
          <w:lang w:val="tr-TR"/>
        </w:rPr>
      </w:pPr>
    </w:p>
    <w:p w14:paraId="50D44AEE" w14:textId="77777777" w:rsidR="0080212D" w:rsidRDefault="0080212D" w:rsidP="00A10D6F">
      <w:pPr>
        <w:rPr>
          <w:rFonts w:ascii="Palatino Linotype" w:hAnsi="Palatino Linotype"/>
          <w:b/>
          <w:bCs/>
          <w:color w:val="156082" w:themeColor="accent1"/>
          <w:lang w:val="tr-TR"/>
        </w:rPr>
      </w:pPr>
    </w:p>
    <w:p w14:paraId="16EB2649" w14:textId="77777777" w:rsidR="0080212D" w:rsidRDefault="0080212D" w:rsidP="00A10D6F">
      <w:pPr>
        <w:rPr>
          <w:rFonts w:ascii="Palatino Linotype" w:hAnsi="Palatino Linotype"/>
          <w:b/>
          <w:bCs/>
          <w:color w:val="156082" w:themeColor="accent1"/>
          <w:lang w:val="tr-TR"/>
        </w:rPr>
      </w:pPr>
    </w:p>
    <w:p w14:paraId="69C98860" w14:textId="77777777" w:rsidR="0080212D" w:rsidRDefault="0080212D" w:rsidP="00A10D6F">
      <w:pPr>
        <w:rPr>
          <w:rFonts w:ascii="Palatino Linotype" w:hAnsi="Palatino Linotype"/>
          <w:b/>
          <w:bCs/>
          <w:color w:val="156082" w:themeColor="accent1"/>
          <w:lang w:val="tr-TR"/>
        </w:rPr>
      </w:pPr>
    </w:p>
    <w:p w14:paraId="510301DB" w14:textId="77777777" w:rsidR="0080212D" w:rsidRDefault="0080212D" w:rsidP="00A10D6F">
      <w:pPr>
        <w:rPr>
          <w:rFonts w:ascii="Palatino Linotype" w:hAnsi="Palatino Linotype"/>
          <w:b/>
          <w:bCs/>
          <w:color w:val="156082" w:themeColor="accent1"/>
          <w:lang w:val="tr-TR"/>
        </w:rPr>
      </w:pPr>
    </w:p>
    <w:p w14:paraId="56C8E4B9" w14:textId="77777777" w:rsidR="0080212D" w:rsidRDefault="0080212D" w:rsidP="00A10D6F">
      <w:pPr>
        <w:rPr>
          <w:rFonts w:ascii="Palatino Linotype" w:hAnsi="Palatino Linotype"/>
          <w:b/>
          <w:bCs/>
          <w:color w:val="156082" w:themeColor="accent1"/>
          <w:lang w:val="tr-TR"/>
        </w:rPr>
      </w:pPr>
    </w:p>
    <w:p w14:paraId="0F148461" w14:textId="77777777" w:rsidR="0080212D" w:rsidRDefault="0080212D" w:rsidP="00A10D6F">
      <w:pPr>
        <w:rPr>
          <w:rFonts w:ascii="Palatino Linotype" w:hAnsi="Palatino Linotype"/>
          <w:b/>
          <w:bCs/>
          <w:color w:val="156082" w:themeColor="accent1"/>
          <w:lang w:val="tr-TR"/>
        </w:rPr>
      </w:pPr>
    </w:p>
    <w:p w14:paraId="25BAD98D" w14:textId="77777777" w:rsidR="0080212D" w:rsidRDefault="0080212D" w:rsidP="00A10D6F">
      <w:pPr>
        <w:rPr>
          <w:rFonts w:ascii="Palatino Linotype" w:hAnsi="Palatino Linotype"/>
          <w:b/>
          <w:bCs/>
          <w:color w:val="156082" w:themeColor="accent1"/>
          <w:lang w:val="tr-TR"/>
        </w:rPr>
      </w:pPr>
    </w:p>
    <w:p w14:paraId="79313763" w14:textId="77777777" w:rsidR="0080212D" w:rsidRDefault="0080212D" w:rsidP="00A10D6F">
      <w:pPr>
        <w:rPr>
          <w:rFonts w:ascii="Palatino Linotype" w:hAnsi="Palatino Linotype"/>
          <w:b/>
          <w:bCs/>
          <w:color w:val="156082" w:themeColor="accent1"/>
          <w:lang w:val="tr-TR"/>
        </w:rPr>
      </w:pPr>
    </w:p>
    <w:p w14:paraId="1D5B4320" w14:textId="77777777" w:rsidR="0080212D" w:rsidRDefault="0080212D" w:rsidP="00A10D6F">
      <w:pPr>
        <w:rPr>
          <w:rFonts w:ascii="Palatino Linotype" w:hAnsi="Palatino Linotype"/>
          <w:b/>
          <w:bCs/>
          <w:color w:val="156082" w:themeColor="accent1"/>
          <w:lang w:val="tr-TR"/>
        </w:rPr>
      </w:pPr>
    </w:p>
    <w:p w14:paraId="025357A9" w14:textId="7026D8E2" w:rsidR="000332C5" w:rsidRPr="00F50037" w:rsidRDefault="000332C5" w:rsidP="00A10D6F">
      <w:pPr>
        <w:rPr>
          <w:rFonts w:ascii="Palatino Linotype" w:hAnsi="Palatino Linotype"/>
          <w:b/>
          <w:bCs/>
          <w:color w:val="156082" w:themeColor="accent1"/>
          <w:lang w:val="tr-TR"/>
        </w:rPr>
      </w:pPr>
      <w:r w:rsidRPr="00F50037">
        <w:rPr>
          <w:rFonts w:ascii="Palatino Linotype" w:hAnsi="Palatino Linotype"/>
          <w:b/>
          <w:bCs/>
          <w:color w:val="156082" w:themeColor="accent1"/>
          <w:lang w:val="tr-TR"/>
        </w:rPr>
        <w:lastRenderedPageBreak/>
        <w:t>3.5 Operating Environment</w:t>
      </w:r>
    </w:p>
    <w:p w14:paraId="52569CA0" w14:textId="77777777" w:rsidR="000332C5" w:rsidRPr="00F50037" w:rsidRDefault="000332C5" w:rsidP="000332C5">
      <w:pPr>
        <w:ind w:left="360"/>
        <w:rPr>
          <w:rFonts w:ascii="Palatino Linotype" w:hAnsi="Palatino Linotype"/>
          <w:lang w:val="tr-TR"/>
        </w:rPr>
      </w:pPr>
      <w:r w:rsidRPr="00F50037">
        <w:rPr>
          <w:rFonts w:ascii="Palatino Linotype" w:hAnsi="Palatino Linotype"/>
          <w:lang w:val="tr-TR"/>
        </w:rPr>
        <w:t>The software, hardware, network, and physical environment components required for Kırsof to operate are described below:</w:t>
      </w:r>
    </w:p>
    <w:p w14:paraId="5FC382BD" w14:textId="77777777" w:rsidR="000332C5" w:rsidRPr="00F50037" w:rsidRDefault="000332C5" w:rsidP="0099670F">
      <w:pPr>
        <w:pStyle w:val="ListParagraph"/>
        <w:numPr>
          <w:ilvl w:val="0"/>
          <w:numId w:val="10"/>
        </w:numPr>
        <w:rPr>
          <w:rFonts w:ascii="Palatino Linotype" w:hAnsi="Palatino Linotype"/>
          <w:b/>
          <w:bCs/>
          <w:lang w:val="tr-TR"/>
        </w:rPr>
      </w:pPr>
      <w:r w:rsidRPr="00F50037">
        <w:rPr>
          <w:rFonts w:ascii="Palatino Linotype" w:hAnsi="Palatino Linotype"/>
          <w:b/>
          <w:bCs/>
          <w:lang w:val="tr-TR"/>
        </w:rPr>
        <w:t>Client (User) Side Requirements</w:t>
      </w:r>
    </w:p>
    <w:p w14:paraId="6A7B6A9E" w14:textId="264D6654" w:rsidR="000332C5" w:rsidRPr="00F50037" w:rsidRDefault="000332C5" w:rsidP="0099670F">
      <w:pPr>
        <w:numPr>
          <w:ilvl w:val="1"/>
          <w:numId w:val="10"/>
        </w:numPr>
        <w:rPr>
          <w:rFonts w:ascii="Palatino Linotype" w:hAnsi="Palatino Linotype"/>
          <w:lang w:val="tr-TR"/>
        </w:rPr>
      </w:pPr>
      <w:r w:rsidRPr="00F50037">
        <w:rPr>
          <w:rFonts w:ascii="Palatino Linotype" w:hAnsi="Palatino Linotype"/>
          <w:b/>
          <w:bCs/>
          <w:lang w:val="tr-TR"/>
        </w:rPr>
        <w:t>Web Application:</w:t>
      </w:r>
      <w:r w:rsidRPr="00F50037">
        <w:rPr>
          <w:rFonts w:ascii="Palatino Linotype" w:hAnsi="Palatino Linotype"/>
          <w:lang w:val="tr-TR"/>
        </w:rPr>
        <w:t xml:space="preserve"> Developed as a React.js single-page application (SPA), it runs on modern </w:t>
      </w:r>
      <w:r w:rsidR="0099670F" w:rsidRPr="00F50037">
        <w:rPr>
          <w:rFonts w:ascii="Palatino Linotype" w:hAnsi="Palatino Linotype"/>
          <w:lang w:val="tr-TR"/>
        </w:rPr>
        <w:t xml:space="preserve">browsers that support HTML5 </w:t>
      </w:r>
      <w:r w:rsidRPr="00F50037">
        <w:rPr>
          <w:rFonts w:ascii="Palatino Linotype" w:hAnsi="Palatino Linotype"/>
          <w:lang w:val="tr-TR"/>
        </w:rPr>
        <w:t>(Chrome, Firefox, Safari, Edge). JavaScript must be enabled. An internet connection is required for the map feature as tiles are loaded from online sources. The design is fully responsive for desktop and mobile browsers.</w:t>
      </w:r>
    </w:p>
    <w:p w14:paraId="1BB62710" w14:textId="77777777" w:rsidR="000332C5" w:rsidRPr="00F50037" w:rsidRDefault="000332C5" w:rsidP="0099670F">
      <w:pPr>
        <w:numPr>
          <w:ilvl w:val="1"/>
          <w:numId w:val="10"/>
        </w:numPr>
        <w:rPr>
          <w:rFonts w:ascii="Palatino Linotype" w:hAnsi="Palatino Linotype"/>
          <w:lang w:val="tr-TR"/>
        </w:rPr>
      </w:pPr>
      <w:r w:rsidRPr="00F50037">
        <w:rPr>
          <w:rFonts w:ascii="Palatino Linotype" w:hAnsi="Palatino Linotype"/>
          <w:b/>
          <w:bCs/>
          <w:lang w:val="tr-TR"/>
        </w:rPr>
        <w:t>Mobile Application:</w:t>
      </w:r>
      <w:r w:rsidRPr="00F50037">
        <w:rPr>
          <w:rFonts w:ascii="Palatino Linotype" w:hAnsi="Palatino Linotype"/>
          <w:lang w:val="tr-TR"/>
        </w:rPr>
        <w:t xml:space="preserve"> Based on React Native and distributed via the Expo framework. It requires Android 8.0+ or iOS 13+. </w:t>
      </w:r>
      <w:r w:rsidRPr="00F50037">
        <w:rPr>
          <w:rFonts w:ascii="Palatino Linotype" w:hAnsi="Palatino Linotype"/>
          <w:b/>
          <w:bCs/>
          <w:lang w:val="tr-TR"/>
        </w:rPr>
        <w:t>NFC hardware</w:t>
      </w:r>
      <w:r w:rsidRPr="00F50037">
        <w:rPr>
          <w:rFonts w:ascii="Palatino Linotype" w:hAnsi="Palatino Linotype"/>
          <w:lang w:val="tr-TR"/>
        </w:rPr>
        <w:t xml:space="preserve"> is necessary for the POS simulation; otherwise, payment simulation falls back to manual approval. The app makes REST API calls to the Kırsof server, requiring a continuous data connection (Wi-Fi, 4G, etc.).</w:t>
      </w:r>
    </w:p>
    <w:p w14:paraId="3605475C" w14:textId="77777777" w:rsidR="000332C5" w:rsidRPr="00F50037" w:rsidRDefault="000332C5" w:rsidP="0099670F">
      <w:pPr>
        <w:pStyle w:val="ListParagraph"/>
        <w:numPr>
          <w:ilvl w:val="0"/>
          <w:numId w:val="10"/>
        </w:numPr>
        <w:rPr>
          <w:rFonts w:ascii="Palatino Linotype" w:hAnsi="Palatino Linotype"/>
          <w:b/>
          <w:bCs/>
          <w:lang w:val="tr-TR"/>
        </w:rPr>
      </w:pPr>
      <w:r w:rsidRPr="00F50037">
        <w:rPr>
          <w:rFonts w:ascii="Palatino Linotype" w:hAnsi="Palatino Linotype"/>
          <w:b/>
          <w:bCs/>
          <w:lang w:val="tr-TR"/>
        </w:rPr>
        <w:t>Server-Side Environment</w:t>
      </w:r>
    </w:p>
    <w:p w14:paraId="038F7742" w14:textId="517C6B2A" w:rsidR="000332C5" w:rsidRPr="00F50037" w:rsidRDefault="000332C5" w:rsidP="0099670F">
      <w:pPr>
        <w:pStyle w:val="ListParagraph"/>
        <w:numPr>
          <w:ilvl w:val="1"/>
          <w:numId w:val="10"/>
        </w:numPr>
        <w:rPr>
          <w:rFonts w:ascii="Palatino Linotype" w:hAnsi="Palatino Linotype"/>
          <w:lang w:val="tr-TR"/>
        </w:rPr>
      </w:pPr>
      <w:r w:rsidRPr="00F50037">
        <w:rPr>
          <w:rFonts w:ascii="Palatino Linotype" w:hAnsi="Palatino Linotype"/>
          <w:b/>
          <w:bCs/>
          <w:lang w:val="tr-TR"/>
        </w:rPr>
        <w:t>Backend Server:</w:t>
      </w:r>
      <w:r w:rsidRPr="00F50037">
        <w:rPr>
          <w:rFonts w:ascii="Palatino Linotype" w:hAnsi="Palatino Linotype"/>
          <w:lang w:val="tr-TR"/>
        </w:rPr>
        <w:t xml:space="preserve"> Written in Node.js using the Express.js framework. It can be hosted on platforms like Heroku, Vercel Functions, or Supabase Edge Functions. The hardware requirements are minimal initially (e.g., a few virtual CPUs and 1-2 GB of RAM). Scaling can be achieved through multiple instances or containerization.</w:t>
      </w:r>
    </w:p>
    <w:p w14:paraId="31DEC27E" w14:textId="77777777" w:rsidR="000332C5" w:rsidRPr="00F50037" w:rsidRDefault="000332C5" w:rsidP="0099670F">
      <w:pPr>
        <w:pStyle w:val="ListParagraph"/>
        <w:numPr>
          <w:ilvl w:val="1"/>
          <w:numId w:val="10"/>
        </w:numPr>
        <w:rPr>
          <w:rFonts w:ascii="Palatino Linotype" w:hAnsi="Palatino Linotype"/>
          <w:lang w:val="tr-TR"/>
        </w:rPr>
      </w:pPr>
      <w:r w:rsidRPr="00F50037">
        <w:rPr>
          <w:rFonts w:ascii="Palatino Linotype" w:hAnsi="Palatino Linotype"/>
          <w:b/>
          <w:bCs/>
          <w:lang w:val="tr-TR"/>
        </w:rPr>
        <w:t>Database:</w:t>
      </w:r>
      <w:r w:rsidRPr="00F50037">
        <w:rPr>
          <w:rFonts w:ascii="Palatino Linotype" w:hAnsi="Palatino Linotype"/>
          <w:lang w:val="tr-TR"/>
        </w:rPr>
        <w:t xml:space="preserve"> PostgreSQL running on the </w:t>
      </w:r>
      <w:r w:rsidRPr="00F50037">
        <w:rPr>
          <w:rFonts w:ascii="Palatino Linotype" w:hAnsi="Palatino Linotype"/>
          <w:b/>
          <w:bCs/>
          <w:lang w:val="tr-TR"/>
        </w:rPr>
        <w:t>Supabase</w:t>
      </w:r>
      <w:r w:rsidRPr="00F50037">
        <w:rPr>
          <w:rFonts w:ascii="Palatino Linotype" w:hAnsi="Palatino Linotype"/>
          <w:lang w:val="tr-TR"/>
        </w:rPr>
        <w:t xml:space="preserve"> cloud platform. Supabase manages the database, authentication, and file storage. Database operations are performed via SQL.</w:t>
      </w:r>
    </w:p>
    <w:p w14:paraId="49D8395C" w14:textId="77777777" w:rsidR="000332C5" w:rsidRPr="00F50037" w:rsidRDefault="000332C5" w:rsidP="0099670F">
      <w:pPr>
        <w:pStyle w:val="ListParagraph"/>
        <w:numPr>
          <w:ilvl w:val="1"/>
          <w:numId w:val="10"/>
        </w:numPr>
        <w:rPr>
          <w:rFonts w:ascii="Palatino Linotype" w:hAnsi="Palatino Linotype"/>
          <w:lang w:val="tr-TR"/>
        </w:rPr>
      </w:pPr>
      <w:r w:rsidRPr="00F50037">
        <w:rPr>
          <w:rFonts w:ascii="Palatino Linotype" w:hAnsi="Palatino Linotype"/>
          <w:b/>
          <w:bCs/>
          <w:lang w:val="tr-TR"/>
        </w:rPr>
        <w:t>File Storage:</w:t>
      </w:r>
      <w:r w:rsidRPr="00F50037">
        <w:rPr>
          <w:rFonts w:ascii="Palatino Linotype" w:hAnsi="Palatino Linotype"/>
          <w:lang w:val="tr-TR"/>
        </w:rPr>
        <w:t xml:space="preserve"> Product photos and videos are stored using </w:t>
      </w:r>
      <w:r w:rsidRPr="00F50037">
        <w:rPr>
          <w:rFonts w:ascii="Palatino Linotype" w:hAnsi="Palatino Linotype"/>
          <w:b/>
          <w:bCs/>
          <w:lang w:val="tr-TR"/>
        </w:rPr>
        <w:t>Supabase Buckets</w:t>
      </w:r>
      <w:r w:rsidRPr="00F50037">
        <w:rPr>
          <w:rFonts w:ascii="Palatino Linotype" w:hAnsi="Palatino Linotype"/>
          <w:lang w:val="tr-TR"/>
        </w:rPr>
        <w:t xml:space="preserve"> (Object Storage). Media is uploaded via API and served through public URLs.</w:t>
      </w:r>
    </w:p>
    <w:p w14:paraId="071D533F" w14:textId="0A571EDA" w:rsidR="000332C5" w:rsidRDefault="000332C5" w:rsidP="0099670F">
      <w:pPr>
        <w:pStyle w:val="ListParagraph"/>
        <w:numPr>
          <w:ilvl w:val="1"/>
          <w:numId w:val="10"/>
        </w:numPr>
        <w:rPr>
          <w:rFonts w:ascii="Palatino Linotype" w:hAnsi="Palatino Linotype"/>
          <w:lang w:val="tr-TR"/>
        </w:rPr>
      </w:pPr>
      <w:r w:rsidRPr="00F50037">
        <w:rPr>
          <w:rFonts w:ascii="Palatino Linotype" w:hAnsi="Palatino Linotype"/>
          <w:b/>
          <w:bCs/>
          <w:lang w:val="tr-TR"/>
        </w:rPr>
        <w:t>Network</w:t>
      </w:r>
      <w:r w:rsidR="0099670F" w:rsidRPr="00F50037">
        <w:rPr>
          <w:rFonts w:ascii="Palatino Linotype" w:hAnsi="Palatino Linotype"/>
          <w:b/>
          <w:bCs/>
          <w:lang w:val="tr-TR"/>
        </w:rPr>
        <w:t xml:space="preserve"> and Communication:</w:t>
      </w:r>
      <w:r w:rsidR="005E7744" w:rsidRPr="00F50037">
        <w:rPr>
          <w:rFonts w:ascii="Palatino Linotype" w:hAnsi="Palatino Linotype"/>
          <w:b/>
          <w:bCs/>
          <w:lang w:val="tr-TR"/>
        </w:rPr>
        <w:t xml:space="preserve"> </w:t>
      </w:r>
      <w:r w:rsidR="005E7744" w:rsidRPr="00F50037">
        <w:rPr>
          <w:rFonts w:ascii="Palatino Linotype" w:hAnsi="Palatino Linotype"/>
          <w:lang w:val="tr-TR"/>
        </w:rPr>
        <w:t xml:space="preserve">Both web and mobile clients connect to the server via </w:t>
      </w:r>
      <w:r w:rsidR="005E7744" w:rsidRPr="00F50037">
        <w:rPr>
          <w:rFonts w:ascii="Palatino Linotype" w:hAnsi="Palatino Linotype"/>
          <w:b/>
          <w:bCs/>
          <w:lang w:val="tr-TR"/>
        </w:rPr>
        <w:t>HTTPS (TLS</w:t>
      </w:r>
      <w:r w:rsidR="005E7744" w:rsidRPr="00F50037">
        <w:rPr>
          <w:rFonts w:ascii="Palatino Linotype" w:hAnsi="Palatino Linotype"/>
          <w:lang w:val="tr-TR"/>
        </w:rPr>
        <w:t xml:space="preserve">). Security measures include: CORS policy (Restricting requests to Kırsof domains only), rate limits on authentication attempts against brute-force attacks. Supabase protects the database behind a firewall, allowing access only via specific keys or IP ranges. </w:t>
      </w:r>
    </w:p>
    <w:p w14:paraId="750DE1F9" w14:textId="77777777" w:rsidR="0080212D" w:rsidRDefault="0080212D" w:rsidP="0080212D">
      <w:pPr>
        <w:rPr>
          <w:rFonts w:ascii="Palatino Linotype" w:hAnsi="Palatino Linotype"/>
          <w:lang w:val="tr-TR"/>
        </w:rPr>
      </w:pPr>
    </w:p>
    <w:p w14:paraId="2FE91AFD" w14:textId="77777777" w:rsidR="0080212D" w:rsidRPr="0080212D" w:rsidRDefault="0080212D" w:rsidP="0080212D">
      <w:pPr>
        <w:rPr>
          <w:rFonts w:ascii="Palatino Linotype" w:hAnsi="Palatino Linotype"/>
          <w:lang w:val="tr-TR"/>
        </w:rPr>
      </w:pPr>
    </w:p>
    <w:p w14:paraId="0E1E5C4E" w14:textId="77777777" w:rsidR="000332C5" w:rsidRPr="00F50037" w:rsidRDefault="000332C5" w:rsidP="005E7744">
      <w:pPr>
        <w:pStyle w:val="ListParagraph"/>
        <w:numPr>
          <w:ilvl w:val="0"/>
          <w:numId w:val="10"/>
        </w:numPr>
        <w:rPr>
          <w:rFonts w:ascii="Palatino Linotype" w:hAnsi="Palatino Linotype"/>
          <w:b/>
          <w:bCs/>
          <w:lang w:val="tr-TR"/>
        </w:rPr>
      </w:pPr>
      <w:r w:rsidRPr="00F50037">
        <w:rPr>
          <w:rFonts w:ascii="Palatino Linotype" w:hAnsi="Palatino Linotype"/>
          <w:b/>
          <w:bCs/>
          <w:lang w:val="tr-TR"/>
        </w:rPr>
        <w:lastRenderedPageBreak/>
        <w:t>Physical Environment</w:t>
      </w:r>
    </w:p>
    <w:p w14:paraId="721DE273" w14:textId="428D229A" w:rsidR="005E7744" w:rsidRPr="00F50037" w:rsidRDefault="000332C5" w:rsidP="005E7744">
      <w:pPr>
        <w:pStyle w:val="ListParagraph"/>
        <w:numPr>
          <w:ilvl w:val="1"/>
          <w:numId w:val="10"/>
        </w:numPr>
        <w:rPr>
          <w:rFonts w:ascii="Palatino Linotype" w:hAnsi="Palatino Linotype"/>
          <w:lang w:val="tr-TR"/>
        </w:rPr>
      </w:pPr>
      <w:r w:rsidRPr="00F50037">
        <w:rPr>
          <w:rFonts w:ascii="Palatino Linotype" w:hAnsi="Palatino Linotype"/>
          <w:lang w:val="tr-TR"/>
        </w:rPr>
        <w:t>Farmers connect from production environments (farms, gardens). In rural areas, mobile network access or a computer is essential.</w:t>
      </w:r>
      <w:r w:rsidR="005E7744" w:rsidRPr="00F50037">
        <w:rPr>
          <w:rFonts w:ascii="Palatino Linotype" w:hAnsi="Palatino Linotype"/>
          <w:lang w:val="tr-TR"/>
        </w:rPr>
        <w:t xml:space="preserve"> For some farmers, there may only be a singular internet access point; this situation further emphasizes the importance of low bandwidth mode that the app offers.</w:t>
      </w:r>
      <w:r w:rsidRPr="00F50037">
        <w:rPr>
          <w:rFonts w:ascii="Palatino Linotype" w:hAnsi="Palatino Linotype"/>
          <w:lang w:val="tr-TR"/>
        </w:rPr>
        <w:t xml:space="preserve"> For customers, who are generally in urban settings, standard home/office internet access is sufficient</w:t>
      </w:r>
      <w:r w:rsidR="005E7744" w:rsidRPr="00F50037">
        <w:rPr>
          <w:rFonts w:ascii="Palatino Linotype" w:hAnsi="Palatino Linotype"/>
          <w:lang w:val="tr-TR"/>
        </w:rPr>
        <w:t xml:space="preserve">. </w:t>
      </w:r>
      <w:r w:rsidRPr="00F50037">
        <w:rPr>
          <w:rFonts w:ascii="Palatino Linotype" w:hAnsi="Palatino Linotype"/>
          <w:lang w:val="tr-TR"/>
        </w:rPr>
        <w:t>If "farm pickup" is selected, the physical interaction occurs outside the platform's digital scope.</w:t>
      </w:r>
    </w:p>
    <w:p w14:paraId="66423DE9" w14:textId="77777777" w:rsidR="007A58FE" w:rsidRPr="00F50037" w:rsidRDefault="005E7744" w:rsidP="005E7744">
      <w:pPr>
        <w:pStyle w:val="ListParagraph"/>
        <w:numPr>
          <w:ilvl w:val="0"/>
          <w:numId w:val="10"/>
        </w:numPr>
        <w:rPr>
          <w:rFonts w:ascii="Palatino Linotype" w:hAnsi="Palatino Linotype"/>
          <w:lang w:val="tr-TR"/>
        </w:rPr>
      </w:pPr>
      <w:r w:rsidRPr="00F50037">
        <w:rPr>
          <w:rFonts w:ascii="Palatino Linotype" w:hAnsi="Palatino Linotype"/>
          <w:b/>
          <w:bCs/>
        </w:rPr>
        <w:t>Compatibility and Integration Environment</w:t>
      </w:r>
    </w:p>
    <w:p w14:paraId="42D204CE" w14:textId="066B87B7" w:rsidR="005E7744" w:rsidRPr="00F50037" w:rsidRDefault="005E7744" w:rsidP="007A58FE">
      <w:pPr>
        <w:pStyle w:val="ListParagraph"/>
        <w:numPr>
          <w:ilvl w:val="1"/>
          <w:numId w:val="10"/>
        </w:numPr>
        <w:rPr>
          <w:rFonts w:ascii="Palatino Linotype" w:hAnsi="Palatino Linotype"/>
          <w:lang w:val="tr-TR"/>
        </w:rPr>
      </w:pPr>
      <w:r w:rsidRPr="00F50037">
        <w:rPr>
          <w:rFonts w:ascii="Palatino Linotype" w:hAnsi="Palatino Linotype"/>
        </w:rPr>
        <w:t xml:space="preserve"> </w:t>
      </w:r>
      <w:proofErr w:type="spellStart"/>
      <w:r w:rsidRPr="00F50037">
        <w:rPr>
          <w:rFonts w:ascii="Palatino Linotype" w:hAnsi="Palatino Linotype"/>
        </w:rPr>
        <w:t>Kırsof</w:t>
      </w:r>
      <w:proofErr w:type="spellEnd"/>
      <w:r w:rsidRPr="00F50037">
        <w:rPr>
          <w:rFonts w:ascii="Palatino Linotype" w:hAnsi="Palatino Linotype"/>
        </w:rPr>
        <w:t xml:space="preserve"> is open to integration with external services. For example, the AI-powered chatbot can be hosted on Google </w:t>
      </w:r>
      <w:proofErr w:type="spellStart"/>
      <w:r w:rsidRPr="00F50037">
        <w:rPr>
          <w:rFonts w:ascii="Palatino Linotype" w:hAnsi="Palatino Linotype"/>
        </w:rPr>
        <w:t>Dialogflow</w:t>
      </w:r>
      <w:proofErr w:type="spellEnd"/>
      <w:r w:rsidRPr="00F50037">
        <w:rPr>
          <w:rFonts w:ascii="Palatino Linotype" w:hAnsi="Palatino Linotype"/>
        </w:rPr>
        <w:t xml:space="preserve">; in this case, it communicates with the </w:t>
      </w:r>
      <w:proofErr w:type="spellStart"/>
      <w:r w:rsidRPr="00F50037">
        <w:rPr>
          <w:rFonts w:ascii="Palatino Linotype" w:hAnsi="Palatino Linotype"/>
        </w:rPr>
        <w:t>Kırsof</w:t>
      </w:r>
      <w:proofErr w:type="spellEnd"/>
      <w:r w:rsidRPr="00F50037">
        <w:rPr>
          <w:rFonts w:ascii="Palatino Linotype" w:hAnsi="Palatino Linotype"/>
        </w:rPr>
        <w:t xml:space="preserve"> website through an embedded JavaScript snippet or via backend API calls. For such integrations, an internet connection and the configuration of the relevant API keys within the server environment are required. Similarly, since OpenStreetMap tiles are used for the map, the Leaflet library that retrieves them is loaded via CDN. As all these components interact over the cloud, a robust internet backbone is critical for the platform's overall performance.</w:t>
      </w:r>
    </w:p>
    <w:p w14:paraId="34FDB5ED" w14:textId="77777777" w:rsidR="000332C5" w:rsidRPr="00F50037" w:rsidRDefault="000332C5" w:rsidP="005E7744">
      <w:pPr>
        <w:pStyle w:val="ListParagraph"/>
        <w:numPr>
          <w:ilvl w:val="0"/>
          <w:numId w:val="10"/>
        </w:numPr>
        <w:rPr>
          <w:rFonts w:ascii="Palatino Linotype" w:hAnsi="Palatino Linotype"/>
          <w:b/>
          <w:bCs/>
          <w:lang w:val="tr-TR"/>
        </w:rPr>
      </w:pPr>
      <w:r w:rsidRPr="00F50037">
        <w:rPr>
          <w:rFonts w:ascii="Palatino Linotype" w:hAnsi="Palatino Linotype"/>
          <w:b/>
          <w:bCs/>
          <w:lang w:val="tr-TR"/>
        </w:rPr>
        <w:t>Version Control and DevOps</w:t>
      </w:r>
    </w:p>
    <w:p w14:paraId="0953848A" w14:textId="77777777" w:rsidR="007A58FE" w:rsidRPr="00F50037" w:rsidRDefault="000332C5" w:rsidP="007A58FE">
      <w:pPr>
        <w:pStyle w:val="ListParagraph"/>
        <w:numPr>
          <w:ilvl w:val="1"/>
          <w:numId w:val="10"/>
        </w:numPr>
        <w:rPr>
          <w:rFonts w:ascii="Palatino Linotype" w:hAnsi="Palatino Linotype"/>
          <w:lang w:val="tr-TR"/>
        </w:rPr>
      </w:pPr>
      <w:r w:rsidRPr="00F50037">
        <w:rPr>
          <w:rFonts w:ascii="Palatino Linotype" w:hAnsi="Palatino Linotype"/>
          <w:lang w:val="tr-TR"/>
        </w:rPr>
        <w:t xml:space="preserve">A version control system (GitHub/GitLab) is used for the codebase. </w:t>
      </w:r>
      <w:r w:rsidRPr="00F50037">
        <w:rPr>
          <w:rFonts w:ascii="Palatino Linotype" w:hAnsi="Palatino Linotype"/>
          <w:b/>
          <w:bCs/>
          <w:lang w:val="tr-TR"/>
        </w:rPr>
        <w:t>CI/CD (Continuous Integration/Continuous Deployment)</w:t>
      </w:r>
      <w:r w:rsidRPr="00F50037">
        <w:rPr>
          <w:rFonts w:ascii="Palatino Linotype" w:hAnsi="Palatino Linotype"/>
          <w:lang w:val="tr-TR"/>
        </w:rPr>
        <w:t xml:space="preserve"> pipelines are established. For example, every code update triggers automated tests and a new deployment to Vercel, ensuring a controlled transition between development and production environments.</w:t>
      </w:r>
    </w:p>
    <w:p w14:paraId="4AE0CE93" w14:textId="104A3157" w:rsidR="007A58FE" w:rsidRDefault="007A58FE" w:rsidP="007A58FE">
      <w:pPr>
        <w:rPr>
          <w:rFonts w:ascii="Palatino Linotype" w:hAnsi="Palatino Linotype"/>
        </w:rPr>
      </w:pPr>
      <w:r w:rsidRPr="00F50037">
        <w:rPr>
          <w:rFonts w:ascii="Palatino Linotype" w:hAnsi="Palatino Linotype"/>
        </w:rPr>
        <w:t xml:space="preserve">Generally, the </w:t>
      </w:r>
      <w:proofErr w:type="spellStart"/>
      <w:r w:rsidRPr="00F50037">
        <w:rPr>
          <w:rFonts w:ascii="Palatino Linotype" w:hAnsi="Palatino Linotype"/>
        </w:rPr>
        <w:t>Kırsof</w:t>
      </w:r>
      <w:proofErr w:type="spellEnd"/>
      <w:r w:rsidRPr="00F50037">
        <w:rPr>
          <w:rFonts w:ascii="Palatino Linotype" w:hAnsi="Palatino Linotype"/>
        </w:rPr>
        <w:t xml:space="preserve"> project requires the standard operating environment needed by a modern web application. It is sufficient for users to have basic devices and internet access on the client side, and for a reliable cloud-based hosting and database service to be present on the server side. There are no special hardware-scale requirements; should the platform need to scale, it is planned to increase cloud resources (server instances, database capacity, CDN, etc.).</w:t>
      </w:r>
    </w:p>
    <w:p w14:paraId="1E17E2B7" w14:textId="77777777" w:rsidR="0080212D" w:rsidRDefault="0080212D" w:rsidP="007A58FE">
      <w:pPr>
        <w:rPr>
          <w:rFonts w:ascii="Palatino Linotype" w:hAnsi="Palatino Linotype"/>
        </w:rPr>
      </w:pPr>
    </w:p>
    <w:p w14:paraId="4EA2D60C" w14:textId="77777777" w:rsidR="0080212D" w:rsidRDefault="0080212D" w:rsidP="007A58FE">
      <w:pPr>
        <w:rPr>
          <w:rFonts w:ascii="Palatino Linotype" w:hAnsi="Palatino Linotype"/>
        </w:rPr>
      </w:pPr>
    </w:p>
    <w:p w14:paraId="39E04159" w14:textId="77777777" w:rsidR="0080212D" w:rsidRDefault="0080212D" w:rsidP="007A58FE">
      <w:pPr>
        <w:rPr>
          <w:rFonts w:ascii="Palatino Linotype" w:hAnsi="Palatino Linotype"/>
        </w:rPr>
      </w:pPr>
    </w:p>
    <w:p w14:paraId="5805F44D" w14:textId="77777777" w:rsidR="0080212D" w:rsidRPr="00F50037" w:rsidRDefault="0080212D" w:rsidP="007A58FE">
      <w:pPr>
        <w:rPr>
          <w:rFonts w:ascii="Palatino Linotype" w:hAnsi="Palatino Linotype"/>
        </w:rPr>
      </w:pPr>
    </w:p>
    <w:p w14:paraId="33822BC1" w14:textId="77777777" w:rsidR="007A58FE" w:rsidRPr="00F50037" w:rsidRDefault="007A58FE" w:rsidP="007A58FE">
      <w:pPr>
        <w:rPr>
          <w:rFonts w:ascii="Palatino Linotype" w:hAnsi="Palatino Linotype"/>
          <w:b/>
          <w:bCs/>
          <w:color w:val="156082" w:themeColor="accent1"/>
          <w:lang w:val="tr-TR"/>
        </w:rPr>
      </w:pPr>
      <w:r w:rsidRPr="00F50037">
        <w:rPr>
          <w:rFonts w:ascii="Palatino Linotype" w:hAnsi="Palatino Linotype"/>
          <w:b/>
          <w:bCs/>
          <w:color w:val="156082" w:themeColor="accent1"/>
          <w:lang w:val="tr-TR"/>
        </w:rPr>
        <w:lastRenderedPageBreak/>
        <w:t>3.6 Design and Implementation Constraints</w:t>
      </w:r>
    </w:p>
    <w:p w14:paraId="23D56388" w14:textId="77777777" w:rsidR="007A58FE" w:rsidRPr="00F50037" w:rsidRDefault="007A58FE" w:rsidP="007A58FE">
      <w:pPr>
        <w:rPr>
          <w:rFonts w:ascii="Palatino Linotype" w:hAnsi="Palatino Linotype"/>
          <w:lang w:val="tr-TR"/>
        </w:rPr>
      </w:pPr>
      <w:r w:rsidRPr="00F50037">
        <w:rPr>
          <w:rFonts w:ascii="Palatino Linotype" w:hAnsi="Palatino Linotype"/>
          <w:lang w:val="tr-TR"/>
        </w:rPr>
        <w:t>Various constraints were taken into consideration during the design and implementation phases of the Kırsof project. These constraints may be technical, financial, regulatory, or resource-based. The significant constraints and their impacts on the project are listed below:</w:t>
      </w:r>
    </w:p>
    <w:p w14:paraId="4C5818C5" w14:textId="77777777" w:rsidR="007A58FE" w:rsidRPr="00F50037" w:rsidRDefault="007A58FE" w:rsidP="007A58FE">
      <w:pPr>
        <w:numPr>
          <w:ilvl w:val="0"/>
          <w:numId w:val="13"/>
        </w:numPr>
        <w:tabs>
          <w:tab w:val="num" w:pos="720"/>
        </w:tabs>
        <w:rPr>
          <w:rFonts w:ascii="Palatino Linotype" w:hAnsi="Palatino Linotype"/>
          <w:lang w:val="tr-TR"/>
        </w:rPr>
      </w:pPr>
      <w:r w:rsidRPr="00F50037">
        <w:rPr>
          <w:rFonts w:ascii="Palatino Linotype" w:hAnsi="Palatino Linotype"/>
          <w:b/>
          <w:bCs/>
          <w:lang w:val="tr-TR"/>
        </w:rPr>
        <w:t>Technical Constraints:</w:t>
      </w:r>
    </w:p>
    <w:p w14:paraId="6ABB1887" w14:textId="77777777" w:rsidR="007A58FE" w:rsidRPr="00F50037" w:rsidRDefault="007A58FE" w:rsidP="007A58FE">
      <w:pPr>
        <w:numPr>
          <w:ilvl w:val="1"/>
          <w:numId w:val="13"/>
        </w:numPr>
        <w:tabs>
          <w:tab w:val="num" w:pos="1440"/>
        </w:tabs>
        <w:rPr>
          <w:rFonts w:ascii="Palatino Linotype" w:hAnsi="Palatino Linotype"/>
          <w:lang w:val="tr-TR"/>
        </w:rPr>
      </w:pPr>
      <w:r w:rsidRPr="00F50037">
        <w:rPr>
          <w:rFonts w:ascii="Palatino Linotype" w:hAnsi="Palatino Linotype"/>
          <w:b/>
          <w:bCs/>
          <w:lang w:val="tr-TR"/>
        </w:rPr>
        <w:t>NFC Support (Expo Limitation):</w:t>
      </w:r>
      <w:r w:rsidRPr="00F50037">
        <w:rPr>
          <w:rFonts w:ascii="Palatino Linotype" w:hAnsi="Palatino Linotype"/>
          <w:lang w:val="tr-TR"/>
        </w:rPr>
        <w:t xml:space="preserve"> An NFC-enabled POS simulation was planned for the mobile application. However, when using Expo, the standard libraries provided do not include native NFC support (an extra plugin may be required for the Expo managed workflow). Therefore, to keep the application entirely within the Expo ecosystem, the NFC reading process was tested on specific devices, and a manual trigger alternative was provided where it fell short. This constraint resulted in one of the project's most innovative features only being fully operational in specific environments.</w:t>
      </w:r>
    </w:p>
    <w:p w14:paraId="26A8E084" w14:textId="3C05F0EB" w:rsidR="007A58FE" w:rsidRPr="00F50037" w:rsidRDefault="007A58FE" w:rsidP="007A58FE">
      <w:pPr>
        <w:numPr>
          <w:ilvl w:val="1"/>
          <w:numId w:val="13"/>
        </w:numPr>
        <w:tabs>
          <w:tab w:val="num" w:pos="1440"/>
        </w:tabs>
        <w:rPr>
          <w:rFonts w:ascii="Palatino Linotype" w:hAnsi="Palatino Linotype"/>
          <w:lang w:val="tr-TR"/>
        </w:rPr>
      </w:pPr>
      <w:r w:rsidRPr="00F50037">
        <w:rPr>
          <w:rFonts w:ascii="Palatino Linotype" w:hAnsi="Palatino Linotype"/>
          <w:b/>
          <w:bCs/>
          <w:lang w:val="tr-TR"/>
        </w:rPr>
        <w:t>Real-Time Communication:</w:t>
      </w:r>
      <w:r w:rsidRPr="00F50037">
        <w:rPr>
          <w:rFonts w:ascii="Palatino Linotype" w:hAnsi="Palatino Linotype"/>
          <w:lang w:val="tr-TR"/>
        </w:rPr>
        <w:t xml:space="preserve"> If features like instant messaging between buyer and seller or live tracking were desired, technologies like WebSockets should have been utilized. However, no additional real-time communication was established within the scope of the project (excluding the chatbot). While not strictly a limitation, </w:t>
      </w:r>
      <w:r w:rsidRPr="00F50037">
        <w:rPr>
          <w:rFonts w:ascii="Palatino Linotype" w:hAnsi="Palatino Linotype"/>
          <w:b/>
          <w:bCs/>
          <w:lang w:val="tr-TR"/>
        </w:rPr>
        <w:t>only REST API approach</w:t>
      </w:r>
      <w:r w:rsidRPr="00F50037">
        <w:rPr>
          <w:rFonts w:ascii="Palatino Linotype" w:hAnsi="Palatino Linotype"/>
          <w:lang w:val="tr-TR"/>
        </w:rPr>
        <w:t xml:space="preserve"> was adopted as a design decision to keep the architecture simple. Consequently, although customers are notified of order status changes via email/push notifications, real-time in-app updates were not implemented.</w:t>
      </w:r>
    </w:p>
    <w:p w14:paraId="37B9E9E4" w14:textId="77777777" w:rsidR="007A58FE" w:rsidRDefault="007A58FE" w:rsidP="007A58FE">
      <w:pPr>
        <w:numPr>
          <w:ilvl w:val="1"/>
          <w:numId w:val="13"/>
        </w:numPr>
        <w:tabs>
          <w:tab w:val="num" w:pos="1440"/>
        </w:tabs>
        <w:rPr>
          <w:rFonts w:ascii="Palatino Linotype" w:hAnsi="Palatino Linotype"/>
          <w:lang w:val="tr-TR"/>
        </w:rPr>
      </w:pPr>
      <w:r w:rsidRPr="00F50037">
        <w:rPr>
          <w:rFonts w:ascii="Palatino Linotype" w:hAnsi="Palatino Linotype"/>
          <w:b/>
          <w:bCs/>
          <w:lang w:val="tr-TR"/>
        </w:rPr>
        <w:t>Platform Dependencies:</w:t>
      </w:r>
      <w:r w:rsidRPr="00F50037">
        <w:rPr>
          <w:rFonts w:ascii="Palatino Linotype" w:hAnsi="Palatino Linotype"/>
          <w:lang w:val="tr-TR"/>
        </w:rPr>
        <w:t xml:space="preserve"> Dependency on a third-party service like Supabase may create technical constraints. For example, if Supabase’s free quota is exceeded, database performance may drop, or file storage limits may be reached. Therefore, if the project scales, a migration from Supabase to a self-hosted server might be necessary. This risk was noted during the design phase; care was taken to write database queries in a way that avoids vendor lock-in (i.e., adhering to PostgreSQL standards).</w:t>
      </w:r>
    </w:p>
    <w:p w14:paraId="1FEC43D7" w14:textId="77777777" w:rsidR="0080212D" w:rsidRDefault="0080212D" w:rsidP="0080212D">
      <w:pPr>
        <w:tabs>
          <w:tab w:val="num" w:pos="1440"/>
        </w:tabs>
        <w:rPr>
          <w:rFonts w:ascii="Palatino Linotype" w:hAnsi="Palatino Linotype"/>
          <w:lang w:val="tr-TR"/>
        </w:rPr>
      </w:pPr>
    </w:p>
    <w:p w14:paraId="223C898F" w14:textId="77777777" w:rsidR="0080212D" w:rsidRPr="00F50037" w:rsidRDefault="0080212D" w:rsidP="0080212D">
      <w:pPr>
        <w:tabs>
          <w:tab w:val="num" w:pos="1440"/>
        </w:tabs>
        <w:rPr>
          <w:rFonts w:ascii="Palatino Linotype" w:hAnsi="Palatino Linotype"/>
          <w:lang w:val="tr-TR"/>
        </w:rPr>
      </w:pPr>
    </w:p>
    <w:p w14:paraId="724EA3AC" w14:textId="77777777" w:rsidR="007A58FE" w:rsidRPr="00F50037" w:rsidRDefault="007A58FE" w:rsidP="007A58FE">
      <w:pPr>
        <w:numPr>
          <w:ilvl w:val="0"/>
          <w:numId w:val="13"/>
        </w:numPr>
        <w:tabs>
          <w:tab w:val="num" w:pos="720"/>
        </w:tabs>
        <w:rPr>
          <w:rFonts w:ascii="Palatino Linotype" w:hAnsi="Palatino Linotype"/>
          <w:lang w:val="tr-TR"/>
        </w:rPr>
      </w:pPr>
      <w:r w:rsidRPr="00F50037">
        <w:rPr>
          <w:rFonts w:ascii="Palatino Linotype" w:hAnsi="Palatino Linotype"/>
          <w:b/>
          <w:bCs/>
          <w:lang w:val="tr-TR"/>
        </w:rPr>
        <w:lastRenderedPageBreak/>
        <w:t>Financial Constraints:</w:t>
      </w:r>
    </w:p>
    <w:p w14:paraId="4DE9E123" w14:textId="22FD7EEF" w:rsidR="007A58FE" w:rsidRPr="00F50037" w:rsidRDefault="007A58FE" w:rsidP="007A58FE">
      <w:pPr>
        <w:numPr>
          <w:ilvl w:val="1"/>
          <w:numId w:val="13"/>
        </w:numPr>
        <w:tabs>
          <w:tab w:val="num" w:pos="1440"/>
        </w:tabs>
        <w:rPr>
          <w:rFonts w:ascii="Palatino Linotype" w:hAnsi="Palatino Linotype"/>
          <w:lang w:val="tr-TR"/>
        </w:rPr>
      </w:pPr>
      <w:r w:rsidRPr="00F50037">
        <w:rPr>
          <w:rFonts w:ascii="Palatino Linotype" w:hAnsi="Palatino Linotype"/>
          <w:lang w:val="tr-TR"/>
        </w:rPr>
        <w:t>As the project was conducted with a student/fixed budget constraint, free or open-source tools were used wherever possible. For example, Leaflet &amp;</w:t>
      </w:r>
      <w:r w:rsidRPr="00F50037">
        <w:rPr>
          <w:rFonts w:ascii="Palatino Linotype" w:hAnsi="Palatino Linotype"/>
          <w:b/>
          <w:bCs/>
          <w:lang w:val="tr-TR"/>
        </w:rPr>
        <w:t xml:space="preserve"> </w:t>
      </w:r>
      <w:r w:rsidRPr="00F50037">
        <w:rPr>
          <w:rFonts w:ascii="Palatino Linotype" w:hAnsi="Palatino Linotype"/>
          <w:lang w:val="tr-TR"/>
        </w:rPr>
        <w:t>OSM were preferred over Google Maps for the map interface, as Google Maps is subject to pricing at high usage levels which could exceed the project budget. Similarly, the free plans of Supabase and Vercel were chosen for server hosting and database needs. This financial constraint guided design choices; certain quality trade-offs were accepted by using open-source equivalents instead of commercial services (e.g., accepting the absence of advanced features like Street View offered by Google).</w:t>
      </w:r>
    </w:p>
    <w:p w14:paraId="206EEC09" w14:textId="77777777" w:rsidR="007A58FE" w:rsidRPr="00F50037" w:rsidRDefault="007A58FE" w:rsidP="007A58FE">
      <w:pPr>
        <w:numPr>
          <w:ilvl w:val="1"/>
          <w:numId w:val="13"/>
        </w:numPr>
        <w:tabs>
          <w:tab w:val="num" w:pos="1440"/>
        </w:tabs>
        <w:rPr>
          <w:rFonts w:ascii="Palatino Linotype" w:hAnsi="Palatino Linotype"/>
          <w:lang w:val="tr-TR"/>
        </w:rPr>
      </w:pPr>
      <w:r w:rsidRPr="00F50037">
        <w:rPr>
          <w:rFonts w:ascii="Palatino Linotype" w:hAnsi="Palatino Linotype"/>
          <w:lang w:val="tr-TR"/>
        </w:rPr>
        <w:t>The decision not to perform a real payment infrastructure integration was also due to financial constraints: an agreement and integration with a specific payment provider would have meant both development costs and potential transaction commissions. Since this was not possible within the project scope, the payment section was left as a simulation.</w:t>
      </w:r>
    </w:p>
    <w:p w14:paraId="5A61D375" w14:textId="77777777" w:rsidR="007A58FE" w:rsidRPr="00F50037" w:rsidRDefault="007A58FE" w:rsidP="007A58FE">
      <w:pPr>
        <w:numPr>
          <w:ilvl w:val="0"/>
          <w:numId w:val="13"/>
        </w:numPr>
        <w:tabs>
          <w:tab w:val="num" w:pos="720"/>
        </w:tabs>
        <w:rPr>
          <w:rFonts w:ascii="Palatino Linotype" w:hAnsi="Palatino Linotype"/>
          <w:lang w:val="tr-TR"/>
        </w:rPr>
      </w:pPr>
      <w:r w:rsidRPr="00F50037">
        <w:rPr>
          <w:rFonts w:ascii="Palatino Linotype" w:hAnsi="Palatino Linotype"/>
          <w:b/>
          <w:bCs/>
          <w:lang w:val="tr-TR"/>
        </w:rPr>
        <w:t>Time Constraints:</w:t>
      </w:r>
    </w:p>
    <w:p w14:paraId="75FA2690" w14:textId="77777777" w:rsidR="007A58FE" w:rsidRPr="00F50037" w:rsidRDefault="007A58FE" w:rsidP="007A58FE">
      <w:pPr>
        <w:numPr>
          <w:ilvl w:val="1"/>
          <w:numId w:val="13"/>
        </w:numPr>
        <w:tabs>
          <w:tab w:val="num" w:pos="1440"/>
        </w:tabs>
        <w:rPr>
          <w:rFonts w:ascii="Palatino Linotype" w:hAnsi="Palatino Linotype"/>
          <w:lang w:val="tr-TR"/>
        </w:rPr>
      </w:pPr>
      <w:r w:rsidRPr="00F50037">
        <w:rPr>
          <w:rFonts w:ascii="Palatino Linotype" w:hAnsi="Palatino Linotype"/>
          <w:lang w:val="tr-TR"/>
        </w:rPr>
        <w:t>Since the project had to be completed within a single semester/academic year, scope management was performed, and some requests were waived. For instance, although setting up a comprehensive testing infrastructure (unit tests, integration tests) was desired, only critical functions were manually tested due to time constraints. Similarly, a professional UX design process would have been ideal for the user interface, but the best possible interface was developed within the limited time available.</w:t>
      </w:r>
    </w:p>
    <w:p w14:paraId="18A65435" w14:textId="77777777" w:rsidR="007A58FE" w:rsidRDefault="007A58FE" w:rsidP="007A58FE">
      <w:pPr>
        <w:numPr>
          <w:ilvl w:val="1"/>
          <w:numId w:val="13"/>
        </w:numPr>
        <w:tabs>
          <w:tab w:val="num" w:pos="1440"/>
        </w:tabs>
        <w:rPr>
          <w:rFonts w:ascii="Palatino Linotype" w:hAnsi="Palatino Linotype"/>
          <w:lang w:val="tr-TR"/>
        </w:rPr>
      </w:pPr>
      <w:r w:rsidRPr="00F50037">
        <w:rPr>
          <w:rFonts w:ascii="Palatino Linotype" w:hAnsi="Palatino Linotype"/>
          <w:lang w:val="tr-TR"/>
        </w:rPr>
        <w:t>Another effect of the time constraint was the inability to deeply customize the AI chatbot. In reality, a high-level NLP model specifically trained on all platform-specific FAQ data in Turkish could have been created; however, within the available time, an out-of-the-box solution was integrated and basic Q&amp;A responses were entered.</w:t>
      </w:r>
    </w:p>
    <w:p w14:paraId="5406D363" w14:textId="77777777" w:rsidR="0080212D" w:rsidRDefault="0080212D" w:rsidP="0080212D">
      <w:pPr>
        <w:tabs>
          <w:tab w:val="num" w:pos="1440"/>
        </w:tabs>
        <w:rPr>
          <w:rFonts w:ascii="Palatino Linotype" w:hAnsi="Palatino Linotype"/>
          <w:lang w:val="tr-TR"/>
        </w:rPr>
      </w:pPr>
    </w:p>
    <w:p w14:paraId="7F70F8DA" w14:textId="77777777" w:rsidR="0080212D" w:rsidRDefault="0080212D" w:rsidP="0080212D">
      <w:pPr>
        <w:tabs>
          <w:tab w:val="num" w:pos="1440"/>
        </w:tabs>
        <w:rPr>
          <w:rFonts w:ascii="Palatino Linotype" w:hAnsi="Palatino Linotype"/>
          <w:lang w:val="tr-TR"/>
        </w:rPr>
      </w:pPr>
    </w:p>
    <w:p w14:paraId="3E78CD7A" w14:textId="77777777" w:rsidR="0080212D" w:rsidRPr="00F50037" w:rsidRDefault="0080212D" w:rsidP="0080212D">
      <w:pPr>
        <w:tabs>
          <w:tab w:val="num" w:pos="1440"/>
        </w:tabs>
        <w:rPr>
          <w:rFonts w:ascii="Palatino Linotype" w:hAnsi="Palatino Linotype"/>
          <w:lang w:val="tr-TR"/>
        </w:rPr>
      </w:pPr>
    </w:p>
    <w:p w14:paraId="3FF92C54" w14:textId="77777777" w:rsidR="007A58FE" w:rsidRPr="00F50037" w:rsidRDefault="007A58FE" w:rsidP="007A58FE">
      <w:pPr>
        <w:numPr>
          <w:ilvl w:val="0"/>
          <w:numId w:val="13"/>
        </w:numPr>
        <w:tabs>
          <w:tab w:val="num" w:pos="720"/>
        </w:tabs>
        <w:rPr>
          <w:rFonts w:ascii="Palatino Linotype" w:hAnsi="Palatino Linotype"/>
          <w:lang w:val="tr-TR"/>
        </w:rPr>
      </w:pPr>
      <w:r w:rsidRPr="00F50037">
        <w:rPr>
          <w:rFonts w:ascii="Palatino Linotype" w:hAnsi="Palatino Linotype"/>
          <w:b/>
          <w:bCs/>
          <w:lang w:val="tr-TR"/>
        </w:rPr>
        <w:lastRenderedPageBreak/>
        <w:t>Regulatory Constraints:</w:t>
      </w:r>
    </w:p>
    <w:p w14:paraId="55265966" w14:textId="77777777" w:rsidR="007A58FE" w:rsidRPr="00F50037" w:rsidRDefault="007A58FE" w:rsidP="007A58FE">
      <w:pPr>
        <w:numPr>
          <w:ilvl w:val="1"/>
          <w:numId w:val="13"/>
        </w:numPr>
        <w:tabs>
          <w:tab w:val="num" w:pos="1440"/>
        </w:tabs>
        <w:rPr>
          <w:rFonts w:ascii="Palatino Linotype" w:hAnsi="Palatino Linotype"/>
          <w:lang w:val="tr-TR"/>
        </w:rPr>
      </w:pPr>
      <w:r w:rsidRPr="00F50037">
        <w:rPr>
          <w:rFonts w:ascii="Palatino Linotype" w:hAnsi="Palatino Linotype"/>
          <w:lang w:val="tr-TR"/>
        </w:rPr>
        <w:t>There are food safety and legal regulations regarding the sale of agricultural products. For example, the shipping of certain products (raw milk, meat, etc.) may be restricted by law. In the platform design, adding restrictions to specific categories (e.g., preventing the sale of unpasteurized milk) was considered. However, an automated verification infrastructure to enforce these restrictions does not yet exist; this will be manually audited by moderators. This has been recorded as a shortcoming of the project or an area of constraint to be resolved in the future.</w:t>
      </w:r>
    </w:p>
    <w:p w14:paraId="3B407173" w14:textId="400E1D7C" w:rsidR="007A58FE" w:rsidRPr="00F50037" w:rsidRDefault="007A58FE" w:rsidP="007A58FE">
      <w:pPr>
        <w:numPr>
          <w:ilvl w:val="1"/>
          <w:numId w:val="13"/>
        </w:numPr>
        <w:tabs>
          <w:tab w:val="num" w:pos="1440"/>
        </w:tabs>
        <w:rPr>
          <w:rFonts w:ascii="Palatino Linotype" w:hAnsi="Palatino Linotype"/>
          <w:lang w:val="tr-TR"/>
        </w:rPr>
      </w:pPr>
      <w:r w:rsidRPr="00F50037">
        <w:rPr>
          <w:rFonts w:ascii="Palatino Linotype" w:hAnsi="Palatino Linotype"/>
          <w:lang w:val="tr-TR"/>
        </w:rPr>
        <w:t>In accordance with tax legislation, it is important that the withholding tax (stopaj) rates deducted by the platform are up to date. In Turkey, withholding tax rates for agricultural products may change periodically or vary by product type</w:t>
      </w:r>
      <w:r w:rsidR="00407B5A">
        <w:fldChar w:fldCharType="begin"/>
      </w:r>
      <w:r w:rsidR="00407B5A">
        <w:instrText>HYPERLINK "https://www.esasdenetim.com/bilgi-bankasi/vergi/guncel-mustahsil-oranlari-93" \l ":~:text=G%C3%BCncel%20M%C3%BCstahsil%20oranlar%C4%B1%20,2" \h</w:instrText>
      </w:r>
      <w:r w:rsidR="00407B5A">
        <w:fldChar w:fldCharType="separate"/>
      </w:r>
      <w:r w:rsidR="00407B5A">
        <w:rPr>
          <w:rStyle w:val="Hyperlink"/>
        </w:rPr>
        <w:t>[20]</w:t>
      </w:r>
      <w:r w:rsidR="00407B5A">
        <w:fldChar w:fldCharType="end"/>
      </w:r>
      <w:r w:rsidRPr="00F50037">
        <w:rPr>
          <w:rFonts w:ascii="Palatino Linotype" w:hAnsi="Palatino Linotype"/>
          <w:lang w:val="tr-TR"/>
        </w:rPr>
        <w:t>. For the sake of simplicity, a fixed rate (e.g., 4%) was used within the scope of the project. This carries the risk of not fully complying with regulatory reality. We are aware that a mechanism is needed in the future to make these rates configurable by category or to track updates.</w:t>
      </w:r>
    </w:p>
    <w:p w14:paraId="324D28FD" w14:textId="77777777" w:rsidR="007A58FE" w:rsidRPr="00F50037" w:rsidRDefault="007A58FE" w:rsidP="007A58FE">
      <w:pPr>
        <w:numPr>
          <w:ilvl w:val="0"/>
          <w:numId w:val="13"/>
        </w:numPr>
        <w:tabs>
          <w:tab w:val="num" w:pos="720"/>
        </w:tabs>
        <w:rPr>
          <w:rFonts w:ascii="Palatino Linotype" w:hAnsi="Palatino Linotype"/>
          <w:lang w:val="tr-TR"/>
        </w:rPr>
      </w:pPr>
      <w:r w:rsidRPr="00F50037">
        <w:rPr>
          <w:rFonts w:ascii="Palatino Linotype" w:hAnsi="Palatino Linotype"/>
          <w:b/>
          <w:bCs/>
          <w:lang w:val="tr-TR"/>
        </w:rPr>
        <w:t>Resource (Human/Capacity) Constraints:</w:t>
      </w:r>
    </w:p>
    <w:p w14:paraId="552A2E14" w14:textId="77777777" w:rsidR="007A58FE" w:rsidRPr="00F50037" w:rsidRDefault="007A58FE" w:rsidP="007A58FE">
      <w:pPr>
        <w:numPr>
          <w:ilvl w:val="1"/>
          <w:numId w:val="13"/>
        </w:numPr>
        <w:tabs>
          <w:tab w:val="num" w:pos="1440"/>
        </w:tabs>
        <w:rPr>
          <w:rFonts w:ascii="Palatino Linotype" w:hAnsi="Palatino Linotype"/>
          <w:lang w:val="tr-TR"/>
        </w:rPr>
      </w:pPr>
      <w:r w:rsidRPr="00F50037">
        <w:rPr>
          <w:rFonts w:ascii="Palatino Linotype" w:hAnsi="Palatino Linotype"/>
          <w:lang w:val="tr-TR"/>
        </w:rPr>
        <w:t>The project team consists of a limited number of people (within the scope of an academic project). Therefore, there were areas where each team member had limited expertise. For example, in the absence of a designer on the team, the UI/UX was created based on developer skills. Similarly, since there was no machine learning specialist to train an AI model, a pre-built service was used. This human resource constraint affected the scope and depth of the project.</w:t>
      </w:r>
    </w:p>
    <w:p w14:paraId="4E3689A2" w14:textId="77777777" w:rsidR="007A58FE" w:rsidRDefault="007A58FE" w:rsidP="007A58FE">
      <w:pPr>
        <w:numPr>
          <w:ilvl w:val="1"/>
          <w:numId w:val="13"/>
        </w:numPr>
        <w:tabs>
          <w:tab w:val="num" w:pos="1440"/>
        </w:tabs>
        <w:rPr>
          <w:rFonts w:ascii="Palatino Linotype" w:hAnsi="Palatino Linotype"/>
          <w:lang w:val="tr-TR"/>
        </w:rPr>
      </w:pPr>
      <w:r w:rsidRPr="00F50037">
        <w:rPr>
          <w:rFonts w:ascii="Palatino Linotype" w:hAnsi="Palatino Linotype"/>
          <w:lang w:val="tr-TR"/>
        </w:rPr>
        <w:t>The hardware used for development is also modest; for instance, since server resources were limited for intensive testing, stress tests could not be performed. This limited the opportunity to perform performance optimization.</w:t>
      </w:r>
    </w:p>
    <w:p w14:paraId="44891B17" w14:textId="77777777" w:rsidR="0080212D" w:rsidRDefault="0080212D" w:rsidP="0080212D">
      <w:pPr>
        <w:tabs>
          <w:tab w:val="num" w:pos="1440"/>
        </w:tabs>
        <w:rPr>
          <w:rFonts w:ascii="Palatino Linotype" w:hAnsi="Palatino Linotype"/>
          <w:lang w:val="tr-TR"/>
        </w:rPr>
      </w:pPr>
    </w:p>
    <w:p w14:paraId="0A83ABD4" w14:textId="77777777" w:rsidR="0080212D" w:rsidRDefault="0080212D" w:rsidP="0080212D">
      <w:pPr>
        <w:tabs>
          <w:tab w:val="num" w:pos="1440"/>
        </w:tabs>
        <w:rPr>
          <w:rFonts w:ascii="Palatino Linotype" w:hAnsi="Palatino Linotype"/>
          <w:lang w:val="tr-TR"/>
        </w:rPr>
      </w:pPr>
    </w:p>
    <w:p w14:paraId="20D9E163" w14:textId="77777777" w:rsidR="0080212D" w:rsidRPr="00F50037" w:rsidRDefault="0080212D" w:rsidP="0080212D">
      <w:pPr>
        <w:tabs>
          <w:tab w:val="num" w:pos="1440"/>
        </w:tabs>
        <w:rPr>
          <w:rFonts w:ascii="Palatino Linotype" w:hAnsi="Palatino Linotype"/>
          <w:lang w:val="tr-TR"/>
        </w:rPr>
      </w:pPr>
    </w:p>
    <w:p w14:paraId="1D4AF9EC" w14:textId="77777777" w:rsidR="007A58FE" w:rsidRPr="00F50037" w:rsidRDefault="007A58FE" w:rsidP="007A58FE">
      <w:pPr>
        <w:numPr>
          <w:ilvl w:val="0"/>
          <w:numId w:val="13"/>
        </w:numPr>
        <w:tabs>
          <w:tab w:val="num" w:pos="720"/>
        </w:tabs>
        <w:rPr>
          <w:rFonts w:ascii="Palatino Linotype" w:hAnsi="Palatino Linotype"/>
          <w:lang w:val="tr-TR"/>
        </w:rPr>
      </w:pPr>
      <w:r w:rsidRPr="00F50037">
        <w:rPr>
          <w:rFonts w:ascii="Palatino Linotype" w:hAnsi="Palatino Linotype"/>
          <w:b/>
          <w:bCs/>
          <w:lang w:val="tr-TR"/>
        </w:rPr>
        <w:lastRenderedPageBreak/>
        <w:t>Ethical Constraints:</w:t>
      </w:r>
    </w:p>
    <w:p w14:paraId="6062A60E" w14:textId="77777777" w:rsidR="007A58FE" w:rsidRPr="00F50037" w:rsidRDefault="007A58FE" w:rsidP="007A58FE">
      <w:pPr>
        <w:numPr>
          <w:ilvl w:val="1"/>
          <w:numId w:val="13"/>
        </w:numPr>
        <w:tabs>
          <w:tab w:val="num" w:pos="1440"/>
        </w:tabs>
        <w:rPr>
          <w:rFonts w:ascii="Palatino Linotype" w:hAnsi="Palatino Linotype"/>
          <w:lang w:val="tr-TR"/>
        </w:rPr>
      </w:pPr>
      <w:r w:rsidRPr="00F50037">
        <w:rPr>
          <w:rFonts w:ascii="Palatino Linotype" w:hAnsi="Palatino Linotype"/>
          <w:lang w:val="tr-TR"/>
        </w:rPr>
        <w:t>In the design of the platform, user data privacy was prioritized (KVKK/GDPR compliance). While this is a requirement, the "minimum data retention" principle was adopted when making decisions regarding the recording of chatbot conversations. Although this ethical approach might limit advanced analysis opportunities (as we could have recorded and analyzed every chat), user privacy was preferred.</w:t>
      </w:r>
    </w:p>
    <w:p w14:paraId="43894053" w14:textId="77777777" w:rsidR="007A58FE" w:rsidRPr="00F50037" w:rsidRDefault="007A58FE" w:rsidP="007A58FE">
      <w:pPr>
        <w:numPr>
          <w:ilvl w:val="1"/>
          <w:numId w:val="13"/>
        </w:numPr>
        <w:tabs>
          <w:tab w:val="num" w:pos="1440"/>
        </w:tabs>
        <w:rPr>
          <w:rFonts w:ascii="Palatino Linotype" w:hAnsi="Palatino Linotype"/>
          <w:lang w:val="tr-TR"/>
        </w:rPr>
      </w:pPr>
      <w:r w:rsidRPr="00F50037">
        <w:rPr>
          <w:rFonts w:ascii="Palatino Linotype" w:hAnsi="Palatino Linotype"/>
          <w:lang w:val="tr-TR"/>
        </w:rPr>
        <w:t>If everyone is allowed to write anything in the comment system, issues such as bullying or misleading information seen on other social platforms may occur. Due to this ethical concern, moderation policies were developed, which added an extra load to the system design (such as the addition of moderation interfaces and processes). While viewed as a necessity rather than a constraint, it expanded the project's scope.</w:t>
      </w:r>
    </w:p>
    <w:p w14:paraId="037596CF" w14:textId="77777777" w:rsidR="007A58FE" w:rsidRDefault="007A58FE" w:rsidP="007A58FE">
      <w:pPr>
        <w:rPr>
          <w:rFonts w:ascii="Palatino Linotype" w:hAnsi="Palatino Linotype"/>
          <w:lang w:val="tr-TR"/>
        </w:rPr>
      </w:pPr>
      <w:r w:rsidRPr="00F50037">
        <w:rPr>
          <w:rFonts w:ascii="Palatino Linotype" w:hAnsi="Palatino Linotype"/>
          <w:lang w:val="tr-TR"/>
        </w:rPr>
        <w:t>All these constraints were taken into account during the design and implementation phases of the project, and solutions were produced as much as possible. For example, financial constraints were overcome through the use of open-source tools, and technical constraints were mitigated with alternative approaches. However, since some constraints (such as time and human resources) could not be directly resolved, it was inevitable that some non-ideal solutions or deficiencies would be present in the final output of the project. Stating these situations transparently in this section will serve as a guide for future developments.</w:t>
      </w:r>
    </w:p>
    <w:p w14:paraId="1072256A" w14:textId="77777777" w:rsidR="0080212D" w:rsidRDefault="0080212D" w:rsidP="007A58FE">
      <w:pPr>
        <w:rPr>
          <w:rFonts w:ascii="Palatino Linotype" w:hAnsi="Palatino Linotype"/>
          <w:lang w:val="tr-TR"/>
        </w:rPr>
      </w:pPr>
    </w:p>
    <w:p w14:paraId="7E187267" w14:textId="77777777" w:rsidR="0080212D" w:rsidRDefault="0080212D" w:rsidP="007A58FE">
      <w:pPr>
        <w:rPr>
          <w:rFonts w:ascii="Palatino Linotype" w:hAnsi="Palatino Linotype"/>
          <w:lang w:val="tr-TR"/>
        </w:rPr>
      </w:pPr>
    </w:p>
    <w:p w14:paraId="4870F8F5" w14:textId="77777777" w:rsidR="0080212D" w:rsidRDefault="0080212D" w:rsidP="007A58FE">
      <w:pPr>
        <w:rPr>
          <w:rFonts w:ascii="Palatino Linotype" w:hAnsi="Palatino Linotype"/>
          <w:lang w:val="tr-TR"/>
        </w:rPr>
      </w:pPr>
    </w:p>
    <w:p w14:paraId="26A9E008" w14:textId="77777777" w:rsidR="0080212D" w:rsidRDefault="0080212D" w:rsidP="007A58FE">
      <w:pPr>
        <w:rPr>
          <w:rFonts w:ascii="Palatino Linotype" w:hAnsi="Palatino Linotype"/>
          <w:lang w:val="tr-TR"/>
        </w:rPr>
      </w:pPr>
    </w:p>
    <w:p w14:paraId="68292B73" w14:textId="77777777" w:rsidR="0080212D" w:rsidRDefault="0080212D" w:rsidP="007A58FE">
      <w:pPr>
        <w:rPr>
          <w:rFonts w:ascii="Palatino Linotype" w:hAnsi="Palatino Linotype"/>
          <w:lang w:val="tr-TR"/>
        </w:rPr>
      </w:pPr>
    </w:p>
    <w:p w14:paraId="2F97F3AF" w14:textId="77777777" w:rsidR="0080212D" w:rsidRDefault="0080212D" w:rsidP="007A58FE">
      <w:pPr>
        <w:rPr>
          <w:rFonts w:ascii="Palatino Linotype" w:hAnsi="Palatino Linotype"/>
          <w:lang w:val="tr-TR"/>
        </w:rPr>
      </w:pPr>
    </w:p>
    <w:p w14:paraId="1A437AD1" w14:textId="77777777" w:rsidR="0080212D" w:rsidRDefault="0080212D" w:rsidP="007A58FE">
      <w:pPr>
        <w:rPr>
          <w:rFonts w:ascii="Palatino Linotype" w:hAnsi="Palatino Linotype"/>
          <w:lang w:val="tr-TR"/>
        </w:rPr>
      </w:pPr>
    </w:p>
    <w:p w14:paraId="7CFB2D03" w14:textId="77777777" w:rsidR="0080212D" w:rsidRDefault="0080212D" w:rsidP="007A58FE">
      <w:pPr>
        <w:rPr>
          <w:rFonts w:ascii="Palatino Linotype" w:hAnsi="Palatino Linotype"/>
          <w:lang w:val="tr-TR"/>
        </w:rPr>
      </w:pPr>
    </w:p>
    <w:p w14:paraId="11D5727F" w14:textId="77777777" w:rsidR="0080212D" w:rsidRDefault="0080212D" w:rsidP="007A58FE">
      <w:pPr>
        <w:rPr>
          <w:rFonts w:ascii="Palatino Linotype" w:hAnsi="Palatino Linotype"/>
          <w:lang w:val="tr-TR"/>
        </w:rPr>
      </w:pPr>
    </w:p>
    <w:p w14:paraId="517B0F32" w14:textId="77777777" w:rsidR="0080212D" w:rsidRPr="00F50037" w:rsidRDefault="0080212D" w:rsidP="007A58FE">
      <w:pPr>
        <w:rPr>
          <w:rFonts w:ascii="Palatino Linotype" w:hAnsi="Palatino Linotype"/>
          <w:lang w:val="tr-TR"/>
        </w:rPr>
      </w:pPr>
    </w:p>
    <w:p w14:paraId="67357147" w14:textId="77777777" w:rsidR="00676853" w:rsidRPr="00F50037" w:rsidRDefault="00676853" w:rsidP="00676853">
      <w:pPr>
        <w:rPr>
          <w:rFonts w:ascii="Palatino Linotype" w:hAnsi="Palatino Linotype"/>
          <w:b/>
          <w:bCs/>
          <w:color w:val="156082" w:themeColor="accent1"/>
          <w:lang w:val="tr-TR"/>
        </w:rPr>
      </w:pPr>
      <w:r w:rsidRPr="00F50037">
        <w:rPr>
          <w:rFonts w:ascii="Palatino Linotype" w:hAnsi="Palatino Linotype"/>
          <w:b/>
          <w:bCs/>
          <w:color w:val="156082" w:themeColor="accent1"/>
          <w:lang w:val="tr-TR"/>
        </w:rPr>
        <w:lastRenderedPageBreak/>
        <w:t>3.7 Assumptions and Dependencies</w:t>
      </w:r>
    </w:p>
    <w:p w14:paraId="0847A469" w14:textId="77777777" w:rsidR="00676853" w:rsidRPr="00F50037" w:rsidRDefault="00676853" w:rsidP="00676853">
      <w:pPr>
        <w:rPr>
          <w:rFonts w:ascii="Palatino Linotype" w:hAnsi="Palatino Linotype"/>
          <w:lang w:val="tr-TR"/>
        </w:rPr>
      </w:pPr>
      <w:r w:rsidRPr="00F50037">
        <w:rPr>
          <w:rFonts w:ascii="Palatino Linotype" w:hAnsi="Palatino Linotype"/>
          <w:lang w:val="tr-TR"/>
        </w:rPr>
        <w:t>For the Kırsof platform developed within the scope of this project to function healthily, certain assumptions must hold true. Furthermore, the system is dependent on several external components and services. Important assumptions and external dependencies are explained in this section:</w:t>
      </w:r>
    </w:p>
    <w:p w14:paraId="3F7B0E09" w14:textId="77777777" w:rsidR="00676853" w:rsidRPr="00F50037" w:rsidRDefault="00676853" w:rsidP="00676853">
      <w:pPr>
        <w:rPr>
          <w:rFonts w:ascii="Palatino Linotype" w:hAnsi="Palatino Linotype"/>
          <w:lang w:val="tr-TR"/>
        </w:rPr>
      </w:pPr>
      <w:r w:rsidRPr="00F50037">
        <w:rPr>
          <w:rFonts w:ascii="Palatino Linotype" w:hAnsi="Palatino Linotype"/>
          <w:b/>
          <w:bCs/>
          <w:lang w:val="tr-TR"/>
        </w:rPr>
        <w:t>Assumptions:</w:t>
      </w:r>
    </w:p>
    <w:p w14:paraId="6ED64A74" w14:textId="364A9901" w:rsidR="00676853" w:rsidRPr="00F50037" w:rsidRDefault="00676853" w:rsidP="00676853">
      <w:pPr>
        <w:numPr>
          <w:ilvl w:val="0"/>
          <w:numId w:val="14"/>
        </w:numPr>
        <w:rPr>
          <w:rFonts w:ascii="Palatino Linotype" w:hAnsi="Palatino Linotype"/>
          <w:lang w:val="tr-TR"/>
        </w:rPr>
      </w:pPr>
      <w:r w:rsidRPr="00F50037">
        <w:rPr>
          <w:rFonts w:ascii="Palatino Linotype" w:hAnsi="Palatino Linotype"/>
          <w:b/>
          <w:bCs/>
          <w:lang w:val="tr-TR"/>
        </w:rPr>
        <w:t>Users' Device and Internet Access:</w:t>
      </w:r>
      <w:r w:rsidRPr="00F50037">
        <w:rPr>
          <w:rFonts w:ascii="Palatino Linotype" w:hAnsi="Palatino Linotype"/>
          <w:lang w:val="tr-TR"/>
        </w:rPr>
        <w:t xml:space="preserve"> It is assumed that farmers and customers, who constitute the platform's target audience, have access to smartphones and the internet. This may not always be the case for small-scale farmers; however, the project proceeds on the assumption that the digital divide is closing rapidly and most rural users can access at least one smartphone. This assumption is partially based on government-led digital education and infrastructure projects in rural areas</w:t>
      </w:r>
      <w:r w:rsidR="00B669E5">
        <w:fldChar w:fldCharType="begin"/>
      </w:r>
      <w:r w:rsidR="00B669E5">
        <w:instrText>HYPERLINK "https://analizgazetesi.com.tr/yazarlar/surdurulebilir-tarim-ve-teknoloji-destegi/" \l ":~:text=de%C4%9Fil%2C%20ayn%C4%B1%20zamanda%20%C3%A7ift%C3%A7ilerin%20bu,cihazlara%20de%C4%9Fil%2C%20bilgiye%20yat%C4%B1r%C4%B1m%20gerektiriyor" \h</w:instrText>
      </w:r>
      <w:r w:rsidR="00B669E5">
        <w:fldChar w:fldCharType="separate"/>
      </w:r>
      <w:r w:rsidR="00B669E5">
        <w:rPr>
          <w:rStyle w:val="Hyperlink"/>
        </w:rPr>
        <w:t>[21]</w:t>
      </w:r>
      <w:r w:rsidR="00B669E5">
        <w:fldChar w:fldCharType="end"/>
      </w:r>
      <w:r w:rsidRPr="00F50037">
        <w:rPr>
          <w:rFonts w:ascii="Palatino Linotype" w:hAnsi="Palatino Linotype"/>
          <w:lang w:val="tr-TR"/>
        </w:rPr>
        <w:t>.</w:t>
      </w:r>
    </w:p>
    <w:p w14:paraId="2DF34684" w14:textId="77777777" w:rsidR="00676853" w:rsidRPr="00F50037" w:rsidRDefault="00676853" w:rsidP="00676853">
      <w:pPr>
        <w:numPr>
          <w:ilvl w:val="0"/>
          <w:numId w:val="14"/>
        </w:numPr>
        <w:rPr>
          <w:rFonts w:ascii="Palatino Linotype" w:hAnsi="Palatino Linotype"/>
          <w:lang w:val="tr-TR"/>
        </w:rPr>
      </w:pPr>
      <w:r w:rsidRPr="00F50037">
        <w:rPr>
          <w:rFonts w:ascii="Palatino Linotype" w:hAnsi="Palatino Linotype"/>
          <w:b/>
          <w:bCs/>
          <w:lang w:val="tr-TR"/>
        </w:rPr>
        <w:t>Farmers Not Being Registered Taxpayers:</w:t>
      </w:r>
      <w:r w:rsidRPr="00F50037">
        <w:rPr>
          <w:rFonts w:ascii="Palatino Linotype" w:hAnsi="Palatino Linotype"/>
          <w:lang w:val="tr-TR"/>
        </w:rPr>
        <w:t xml:space="preserve"> The producers targeted by Kırsof are individual farmers who are not official tax registrants (small producers who may hold a tradesman exemption certificate). This assumption is critical for the platform's expense note (gider pusulası) model to operate. If a large producer (a company with tax registration) wishes to join the platform, the current tax module would need to function differently (requiring them to issue an invoice). The current design is based on the assumption that withholding tax is applied to all sellers.</w:t>
      </w:r>
    </w:p>
    <w:p w14:paraId="68E511E3" w14:textId="77777777" w:rsidR="00676853" w:rsidRDefault="00676853" w:rsidP="00676853">
      <w:pPr>
        <w:numPr>
          <w:ilvl w:val="0"/>
          <w:numId w:val="14"/>
        </w:numPr>
        <w:rPr>
          <w:rFonts w:ascii="Palatino Linotype" w:hAnsi="Palatino Linotype"/>
          <w:lang w:val="tr-TR"/>
        </w:rPr>
      </w:pPr>
      <w:r w:rsidRPr="00F50037">
        <w:rPr>
          <w:rFonts w:ascii="Palatino Linotype" w:hAnsi="Palatino Linotype"/>
          <w:b/>
          <w:bCs/>
          <w:lang w:val="tr-TR"/>
        </w:rPr>
        <w:t>Delivery Distance (1-Day Rule):</w:t>
      </w:r>
      <w:r w:rsidRPr="00F50037">
        <w:rPr>
          <w:rFonts w:ascii="Palatino Linotype" w:hAnsi="Palatino Linotype"/>
          <w:lang w:val="tr-TR"/>
        </w:rPr>
        <w:t xml:space="preserve"> The platform’s promise of "delivery in 1 day at most" relies on the assumption that the distances between seller and buyer are geographically reasonable—for example, within the same city or neighboring districts. We envisioned the service initially limited to a specific province (Assumption: all users are within Ankara, for instance). This assumption significantly simplifies delivery logistics. If this assumption proves invalid (e.g., if orders are placed from very long distances), the delivery time target may not be met.</w:t>
      </w:r>
    </w:p>
    <w:p w14:paraId="7B01D93B" w14:textId="77777777" w:rsidR="0080212D" w:rsidRDefault="0080212D" w:rsidP="0080212D">
      <w:pPr>
        <w:rPr>
          <w:rFonts w:ascii="Palatino Linotype" w:hAnsi="Palatino Linotype"/>
          <w:lang w:val="tr-TR"/>
        </w:rPr>
      </w:pPr>
    </w:p>
    <w:p w14:paraId="0798871F" w14:textId="77777777" w:rsidR="0080212D" w:rsidRDefault="0080212D" w:rsidP="0080212D">
      <w:pPr>
        <w:rPr>
          <w:rFonts w:ascii="Palatino Linotype" w:hAnsi="Palatino Linotype"/>
          <w:lang w:val="tr-TR"/>
        </w:rPr>
      </w:pPr>
    </w:p>
    <w:p w14:paraId="507CE99D" w14:textId="77777777" w:rsidR="0080212D" w:rsidRPr="00F50037" w:rsidRDefault="0080212D" w:rsidP="0080212D">
      <w:pPr>
        <w:rPr>
          <w:rFonts w:ascii="Palatino Linotype" w:hAnsi="Palatino Linotype"/>
          <w:lang w:val="tr-TR"/>
        </w:rPr>
      </w:pPr>
    </w:p>
    <w:p w14:paraId="36EC2CCC" w14:textId="77777777" w:rsidR="00676853" w:rsidRPr="00F50037" w:rsidRDefault="00676853" w:rsidP="00676853">
      <w:pPr>
        <w:numPr>
          <w:ilvl w:val="0"/>
          <w:numId w:val="14"/>
        </w:numPr>
        <w:rPr>
          <w:rFonts w:ascii="Palatino Linotype" w:hAnsi="Palatino Linotype"/>
          <w:lang w:val="tr-TR"/>
        </w:rPr>
      </w:pPr>
      <w:r w:rsidRPr="00F50037">
        <w:rPr>
          <w:rFonts w:ascii="Palatino Linotype" w:hAnsi="Palatino Linotype"/>
          <w:b/>
          <w:bCs/>
          <w:lang w:val="tr-TR"/>
        </w:rPr>
        <w:lastRenderedPageBreak/>
        <w:t>Availability of Cargo and Logistics Infrastructure:</w:t>
      </w:r>
      <w:r w:rsidRPr="00F50037">
        <w:rPr>
          <w:rFonts w:ascii="Palatino Linotype" w:hAnsi="Palatino Linotype"/>
          <w:lang w:val="tr-TR"/>
        </w:rPr>
        <w:t xml:space="preserve"> Kırsof is designed with the assumption of the existence of external cargo companies or local couriers. That is, it is assumed that the farmer has the means to send cargo from their village to the city, or that Kırsof can find a contracted courier network. Cargo access may be limited in specific rural areas; this situation would affect the project model. Our assumption is that there is at least one cargo branch or courier service in every district.</w:t>
      </w:r>
    </w:p>
    <w:p w14:paraId="1D7F6734" w14:textId="580DB698" w:rsidR="00676853" w:rsidRPr="00F50037" w:rsidRDefault="00676853" w:rsidP="00676853">
      <w:pPr>
        <w:numPr>
          <w:ilvl w:val="0"/>
          <w:numId w:val="14"/>
        </w:numPr>
        <w:rPr>
          <w:rFonts w:ascii="Palatino Linotype" w:hAnsi="Palatino Linotype"/>
          <w:lang w:val="tr-TR"/>
        </w:rPr>
      </w:pPr>
      <w:r w:rsidRPr="00F50037">
        <w:rPr>
          <w:rFonts w:ascii="Palatino Linotype" w:hAnsi="Palatino Linotype"/>
          <w:b/>
          <w:bCs/>
          <w:lang w:val="tr-TR"/>
        </w:rPr>
        <w:t>Consumers' Inclination to Prefer Local Products:</w:t>
      </w:r>
      <w:r w:rsidRPr="00F50037">
        <w:rPr>
          <w:rFonts w:ascii="Palatino Linotype" w:hAnsi="Palatino Linotype"/>
          <w:lang w:val="tr-TR"/>
        </w:rPr>
        <w:t xml:space="preserve"> For the project to be sustainable, customers must be genuinely willing to shop from local farmers. This project was initiated on the assumption that interest in organic markets and local producer markets has increased in recent years. If there is no such demand on the consumer side, platform adoption becomes difficult. However, literature and market observations show that interest in procuring food directly from the producer has increased, especially in the post-pandemic period </w:t>
      </w:r>
      <w:hyperlink r:id="rId17" w:anchor=":~:text=Agricultural%20Census%20shows%20strong%20growth,value">
        <w:r w:rsidR="00B669E5">
          <w:rPr>
            <w:rStyle w:val="Hyperlink"/>
          </w:rPr>
          <w:t>[22]</w:t>
        </w:r>
      </w:hyperlink>
      <w:r w:rsidR="00B669E5">
        <w:t xml:space="preserve">. </w:t>
      </w:r>
      <w:r w:rsidRPr="00F50037">
        <w:rPr>
          <w:rFonts w:ascii="Palatino Linotype" w:hAnsi="Palatino Linotype"/>
          <w:lang w:val="tr-TR"/>
        </w:rPr>
        <w:t>Based on this assumption, it is accepted that a market exists.</w:t>
      </w:r>
    </w:p>
    <w:p w14:paraId="3BA6E83E" w14:textId="77777777" w:rsidR="00676853" w:rsidRPr="00F50037" w:rsidRDefault="00676853" w:rsidP="00676853">
      <w:pPr>
        <w:numPr>
          <w:ilvl w:val="0"/>
          <w:numId w:val="14"/>
        </w:numPr>
        <w:rPr>
          <w:rFonts w:ascii="Palatino Linotype" w:hAnsi="Palatino Linotype"/>
          <w:lang w:val="tr-TR"/>
        </w:rPr>
      </w:pPr>
      <w:r w:rsidRPr="00F50037">
        <w:rPr>
          <w:rFonts w:ascii="Palatino Linotype" w:hAnsi="Palatino Linotype"/>
          <w:b/>
          <w:bCs/>
          <w:lang w:val="tr-TR"/>
        </w:rPr>
        <w:t>AI Bot Boundaries:</w:t>
      </w:r>
      <w:r w:rsidRPr="00F50037">
        <w:rPr>
          <w:rFonts w:ascii="Palatino Linotype" w:hAnsi="Palatino Linotype"/>
          <w:lang w:val="tr-TR"/>
        </w:rPr>
        <w:t xml:space="preserve"> The chatbot is capable of responding only to specific predefined questions. The assumption is that users will not ask highly complex or irrelevant questions. If a user attempts to use the chatbot for purposes other than its intended use (e.g., just to chat), the bot may not provide satisfactory answers. In such cases, the user is directed to human support. Thus, the chatbot is assumed to be "first-level support" and is not expected to take full responsibility.</w:t>
      </w:r>
    </w:p>
    <w:p w14:paraId="0D286EC3" w14:textId="77777777" w:rsidR="00676853" w:rsidRPr="00F50037" w:rsidRDefault="00676853" w:rsidP="00676853">
      <w:pPr>
        <w:rPr>
          <w:rFonts w:ascii="Palatino Linotype" w:hAnsi="Palatino Linotype"/>
          <w:lang w:val="tr-TR"/>
        </w:rPr>
      </w:pPr>
      <w:r w:rsidRPr="00F50037">
        <w:rPr>
          <w:rFonts w:ascii="Palatino Linotype" w:hAnsi="Palatino Linotype"/>
          <w:b/>
          <w:bCs/>
          <w:lang w:val="tr-TR"/>
        </w:rPr>
        <w:t>Dependencies:</w:t>
      </w:r>
    </w:p>
    <w:p w14:paraId="632DF951" w14:textId="77777777" w:rsidR="00676853" w:rsidRDefault="00676853" w:rsidP="00676853">
      <w:pPr>
        <w:numPr>
          <w:ilvl w:val="0"/>
          <w:numId w:val="15"/>
        </w:numPr>
        <w:rPr>
          <w:rFonts w:ascii="Palatino Linotype" w:hAnsi="Palatino Linotype"/>
          <w:lang w:val="tr-TR"/>
        </w:rPr>
      </w:pPr>
      <w:r w:rsidRPr="00F50037">
        <w:rPr>
          <w:rFonts w:ascii="Palatino Linotype" w:hAnsi="Palatino Linotype"/>
          <w:b/>
          <w:bCs/>
          <w:lang w:val="tr-TR"/>
        </w:rPr>
        <w:t>Supabase Service:</w:t>
      </w:r>
      <w:r w:rsidRPr="00F50037">
        <w:rPr>
          <w:rFonts w:ascii="Palatino Linotype" w:hAnsi="Palatino Linotype"/>
          <w:lang w:val="tr-TR"/>
        </w:rPr>
        <w:t xml:space="preserve"> The platform’s user authentication (which could be used optionally) and database rely entirely on the Supabase infrastructure. This dependency on Supabase is directly related to the service's availability and performance. If an outage occurs on the Supabase side, the Kırsof platform will also become non-functional. Similarly, Supabase updates or potential API changes may affect the platform. Therefore, the project's dependency on this service should be noted, and a migration to a self-managed database should be planned if necessary.</w:t>
      </w:r>
    </w:p>
    <w:p w14:paraId="204CCD89" w14:textId="77777777" w:rsidR="0080212D" w:rsidRDefault="0080212D" w:rsidP="0080212D">
      <w:pPr>
        <w:rPr>
          <w:rFonts w:ascii="Palatino Linotype" w:hAnsi="Palatino Linotype"/>
          <w:lang w:val="tr-TR"/>
        </w:rPr>
      </w:pPr>
    </w:p>
    <w:p w14:paraId="6C702E6E" w14:textId="77777777" w:rsidR="0080212D" w:rsidRPr="00F50037" w:rsidRDefault="0080212D" w:rsidP="0080212D">
      <w:pPr>
        <w:rPr>
          <w:rFonts w:ascii="Palatino Linotype" w:hAnsi="Palatino Linotype"/>
          <w:lang w:val="tr-TR"/>
        </w:rPr>
      </w:pPr>
    </w:p>
    <w:p w14:paraId="75C28764" w14:textId="77777777" w:rsidR="00676853" w:rsidRPr="00F50037" w:rsidRDefault="00676853" w:rsidP="00676853">
      <w:pPr>
        <w:numPr>
          <w:ilvl w:val="0"/>
          <w:numId w:val="15"/>
        </w:numPr>
        <w:rPr>
          <w:rFonts w:ascii="Palatino Linotype" w:hAnsi="Palatino Linotype"/>
          <w:lang w:val="tr-TR"/>
        </w:rPr>
      </w:pPr>
      <w:r w:rsidRPr="00F50037">
        <w:rPr>
          <w:rFonts w:ascii="Palatino Linotype" w:hAnsi="Palatino Linotype"/>
          <w:b/>
          <w:bCs/>
          <w:lang w:val="tr-TR"/>
        </w:rPr>
        <w:lastRenderedPageBreak/>
        <w:t>Third-Party Map Sources:</w:t>
      </w:r>
      <w:r w:rsidRPr="00F50037">
        <w:rPr>
          <w:rFonts w:ascii="Palatino Linotype" w:hAnsi="Palatino Linotype"/>
          <w:lang w:val="tr-TR"/>
        </w:rPr>
        <w:t xml:space="preserve"> OpenStreetMap (OSM) tiles are retrieved using the LeafletJS library. This means that the platform makes requests to OSM servers via the internet for map display. If there is a slowdown or quota restriction on OSM services, the map may not load correctly. This dependency would exist even if we used Google Maps; however, since OSM is a community-based service, it may implement restrictions during very high traffic. To mitigate this risk, the option to set up our own tile server infrastructure in the future remains available.</w:t>
      </w:r>
    </w:p>
    <w:p w14:paraId="42D107E8" w14:textId="77777777" w:rsidR="00676853" w:rsidRPr="00F50037" w:rsidRDefault="00676853" w:rsidP="00676853">
      <w:pPr>
        <w:numPr>
          <w:ilvl w:val="0"/>
          <w:numId w:val="15"/>
        </w:numPr>
        <w:rPr>
          <w:rFonts w:ascii="Palatino Linotype" w:hAnsi="Palatino Linotype"/>
          <w:lang w:val="tr-TR"/>
        </w:rPr>
      </w:pPr>
      <w:r w:rsidRPr="00F50037">
        <w:rPr>
          <w:rFonts w:ascii="Palatino Linotype" w:hAnsi="Palatino Linotype"/>
          <w:b/>
          <w:bCs/>
          <w:lang w:val="tr-TR"/>
        </w:rPr>
        <w:t>Chatbot Service (Dialogflow/OpenAI):</w:t>
      </w:r>
      <w:r w:rsidRPr="00F50037">
        <w:rPr>
          <w:rFonts w:ascii="Palatino Linotype" w:hAnsi="Palatino Linotype"/>
          <w:lang w:val="tr-TR"/>
        </w:rPr>
        <w:t xml:space="preserve"> A cloud-based NLP service is used for the customer support bot. For example, if Google Dialogflow is selected, chatbot responses originate from there. If the free tier or quotas of this service do not keep up with platform usage, or if there is an outage, the chatbot function may be disabled. As the core operation of the platform is not dependent on the chatbot, this is not a critical dependency, but it does affect the user experience.</w:t>
      </w:r>
    </w:p>
    <w:p w14:paraId="68291D6E" w14:textId="77777777" w:rsidR="00676853" w:rsidRPr="00F50037" w:rsidRDefault="00676853" w:rsidP="00676853">
      <w:pPr>
        <w:numPr>
          <w:ilvl w:val="0"/>
          <w:numId w:val="15"/>
        </w:numPr>
        <w:rPr>
          <w:rFonts w:ascii="Palatino Linotype" w:hAnsi="Palatino Linotype"/>
          <w:lang w:val="tr-TR"/>
        </w:rPr>
      </w:pPr>
      <w:r w:rsidRPr="00F50037">
        <w:rPr>
          <w:rFonts w:ascii="Palatino Linotype" w:hAnsi="Palatino Linotype"/>
          <w:b/>
          <w:bCs/>
          <w:lang w:val="tr-TR"/>
        </w:rPr>
        <w:t>Email/SMS Service for Notifications:</w:t>
      </w:r>
      <w:r w:rsidRPr="00F50037">
        <w:rPr>
          <w:rFonts w:ascii="Palatino Linotype" w:hAnsi="Palatino Linotype"/>
          <w:lang w:val="tr-TR"/>
        </w:rPr>
        <w:t xml:space="preserve"> The platform can send emails for various notifications. For this, it depends on a free SMTP or email API service (e.g., SendGrid). Similarly, if SMS notifications are considered, an SMS provider (e.g., Twilio) will be required. Within the scope of the project, email notifications have been configured for testing purposes, but SMS integration has not been performed.</w:t>
      </w:r>
    </w:p>
    <w:p w14:paraId="0C5AF01D" w14:textId="77777777" w:rsidR="00676853" w:rsidRPr="00F50037" w:rsidRDefault="00676853" w:rsidP="00676853">
      <w:pPr>
        <w:numPr>
          <w:ilvl w:val="0"/>
          <w:numId w:val="15"/>
        </w:numPr>
        <w:rPr>
          <w:rFonts w:ascii="Palatino Linotype" w:hAnsi="Palatino Linotype"/>
          <w:lang w:val="tr-TR"/>
        </w:rPr>
      </w:pPr>
      <w:r w:rsidRPr="00F50037">
        <w:rPr>
          <w:rFonts w:ascii="Palatino Linotype" w:hAnsi="Palatino Linotype"/>
          <w:b/>
          <w:bCs/>
          <w:lang w:val="tr-TR"/>
        </w:rPr>
        <w:t>Libraries and Frameworks:</w:t>
      </w:r>
      <w:r w:rsidRPr="00F50037">
        <w:rPr>
          <w:rFonts w:ascii="Palatino Linotype" w:hAnsi="Palatino Linotype"/>
          <w:lang w:val="tr-TR"/>
        </w:rPr>
        <w:t xml:space="preserve"> All open-source libraries used during development (React, React Native, Express, Leaflet, Axios, etc.) are technically dependencies. Development was performed with specific versions of the libraries included in this project. If incompatible updates occur in these libraries in the future, changes to the project code may be required.</w:t>
      </w:r>
    </w:p>
    <w:p w14:paraId="17BA3246" w14:textId="77777777" w:rsidR="00676853" w:rsidRDefault="00676853" w:rsidP="00676853">
      <w:pPr>
        <w:numPr>
          <w:ilvl w:val="0"/>
          <w:numId w:val="15"/>
        </w:numPr>
        <w:rPr>
          <w:rFonts w:ascii="Palatino Linotype" w:hAnsi="Palatino Linotype"/>
          <w:lang w:val="tr-TR"/>
        </w:rPr>
      </w:pPr>
      <w:r w:rsidRPr="00F50037">
        <w:rPr>
          <w:rFonts w:ascii="Palatino Linotype" w:hAnsi="Palatino Linotype"/>
          <w:b/>
          <w:bCs/>
          <w:lang w:val="tr-TR"/>
        </w:rPr>
        <w:t>Browser and OS Platforms:</w:t>
      </w:r>
      <w:r w:rsidRPr="00F50037">
        <w:rPr>
          <w:rFonts w:ascii="Palatino Linotype" w:hAnsi="Palatino Linotype"/>
          <w:lang w:val="tr-TR"/>
        </w:rPr>
        <w:t xml:space="preserve"> The web application was tested against current versions of popular browsers. There is a possibility it will not work on certain legacy browsers (like Internet Explorer), but these platforms are already deprecated. The mobile application was prepared for current versions of iOS and Android; future OS updates may affect certain functions of the application (especially sensitive issues like NFC access).</w:t>
      </w:r>
    </w:p>
    <w:p w14:paraId="1997F0E9" w14:textId="77777777" w:rsidR="0080212D" w:rsidRPr="00F50037" w:rsidRDefault="0080212D" w:rsidP="0080212D">
      <w:pPr>
        <w:rPr>
          <w:rFonts w:ascii="Palatino Linotype" w:hAnsi="Palatino Linotype"/>
          <w:lang w:val="tr-TR"/>
        </w:rPr>
      </w:pPr>
    </w:p>
    <w:p w14:paraId="5D276193" w14:textId="10893077" w:rsidR="00676853" w:rsidRPr="00F50037" w:rsidRDefault="00676853" w:rsidP="00676853">
      <w:pPr>
        <w:numPr>
          <w:ilvl w:val="0"/>
          <w:numId w:val="15"/>
        </w:numPr>
        <w:rPr>
          <w:rFonts w:ascii="Palatino Linotype" w:hAnsi="Palatino Linotype"/>
          <w:lang w:val="tr-TR"/>
        </w:rPr>
      </w:pPr>
      <w:r w:rsidRPr="00F50037">
        <w:rPr>
          <w:rFonts w:ascii="Palatino Linotype" w:hAnsi="Palatino Linotype"/>
          <w:b/>
          <w:bCs/>
          <w:lang w:val="tr-TR"/>
        </w:rPr>
        <w:lastRenderedPageBreak/>
        <w:t>Legal Regulations:</w:t>
      </w:r>
      <w:r w:rsidRPr="00F50037">
        <w:rPr>
          <w:rFonts w:ascii="Palatino Linotype" w:hAnsi="Palatino Linotype"/>
          <w:lang w:val="tr-TR"/>
        </w:rPr>
        <w:t xml:space="preserve"> The project model relies on specific legal assumptions (the applicability of expense notes, tax exemptions for small producers, etc.). If a change occurs in these laws (e.g., if the government mandates that all farmers making digital sales must register for tax), the platform's model must be updated. This indicates the project's dependency on an external factor. Consequently, legislation will be monitored, and changes will be made to platform business rules if necessary.</w:t>
      </w:r>
    </w:p>
    <w:p w14:paraId="4AD71C71" w14:textId="77777777" w:rsidR="00676853" w:rsidRPr="00F50037" w:rsidRDefault="00676853" w:rsidP="00676853">
      <w:pPr>
        <w:rPr>
          <w:rFonts w:ascii="Palatino Linotype" w:hAnsi="Palatino Linotype"/>
          <w:lang w:val="tr-TR"/>
        </w:rPr>
      </w:pPr>
      <w:r w:rsidRPr="00F50037">
        <w:rPr>
          <w:rFonts w:ascii="Palatino Linotype" w:hAnsi="Palatino Linotype"/>
          <w:lang w:val="tr-TR"/>
        </w:rPr>
        <w:t>By documenting these assumptions and dependencies, the project's risks and future maintenance needs have been made clear. For a successful implementation, it will be critical to ensure that assumptions are verified at regular intervals and that the status of dependent services is monitored. This list may be updated as the project progresses and new dependencies or revised assumptions emerge.</w:t>
      </w:r>
    </w:p>
    <w:p w14:paraId="6127EE9D" w14:textId="77777777" w:rsidR="0080212D" w:rsidRDefault="0080212D" w:rsidP="00676853">
      <w:pPr>
        <w:rPr>
          <w:rFonts w:ascii="Palatino Linotype" w:hAnsi="Palatino Linotype"/>
          <w:b/>
          <w:bCs/>
          <w:color w:val="156082" w:themeColor="accent1"/>
          <w:lang w:val="tr-TR"/>
        </w:rPr>
      </w:pPr>
    </w:p>
    <w:p w14:paraId="34EE4771" w14:textId="77777777" w:rsidR="0080212D" w:rsidRDefault="0080212D" w:rsidP="00676853">
      <w:pPr>
        <w:rPr>
          <w:rFonts w:ascii="Palatino Linotype" w:hAnsi="Palatino Linotype"/>
          <w:b/>
          <w:bCs/>
          <w:color w:val="156082" w:themeColor="accent1"/>
          <w:lang w:val="tr-TR"/>
        </w:rPr>
      </w:pPr>
    </w:p>
    <w:p w14:paraId="5193761F" w14:textId="77777777" w:rsidR="0080212D" w:rsidRDefault="0080212D" w:rsidP="00676853">
      <w:pPr>
        <w:rPr>
          <w:rFonts w:ascii="Palatino Linotype" w:hAnsi="Palatino Linotype"/>
          <w:b/>
          <w:bCs/>
          <w:color w:val="156082" w:themeColor="accent1"/>
          <w:lang w:val="tr-TR"/>
        </w:rPr>
      </w:pPr>
    </w:p>
    <w:p w14:paraId="00CC21DC" w14:textId="77777777" w:rsidR="0080212D" w:rsidRDefault="0080212D" w:rsidP="00676853">
      <w:pPr>
        <w:rPr>
          <w:rFonts w:ascii="Palatino Linotype" w:hAnsi="Palatino Linotype"/>
          <w:b/>
          <w:bCs/>
          <w:color w:val="156082" w:themeColor="accent1"/>
          <w:lang w:val="tr-TR"/>
        </w:rPr>
      </w:pPr>
    </w:p>
    <w:p w14:paraId="34DDAC8F" w14:textId="77777777" w:rsidR="0080212D" w:rsidRDefault="0080212D" w:rsidP="00676853">
      <w:pPr>
        <w:rPr>
          <w:rFonts w:ascii="Palatino Linotype" w:hAnsi="Palatino Linotype"/>
          <w:b/>
          <w:bCs/>
          <w:color w:val="156082" w:themeColor="accent1"/>
          <w:lang w:val="tr-TR"/>
        </w:rPr>
      </w:pPr>
    </w:p>
    <w:p w14:paraId="080AA256" w14:textId="77777777" w:rsidR="0080212D" w:rsidRDefault="0080212D" w:rsidP="00676853">
      <w:pPr>
        <w:rPr>
          <w:rFonts w:ascii="Palatino Linotype" w:hAnsi="Palatino Linotype"/>
          <w:b/>
          <w:bCs/>
          <w:color w:val="156082" w:themeColor="accent1"/>
          <w:lang w:val="tr-TR"/>
        </w:rPr>
      </w:pPr>
    </w:p>
    <w:p w14:paraId="457A8DBC" w14:textId="77777777" w:rsidR="0080212D" w:rsidRDefault="0080212D" w:rsidP="00676853">
      <w:pPr>
        <w:rPr>
          <w:rFonts w:ascii="Palatino Linotype" w:hAnsi="Palatino Linotype"/>
          <w:b/>
          <w:bCs/>
          <w:color w:val="156082" w:themeColor="accent1"/>
          <w:lang w:val="tr-TR"/>
        </w:rPr>
      </w:pPr>
    </w:p>
    <w:p w14:paraId="49D017A7" w14:textId="77777777" w:rsidR="0080212D" w:rsidRDefault="0080212D" w:rsidP="00676853">
      <w:pPr>
        <w:rPr>
          <w:rFonts w:ascii="Palatino Linotype" w:hAnsi="Palatino Linotype"/>
          <w:b/>
          <w:bCs/>
          <w:color w:val="156082" w:themeColor="accent1"/>
          <w:lang w:val="tr-TR"/>
        </w:rPr>
      </w:pPr>
    </w:p>
    <w:p w14:paraId="58907897" w14:textId="77777777" w:rsidR="0080212D" w:rsidRDefault="0080212D" w:rsidP="00676853">
      <w:pPr>
        <w:rPr>
          <w:rFonts w:ascii="Palatino Linotype" w:hAnsi="Palatino Linotype"/>
          <w:b/>
          <w:bCs/>
          <w:color w:val="156082" w:themeColor="accent1"/>
          <w:lang w:val="tr-TR"/>
        </w:rPr>
      </w:pPr>
    </w:p>
    <w:p w14:paraId="78FB7C7E" w14:textId="77777777" w:rsidR="0080212D" w:rsidRDefault="0080212D" w:rsidP="00676853">
      <w:pPr>
        <w:rPr>
          <w:rFonts w:ascii="Palatino Linotype" w:hAnsi="Palatino Linotype"/>
          <w:b/>
          <w:bCs/>
          <w:color w:val="156082" w:themeColor="accent1"/>
          <w:lang w:val="tr-TR"/>
        </w:rPr>
      </w:pPr>
    </w:p>
    <w:p w14:paraId="5AB7DDD0" w14:textId="77777777" w:rsidR="0080212D" w:rsidRDefault="0080212D" w:rsidP="00676853">
      <w:pPr>
        <w:rPr>
          <w:rFonts w:ascii="Palatino Linotype" w:hAnsi="Palatino Linotype"/>
          <w:b/>
          <w:bCs/>
          <w:color w:val="156082" w:themeColor="accent1"/>
          <w:lang w:val="tr-TR"/>
        </w:rPr>
      </w:pPr>
    </w:p>
    <w:p w14:paraId="61519513" w14:textId="77777777" w:rsidR="0080212D" w:rsidRDefault="0080212D" w:rsidP="00676853">
      <w:pPr>
        <w:rPr>
          <w:rFonts w:ascii="Palatino Linotype" w:hAnsi="Palatino Linotype"/>
          <w:b/>
          <w:bCs/>
          <w:color w:val="156082" w:themeColor="accent1"/>
          <w:lang w:val="tr-TR"/>
        </w:rPr>
      </w:pPr>
    </w:p>
    <w:p w14:paraId="1793A0F1" w14:textId="77777777" w:rsidR="0080212D" w:rsidRDefault="0080212D" w:rsidP="00676853">
      <w:pPr>
        <w:rPr>
          <w:rFonts w:ascii="Palatino Linotype" w:hAnsi="Palatino Linotype"/>
          <w:b/>
          <w:bCs/>
          <w:color w:val="156082" w:themeColor="accent1"/>
          <w:lang w:val="tr-TR"/>
        </w:rPr>
      </w:pPr>
    </w:p>
    <w:p w14:paraId="1DA9EAC2" w14:textId="77777777" w:rsidR="0080212D" w:rsidRDefault="0080212D" w:rsidP="00676853">
      <w:pPr>
        <w:rPr>
          <w:rFonts w:ascii="Palatino Linotype" w:hAnsi="Palatino Linotype"/>
          <w:b/>
          <w:bCs/>
          <w:color w:val="156082" w:themeColor="accent1"/>
          <w:lang w:val="tr-TR"/>
        </w:rPr>
      </w:pPr>
    </w:p>
    <w:p w14:paraId="7EEC0BA1" w14:textId="77777777" w:rsidR="0080212D" w:rsidRDefault="0080212D" w:rsidP="00676853">
      <w:pPr>
        <w:rPr>
          <w:rFonts w:ascii="Palatino Linotype" w:hAnsi="Palatino Linotype"/>
          <w:b/>
          <w:bCs/>
          <w:color w:val="156082" w:themeColor="accent1"/>
          <w:lang w:val="tr-TR"/>
        </w:rPr>
      </w:pPr>
    </w:p>
    <w:p w14:paraId="187ED628" w14:textId="77777777" w:rsidR="0080212D" w:rsidRDefault="0080212D" w:rsidP="00676853">
      <w:pPr>
        <w:rPr>
          <w:rFonts w:ascii="Palatino Linotype" w:hAnsi="Palatino Linotype"/>
          <w:b/>
          <w:bCs/>
          <w:color w:val="156082" w:themeColor="accent1"/>
          <w:lang w:val="tr-TR"/>
        </w:rPr>
      </w:pPr>
    </w:p>
    <w:p w14:paraId="3FB57B76" w14:textId="77777777" w:rsidR="0080212D" w:rsidRDefault="0080212D" w:rsidP="00676853">
      <w:pPr>
        <w:rPr>
          <w:rFonts w:ascii="Palatino Linotype" w:hAnsi="Palatino Linotype"/>
          <w:b/>
          <w:bCs/>
          <w:color w:val="156082" w:themeColor="accent1"/>
          <w:lang w:val="tr-TR"/>
        </w:rPr>
      </w:pPr>
    </w:p>
    <w:p w14:paraId="41636D17" w14:textId="54EA6870" w:rsidR="00676853" w:rsidRPr="00F50037" w:rsidRDefault="00676853" w:rsidP="00676853">
      <w:pPr>
        <w:rPr>
          <w:rFonts w:ascii="Palatino Linotype" w:hAnsi="Palatino Linotype"/>
          <w:b/>
          <w:bCs/>
          <w:color w:val="156082" w:themeColor="accent1"/>
          <w:lang w:val="tr-TR"/>
        </w:rPr>
      </w:pPr>
      <w:r w:rsidRPr="00F50037">
        <w:rPr>
          <w:rFonts w:ascii="Palatino Linotype" w:hAnsi="Palatino Linotype"/>
          <w:b/>
          <w:bCs/>
          <w:color w:val="156082" w:themeColor="accent1"/>
          <w:lang w:val="tr-TR"/>
        </w:rPr>
        <w:lastRenderedPageBreak/>
        <w:t>4. System Specifications</w:t>
      </w:r>
    </w:p>
    <w:p w14:paraId="1E5CE1E6" w14:textId="63F4B380" w:rsidR="00676853" w:rsidRPr="00F50037" w:rsidRDefault="00676853" w:rsidP="00676853">
      <w:pPr>
        <w:rPr>
          <w:rFonts w:ascii="Palatino Linotype" w:hAnsi="Palatino Linotype"/>
          <w:lang w:val="tr-TR"/>
        </w:rPr>
      </w:pPr>
      <w:r w:rsidRPr="00F50037">
        <w:rPr>
          <w:rFonts w:ascii="Palatino Linotype" w:hAnsi="Palatino Linotype"/>
          <w:lang w:val="tr-TR"/>
        </w:rPr>
        <w:t>In this section, the functions that the Kırsof platform must perform (</w:t>
      </w:r>
      <w:r w:rsidRPr="00F50037">
        <w:rPr>
          <w:rFonts w:ascii="Palatino Linotype" w:hAnsi="Palatino Linotype"/>
          <w:b/>
          <w:bCs/>
          <w:lang w:val="tr-TR"/>
        </w:rPr>
        <w:t>functional requirements</w:t>
      </w:r>
      <w:r w:rsidRPr="00F50037">
        <w:rPr>
          <w:rFonts w:ascii="Palatino Linotype" w:hAnsi="Palatino Linotype"/>
          <w:lang w:val="tr-TR"/>
        </w:rPr>
        <w:t>) and the quality criteria it must possess such as performance, security, and other attributes (</w:t>
      </w:r>
      <w:r w:rsidRPr="00F50037">
        <w:rPr>
          <w:rFonts w:ascii="Palatino Linotype" w:hAnsi="Palatino Linotype"/>
          <w:b/>
          <w:bCs/>
          <w:lang w:val="tr-TR"/>
        </w:rPr>
        <w:t>non-functional requirements</w:t>
      </w:r>
      <w:r w:rsidRPr="00F50037">
        <w:rPr>
          <w:rFonts w:ascii="Palatino Linotype" w:hAnsi="Palatino Linotype"/>
          <w:lang w:val="tr-TR"/>
        </w:rPr>
        <w:t>), are listed systematically. The requirements have been numbered to make them easy to track. These requirements were shaped according to the information obtained during the project's analysis phase and establish the criteria that the completed version of the platform must meet.</w:t>
      </w:r>
    </w:p>
    <w:p w14:paraId="6C530686" w14:textId="77777777" w:rsidR="00676853" w:rsidRPr="00F50037" w:rsidRDefault="00676853" w:rsidP="00676853">
      <w:pPr>
        <w:rPr>
          <w:rFonts w:ascii="Palatino Linotype" w:hAnsi="Palatino Linotype"/>
          <w:b/>
          <w:bCs/>
          <w:color w:val="156082" w:themeColor="accent1"/>
          <w:lang w:val="tr-TR"/>
        </w:rPr>
      </w:pPr>
      <w:r w:rsidRPr="00F50037">
        <w:rPr>
          <w:rFonts w:ascii="Palatino Linotype" w:hAnsi="Palatino Linotype"/>
          <w:b/>
          <w:bCs/>
          <w:color w:val="156082" w:themeColor="accent1"/>
          <w:lang w:val="tr-TR"/>
        </w:rPr>
        <w:t>4.1 Functional Requirements</w:t>
      </w:r>
    </w:p>
    <w:p w14:paraId="482E37F1" w14:textId="77777777" w:rsidR="00676853" w:rsidRPr="00F50037" w:rsidRDefault="00676853" w:rsidP="00676853">
      <w:pPr>
        <w:rPr>
          <w:rFonts w:ascii="Palatino Linotype" w:hAnsi="Palatino Linotype"/>
          <w:lang w:val="tr-TR"/>
        </w:rPr>
      </w:pPr>
      <w:r w:rsidRPr="00F50037">
        <w:rPr>
          <w:rFonts w:ascii="Palatino Linotype" w:hAnsi="Palatino Linotype"/>
          <w:lang w:val="tr-TR"/>
        </w:rPr>
        <w:t>Below are the functional requirements that the Kırsof system must fulfill, presented in items. Each requirement defines a specific action or function that the system must perform:</w:t>
      </w:r>
    </w:p>
    <w:p w14:paraId="3024FCBB" w14:textId="77777777" w:rsidR="00676853" w:rsidRPr="00F50037" w:rsidRDefault="00676853" w:rsidP="00676853">
      <w:pPr>
        <w:numPr>
          <w:ilvl w:val="0"/>
          <w:numId w:val="16"/>
        </w:numPr>
        <w:rPr>
          <w:rFonts w:ascii="Palatino Linotype" w:hAnsi="Palatino Linotype"/>
          <w:lang w:val="tr-TR"/>
        </w:rPr>
      </w:pPr>
      <w:bookmarkStart w:id="0" w:name="_Ref219308090"/>
      <w:r w:rsidRPr="00F50037">
        <w:rPr>
          <w:rFonts w:ascii="Palatino Linotype" w:hAnsi="Palatino Linotype"/>
          <w:b/>
          <w:bCs/>
          <w:lang w:val="tr-TR"/>
        </w:rPr>
        <w:t>[FR-1] User Registration:</w:t>
      </w:r>
      <w:r w:rsidRPr="00F50037">
        <w:rPr>
          <w:rFonts w:ascii="Palatino Linotype" w:hAnsi="Palatino Linotype"/>
          <w:lang w:val="tr-TR"/>
        </w:rPr>
        <w:t xml:space="preserve"> The system must allow new users to register. During registration, users will enter their name, surname, email, and password. Users wishing to register as a </w:t>
      </w:r>
      <w:r w:rsidRPr="00F50037">
        <w:rPr>
          <w:rFonts w:ascii="Palatino Linotype" w:hAnsi="Palatino Linotype"/>
          <w:b/>
          <w:bCs/>
          <w:lang w:val="tr-TR"/>
        </w:rPr>
        <w:t>Farmer</w:t>
      </w:r>
      <w:r w:rsidRPr="00F50037">
        <w:rPr>
          <w:rFonts w:ascii="Palatino Linotype" w:hAnsi="Palatino Linotype"/>
          <w:lang w:val="tr-TR"/>
        </w:rPr>
        <w:t xml:space="preserve"> must additionally provide address and location information.</w:t>
      </w:r>
      <w:bookmarkEnd w:id="0"/>
    </w:p>
    <w:p w14:paraId="16006628" w14:textId="77777777" w:rsidR="00676853" w:rsidRPr="00F50037" w:rsidRDefault="00676853" w:rsidP="00676853">
      <w:pPr>
        <w:numPr>
          <w:ilvl w:val="0"/>
          <w:numId w:val="16"/>
        </w:numPr>
        <w:rPr>
          <w:rFonts w:ascii="Palatino Linotype" w:hAnsi="Palatino Linotype"/>
          <w:lang w:val="tr-TR"/>
        </w:rPr>
      </w:pPr>
      <w:r w:rsidRPr="00F50037">
        <w:rPr>
          <w:rFonts w:ascii="Palatino Linotype" w:hAnsi="Palatino Linotype"/>
          <w:b/>
          <w:bCs/>
          <w:lang w:val="tr-TR"/>
        </w:rPr>
        <w:t>[FR-2] User Login/Logout:</w:t>
      </w:r>
      <w:r w:rsidRPr="00F50037">
        <w:rPr>
          <w:rFonts w:ascii="Palatino Linotype" w:hAnsi="Palatino Linotype"/>
          <w:lang w:val="tr-TR"/>
        </w:rPr>
        <w:t xml:space="preserve"> Registered users (customers or farmers) must be able to log in to the system with their email and password. When correct credentials are entered, the system will create a session; if incorrect information is provided, an appropriate error message will be displayed. Users must be able to securely log out whenever they wish.</w:t>
      </w:r>
    </w:p>
    <w:p w14:paraId="285BC64E" w14:textId="77777777" w:rsidR="00676853" w:rsidRPr="00F50037" w:rsidRDefault="00676853" w:rsidP="00676853">
      <w:pPr>
        <w:numPr>
          <w:ilvl w:val="0"/>
          <w:numId w:val="16"/>
        </w:numPr>
        <w:rPr>
          <w:rFonts w:ascii="Palatino Linotype" w:hAnsi="Palatino Linotype"/>
          <w:lang w:val="tr-TR"/>
        </w:rPr>
      </w:pPr>
      <w:r w:rsidRPr="00F50037">
        <w:rPr>
          <w:rFonts w:ascii="Palatino Linotype" w:hAnsi="Palatino Linotype"/>
          <w:b/>
          <w:bCs/>
          <w:lang w:val="tr-TR"/>
        </w:rPr>
        <w:t>[FR-3] Profile Management:</w:t>
      </w:r>
      <w:r w:rsidRPr="00F50037">
        <w:rPr>
          <w:rFonts w:ascii="Palatino Linotype" w:hAnsi="Palatino Linotype"/>
          <w:lang w:val="tr-TR"/>
        </w:rPr>
        <w:t xml:space="preserve"> Users must be able to view and update their profile information. For customers, this includes updating name-surname or contact information; for farmers, it involves editing details such as address, farm description, and profile photo.</w:t>
      </w:r>
    </w:p>
    <w:p w14:paraId="63D35388" w14:textId="42CD5729" w:rsidR="00676853" w:rsidRDefault="00676853" w:rsidP="00676853">
      <w:pPr>
        <w:numPr>
          <w:ilvl w:val="0"/>
          <w:numId w:val="16"/>
        </w:numPr>
        <w:rPr>
          <w:rFonts w:ascii="Palatino Linotype" w:hAnsi="Palatino Linotype"/>
          <w:lang w:val="tr-TR"/>
        </w:rPr>
      </w:pPr>
      <w:r w:rsidRPr="00F50037">
        <w:rPr>
          <w:rFonts w:ascii="Palatino Linotype" w:hAnsi="Palatino Linotype"/>
          <w:b/>
          <w:bCs/>
          <w:lang w:val="tr-TR"/>
        </w:rPr>
        <w:t>[FR-4] Add Product (Seller):</w:t>
      </w:r>
      <w:r w:rsidRPr="00F50037">
        <w:rPr>
          <w:rFonts w:ascii="Palatino Linotype" w:hAnsi="Palatino Linotype"/>
          <w:lang w:val="tr-TR"/>
        </w:rPr>
        <w:t xml:space="preserve"> Users in the farmer role must be able to add new products. During this process, information such as product name, description, category, unit price, unit type (kg, piece, etc.), and stock quantity must be entered; at least one product photo must be uploadable. The system must save the product to the database and reflect it in listings upon creation.</w:t>
      </w:r>
    </w:p>
    <w:p w14:paraId="37AAB94E" w14:textId="77777777" w:rsidR="0080212D" w:rsidRDefault="0080212D" w:rsidP="0080212D">
      <w:pPr>
        <w:rPr>
          <w:rFonts w:ascii="Palatino Linotype" w:hAnsi="Palatino Linotype"/>
          <w:lang w:val="tr-TR"/>
        </w:rPr>
      </w:pPr>
    </w:p>
    <w:p w14:paraId="5F8CC256" w14:textId="77777777" w:rsidR="0080212D" w:rsidRPr="00F50037" w:rsidRDefault="0080212D" w:rsidP="0080212D">
      <w:pPr>
        <w:rPr>
          <w:rFonts w:ascii="Palatino Linotype" w:hAnsi="Palatino Linotype"/>
          <w:lang w:val="tr-TR"/>
        </w:rPr>
      </w:pPr>
    </w:p>
    <w:p w14:paraId="3D388743" w14:textId="77777777" w:rsidR="00676853" w:rsidRPr="00F50037" w:rsidRDefault="00676853" w:rsidP="00676853">
      <w:pPr>
        <w:numPr>
          <w:ilvl w:val="0"/>
          <w:numId w:val="16"/>
        </w:numPr>
        <w:rPr>
          <w:rFonts w:ascii="Palatino Linotype" w:hAnsi="Palatino Linotype"/>
          <w:lang w:val="tr-TR"/>
        </w:rPr>
      </w:pPr>
      <w:r w:rsidRPr="00F50037">
        <w:rPr>
          <w:rFonts w:ascii="Palatino Linotype" w:hAnsi="Palatino Linotype"/>
          <w:b/>
          <w:bCs/>
          <w:lang w:val="tr-TR"/>
        </w:rPr>
        <w:lastRenderedPageBreak/>
        <w:t>[FR-5] Edit/Delete Product (Seller):</w:t>
      </w:r>
      <w:r w:rsidRPr="00F50037">
        <w:rPr>
          <w:rFonts w:ascii="Palatino Linotype" w:hAnsi="Palatino Linotype"/>
          <w:lang w:val="tr-TR"/>
        </w:rPr>
        <w:t xml:space="preserve"> Farmer users must be able to edit a product they have added (updating price, stock, description, etc.). Similarly, they must be able to remove a product that is no longer for sale (deletion or deactivation). The system must only allow the farmer who owns the product to perform these actions.</w:t>
      </w:r>
    </w:p>
    <w:p w14:paraId="3CA9DCAC" w14:textId="77777777" w:rsidR="00676853" w:rsidRPr="00F50037" w:rsidRDefault="00676853" w:rsidP="00676853">
      <w:pPr>
        <w:numPr>
          <w:ilvl w:val="0"/>
          <w:numId w:val="16"/>
        </w:numPr>
        <w:rPr>
          <w:rFonts w:ascii="Palatino Linotype" w:hAnsi="Palatino Linotype"/>
          <w:lang w:val="tr-TR"/>
        </w:rPr>
      </w:pPr>
      <w:r w:rsidRPr="00F50037">
        <w:rPr>
          <w:rFonts w:ascii="Palatino Linotype" w:hAnsi="Palatino Linotype"/>
          <w:b/>
          <w:bCs/>
          <w:lang w:val="tr-TR"/>
        </w:rPr>
        <w:t>[FR-6] Product Listing (Customer):</w:t>
      </w:r>
      <w:r w:rsidRPr="00F50037">
        <w:rPr>
          <w:rFonts w:ascii="Palatino Linotype" w:hAnsi="Palatino Linotype"/>
          <w:lang w:val="tr-TR"/>
        </w:rPr>
        <w:t xml:space="preserve"> Customer users (and visitors) must be able to list all active products on the platform based on categories or through search. The system must display products grouped by category or filtered by searched keywords. The listing page will provide basic information such as product name, thumbnail image, and price.</w:t>
      </w:r>
    </w:p>
    <w:p w14:paraId="5B838953" w14:textId="77777777" w:rsidR="00676853" w:rsidRPr="00F50037" w:rsidRDefault="00676853" w:rsidP="00676853">
      <w:pPr>
        <w:numPr>
          <w:ilvl w:val="0"/>
          <w:numId w:val="16"/>
        </w:numPr>
        <w:rPr>
          <w:rFonts w:ascii="Palatino Linotype" w:hAnsi="Palatino Linotype"/>
          <w:lang w:val="tr-TR"/>
        </w:rPr>
      </w:pPr>
      <w:r w:rsidRPr="00F50037">
        <w:rPr>
          <w:rFonts w:ascii="Palatino Linotype" w:hAnsi="Palatino Linotype"/>
          <w:b/>
          <w:bCs/>
          <w:lang w:val="tr-TR"/>
        </w:rPr>
        <w:t>[FR-7] Product Detail Viewing:</w:t>
      </w:r>
      <w:r w:rsidRPr="00F50037">
        <w:rPr>
          <w:rFonts w:ascii="Palatino Linotype" w:hAnsi="Palatino Linotype"/>
          <w:lang w:val="tr-TR"/>
        </w:rPr>
        <w:t xml:space="preserve"> Users must be able to view a detailed page for a product when it is selected from a list. This page must present all images of the product, its description, price, seller information (seller name, location), current stock, and variants if any. Additionally, customer reviews and the average rating for that product must be displayed.</w:t>
      </w:r>
    </w:p>
    <w:p w14:paraId="603822FF" w14:textId="77777777" w:rsidR="00676853" w:rsidRPr="00F50037" w:rsidRDefault="00676853" w:rsidP="00676853">
      <w:pPr>
        <w:numPr>
          <w:ilvl w:val="0"/>
          <w:numId w:val="16"/>
        </w:numPr>
        <w:rPr>
          <w:rFonts w:ascii="Palatino Linotype" w:hAnsi="Palatino Linotype"/>
          <w:lang w:val="tr-TR"/>
        </w:rPr>
      </w:pPr>
      <w:r w:rsidRPr="00F50037">
        <w:rPr>
          <w:rFonts w:ascii="Palatino Linotype" w:hAnsi="Palatino Linotype"/>
          <w:b/>
          <w:bCs/>
          <w:lang w:val="tr-TR"/>
        </w:rPr>
        <w:t>[FR-8] Viewing Seller Profile:</w:t>
      </w:r>
      <w:r w:rsidRPr="00F50037">
        <w:rPr>
          <w:rFonts w:ascii="Palatino Linotype" w:hAnsi="Palatino Linotype"/>
          <w:lang w:val="tr-TR"/>
        </w:rPr>
        <w:t xml:space="preserve"> A user (customer or visitor) must be able to view a farmer's profile (e.g., by clicking the seller's name from product details). The profile page must include the farmer's general rating, total number of sales, location on a map, introductory text, a sales graph (if available), and a list of customer reviews. All of the farmer's products on the platform must also be listed here.</w:t>
      </w:r>
    </w:p>
    <w:p w14:paraId="64A3756A" w14:textId="77777777" w:rsidR="00676853" w:rsidRPr="00F50037" w:rsidRDefault="00676853" w:rsidP="00676853">
      <w:pPr>
        <w:numPr>
          <w:ilvl w:val="0"/>
          <w:numId w:val="16"/>
        </w:numPr>
        <w:rPr>
          <w:rFonts w:ascii="Palatino Linotype" w:hAnsi="Palatino Linotype"/>
          <w:lang w:val="tr-TR"/>
        </w:rPr>
      </w:pPr>
      <w:r w:rsidRPr="00F50037">
        <w:rPr>
          <w:rFonts w:ascii="Palatino Linotype" w:hAnsi="Palatino Linotype"/>
          <w:b/>
          <w:bCs/>
          <w:lang w:val="tr-TR"/>
        </w:rPr>
        <w:t>[FR-9] Add Product to Cart:</w:t>
      </w:r>
      <w:r w:rsidRPr="00F50037">
        <w:rPr>
          <w:rFonts w:ascii="Palatino Linotype" w:hAnsi="Palatino Linotype"/>
          <w:lang w:val="tr-TR"/>
        </w:rPr>
        <w:t xml:space="preserve"> A customer must be able to add a product to their cart from any product detail page. When the user specifies a quantity and clicks "Add to Cart," the system must add the relevant product and quantity information to the cart associated with the user's session. If a visitor attempts to add an item to the cart, the system must redirect them to the registration/login page.</w:t>
      </w:r>
    </w:p>
    <w:p w14:paraId="6DDC491C" w14:textId="77777777" w:rsidR="00676853" w:rsidRDefault="00676853" w:rsidP="00676853">
      <w:pPr>
        <w:numPr>
          <w:ilvl w:val="0"/>
          <w:numId w:val="16"/>
        </w:numPr>
        <w:rPr>
          <w:rFonts w:ascii="Palatino Linotype" w:hAnsi="Palatino Linotype"/>
          <w:lang w:val="tr-TR"/>
        </w:rPr>
      </w:pPr>
      <w:r w:rsidRPr="00F50037">
        <w:rPr>
          <w:rFonts w:ascii="Palatino Linotype" w:hAnsi="Palatino Linotype"/>
          <w:b/>
          <w:bCs/>
          <w:lang w:val="tr-TR"/>
        </w:rPr>
        <w:t>[FR-10] Viewing and Updating the Cart:</w:t>
      </w:r>
      <w:r w:rsidRPr="00F50037">
        <w:rPr>
          <w:rFonts w:ascii="Palatino Linotype" w:hAnsi="Palatino Linotype"/>
          <w:lang w:val="tr-TR"/>
        </w:rPr>
        <w:t xml:space="preserve"> Customer users must be able to access their cart at any time and see its contents. The cart page must show the added products, their quantities, unit prices, and total price. The user can change quantities or remove products on this page. The system must update the subtotal with every change.</w:t>
      </w:r>
    </w:p>
    <w:p w14:paraId="74F689A2" w14:textId="77777777" w:rsidR="0080212D" w:rsidRPr="00F50037" w:rsidRDefault="0080212D" w:rsidP="0080212D">
      <w:pPr>
        <w:rPr>
          <w:rFonts w:ascii="Palatino Linotype" w:hAnsi="Palatino Linotype"/>
          <w:lang w:val="tr-TR"/>
        </w:rPr>
      </w:pPr>
    </w:p>
    <w:p w14:paraId="36ED9CB3" w14:textId="77777777" w:rsidR="00676853" w:rsidRPr="00F50037" w:rsidRDefault="00676853" w:rsidP="00676853">
      <w:pPr>
        <w:numPr>
          <w:ilvl w:val="0"/>
          <w:numId w:val="16"/>
        </w:numPr>
        <w:rPr>
          <w:rFonts w:ascii="Palatino Linotype" w:hAnsi="Palatino Linotype"/>
          <w:lang w:val="tr-TR"/>
        </w:rPr>
      </w:pPr>
      <w:r w:rsidRPr="00F50037">
        <w:rPr>
          <w:rFonts w:ascii="Palatino Linotype" w:hAnsi="Palatino Linotype"/>
          <w:b/>
          <w:bCs/>
          <w:lang w:val="tr-TR"/>
        </w:rPr>
        <w:lastRenderedPageBreak/>
        <w:t>[FR-11] Delivery Method Selection:</w:t>
      </w:r>
      <w:r w:rsidRPr="00F50037">
        <w:rPr>
          <w:rFonts w:ascii="Palatino Linotype" w:hAnsi="Palatino Linotype"/>
          <w:lang w:val="tr-TR"/>
        </w:rPr>
        <w:t xml:space="preserve"> Before confirming the order, the customer must select a delivery method for each seller in their cart. The system must detect the sellers of the products in the cart; if there are multiple sellers, it must allow separate delivery preferences (pickup from farm, Kırsof courier, shipping) for each. If there is a single seller, one selection is sufficient. Shipping fees must be automatically calculated based on the selected methods and added to the order summary.</w:t>
      </w:r>
    </w:p>
    <w:p w14:paraId="54A15DA9" w14:textId="77777777" w:rsidR="00676853" w:rsidRPr="00F50037" w:rsidRDefault="00676853" w:rsidP="00676853">
      <w:pPr>
        <w:numPr>
          <w:ilvl w:val="0"/>
          <w:numId w:val="16"/>
        </w:numPr>
        <w:rPr>
          <w:rFonts w:ascii="Palatino Linotype" w:hAnsi="Palatino Linotype"/>
          <w:lang w:val="tr-TR"/>
        </w:rPr>
      </w:pPr>
      <w:r w:rsidRPr="00F50037">
        <w:rPr>
          <w:rFonts w:ascii="Palatino Linotype" w:hAnsi="Palatino Linotype"/>
          <w:b/>
          <w:bCs/>
          <w:lang w:val="tr-TR"/>
        </w:rPr>
        <w:t>[FR-12] Order Confirmation and Payment:</w:t>
      </w:r>
      <w:r w:rsidRPr="00F50037">
        <w:rPr>
          <w:rFonts w:ascii="Palatino Linotype" w:hAnsi="Palatino Linotype"/>
          <w:lang w:val="tr-TR"/>
        </w:rPr>
        <w:t xml:space="preserve"> After finalizing the cart and delivery preferences, the customer can confirm the order. During the confirmation stage, the system provides an order summary (products, quantities, shipping fees, withholding tax deduction, total amount, etc.). If the user wishes to proceed, they move to the payment step. A credit card form will be presented on the web interface; an NFC payment simulation will be initiated on the mobile app. When the user enters test card information on the web and clicks "Pay" or completes the NFC process on mobile, the system confirms (simulates) the payment.</w:t>
      </w:r>
    </w:p>
    <w:p w14:paraId="4D93060B" w14:textId="77777777" w:rsidR="00676853" w:rsidRPr="00F50037" w:rsidRDefault="00676853" w:rsidP="00676853">
      <w:pPr>
        <w:numPr>
          <w:ilvl w:val="0"/>
          <w:numId w:val="16"/>
        </w:numPr>
        <w:rPr>
          <w:rFonts w:ascii="Palatino Linotype" w:hAnsi="Palatino Linotype"/>
          <w:lang w:val="tr-TR"/>
        </w:rPr>
      </w:pPr>
      <w:r w:rsidRPr="00F50037">
        <w:rPr>
          <w:rFonts w:ascii="Palatino Linotype" w:hAnsi="Palatino Linotype"/>
          <w:b/>
          <w:bCs/>
          <w:lang w:val="tr-TR"/>
        </w:rPr>
        <w:t>[FR-13] Order Record Creation:</w:t>
      </w:r>
      <w:r w:rsidRPr="00F50037">
        <w:rPr>
          <w:rFonts w:ascii="Palatino Linotype" w:hAnsi="Palatino Linotype"/>
          <w:lang w:val="tr-TR"/>
        </w:rPr>
        <w:t xml:space="preserve"> When payment is confirmed, the system must create a new order record. This record must include the Order ID, Customer ID, order date, and quantity/price information for each product. Furthermore, relevant order items must be separated for each seller (if there are multiple sellers in one order, these can be processed as separate sub-orders). The order record is created with a "preparing" status. The withholding tax amount is also calculated and recorded.</w:t>
      </w:r>
    </w:p>
    <w:p w14:paraId="1C5BB22F" w14:textId="77777777" w:rsidR="00676853" w:rsidRPr="00F50037" w:rsidRDefault="00676853" w:rsidP="00676853">
      <w:pPr>
        <w:numPr>
          <w:ilvl w:val="0"/>
          <w:numId w:val="16"/>
        </w:numPr>
        <w:rPr>
          <w:rFonts w:ascii="Palatino Linotype" w:hAnsi="Palatino Linotype"/>
          <w:lang w:val="tr-TR"/>
        </w:rPr>
      </w:pPr>
      <w:r w:rsidRPr="00F50037">
        <w:rPr>
          <w:rFonts w:ascii="Palatino Linotype" w:hAnsi="Palatino Linotype"/>
          <w:b/>
          <w:bCs/>
          <w:lang w:val="tr-TR"/>
        </w:rPr>
        <w:t>[FR-14] Stock Update:</w:t>
      </w:r>
      <w:r w:rsidRPr="00F50037">
        <w:rPr>
          <w:rFonts w:ascii="Palatino Linotype" w:hAnsi="Palatino Linotype"/>
          <w:lang w:val="tr-TR"/>
        </w:rPr>
        <w:t xml:space="preserve"> Upon order confirmation, the system must reduce the stock quantities of the purchased products. For example, if 5 kg of a product is ordered, that product's current stock field must be decreased by 5 units. If stock reaches 0, the product may automatically switch to "out of stock" status (becoming unpurchasable).</w:t>
      </w:r>
    </w:p>
    <w:p w14:paraId="04CF74EB" w14:textId="77777777" w:rsidR="00676853" w:rsidRDefault="00676853" w:rsidP="00676853">
      <w:pPr>
        <w:numPr>
          <w:ilvl w:val="0"/>
          <w:numId w:val="16"/>
        </w:numPr>
        <w:rPr>
          <w:rFonts w:ascii="Palatino Linotype" w:hAnsi="Palatino Linotype"/>
          <w:lang w:val="tr-TR"/>
        </w:rPr>
      </w:pPr>
      <w:r w:rsidRPr="00F50037">
        <w:rPr>
          <w:rFonts w:ascii="Palatino Linotype" w:hAnsi="Palatino Linotype"/>
          <w:b/>
          <w:bCs/>
          <w:lang w:val="tr-TR"/>
        </w:rPr>
        <w:t>[FR-15] Notification to Seller:</w:t>
      </w:r>
      <w:r w:rsidRPr="00F50037">
        <w:rPr>
          <w:rFonts w:ascii="Palatino Linotype" w:hAnsi="Palatino Linotype"/>
          <w:lang w:val="tr-TR"/>
        </w:rPr>
        <w:t xml:space="preserve"> When a new order is received, a notification must be sent to the relevant seller(s). The system will send an email or mobile push notification according to the seller's preference. This notification specifies the order number and the products to be prepared.</w:t>
      </w:r>
    </w:p>
    <w:p w14:paraId="0EA6B499" w14:textId="77777777" w:rsidR="0080212D" w:rsidRPr="00F50037" w:rsidRDefault="0080212D" w:rsidP="0080212D">
      <w:pPr>
        <w:rPr>
          <w:rFonts w:ascii="Palatino Linotype" w:hAnsi="Palatino Linotype"/>
          <w:lang w:val="tr-TR"/>
        </w:rPr>
      </w:pPr>
    </w:p>
    <w:p w14:paraId="25C5058F" w14:textId="77777777" w:rsidR="00676853" w:rsidRPr="00F50037" w:rsidRDefault="00676853" w:rsidP="00676853">
      <w:pPr>
        <w:numPr>
          <w:ilvl w:val="0"/>
          <w:numId w:val="16"/>
        </w:numPr>
        <w:rPr>
          <w:rFonts w:ascii="Palatino Linotype" w:hAnsi="Palatino Linotype"/>
          <w:lang w:val="tr-TR"/>
        </w:rPr>
      </w:pPr>
      <w:r w:rsidRPr="00F50037">
        <w:rPr>
          <w:rFonts w:ascii="Palatino Linotype" w:hAnsi="Palatino Linotype"/>
          <w:b/>
          <w:bCs/>
          <w:lang w:val="tr-TR"/>
        </w:rPr>
        <w:lastRenderedPageBreak/>
        <w:t>[FR-16] Seller Order Management:</w:t>
      </w:r>
      <w:r w:rsidRPr="00F50037">
        <w:rPr>
          <w:rFonts w:ascii="Palatino Linotype" w:hAnsi="Palatino Linotype"/>
          <w:lang w:val="tr-TR"/>
        </w:rPr>
        <w:t xml:space="preserve"> Farmer users must be able to see incoming orders on their panel. Details such as product name, quantity, and delivery method (e.g., shipping or pickup) are listed for each order. The seller must be able to mark an order status from "preparing" to "ready," to "shipped" if sent via cargo, or to "delivered" if received by the customer. The system will record these status changes and send necessary notifications to the customer.</w:t>
      </w:r>
    </w:p>
    <w:p w14:paraId="1272FC8B" w14:textId="77777777" w:rsidR="00676853" w:rsidRPr="00F50037" w:rsidRDefault="00676853" w:rsidP="00676853">
      <w:pPr>
        <w:numPr>
          <w:ilvl w:val="0"/>
          <w:numId w:val="16"/>
        </w:numPr>
        <w:rPr>
          <w:rFonts w:ascii="Palatino Linotype" w:hAnsi="Palatino Linotype"/>
          <w:lang w:val="tr-TR"/>
        </w:rPr>
      </w:pPr>
      <w:r w:rsidRPr="00F50037">
        <w:rPr>
          <w:rFonts w:ascii="Palatino Linotype" w:hAnsi="Palatino Linotype"/>
          <w:b/>
          <w:bCs/>
          <w:lang w:val="tr-TR"/>
        </w:rPr>
        <w:t>[FR-17] Shipping Tracking Entry (Seller):</w:t>
      </w:r>
      <w:r w:rsidRPr="00F50037">
        <w:rPr>
          <w:rFonts w:ascii="Palatino Linotype" w:hAnsi="Palatino Linotype"/>
          <w:lang w:val="tr-TR"/>
        </w:rPr>
        <w:t xml:space="preserve"> If the delivery method is shipping by the seller, the seller must be able to enter the shipping tracking number and carrier information into the system for the relevant order after shipping. The customer must be able to see this tracking info in the order details (there may be a redirection link to the carrier's own tracking page).</w:t>
      </w:r>
    </w:p>
    <w:p w14:paraId="604F1FCF" w14:textId="77777777" w:rsidR="00676853" w:rsidRPr="00F50037" w:rsidRDefault="00676853" w:rsidP="00676853">
      <w:pPr>
        <w:numPr>
          <w:ilvl w:val="0"/>
          <w:numId w:val="16"/>
        </w:numPr>
        <w:rPr>
          <w:rFonts w:ascii="Palatino Linotype" w:hAnsi="Palatino Linotype"/>
          <w:lang w:val="tr-TR"/>
        </w:rPr>
      </w:pPr>
      <w:r w:rsidRPr="00F50037">
        <w:rPr>
          <w:rFonts w:ascii="Palatino Linotype" w:hAnsi="Palatino Linotype"/>
          <w:b/>
          <w:bCs/>
          <w:lang w:val="tr-TR"/>
        </w:rPr>
        <w:t>[FR-18] Customer Order History:</w:t>
      </w:r>
      <w:r w:rsidRPr="00F50037">
        <w:rPr>
          <w:rFonts w:ascii="Palatino Linotype" w:hAnsi="Palatino Linotype"/>
          <w:lang w:val="tr-TR"/>
        </w:rPr>
        <w:t xml:space="preserve"> Customer users must be able to view their past orders from the "My Orders" section in their account. Each order listing displays the order date, number, total amount, and status (delivered, cancelled, etc.) as a summary. A customer can click on an order to view its details (items included, delivery address, shipping tracking, etc.).</w:t>
      </w:r>
    </w:p>
    <w:p w14:paraId="568434B2" w14:textId="77777777" w:rsidR="00676853" w:rsidRPr="00F50037" w:rsidRDefault="00676853" w:rsidP="00676853">
      <w:pPr>
        <w:numPr>
          <w:ilvl w:val="0"/>
          <w:numId w:val="16"/>
        </w:numPr>
        <w:rPr>
          <w:rFonts w:ascii="Palatino Linotype" w:hAnsi="Palatino Linotype"/>
          <w:lang w:val="tr-TR"/>
        </w:rPr>
      </w:pPr>
      <w:r w:rsidRPr="00F50037">
        <w:rPr>
          <w:rFonts w:ascii="Palatino Linotype" w:hAnsi="Palatino Linotype"/>
          <w:b/>
          <w:bCs/>
          <w:lang w:val="tr-TR"/>
        </w:rPr>
        <w:t>[FR-19] Review and Rating:</w:t>
      </w:r>
      <w:r w:rsidRPr="00F50037">
        <w:rPr>
          <w:rFonts w:ascii="Palatino Linotype" w:hAnsi="Palatino Linotype"/>
          <w:lang w:val="tr-TR"/>
        </w:rPr>
        <w:t xml:space="preserve"> When a customer receives an order, they must be able to evaluate each relevant product and seller. The system may send a "rate your products" notification to the customer X days after delivery. The customer can leave a rating between 1–5 stars and a comment text via the platform. When a comment is left, the system must link it to the relevant product or seller profile and publish it (it may require prior moderator approval, but the basic requirement is for it to appear publicly).</w:t>
      </w:r>
    </w:p>
    <w:p w14:paraId="28E66B1B" w14:textId="77777777" w:rsidR="00676853" w:rsidRPr="00F50037" w:rsidRDefault="00676853" w:rsidP="00676853">
      <w:pPr>
        <w:numPr>
          <w:ilvl w:val="0"/>
          <w:numId w:val="16"/>
        </w:numPr>
        <w:rPr>
          <w:rFonts w:ascii="Palatino Linotype" w:hAnsi="Palatino Linotype"/>
          <w:lang w:val="tr-TR"/>
        </w:rPr>
      </w:pPr>
      <w:r w:rsidRPr="00F50037">
        <w:rPr>
          <w:rFonts w:ascii="Palatino Linotype" w:hAnsi="Palatino Linotype"/>
          <w:b/>
          <w:bCs/>
          <w:lang w:val="tr-TR"/>
        </w:rPr>
        <w:t>[FR-20] Reply to Reviews (Seller):</w:t>
      </w:r>
      <w:r w:rsidRPr="00F50037">
        <w:rPr>
          <w:rFonts w:ascii="Palatino Linotype" w:hAnsi="Palatino Linotype"/>
          <w:lang w:val="tr-TR"/>
        </w:rPr>
        <w:t xml:space="preserve"> A farmer must be able to write a response to a comment received on their product or profile (an optional social feature). This allows the farmer to provide an explanation if, for example, there is negative feedback. The system will display this response under the relevant comment.</w:t>
      </w:r>
    </w:p>
    <w:p w14:paraId="2AA7A781" w14:textId="77777777" w:rsidR="00676853" w:rsidRPr="00F50037" w:rsidRDefault="00676853" w:rsidP="00676853">
      <w:pPr>
        <w:numPr>
          <w:ilvl w:val="0"/>
          <w:numId w:val="16"/>
        </w:numPr>
        <w:rPr>
          <w:rFonts w:ascii="Palatino Linotype" w:hAnsi="Palatino Linotype"/>
          <w:lang w:val="tr-TR"/>
        </w:rPr>
      </w:pPr>
      <w:r w:rsidRPr="00F50037">
        <w:rPr>
          <w:rFonts w:ascii="Palatino Linotype" w:hAnsi="Palatino Linotype"/>
          <w:b/>
          <w:bCs/>
          <w:lang w:val="tr-TR"/>
        </w:rPr>
        <w:t>[FR-21] Search Function:</w:t>
      </w:r>
      <w:r w:rsidRPr="00F50037">
        <w:rPr>
          <w:rFonts w:ascii="Palatino Linotype" w:hAnsi="Palatino Linotype"/>
          <w:lang w:val="tr-TR"/>
        </w:rPr>
        <w:t xml:space="preserve"> The system must allow users to search using keywords. If the word entered in the search box appears in the product name, description, or seller name, relevant results must be listed. For example, if a user types "honey," products containing honey and perhaps a seller named "Honeywell" would appear.</w:t>
      </w:r>
    </w:p>
    <w:p w14:paraId="7CD1B848" w14:textId="77777777" w:rsidR="00676853" w:rsidRPr="00F50037" w:rsidRDefault="00676853" w:rsidP="00676853">
      <w:pPr>
        <w:numPr>
          <w:ilvl w:val="0"/>
          <w:numId w:val="16"/>
        </w:numPr>
        <w:rPr>
          <w:rFonts w:ascii="Palatino Linotype" w:hAnsi="Palatino Linotype"/>
          <w:lang w:val="tr-TR"/>
        </w:rPr>
      </w:pPr>
      <w:r w:rsidRPr="00F50037">
        <w:rPr>
          <w:rFonts w:ascii="Palatino Linotype" w:hAnsi="Palatino Linotype"/>
          <w:b/>
          <w:bCs/>
          <w:lang w:val="tr-TR"/>
        </w:rPr>
        <w:lastRenderedPageBreak/>
        <w:t>[FR-22] Filtering Function:</w:t>
      </w:r>
      <w:r w:rsidRPr="00F50037">
        <w:rPr>
          <w:rFonts w:ascii="Palatino Linotype" w:hAnsi="Palatino Linotype"/>
          <w:lang w:val="tr-TR"/>
        </w:rPr>
        <w:t xml:space="preserve"> Users must be able to apply various filters to the product list or search results. Examples include category filters (e.g., only fruits, only dairy), price range filters, and location filters (sellers within a certain distance). Specifically, the location filter can also be selected via the map (an advanced feature like listing products within the area visible on the map can also be planned).</w:t>
      </w:r>
    </w:p>
    <w:p w14:paraId="149799BF" w14:textId="77777777" w:rsidR="00676853" w:rsidRPr="00F50037" w:rsidRDefault="00676853" w:rsidP="00676853">
      <w:pPr>
        <w:numPr>
          <w:ilvl w:val="0"/>
          <w:numId w:val="16"/>
        </w:numPr>
        <w:rPr>
          <w:rFonts w:ascii="Palatino Linotype" w:hAnsi="Palatino Linotype"/>
          <w:lang w:val="tr-TR"/>
        </w:rPr>
      </w:pPr>
      <w:r w:rsidRPr="00F50037">
        <w:rPr>
          <w:rFonts w:ascii="Palatino Linotype" w:hAnsi="Palatino Linotype"/>
          <w:b/>
          <w:bCs/>
          <w:lang w:val="tr-TR"/>
        </w:rPr>
        <w:t>[FR-23] Map-Based Search:</w:t>
      </w:r>
      <w:r w:rsidRPr="00F50037">
        <w:rPr>
          <w:rFonts w:ascii="Palatino Linotype" w:hAnsi="Palatino Linotype"/>
          <w:lang w:val="tr-TR"/>
        </w:rPr>
        <w:t xml:space="preserve"> When the user switches to map mode, markers for registered farmers in the area they are browsing must be loaded. Clicking a marker should display a small summary (name, rating, number of products) and a "Show Products" button. When this button is clicked, the system should open that farmer's profile page or product list.</w:t>
      </w:r>
    </w:p>
    <w:p w14:paraId="16F1E3F8" w14:textId="77777777" w:rsidR="00676853" w:rsidRPr="00F50037" w:rsidRDefault="00676853" w:rsidP="00676853">
      <w:pPr>
        <w:numPr>
          <w:ilvl w:val="0"/>
          <w:numId w:val="16"/>
        </w:numPr>
        <w:rPr>
          <w:rFonts w:ascii="Palatino Linotype" w:hAnsi="Palatino Linotype"/>
          <w:lang w:val="tr-TR"/>
        </w:rPr>
      </w:pPr>
      <w:r w:rsidRPr="00F50037">
        <w:rPr>
          <w:rFonts w:ascii="Palatino Linotype" w:hAnsi="Palatino Linotype"/>
          <w:b/>
          <w:bCs/>
          <w:lang w:val="tr-TR"/>
        </w:rPr>
        <w:t>[FR-24] Chatbot Support:</w:t>
      </w:r>
      <w:r w:rsidRPr="00F50037">
        <w:rPr>
          <w:rFonts w:ascii="Palatino Linotype" w:hAnsi="Palatino Linotype"/>
          <w:lang w:val="tr-TR"/>
        </w:rPr>
        <w:t xml:space="preserve"> The system must offer an AI-powered chatbot interface accessible on every page. When a user asks (types) a question, the system must transmit this question to the external AI service and display the response to the user. For instance, if the user asks "How much are the delivery fees?", the bot's response should be consistent with the platform's rules ("Delivery fees vary by distance and chosen method, shipping is a fixed 20 TL, and courier fees are calculated per km..."). Users must be able to ask consecutive questions, and the bot must respond to them. If the user types anything containing profanity or insults, the system must terminate the bot conversation and warn the user.</w:t>
      </w:r>
    </w:p>
    <w:p w14:paraId="58C361AE" w14:textId="77777777" w:rsidR="00676853" w:rsidRPr="00F50037" w:rsidRDefault="00676853" w:rsidP="00676853">
      <w:pPr>
        <w:numPr>
          <w:ilvl w:val="0"/>
          <w:numId w:val="16"/>
        </w:numPr>
        <w:rPr>
          <w:rFonts w:ascii="Palatino Linotype" w:hAnsi="Palatino Linotype"/>
          <w:lang w:val="tr-TR"/>
        </w:rPr>
      </w:pPr>
      <w:r w:rsidRPr="00F50037">
        <w:rPr>
          <w:rFonts w:ascii="Palatino Linotype" w:hAnsi="Palatino Linotype"/>
          <w:b/>
          <w:bCs/>
          <w:lang w:val="tr-TR"/>
        </w:rPr>
        <w:t>[FR-25] Password Reset:</w:t>
      </w:r>
      <w:r w:rsidRPr="00F50037">
        <w:rPr>
          <w:rFonts w:ascii="Palatino Linotype" w:hAnsi="Palatino Linotype"/>
          <w:lang w:val="tr-TR"/>
        </w:rPr>
        <w:t xml:space="preserve"> Users must be able to use the "Forgot Password" feature when they forget their passwords. The system must send a reset link to the registered email address. (Note: This flow may be simulated in the project; perhaps by showing a confirmation code on mobile instead of an email. However, as a functional requirement, the goal in a real environment is to send an email.)</w:t>
      </w:r>
    </w:p>
    <w:p w14:paraId="5A874014" w14:textId="77777777" w:rsidR="00676853" w:rsidRPr="00F50037" w:rsidRDefault="00676853" w:rsidP="00676853">
      <w:pPr>
        <w:numPr>
          <w:ilvl w:val="0"/>
          <w:numId w:val="16"/>
        </w:numPr>
        <w:rPr>
          <w:rFonts w:ascii="Palatino Linotype" w:hAnsi="Palatino Linotype"/>
          <w:lang w:val="tr-TR"/>
        </w:rPr>
      </w:pPr>
      <w:r w:rsidRPr="00F50037">
        <w:rPr>
          <w:rFonts w:ascii="Palatino Linotype" w:hAnsi="Palatino Linotype"/>
          <w:b/>
          <w:bCs/>
          <w:lang w:val="tr-TR"/>
        </w:rPr>
        <w:t>[FR-26] Security (Authentication Procedures):</w:t>
      </w:r>
      <w:r w:rsidRPr="00F50037">
        <w:rPr>
          <w:rFonts w:ascii="Palatino Linotype" w:hAnsi="Palatino Linotype"/>
          <w:lang w:val="tr-TR"/>
        </w:rPr>
        <w:t xml:space="preserve"> All user actions (login, profile update, placing orders, etc.) must be protected with appropriate authorization controls. For example, a user who is not logged in cannot order items in their cart; a user without admin authorization cannot access management pages. The system will verify the identities of logged-in users with a token such as JWT and check it for every request.</w:t>
      </w:r>
    </w:p>
    <w:p w14:paraId="11B22060" w14:textId="77777777" w:rsidR="00676853" w:rsidRPr="00F50037" w:rsidRDefault="00676853" w:rsidP="00676853">
      <w:pPr>
        <w:numPr>
          <w:ilvl w:val="0"/>
          <w:numId w:val="16"/>
        </w:numPr>
        <w:rPr>
          <w:rFonts w:ascii="Palatino Linotype" w:hAnsi="Palatino Linotype"/>
          <w:lang w:val="tr-TR"/>
        </w:rPr>
      </w:pPr>
      <w:r w:rsidRPr="00F50037">
        <w:rPr>
          <w:rFonts w:ascii="Palatino Linotype" w:hAnsi="Palatino Linotype"/>
          <w:b/>
          <w:bCs/>
          <w:lang w:val="tr-TR"/>
        </w:rPr>
        <w:lastRenderedPageBreak/>
        <w:t>[FR-27] Moderation (Content Management):</w:t>
      </w:r>
      <w:r w:rsidRPr="00F50037">
        <w:rPr>
          <w:rFonts w:ascii="Palatino Linotype" w:hAnsi="Palatino Linotype"/>
          <w:lang w:val="tr-TR"/>
        </w:rPr>
        <w:t xml:space="preserve"> A management interface must be provided for users in moderator or admin roles. In this interface, the following should be possible: listing users (blocking or deleting if necessary), listing products (removing inappropriate products from publication), listing and deleting or editing comments (removing inappropriate language), etc. The moderator should also be able to see report notifications (e.g., if a customer reports a product as inappropriate).</w:t>
      </w:r>
    </w:p>
    <w:p w14:paraId="7990C5EF" w14:textId="77777777" w:rsidR="00676853" w:rsidRPr="00F50037" w:rsidRDefault="00676853" w:rsidP="00676853">
      <w:pPr>
        <w:numPr>
          <w:ilvl w:val="0"/>
          <w:numId w:val="16"/>
        </w:numPr>
        <w:rPr>
          <w:rFonts w:ascii="Palatino Linotype" w:hAnsi="Palatino Linotype"/>
          <w:lang w:val="tr-TR"/>
        </w:rPr>
      </w:pPr>
      <w:r w:rsidRPr="00F50037">
        <w:rPr>
          <w:rFonts w:ascii="Palatino Linotype" w:hAnsi="Palatino Linotype"/>
          <w:b/>
          <w:bCs/>
          <w:lang w:val="tr-TR"/>
        </w:rPr>
        <w:t>[FR-28] Reporting (Admin):</w:t>
      </w:r>
      <w:r w:rsidRPr="00F50037">
        <w:rPr>
          <w:rFonts w:ascii="Palatino Linotype" w:hAnsi="Palatino Linotype"/>
          <w:lang w:val="tr-TR"/>
        </w:rPr>
        <w:t xml:space="preserve"> The administrator user must be able to view reports regarding sales occurring on the system. For example, statistics such as total sales amount within a specific date range, total withholding tax amount, top-selling farmers, and most in-demand product categories may be requested. The system should provide at least a simple sales list report (as a CSV download) or a table on the screen. This will be critical for accounting.</w:t>
      </w:r>
    </w:p>
    <w:p w14:paraId="42065178" w14:textId="77777777" w:rsidR="00676853" w:rsidRPr="00F50037" w:rsidRDefault="00676853" w:rsidP="00676853">
      <w:pPr>
        <w:numPr>
          <w:ilvl w:val="0"/>
          <w:numId w:val="16"/>
        </w:numPr>
        <w:rPr>
          <w:rFonts w:ascii="Palatino Linotype" w:hAnsi="Palatino Linotype"/>
          <w:lang w:val="tr-TR"/>
        </w:rPr>
      </w:pPr>
      <w:r w:rsidRPr="00F50037">
        <w:rPr>
          <w:rFonts w:ascii="Palatino Linotype" w:hAnsi="Palatino Linotype"/>
          <w:b/>
          <w:bCs/>
          <w:lang w:val="tr-TR"/>
        </w:rPr>
        <w:t>[FR-29] Withholding Tax Calculation (Finance):</w:t>
      </w:r>
      <w:r w:rsidRPr="00F50037">
        <w:rPr>
          <w:rFonts w:ascii="Palatino Linotype" w:hAnsi="Palatino Linotype"/>
          <w:lang w:val="tr-TR"/>
        </w:rPr>
        <w:t xml:space="preserve"> The system must automatically calculate the withholding tax (stopaj) amount for each sale and record it. This is done during the order registration. For example, if withholding tax is 4% for agricultural products, 4% of the gross order amount will be set aside as taxation. The admin can report this information (see FR-28).</w:t>
      </w:r>
    </w:p>
    <w:p w14:paraId="077034F3" w14:textId="77777777" w:rsidR="00676853" w:rsidRPr="00F50037" w:rsidRDefault="00676853" w:rsidP="00676853">
      <w:pPr>
        <w:numPr>
          <w:ilvl w:val="0"/>
          <w:numId w:val="16"/>
        </w:numPr>
        <w:rPr>
          <w:rFonts w:ascii="Palatino Linotype" w:hAnsi="Palatino Linotype"/>
          <w:lang w:val="tr-TR"/>
        </w:rPr>
      </w:pPr>
      <w:r w:rsidRPr="00F50037">
        <w:rPr>
          <w:rFonts w:ascii="Palatino Linotype" w:hAnsi="Palatino Linotype"/>
          <w:b/>
          <w:bCs/>
          <w:lang w:val="tr-TR"/>
        </w:rPr>
        <w:t>[FR-30] Multi-language Support (Optional):</w:t>
      </w:r>
      <w:r w:rsidRPr="00F50037">
        <w:rPr>
          <w:rFonts w:ascii="Palatino Linotype" w:hAnsi="Palatino Linotype"/>
          <w:lang w:val="tr-TR"/>
        </w:rPr>
        <w:t xml:space="preserve"> The system architecture should be designed so that different language support can be added in the future. Although all interfaces are currently in Turkish as a functional requirement, the design envisions all texts being pulled from language files. This makes it easier to add English or another language in the future.</w:t>
      </w:r>
    </w:p>
    <w:p w14:paraId="76AC0546" w14:textId="77777777" w:rsidR="00676853" w:rsidRPr="00F50037" w:rsidRDefault="00676853" w:rsidP="00676853">
      <w:pPr>
        <w:numPr>
          <w:ilvl w:val="0"/>
          <w:numId w:val="16"/>
        </w:numPr>
        <w:rPr>
          <w:rFonts w:ascii="Palatino Linotype" w:hAnsi="Palatino Linotype"/>
          <w:lang w:val="tr-TR"/>
        </w:rPr>
      </w:pPr>
      <w:r w:rsidRPr="00F50037">
        <w:rPr>
          <w:rFonts w:ascii="Palatino Linotype" w:hAnsi="Palatino Linotype"/>
          <w:b/>
          <w:bCs/>
          <w:lang w:val="tr-TR"/>
        </w:rPr>
        <w:t>[FR-31] Performance and Caching:</w:t>
      </w:r>
      <w:r w:rsidRPr="00F50037">
        <w:rPr>
          <w:rFonts w:ascii="Palatino Linotype" w:hAnsi="Palatino Linotype"/>
          <w:lang w:val="tr-TR"/>
        </w:rPr>
        <w:t xml:space="preserve"> To improve user experience, frequently accessed data (such as product lists or category lists) should be cacheable on the client or server side. Although this is a technical requirement, functionally it means providing fast results to the user. For example, while a user navigates between pages in the same category, the product list does not need to be pulled from the server every time and can be kept in client memory.</w:t>
      </w:r>
    </w:p>
    <w:p w14:paraId="2373E22E" w14:textId="77777777" w:rsidR="0080212D" w:rsidRDefault="0080212D" w:rsidP="00676853">
      <w:pPr>
        <w:rPr>
          <w:rFonts w:ascii="Palatino Linotype" w:hAnsi="Palatino Linotype"/>
          <w:lang w:val="tr-TR"/>
        </w:rPr>
      </w:pPr>
    </w:p>
    <w:p w14:paraId="5E366EFA" w14:textId="77777777" w:rsidR="0080212D" w:rsidRDefault="0080212D" w:rsidP="00676853">
      <w:pPr>
        <w:rPr>
          <w:rFonts w:ascii="Palatino Linotype" w:hAnsi="Palatino Linotype"/>
          <w:lang w:val="tr-TR"/>
        </w:rPr>
      </w:pPr>
    </w:p>
    <w:p w14:paraId="2E0335C9" w14:textId="77777777" w:rsidR="0080212D" w:rsidRDefault="0080212D" w:rsidP="00676853">
      <w:pPr>
        <w:rPr>
          <w:rFonts w:ascii="Palatino Linotype" w:hAnsi="Palatino Linotype"/>
          <w:lang w:val="tr-TR"/>
        </w:rPr>
      </w:pPr>
    </w:p>
    <w:p w14:paraId="405334B5" w14:textId="694C4515" w:rsidR="00676853" w:rsidRPr="00F50037" w:rsidRDefault="00676853" w:rsidP="00676853">
      <w:pPr>
        <w:rPr>
          <w:rFonts w:ascii="Palatino Linotype" w:hAnsi="Palatino Linotype"/>
          <w:lang w:val="tr-TR"/>
        </w:rPr>
      </w:pPr>
      <w:r w:rsidRPr="00F50037">
        <w:rPr>
          <w:rFonts w:ascii="Palatino Linotype" w:hAnsi="Palatino Linotype"/>
          <w:lang w:val="tr-TR"/>
        </w:rPr>
        <w:lastRenderedPageBreak/>
        <w:t>The functional requirements mentioned above cover all significant functions that the Kırsof platform provides to its users. Each has been assigned an identification number (</w:t>
      </w:r>
      <w:r w:rsidRPr="00F50037">
        <w:rPr>
          <w:rFonts w:ascii="Palatino Linotype" w:hAnsi="Palatino Linotype"/>
          <w:b/>
          <w:bCs/>
          <w:lang w:val="tr-TR"/>
        </w:rPr>
        <w:t>[FR-x]</w:t>
      </w:r>
      <w:r w:rsidRPr="00F50037">
        <w:rPr>
          <w:rFonts w:ascii="Palatino Linotype" w:hAnsi="Palatino Linotype"/>
          <w:lang w:val="tr-TR"/>
        </w:rPr>
        <w:t>) during implementation. These requirements were tracked throughout the project development process to ensure each was met. The requirement list provides a holistic view of the tasks within the scope of the project.</w:t>
      </w:r>
    </w:p>
    <w:p w14:paraId="731D67FF" w14:textId="77777777" w:rsidR="00E01F9C" w:rsidRPr="00F50037" w:rsidRDefault="00E01F9C" w:rsidP="00E01F9C">
      <w:pPr>
        <w:rPr>
          <w:rFonts w:ascii="Palatino Linotype" w:hAnsi="Palatino Linotype"/>
          <w:b/>
          <w:bCs/>
          <w:lang w:val="tr-TR"/>
        </w:rPr>
      </w:pPr>
      <w:r w:rsidRPr="00F50037">
        <w:rPr>
          <w:rFonts w:ascii="Palatino Linotype" w:hAnsi="Palatino Linotype"/>
          <w:b/>
          <w:bCs/>
          <w:lang w:val="tr-TR"/>
        </w:rPr>
        <w:t>4.2 Non-Functional Requirements</w:t>
      </w:r>
    </w:p>
    <w:p w14:paraId="4A2B9B52" w14:textId="77777777" w:rsidR="00E01F9C" w:rsidRPr="00F50037" w:rsidRDefault="00E01F9C" w:rsidP="00E01F9C">
      <w:pPr>
        <w:rPr>
          <w:rFonts w:ascii="Palatino Linotype" w:hAnsi="Palatino Linotype"/>
          <w:lang w:val="tr-TR"/>
        </w:rPr>
      </w:pPr>
      <w:r w:rsidRPr="00F50037">
        <w:rPr>
          <w:rFonts w:ascii="Palatino Linotype" w:hAnsi="Palatino Linotype"/>
          <w:lang w:val="tr-TR"/>
        </w:rPr>
        <w:t>Non-functional requirements define the system's operational quality, performance, reliability, and other measurable characteristics. The non-functional (qualitative) requirements critical for the Kırsof platform are listed below:</w:t>
      </w:r>
    </w:p>
    <w:p w14:paraId="05F27208" w14:textId="54281049" w:rsidR="00E01F9C" w:rsidRPr="00F50037" w:rsidRDefault="00E01F9C" w:rsidP="00AA1582">
      <w:pPr>
        <w:ind w:left="360"/>
        <w:rPr>
          <w:rFonts w:ascii="Palatino Linotype" w:hAnsi="Palatino Linotype" w:cs="Arial"/>
          <w:lang w:val="tr-TR"/>
        </w:rPr>
      </w:pPr>
      <w:r w:rsidRPr="00F50037">
        <w:rPr>
          <w:rFonts w:ascii="Palatino Linotype" w:hAnsi="Palatino Linotype" w:cs="Arial"/>
          <w:lang w:val="tr-TR"/>
        </w:rPr>
        <w:t>1.</w:t>
      </w:r>
      <w:r w:rsidR="00AA1582" w:rsidRPr="00F50037">
        <w:rPr>
          <w:rFonts w:ascii="Palatino Linotype" w:hAnsi="Palatino Linotype" w:cs="Arial"/>
          <w:b/>
          <w:bCs/>
          <w:lang w:val="tr-TR"/>
        </w:rPr>
        <w:t xml:space="preserve"> </w:t>
      </w:r>
      <w:r w:rsidRPr="00F50037">
        <w:rPr>
          <w:rFonts w:ascii="Palatino Linotype" w:hAnsi="Palatino Linotype" w:cs="Arial"/>
          <w:b/>
          <w:bCs/>
          <w:lang w:val="tr-TR"/>
        </w:rPr>
        <w:t>[NFR-1] Performance - Response Time:</w:t>
      </w:r>
      <w:r w:rsidRPr="00F50037">
        <w:rPr>
          <w:rFonts w:ascii="Palatino Linotype" w:hAnsi="Palatino Linotype" w:cs="Arial"/>
          <w:lang w:val="tr-TR"/>
        </w:rPr>
        <w:t xml:space="preserve"> The system must provide near real-time responses to user interactions. For example, when a user performs a product search, the results are aimed to be displayed within 2 seconds. Page transitions (thanks to the SPA structure) should be instantaneous. A target metric has been set for 90% of API calls to the server to be answered in less than 1 second.</w:t>
      </w:r>
    </w:p>
    <w:p w14:paraId="410D5D32" w14:textId="045C59B9" w:rsidR="00E01F9C" w:rsidRPr="00F50037" w:rsidRDefault="00AA1582" w:rsidP="00AA1582">
      <w:pPr>
        <w:ind w:left="360"/>
        <w:rPr>
          <w:rFonts w:ascii="Palatino Linotype" w:hAnsi="Palatino Linotype" w:cs="Arial"/>
          <w:lang w:val="tr-TR"/>
        </w:rPr>
      </w:pPr>
      <w:r w:rsidRPr="00F50037">
        <w:rPr>
          <w:rFonts w:ascii="Palatino Linotype" w:hAnsi="Palatino Linotype" w:cs="Arial"/>
          <w:lang w:val="tr-TR"/>
        </w:rPr>
        <w:t>2.</w:t>
      </w:r>
      <w:r w:rsidRPr="00F50037">
        <w:rPr>
          <w:rFonts w:ascii="Palatino Linotype" w:hAnsi="Palatino Linotype" w:cs="Arial"/>
          <w:b/>
          <w:bCs/>
          <w:lang w:val="tr-TR"/>
        </w:rPr>
        <w:t xml:space="preserve"> </w:t>
      </w:r>
      <w:r w:rsidR="00E01F9C" w:rsidRPr="00F50037">
        <w:rPr>
          <w:rFonts w:ascii="Palatino Linotype" w:hAnsi="Palatino Linotype" w:cs="Arial"/>
          <w:b/>
          <w:bCs/>
          <w:lang w:val="tr-TR"/>
        </w:rPr>
        <w:t>NFR-2] Performance - Scalability:</w:t>
      </w:r>
      <w:r w:rsidR="00E01F9C" w:rsidRPr="00F50037">
        <w:rPr>
          <w:rFonts w:ascii="Palatino Linotype" w:hAnsi="Palatino Linotype" w:cs="Arial"/>
          <w:lang w:val="tr-TR"/>
        </w:rPr>
        <w:t xml:space="preserve"> The platform is designed with an architecture capable of handling up to 1,000 concurrent user requests. This is important to ensure the system serves without crashing during campaign periods or peak usage times. The cloud infrastructure must be suitable for scaling as needed (e.g., additional server instances can be deployed).</w:t>
      </w:r>
    </w:p>
    <w:p w14:paraId="38BD1B29" w14:textId="6550D6E7" w:rsidR="00E01F9C" w:rsidRPr="00F50037" w:rsidRDefault="00AA1582" w:rsidP="00AA1582">
      <w:pPr>
        <w:ind w:left="360"/>
        <w:rPr>
          <w:rFonts w:ascii="Palatino Linotype" w:hAnsi="Palatino Linotype" w:cs="Arial"/>
          <w:lang w:val="tr-TR"/>
        </w:rPr>
      </w:pPr>
      <w:r w:rsidRPr="00F50037">
        <w:rPr>
          <w:rFonts w:ascii="Palatino Linotype" w:hAnsi="Palatino Linotype" w:cs="Arial"/>
          <w:lang w:val="tr-TR"/>
        </w:rPr>
        <w:t>3.</w:t>
      </w:r>
      <w:r w:rsidRPr="00F50037">
        <w:rPr>
          <w:rFonts w:ascii="Palatino Linotype" w:hAnsi="Palatino Linotype" w:cs="Arial"/>
          <w:b/>
          <w:bCs/>
          <w:lang w:val="tr-TR"/>
        </w:rPr>
        <w:t xml:space="preserve"> </w:t>
      </w:r>
      <w:r w:rsidR="00E01F9C" w:rsidRPr="00F50037">
        <w:rPr>
          <w:rFonts w:ascii="Palatino Linotype" w:hAnsi="Palatino Linotype" w:cs="Arial"/>
          <w:b/>
          <w:bCs/>
          <w:lang w:val="tr-TR"/>
        </w:rPr>
        <w:t>[NFR-3] Security - Data Encryption:</w:t>
      </w:r>
      <w:r w:rsidR="00E01F9C" w:rsidRPr="00F50037">
        <w:rPr>
          <w:rFonts w:ascii="Palatino Linotype" w:hAnsi="Palatino Linotype" w:cs="Arial"/>
          <w:lang w:val="tr-TR"/>
        </w:rPr>
        <w:t xml:space="preserve"> All sensitive data transmissions must be encrypted with TLS/SSL. User passwords must never be stored in plain text and must be saved using a strong hashing algorithm (e.g., bcrypt). Data such as user emails in the database should be kept encrypted or masked if possible. Card information entered during the payment simulation (even if not real) is strictly not recorded and is used only for testing purposes on the client side.</w:t>
      </w:r>
    </w:p>
    <w:p w14:paraId="49C7BF1F" w14:textId="09B1602E" w:rsidR="00E01F9C" w:rsidRPr="00F50037" w:rsidRDefault="00AA1582" w:rsidP="00AA1582">
      <w:pPr>
        <w:ind w:left="360"/>
        <w:rPr>
          <w:rFonts w:ascii="Palatino Linotype" w:hAnsi="Palatino Linotype" w:cs="Arial"/>
          <w:lang w:val="tr-TR"/>
        </w:rPr>
      </w:pPr>
      <w:r w:rsidRPr="00F50037">
        <w:rPr>
          <w:rFonts w:ascii="Palatino Linotype" w:hAnsi="Palatino Linotype" w:cs="Arial"/>
          <w:lang w:val="tr-TR"/>
        </w:rPr>
        <w:t>4.</w:t>
      </w:r>
      <w:r w:rsidRPr="00F50037">
        <w:rPr>
          <w:rFonts w:ascii="Palatino Linotype" w:hAnsi="Palatino Linotype" w:cs="Arial"/>
          <w:b/>
          <w:bCs/>
          <w:lang w:val="tr-TR"/>
        </w:rPr>
        <w:t xml:space="preserve"> </w:t>
      </w:r>
      <w:r w:rsidR="00E01F9C" w:rsidRPr="00F50037">
        <w:rPr>
          <w:rFonts w:ascii="Palatino Linotype" w:hAnsi="Palatino Linotype" w:cs="Arial"/>
          <w:b/>
          <w:bCs/>
          <w:lang w:val="tr-TR"/>
        </w:rPr>
        <w:t>[NFR-4] Security - Authorization:</w:t>
      </w:r>
      <w:r w:rsidR="00E01F9C" w:rsidRPr="00F50037">
        <w:rPr>
          <w:rFonts w:ascii="Palatino Linotype" w:hAnsi="Palatino Linotype" w:cs="Arial"/>
          <w:lang w:val="tr-TR"/>
        </w:rPr>
        <w:t xml:space="preserve"> Based on different user roles, the system must restrict access to resources. For example, farmers can only edit their own products and cannot access someone else's; customers can only see their own order details. No one except the Admin can access all data. These authorization controls must also be verified on the server side (not just client-side).</w:t>
      </w:r>
    </w:p>
    <w:p w14:paraId="5FE710A4" w14:textId="77777777" w:rsidR="0080212D" w:rsidRDefault="0080212D" w:rsidP="00AA1582">
      <w:pPr>
        <w:spacing w:before="100" w:beforeAutospacing="1" w:after="100" w:afterAutospacing="1" w:line="240" w:lineRule="auto"/>
        <w:ind w:left="360"/>
        <w:rPr>
          <w:rFonts w:ascii="Palatino Linotype" w:eastAsia="Times New Roman" w:hAnsi="Palatino Linotype" w:cs="Arial"/>
          <w:kern w:val="0"/>
          <w:lang w:val="tr-TR" w:eastAsia="tr-TR"/>
          <w14:ligatures w14:val="none"/>
        </w:rPr>
      </w:pPr>
    </w:p>
    <w:p w14:paraId="5C57FE6D" w14:textId="77777777" w:rsidR="0080212D" w:rsidRDefault="0080212D" w:rsidP="00AA1582">
      <w:pPr>
        <w:spacing w:before="100" w:beforeAutospacing="1" w:after="100" w:afterAutospacing="1" w:line="240" w:lineRule="auto"/>
        <w:ind w:left="360"/>
        <w:rPr>
          <w:rFonts w:ascii="Palatino Linotype" w:eastAsia="Times New Roman" w:hAnsi="Palatino Linotype" w:cs="Arial"/>
          <w:kern w:val="0"/>
          <w:lang w:val="tr-TR" w:eastAsia="tr-TR"/>
          <w14:ligatures w14:val="none"/>
        </w:rPr>
      </w:pPr>
    </w:p>
    <w:p w14:paraId="1B979CC0" w14:textId="3E7652EC" w:rsidR="00E01F9C" w:rsidRPr="00F50037" w:rsidRDefault="00AA1582" w:rsidP="00AA1582">
      <w:pPr>
        <w:spacing w:before="100" w:beforeAutospacing="1" w:after="100" w:afterAutospacing="1" w:line="240" w:lineRule="auto"/>
        <w:ind w:left="360"/>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kern w:val="0"/>
          <w:lang w:val="tr-TR" w:eastAsia="tr-TR"/>
          <w14:ligatures w14:val="none"/>
        </w:rPr>
        <w:lastRenderedPageBreak/>
        <w:t>5.</w:t>
      </w:r>
      <w:r w:rsidRPr="00F50037">
        <w:rPr>
          <w:rFonts w:ascii="Palatino Linotype" w:eastAsia="Times New Roman" w:hAnsi="Palatino Linotype" w:cs="Arial"/>
          <w:b/>
          <w:bCs/>
          <w:kern w:val="0"/>
          <w:lang w:val="tr-TR" w:eastAsia="tr-TR"/>
          <w14:ligatures w14:val="none"/>
        </w:rPr>
        <w:t xml:space="preserve"> </w:t>
      </w:r>
      <w:r w:rsidR="00E01F9C" w:rsidRPr="00F50037">
        <w:rPr>
          <w:rFonts w:ascii="Palatino Linotype" w:eastAsia="Times New Roman" w:hAnsi="Palatino Linotype" w:cs="Arial"/>
          <w:b/>
          <w:bCs/>
          <w:kern w:val="0"/>
          <w:lang w:val="tr-TR" w:eastAsia="tr-TR"/>
          <w14:ligatures w14:val="none"/>
        </w:rPr>
        <w:t>[NFR-5] Security - GDPR and KVKK Compliance:</w:t>
      </w:r>
      <w:r w:rsidR="00E01F9C" w:rsidRPr="00F50037">
        <w:rPr>
          <w:rFonts w:ascii="Palatino Linotype" w:eastAsia="Times New Roman" w:hAnsi="Palatino Linotype" w:cs="Arial"/>
          <w:kern w:val="0"/>
          <w:lang w:val="tr-TR" w:eastAsia="tr-TR"/>
          <w14:ligatures w14:val="none"/>
        </w:rPr>
        <w:t xml:space="preserve"> The platform must comply with Turkey’s Personal Data Protection Law (KVKK) requirements. In this context, explicit consent must be obtained for the use of personal data (name, address, phone, etc.) during registration (contract approval), and data must be deletable upon user request (account deletion option). Furthermore, cookie usage must be clearly stated and consent obtained. Since there may be Ministry of Food and Agriculture requirements for food sales, stored data and processes are operated accordingly (e.g., traceability data for an order is kept if needed).</w:t>
      </w:r>
    </w:p>
    <w:p w14:paraId="22654260" w14:textId="01BAB0D4" w:rsidR="00E01F9C" w:rsidRPr="00F50037" w:rsidRDefault="00AA1582" w:rsidP="00AA1582">
      <w:pPr>
        <w:spacing w:before="100" w:beforeAutospacing="1" w:after="100" w:afterAutospacing="1" w:line="240" w:lineRule="auto"/>
        <w:ind w:left="360"/>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kern w:val="0"/>
          <w:lang w:val="tr-TR" w:eastAsia="tr-TR"/>
          <w14:ligatures w14:val="none"/>
        </w:rPr>
        <w:t>6.</w:t>
      </w:r>
      <w:r w:rsidRPr="00F50037">
        <w:rPr>
          <w:rFonts w:ascii="Palatino Linotype" w:eastAsia="Times New Roman" w:hAnsi="Palatino Linotype" w:cs="Arial"/>
          <w:b/>
          <w:bCs/>
          <w:kern w:val="0"/>
          <w:lang w:val="tr-TR" w:eastAsia="tr-TR"/>
          <w14:ligatures w14:val="none"/>
        </w:rPr>
        <w:t xml:space="preserve"> </w:t>
      </w:r>
      <w:r w:rsidR="00E01F9C" w:rsidRPr="00F50037">
        <w:rPr>
          <w:rFonts w:ascii="Palatino Linotype" w:eastAsia="Times New Roman" w:hAnsi="Palatino Linotype" w:cs="Arial"/>
          <w:b/>
          <w:bCs/>
          <w:kern w:val="0"/>
          <w:lang w:val="tr-TR" w:eastAsia="tr-TR"/>
          <w14:ligatures w14:val="none"/>
        </w:rPr>
        <w:t>[NFR-6] Usability - Simple Interface:</w:t>
      </w:r>
      <w:r w:rsidR="00E01F9C" w:rsidRPr="00F50037">
        <w:rPr>
          <w:rFonts w:ascii="Palatino Linotype" w:eastAsia="Times New Roman" w:hAnsi="Palatino Linotype" w:cs="Arial"/>
          <w:kern w:val="0"/>
          <w:lang w:val="tr-TR" w:eastAsia="tr-TR"/>
          <w14:ligatures w14:val="none"/>
        </w:rPr>
        <w:t xml:space="preserve"> The application interface must be usable even by users with low technical skills. The criterion for this quality is that a user over the age of 55 can complete a basic ordering process without assistance during tests. The navigation hierarchy in the interface should not be deep (aiming for any desired action to be completed in at most 3 clicks). Forms should have clear labels and provide user-friendly messages in case of errors.</w:t>
      </w:r>
    </w:p>
    <w:p w14:paraId="21B02170" w14:textId="200ADE52" w:rsidR="00E01F9C" w:rsidRPr="00F50037" w:rsidRDefault="00AA1582" w:rsidP="00AA1582">
      <w:pPr>
        <w:spacing w:before="100" w:beforeAutospacing="1" w:after="100" w:afterAutospacing="1" w:line="240" w:lineRule="auto"/>
        <w:ind w:left="360"/>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kern w:val="0"/>
          <w:lang w:val="tr-TR" w:eastAsia="tr-TR"/>
          <w14:ligatures w14:val="none"/>
        </w:rPr>
        <w:t>7.</w:t>
      </w:r>
      <w:r w:rsidRPr="00F50037">
        <w:rPr>
          <w:rFonts w:ascii="Palatino Linotype" w:eastAsia="Times New Roman" w:hAnsi="Palatino Linotype" w:cs="Arial"/>
          <w:b/>
          <w:bCs/>
          <w:kern w:val="0"/>
          <w:lang w:val="tr-TR" w:eastAsia="tr-TR"/>
          <w14:ligatures w14:val="none"/>
        </w:rPr>
        <w:t xml:space="preserve"> </w:t>
      </w:r>
      <w:r w:rsidR="00E01F9C" w:rsidRPr="00F50037">
        <w:rPr>
          <w:rFonts w:ascii="Palatino Linotype" w:eastAsia="Times New Roman" w:hAnsi="Palatino Linotype" w:cs="Arial"/>
          <w:b/>
          <w:bCs/>
          <w:kern w:val="0"/>
          <w:lang w:val="tr-TR" w:eastAsia="tr-TR"/>
          <w14:ligatures w14:val="none"/>
        </w:rPr>
        <w:t>[NFR-7] Usability - Multi-Device Support:</w:t>
      </w:r>
      <w:r w:rsidR="00E01F9C" w:rsidRPr="00F50037">
        <w:rPr>
          <w:rFonts w:ascii="Palatino Linotype" w:eastAsia="Times New Roman" w:hAnsi="Palatino Linotype" w:cs="Arial"/>
          <w:kern w:val="0"/>
          <w:lang w:val="tr-TR" w:eastAsia="tr-TR"/>
          <w14:ligatures w14:val="none"/>
        </w:rPr>
        <w:t xml:space="preserve"> The platform must appear correctly on both desktop and mobile browsers (responsive design) and offer a consistent experience across iOS/Android mobile applications. The design must not break across different screen sizes (phone, tablet, computer). This quality will be verified through CSS media query tests and trials with various devices.</w:t>
      </w:r>
    </w:p>
    <w:p w14:paraId="7CFF80E1" w14:textId="6A235C37" w:rsidR="00E01F9C" w:rsidRPr="00F50037" w:rsidRDefault="00AA1582" w:rsidP="00AA1582">
      <w:pPr>
        <w:spacing w:before="100" w:beforeAutospacing="1" w:after="100" w:afterAutospacing="1" w:line="240" w:lineRule="auto"/>
        <w:ind w:left="360"/>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kern w:val="0"/>
          <w:lang w:val="tr-TR" w:eastAsia="tr-TR"/>
          <w14:ligatures w14:val="none"/>
        </w:rPr>
        <w:t xml:space="preserve">8. </w:t>
      </w:r>
      <w:r w:rsidR="00E01F9C" w:rsidRPr="00F50037">
        <w:rPr>
          <w:rFonts w:ascii="Palatino Linotype" w:eastAsia="Times New Roman" w:hAnsi="Palatino Linotype" w:cs="Arial"/>
          <w:b/>
          <w:bCs/>
          <w:kern w:val="0"/>
          <w:lang w:val="tr-TR" w:eastAsia="tr-TR"/>
          <w14:ligatures w14:val="none"/>
        </w:rPr>
        <w:t>[NFR-8] Accessibility:</w:t>
      </w:r>
      <w:r w:rsidR="00E01F9C" w:rsidRPr="00F50037">
        <w:rPr>
          <w:rFonts w:ascii="Palatino Linotype" w:eastAsia="Times New Roman" w:hAnsi="Palatino Linotype" w:cs="Arial"/>
          <w:kern w:val="0"/>
          <w:lang w:val="tr-TR" w:eastAsia="tr-TR"/>
          <w14:ligatures w14:val="none"/>
        </w:rPr>
        <w:t xml:space="preserve"> The web interface should be as compliant as possible with WCAG (Web Content Accessibility Guidelines) principles. For example, alt text must be provided for visual content (e.g., product names used as alt-text for product images), color contrasts must provide at least a 4.5:1 ratio, and important actions must not be indicated by color alone (a combination of icon + text should be used). Keyboard navigation must be possible; the user should be able to navigate between forms using the Tab key without using a mouse.</w:t>
      </w:r>
    </w:p>
    <w:p w14:paraId="7100249B" w14:textId="73FE224D" w:rsidR="00E01F9C" w:rsidRPr="00F50037" w:rsidRDefault="00AA1582" w:rsidP="00AA1582">
      <w:pPr>
        <w:spacing w:before="100" w:beforeAutospacing="1" w:after="100" w:afterAutospacing="1" w:line="240" w:lineRule="auto"/>
        <w:ind w:left="360"/>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kern w:val="0"/>
          <w:lang w:val="tr-TR" w:eastAsia="tr-TR"/>
          <w14:ligatures w14:val="none"/>
        </w:rPr>
        <w:t>9.</w:t>
      </w:r>
      <w:r w:rsidRPr="00F50037">
        <w:rPr>
          <w:rFonts w:ascii="Palatino Linotype" w:eastAsia="Times New Roman" w:hAnsi="Palatino Linotype" w:cs="Arial"/>
          <w:b/>
          <w:bCs/>
          <w:kern w:val="0"/>
          <w:lang w:val="tr-TR" w:eastAsia="tr-TR"/>
          <w14:ligatures w14:val="none"/>
        </w:rPr>
        <w:t xml:space="preserve"> </w:t>
      </w:r>
      <w:r w:rsidR="00E01F9C" w:rsidRPr="00F50037">
        <w:rPr>
          <w:rFonts w:ascii="Palatino Linotype" w:eastAsia="Times New Roman" w:hAnsi="Palatino Linotype" w:cs="Arial"/>
          <w:b/>
          <w:bCs/>
          <w:kern w:val="0"/>
          <w:lang w:val="tr-TR" w:eastAsia="tr-TR"/>
          <w14:ligatures w14:val="none"/>
        </w:rPr>
        <w:t>[NFR-9] Reliability - Fault Tolerance:</w:t>
      </w:r>
      <w:r w:rsidR="00E01F9C" w:rsidRPr="00F50037">
        <w:rPr>
          <w:rFonts w:ascii="Palatino Linotype" w:eastAsia="Times New Roman" w:hAnsi="Palatino Linotype" w:cs="Arial"/>
          <w:kern w:val="0"/>
          <w:lang w:val="tr-TR" w:eastAsia="tr-TR"/>
          <w14:ligatures w14:val="none"/>
        </w:rPr>
        <w:t xml:space="preserve"> The system must be resilient to unexpected errors. For example, if the network drops while a user is performing a transaction, the application should not freeze; it should report the situation with an appropriate message and allow a retry. In case of errors that may occur on the server side (database connection lost, etc.), the system should recover through methods like automatic reconnection or returning a reasonable error message if possible. Critical errors must be identified by regularly monitoring error logs.</w:t>
      </w:r>
    </w:p>
    <w:p w14:paraId="4436F0E2" w14:textId="77777777" w:rsidR="0080212D" w:rsidRDefault="0080212D" w:rsidP="00AA1582">
      <w:pPr>
        <w:spacing w:before="100" w:beforeAutospacing="1" w:after="100" w:afterAutospacing="1" w:line="240" w:lineRule="auto"/>
        <w:ind w:left="360"/>
        <w:rPr>
          <w:rFonts w:ascii="Palatino Linotype" w:eastAsia="Times New Roman" w:hAnsi="Palatino Linotype" w:cs="Arial"/>
          <w:kern w:val="0"/>
          <w:lang w:val="tr-TR" w:eastAsia="tr-TR"/>
          <w14:ligatures w14:val="none"/>
        </w:rPr>
      </w:pPr>
    </w:p>
    <w:p w14:paraId="1A4C6737" w14:textId="77777777" w:rsidR="0080212D" w:rsidRDefault="0080212D" w:rsidP="00AA1582">
      <w:pPr>
        <w:spacing w:before="100" w:beforeAutospacing="1" w:after="100" w:afterAutospacing="1" w:line="240" w:lineRule="auto"/>
        <w:ind w:left="360"/>
        <w:rPr>
          <w:rFonts w:ascii="Palatino Linotype" w:eastAsia="Times New Roman" w:hAnsi="Palatino Linotype" w:cs="Arial"/>
          <w:kern w:val="0"/>
          <w:lang w:val="tr-TR" w:eastAsia="tr-TR"/>
          <w14:ligatures w14:val="none"/>
        </w:rPr>
      </w:pPr>
    </w:p>
    <w:p w14:paraId="2D894BAA" w14:textId="0AC3F2F5" w:rsidR="00E01F9C" w:rsidRPr="00F50037" w:rsidRDefault="00AA1582" w:rsidP="00AA1582">
      <w:pPr>
        <w:spacing w:before="100" w:beforeAutospacing="1" w:after="100" w:afterAutospacing="1" w:line="240" w:lineRule="auto"/>
        <w:ind w:left="360"/>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kern w:val="0"/>
          <w:lang w:val="tr-TR" w:eastAsia="tr-TR"/>
          <w14:ligatures w14:val="none"/>
        </w:rPr>
        <w:lastRenderedPageBreak/>
        <w:t>10.</w:t>
      </w:r>
      <w:r w:rsidRPr="00F50037">
        <w:rPr>
          <w:rFonts w:ascii="Palatino Linotype" w:eastAsia="Times New Roman" w:hAnsi="Palatino Linotype" w:cs="Arial"/>
          <w:b/>
          <w:bCs/>
          <w:kern w:val="0"/>
          <w:lang w:val="tr-TR" w:eastAsia="tr-TR"/>
          <w14:ligatures w14:val="none"/>
        </w:rPr>
        <w:t xml:space="preserve"> </w:t>
      </w:r>
      <w:r w:rsidR="00E01F9C" w:rsidRPr="00F50037">
        <w:rPr>
          <w:rFonts w:ascii="Palatino Linotype" w:eastAsia="Times New Roman" w:hAnsi="Palatino Linotype" w:cs="Arial"/>
          <w:b/>
          <w:bCs/>
          <w:kern w:val="0"/>
          <w:lang w:val="tr-TR" w:eastAsia="tr-TR"/>
          <w14:ligatures w14:val="none"/>
        </w:rPr>
        <w:t>[NFR-10] Maintainability:</w:t>
      </w:r>
      <w:r w:rsidR="00E01F9C" w:rsidRPr="00F50037">
        <w:rPr>
          <w:rFonts w:ascii="Palatino Linotype" w:eastAsia="Times New Roman" w:hAnsi="Palatino Linotype" w:cs="Arial"/>
          <w:kern w:val="0"/>
          <w:lang w:val="tr-TR" w:eastAsia="tr-TR"/>
          <w14:ligatures w14:val="none"/>
        </w:rPr>
        <w:t xml:space="preserve"> The software must be written in accordance with modular and clean code principles to ensure ease of maintenance and the addition of new features. For example, a component-based structure is used in the frontend; an MVC separation or a similar layered architecture is preferred in the backend. Although this quality does not directly reflect on the end-user, it is set as a criterion for the project's sustainability: a new developer joining the team should be able to understand the codebase and add a small feature within 1 week.</w:t>
      </w:r>
    </w:p>
    <w:p w14:paraId="07288E41" w14:textId="2D5826D5" w:rsidR="00E01F9C" w:rsidRPr="00F50037" w:rsidRDefault="00AA1582" w:rsidP="00AA1582">
      <w:pPr>
        <w:spacing w:before="100" w:beforeAutospacing="1" w:after="100" w:afterAutospacing="1" w:line="240" w:lineRule="auto"/>
        <w:ind w:left="360"/>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kern w:val="0"/>
          <w:lang w:val="tr-TR" w:eastAsia="tr-TR"/>
          <w14:ligatures w14:val="none"/>
        </w:rPr>
        <w:t>11.</w:t>
      </w:r>
      <w:r w:rsidRPr="00F50037">
        <w:rPr>
          <w:rFonts w:ascii="Palatino Linotype" w:eastAsia="Times New Roman" w:hAnsi="Palatino Linotype" w:cs="Arial"/>
          <w:b/>
          <w:bCs/>
          <w:kern w:val="0"/>
          <w:lang w:val="tr-TR" w:eastAsia="tr-TR"/>
          <w14:ligatures w14:val="none"/>
        </w:rPr>
        <w:t xml:space="preserve"> </w:t>
      </w:r>
      <w:r w:rsidR="00E01F9C" w:rsidRPr="00F50037">
        <w:rPr>
          <w:rFonts w:ascii="Palatino Linotype" w:eastAsia="Times New Roman" w:hAnsi="Palatino Linotype" w:cs="Arial"/>
          <w:b/>
          <w:bCs/>
          <w:kern w:val="0"/>
          <w:lang w:val="tr-TR" w:eastAsia="tr-TR"/>
          <w14:ligatures w14:val="none"/>
        </w:rPr>
        <w:t>NFR-11] Extensibility:</w:t>
      </w:r>
      <w:r w:rsidR="00E01F9C" w:rsidRPr="00F50037">
        <w:rPr>
          <w:rFonts w:ascii="Palatino Linotype" w:eastAsia="Times New Roman" w:hAnsi="Palatino Linotype" w:cs="Arial"/>
          <w:kern w:val="0"/>
          <w:lang w:val="tr-TR" w:eastAsia="tr-TR"/>
          <w14:ligatures w14:val="none"/>
        </w:rPr>
        <w:t xml:space="preserve"> The system must be suitable for adding new features. For example, if we want to add multi-language support, we should be able to add language files without having to completely change the existing structure (the infrastructure for FR-30 mentioned above). Or, when we want to integrate a real payment gateway in the future, we should be able to disable the simulation code and plug in the new module. For this quality, the architecture is aimed to be designed flexibly with concepts like dependency injection and interfaces.</w:t>
      </w:r>
    </w:p>
    <w:p w14:paraId="39E610C1" w14:textId="26B25AD4" w:rsidR="00E01F9C" w:rsidRPr="00F50037" w:rsidRDefault="00AA1582" w:rsidP="00AA1582">
      <w:pPr>
        <w:spacing w:before="100" w:beforeAutospacing="1" w:after="100" w:afterAutospacing="1" w:line="240" w:lineRule="auto"/>
        <w:ind w:left="360"/>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kern w:val="0"/>
          <w:lang w:val="tr-TR" w:eastAsia="tr-TR"/>
          <w14:ligatures w14:val="none"/>
        </w:rPr>
        <w:t>12.</w:t>
      </w:r>
      <w:r w:rsidRPr="00F50037">
        <w:rPr>
          <w:rFonts w:ascii="Palatino Linotype" w:eastAsia="Times New Roman" w:hAnsi="Palatino Linotype" w:cs="Arial"/>
          <w:b/>
          <w:bCs/>
          <w:kern w:val="0"/>
          <w:lang w:val="tr-TR" w:eastAsia="tr-TR"/>
          <w14:ligatures w14:val="none"/>
        </w:rPr>
        <w:t xml:space="preserve"> </w:t>
      </w:r>
      <w:r w:rsidR="00E01F9C" w:rsidRPr="00F50037">
        <w:rPr>
          <w:rFonts w:ascii="Palatino Linotype" w:eastAsia="Times New Roman" w:hAnsi="Palatino Linotype" w:cs="Arial"/>
          <w:b/>
          <w:bCs/>
          <w:kern w:val="0"/>
          <w:lang w:val="tr-TR" w:eastAsia="tr-TR"/>
          <w14:ligatures w14:val="none"/>
        </w:rPr>
        <w:t>[NFR-12] Testability:</w:t>
      </w:r>
      <w:r w:rsidR="00E01F9C" w:rsidRPr="00F50037">
        <w:rPr>
          <w:rFonts w:ascii="Palatino Linotype" w:eastAsia="Times New Roman" w:hAnsi="Palatino Linotype" w:cs="Arial"/>
          <w:kern w:val="0"/>
          <w:lang w:val="tr-TR" w:eastAsia="tr-TR"/>
          <w14:ligatures w14:val="none"/>
        </w:rPr>
        <w:t xml:space="preserve"> System components must be conducive to unit tests and integrated tests. For example, automated test scenarios have been written for critical functions (withholding tax calculation, payment flow status changes, etc.). A success rate of at least 90% for these tests in any new version has been determined as a quality criterion. This allows for quick identification of whether future changes break existing functions.</w:t>
      </w:r>
    </w:p>
    <w:p w14:paraId="4A1D9E58" w14:textId="6A36BE88" w:rsidR="00E01F9C" w:rsidRPr="00F50037" w:rsidRDefault="00AA1582" w:rsidP="00AA1582">
      <w:pPr>
        <w:spacing w:before="100" w:beforeAutospacing="1" w:after="100" w:afterAutospacing="1" w:line="240" w:lineRule="auto"/>
        <w:ind w:left="360"/>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kern w:val="0"/>
          <w:lang w:val="tr-TR" w:eastAsia="tr-TR"/>
          <w14:ligatures w14:val="none"/>
        </w:rPr>
        <w:t>13.</w:t>
      </w:r>
      <w:r w:rsidRPr="00F50037">
        <w:rPr>
          <w:rFonts w:ascii="Palatino Linotype" w:eastAsia="Times New Roman" w:hAnsi="Palatino Linotype" w:cs="Arial"/>
          <w:b/>
          <w:bCs/>
          <w:kern w:val="0"/>
          <w:lang w:val="tr-TR" w:eastAsia="tr-TR"/>
          <w14:ligatures w14:val="none"/>
        </w:rPr>
        <w:t xml:space="preserve"> </w:t>
      </w:r>
      <w:r w:rsidR="00E01F9C" w:rsidRPr="00F50037">
        <w:rPr>
          <w:rFonts w:ascii="Palatino Linotype" w:eastAsia="Times New Roman" w:hAnsi="Palatino Linotype" w:cs="Arial"/>
          <w:b/>
          <w:bCs/>
          <w:kern w:val="0"/>
          <w:lang w:val="tr-TR" w:eastAsia="tr-TR"/>
          <w14:ligatures w14:val="none"/>
        </w:rPr>
        <w:t>[NFR-13] Redundancy and Data Backup:</w:t>
      </w:r>
      <w:r w:rsidR="00E01F9C" w:rsidRPr="00F50037">
        <w:rPr>
          <w:rFonts w:ascii="Palatino Linotype" w:eastAsia="Times New Roman" w:hAnsi="Palatino Linotype" w:cs="Arial"/>
          <w:kern w:val="0"/>
          <w:lang w:val="tr-TR" w:eastAsia="tr-TR"/>
          <w14:ligatures w14:val="none"/>
        </w:rPr>
        <w:t xml:space="preserve"> Regular backup mechanisms must be established for data security. Since Supabase is used, its automatic backup features (daily or weekly backups) are utilized. In the worst-case scenario, even if data loss occurs, data should be restorable to at most one day prior. This is critical for data integrity and business continuity.</w:t>
      </w:r>
    </w:p>
    <w:p w14:paraId="6D5074D3" w14:textId="4F91F4FB" w:rsidR="00E01F9C" w:rsidRPr="00F50037" w:rsidRDefault="00AA1582" w:rsidP="00AA1582">
      <w:pPr>
        <w:spacing w:before="100" w:beforeAutospacing="1" w:after="100" w:afterAutospacing="1" w:line="240" w:lineRule="auto"/>
        <w:ind w:left="360"/>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kern w:val="0"/>
          <w:lang w:val="tr-TR" w:eastAsia="tr-TR"/>
          <w14:ligatures w14:val="none"/>
        </w:rPr>
        <w:t>14.</w:t>
      </w:r>
      <w:r w:rsidRPr="00F50037">
        <w:rPr>
          <w:rFonts w:ascii="Palatino Linotype" w:eastAsia="Times New Roman" w:hAnsi="Palatino Linotype" w:cs="Arial"/>
          <w:b/>
          <w:bCs/>
          <w:kern w:val="0"/>
          <w:lang w:val="tr-TR" w:eastAsia="tr-TR"/>
          <w14:ligatures w14:val="none"/>
        </w:rPr>
        <w:t xml:space="preserve"> </w:t>
      </w:r>
      <w:r w:rsidR="00E01F9C" w:rsidRPr="00F50037">
        <w:rPr>
          <w:rFonts w:ascii="Palatino Linotype" w:eastAsia="Times New Roman" w:hAnsi="Palatino Linotype" w:cs="Arial"/>
          <w:b/>
          <w:bCs/>
          <w:kern w:val="0"/>
          <w:lang w:val="tr-TR" w:eastAsia="tr-TR"/>
          <w14:ligatures w14:val="none"/>
        </w:rPr>
        <w:t>[NFR-14] Compatibility:</w:t>
      </w:r>
      <w:r w:rsidR="00E01F9C" w:rsidRPr="00F50037">
        <w:rPr>
          <w:rFonts w:ascii="Palatino Linotype" w:eastAsia="Times New Roman" w:hAnsi="Palatino Linotype" w:cs="Arial"/>
          <w:kern w:val="0"/>
          <w:lang w:val="tr-TR" w:eastAsia="tr-TR"/>
          <w14:ligatures w14:val="none"/>
        </w:rPr>
        <w:t xml:space="preserve"> The platform is compatible with common web standards (HTML5, CSS3, ECMAScript 6+). Additionally, the mobile application has been developed in accordance with App Store and Play Store guidelines (especially regarding user data request permissions, etc.). For example, privacy descriptions for iOS have been prepared. The platform also observes basic SEO (Search Engine Optimization) rules; required server-side meta tags for search engines are present (even though this is an SPA, it was done considering a possible future transition to SSR like Next.js).</w:t>
      </w:r>
    </w:p>
    <w:p w14:paraId="75AA191C" w14:textId="77777777" w:rsidR="0080212D" w:rsidRDefault="0080212D" w:rsidP="00AA1582">
      <w:pPr>
        <w:spacing w:before="100" w:beforeAutospacing="1" w:after="100" w:afterAutospacing="1" w:line="240" w:lineRule="auto"/>
        <w:ind w:left="360"/>
        <w:rPr>
          <w:rFonts w:ascii="Palatino Linotype" w:eastAsia="Times New Roman" w:hAnsi="Palatino Linotype" w:cs="Arial"/>
          <w:kern w:val="0"/>
          <w:lang w:val="tr-TR" w:eastAsia="tr-TR"/>
          <w14:ligatures w14:val="none"/>
        </w:rPr>
      </w:pPr>
    </w:p>
    <w:p w14:paraId="1C9524C1" w14:textId="77777777" w:rsidR="0080212D" w:rsidRDefault="0080212D" w:rsidP="00AA1582">
      <w:pPr>
        <w:spacing w:before="100" w:beforeAutospacing="1" w:after="100" w:afterAutospacing="1" w:line="240" w:lineRule="auto"/>
        <w:ind w:left="360"/>
        <w:rPr>
          <w:rFonts w:ascii="Palatino Linotype" w:eastAsia="Times New Roman" w:hAnsi="Palatino Linotype" w:cs="Arial"/>
          <w:kern w:val="0"/>
          <w:lang w:val="tr-TR" w:eastAsia="tr-TR"/>
          <w14:ligatures w14:val="none"/>
        </w:rPr>
      </w:pPr>
    </w:p>
    <w:p w14:paraId="10E549E2" w14:textId="77777777" w:rsidR="0080212D" w:rsidRDefault="0080212D" w:rsidP="00AA1582">
      <w:pPr>
        <w:spacing w:before="100" w:beforeAutospacing="1" w:after="100" w:afterAutospacing="1" w:line="240" w:lineRule="auto"/>
        <w:ind w:left="360"/>
        <w:rPr>
          <w:rFonts w:ascii="Palatino Linotype" w:eastAsia="Times New Roman" w:hAnsi="Palatino Linotype" w:cs="Arial"/>
          <w:kern w:val="0"/>
          <w:lang w:val="tr-TR" w:eastAsia="tr-TR"/>
          <w14:ligatures w14:val="none"/>
        </w:rPr>
      </w:pPr>
    </w:p>
    <w:p w14:paraId="429EC135" w14:textId="20AFBCA8" w:rsidR="00E01F9C" w:rsidRPr="00F50037" w:rsidRDefault="00AA1582" w:rsidP="00AA1582">
      <w:pPr>
        <w:spacing w:before="100" w:beforeAutospacing="1" w:after="100" w:afterAutospacing="1" w:line="240" w:lineRule="auto"/>
        <w:ind w:left="360"/>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kern w:val="0"/>
          <w:lang w:val="tr-TR" w:eastAsia="tr-TR"/>
          <w14:ligatures w14:val="none"/>
        </w:rPr>
        <w:lastRenderedPageBreak/>
        <w:t xml:space="preserve">15. </w:t>
      </w:r>
      <w:r w:rsidR="00E01F9C" w:rsidRPr="00F50037">
        <w:rPr>
          <w:rFonts w:ascii="Palatino Linotype" w:eastAsia="Times New Roman" w:hAnsi="Palatino Linotype" w:cs="Arial"/>
          <w:kern w:val="0"/>
          <w:lang w:val="tr-TR" w:eastAsia="tr-TR"/>
          <w14:ligatures w14:val="none"/>
        </w:rPr>
        <w:t>[</w:t>
      </w:r>
      <w:r w:rsidR="00E01F9C" w:rsidRPr="00F50037">
        <w:rPr>
          <w:rFonts w:ascii="Palatino Linotype" w:eastAsia="Times New Roman" w:hAnsi="Palatino Linotype" w:cs="Arial"/>
          <w:b/>
          <w:bCs/>
          <w:kern w:val="0"/>
          <w:lang w:val="tr-TR" w:eastAsia="tr-TR"/>
          <w14:ligatures w14:val="none"/>
        </w:rPr>
        <w:t>NFR-15] Ethical AI Use:</w:t>
      </w:r>
      <w:r w:rsidR="00E01F9C" w:rsidRPr="00F50037">
        <w:rPr>
          <w:rFonts w:ascii="Palatino Linotype" w:eastAsia="Times New Roman" w:hAnsi="Palatino Linotype" w:cs="Arial"/>
          <w:kern w:val="0"/>
          <w:lang w:val="tr-TR" w:eastAsia="tr-TR"/>
          <w14:ligatures w14:val="none"/>
        </w:rPr>
        <w:t xml:space="preserve"> Due to the chatbot being AI-based, it is expected to comply with ethical principles in its communication with users. This is also a type of non-functional requirement: the bot must never give discriminatory, insulting, or misleading responses. To ensure this, the content filtering feature of the AI service is used, and the bot only selects from predefined safe responses. This requirement criterion can be verified by the bot giving a calm and generalized response even to a provocative question in a test dialogue.</w:t>
      </w:r>
    </w:p>
    <w:p w14:paraId="5F66E026" w14:textId="77777777" w:rsidR="00E01F9C" w:rsidRPr="00F50037" w:rsidRDefault="00E01F9C" w:rsidP="00E01F9C">
      <w:pPr>
        <w:spacing w:before="100" w:beforeAutospacing="1" w:after="100" w:afterAutospacing="1" w:line="240" w:lineRule="auto"/>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kern w:val="0"/>
          <w:lang w:val="tr-TR" w:eastAsia="tr-TR"/>
          <w14:ligatures w14:val="none"/>
        </w:rPr>
        <w:t>The non-functional requirements above focus not only on what the Kırsof system does but also on how it does it. These qualities include quality criteria ranging from end-user satisfaction to facilitating the system administrator's job. For the project to be considered successful, it must significantly comply with these qualitative criteria in addition to fulfilling the functional requirements.</w:t>
      </w:r>
    </w:p>
    <w:p w14:paraId="08B2001A" w14:textId="77777777" w:rsidR="00E01F9C" w:rsidRPr="00F50037" w:rsidRDefault="00E01F9C" w:rsidP="00E01F9C">
      <w:pPr>
        <w:spacing w:before="100" w:beforeAutospacing="1" w:after="100" w:afterAutospacing="1" w:line="240" w:lineRule="auto"/>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kern w:val="0"/>
          <w:lang w:val="tr-TR" w:eastAsia="tr-TR"/>
          <w14:ligatures w14:val="none"/>
        </w:rPr>
        <w:t>These requirements have served as a guide in decision-making processes throughout the project. For example, performance requirements were considered when determining the architecture (optimizing heavy queries, using in-memory caching, etc.), and security requirements played a role in selecting the authentication module (such as the use of JWT + HTTPS).</w:t>
      </w:r>
    </w:p>
    <w:p w14:paraId="2FBAA74F" w14:textId="77777777" w:rsidR="00E01F9C" w:rsidRPr="00F50037" w:rsidRDefault="00E01F9C" w:rsidP="00E01F9C">
      <w:pPr>
        <w:spacing w:before="100" w:beforeAutospacing="1" w:after="100" w:afterAutospacing="1" w:line="240" w:lineRule="auto"/>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kern w:val="0"/>
          <w:lang w:val="tr-TR" w:eastAsia="tr-TR"/>
          <w14:ligatures w14:val="none"/>
        </w:rPr>
        <w:t>In conclusion, the Kırsof platform is designed not only to offer a set of features but to present them in a user-friendly, secure, fast, and sustainable manner. The qualities listed in this section are the goals defining the project's quality, and efforts have been made at every stage of development to reach these goals.</w:t>
      </w:r>
    </w:p>
    <w:p w14:paraId="66709E15" w14:textId="77777777" w:rsidR="0080212D" w:rsidRDefault="0080212D" w:rsidP="00AA1582">
      <w:pPr>
        <w:spacing w:before="100" w:beforeAutospacing="1" w:after="100" w:afterAutospacing="1" w:line="240" w:lineRule="auto"/>
        <w:rPr>
          <w:rFonts w:ascii="Palatino Linotype" w:eastAsia="Times New Roman" w:hAnsi="Palatino Linotype" w:cs="Arial"/>
          <w:b/>
          <w:bCs/>
          <w:color w:val="156082" w:themeColor="accent1"/>
          <w:kern w:val="0"/>
          <w:lang w:val="tr-TR" w:eastAsia="tr-TR"/>
          <w14:ligatures w14:val="none"/>
        </w:rPr>
      </w:pPr>
    </w:p>
    <w:p w14:paraId="47DFBB7A" w14:textId="77777777" w:rsidR="0080212D" w:rsidRDefault="0080212D" w:rsidP="00AA1582">
      <w:pPr>
        <w:spacing w:before="100" w:beforeAutospacing="1" w:after="100" w:afterAutospacing="1" w:line="240" w:lineRule="auto"/>
        <w:rPr>
          <w:rFonts w:ascii="Palatino Linotype" w:eastAsia="Times New Roman" w:hAnsi="Palatino Linotype" w:cs="Arial"/>
          <w:b/>
          <w:bCs/>
          <w:color w:val="156082" w:themeColor="accent1"/>
          <w:kern w:val="0"/>
          <w:lang w:val="tr-TR" w:eastAsia="tr-TR"/>
          <w14:ligatures w14:val="none"/>
        </w:rPr>
      </w:pPr>
    </w:p>
    <w:p w14:paraId="35AE3D7D" w14:textId="77777777" w:rsidR="0080212D" w:rsidRDefault="0080212D" w:rsidP="00AA1582">
      <w:pPr>
        <w:spacing w:before="100" w:beforeAutospacing="1" w:after="100" w:afterAutospacing="1" w:line="240" w:lineRule="auto"/>
        <w:rPr>
          <w:rFonts w:ascii="Palatino Linotype" w:eastAsia="Times New Roman" w:hAnsi="Palatino Linotype" w:cs="Arial"/>
          <w:b/>
          <w:bCs/>
          <w:color w:val="156082" w:themeColor="accent1"/>
          <w:kern w:val="0"/>
          <w:lang w:val="tr-TR" w:eastAsia="tr-TR"/>
          <w14:ligatures w14:val="none"/>
        </w:rPr>
      </w:pPr>
    </w:p>
    <w:p w14:paraId="712E32CD" w14:textId="77777777" w:rsidR="0080212D" w:rsidRDefault="0080212D" w:rsidP="00AA1582">
      <w:pPr>
        <w:spacing w:before="100" w:beforeAutospacing="1" w:after="100" w:afterAutospacing="1" w:line="240" w:lineRule="auto"/>
        <w:rPr>
          <w:rFonts w:ascii="Palatino Linotype" w:eastAsia="Times New Roman" w:hAnsi="Palatino Linotype" w:cs="Arial"/>
          <w:b/>
          <w:bCs/>
          <w:color w:val="156082" w:themeColor="accent1"/>
          <w:kern w:val="0"/>
          <w:lang w:val="tr-TR" w:eastAsia="tr-TR"/>
          <w14:ligatures w14:val="none"/>
        </w:rPr>
      </w:pPr>
    </w:p>
    <w:p w14:paraId="38FE8CD8" w14:textId="77777777" w:rsidR="0080212D" w:rsidRDefault="0080212D" w:rsidP="00AA1582">
      <w:pPr>
        <w:spacing w:before="100" w:beforeAutospacing="1" w:after="100" w:afterAutospacing="1" w:line="240" w:lineRule="auto"/>
        <w:rPr>
          <w:rFonts w:ascii="Palatino Linotype" w:eastAsia="Times New Roman" w:hAnsi="Palatino Linotype" w:cs="Arial"/>
          <w:b/>
          <w:bCs/>
          <w:color w:val="156082" w:themeColor="accent1"/>
          <w:kern w:val="0"/>
          <w:lang w:val="tr-TR" w:eastAsia="tr-TR"/>
          <w14:ligatures w14:val="none"/>
        </w:rPr>
      </w:pPr>
    </w:p>
    <w:p w14:paraId="4F92A8F4" w14:textId="77777777" w:rsidR="0080212D" w:rsidRDefault="0080212D" w:rsidP="00AA1582">
      <w:pPr>
        <w:spacing w:before="100" w:beforeAutospacing="1" w:after="100" w:afterAutospacing="1" w:line="240" w:lineRule="auto"/>
        <w:rPr>
          <w:rFonts w:ascii="Palatino Linotype" w:eastAsia="Times New Roman" w:hAnsi="Palatino Linotype" w:cs="Arial"/>
          <w:b/>
          <w:bCs/>
          <w:color w:val="156082" w:themeColor="accent1"/>
          <w:kern w:val="0"/>
          <w:lang w:val="tr-TR" w:eastAsia="tr-TR"/>
          <w14:ligatures w14:val="none"/>
        </w:rPr>
      </w:pPr>
    </w:p>
    <w:p w14:paraId="686D1C54" w14:textId="77777777" w:rsidR="0080212D" w:rsidRDefault="0080212D" w:rsidP="00AA1582">
      <w:pPr>
        <w:spacing w:before="100" w:beforeAutospacing="1" w:after="100" w:afterAutospacing="1" w:line="240" w:lineRule="auto"/>
        <w:rPr>
          <w:rFonts w:ascii="Palatino Linotype" w:eastAsia="Times New Roman" w:hAnsi="Palatino Linotype" w:cs="Arial"/>
          <w:b/>
          <w:bCs/>
          <w:color w:val="156082" w:themeColor="accent1"/>
          <w:kern w:val="0"/>
          <w:lang w:val="tr-TR" w:eastAsia="tr-TR"/>
          <w14:ligatures w14:val="none"/>
        </w:rPr>
      </w:pPr>
    </w:p>
    <w:p w14:paraId="2E9903D2" w14:textId="77777777" w:rsidR="0080212D" w:rsidRDefault="0080212D" w:rsidP="00AA1582">
      <w:pPr>
        <w:spacing w:before="100" w:beforeAutospacing="1" w:after="100" w:afterAutospacing="1" w:line="240" w:lineRule="auto"/>
        <w:rPr>
          <w:rFonts w:ascii="Palatino Linotype" w:eastAsia="Times New Roman" w:hAnsi="Palatino Linotype" w:cs="Arial"/>
          <w:b/>
          <w:bCs/>
          <w:color w:val="156082" w:themeColor="accent1"/>
          <w:kern w:val="0"/>
          <w:lang w:val="tr-TR" w:eastAsia="tr-TR"/>
          <w14:ligatures w14:val="none"/>
        </w:rPr>
      </w:pPr>
    </w:p>
    <w:p w14:paraId="5533F0E1" w14:textId="77777777" w:rsidR="0080212D" w:rsidRDefault="0080212D" w:rsidP="00AA1582">
      <w:pPr>
        <w:spacing w:before="100" w:beforeAutospacing="1" w:after="100" w:afterAutospacing="1" w:line="240" w:lineRule="auto"/>
        <w:rPr>
          <w:rFonts w:ascii="Palatino Linotype" w:eastAsia="Times New Roman" w:hAnsi="Palatino Linotype" w:cs="Arial"/>
          <w:b/>
          <w:bCs/>
          <w:color w:val="156082" w:themeColor="accent1"/>
          <w:kern w:val="0"/>
          <w:lang w:val="tr-TR" w:eastAsia="tr-TR"/>
          <w14:ligatures w14:val="none"/>
        </w:rPr>
      </w:pPr>
    </w:p>
    <w:p w14:paraId="34D2A22F" w14:textId="77777777" w:rsidR="0080212D" w:rsidRDefault="0080212D" w:rsidP="00AA1582">
      <w:pPr>
        <w:spacing w:before="100" w:beforeAutospacing="1" w:after="100" w:afterAutospacing="1" w:line="240" w:lineRule="auto"/>
        <w:rPr>
          <w:rFonts w:ascii="Palatino Linotype" w:eastAsia="Times New Roman" w:hAnsi="Palatino Linotype" w:cs="Arial"/>
          <w:b/>
          <w:bCs/>
          <w:color w:val="156082" w:themeColor="accent1"/>
          <w:kern w:val="0"/>
          <w:lang w:val="tr-TR" w:eastAsia="tr-TR"/>
          <w14:ligatures w14:val="none"/>
        </w:rPr>
      </w:pPr>
    </w:p>
    <w:p w14:paraId="177B7655" w14:textId="0FA4C5E3" w:rsidR="00AA1582" w:rsidRPr="00F50037" w:rsidRDefault="00AA1582" w:rsidP="00AA1582">
      <w:pPr>
        <w:spacing w:before="100" w:beforeAutospacing="1" w:after="100" w:afterAutospacing="1" w:line="240" w:lineRule="auto"/>
        <w:rPr>
          <w:rFonts w:ascii="Palatino Linotype" w:eastAsia="Times New Roman" w:hAnsi="Palatino Linotype" w:cs="Arial"/>
          <w:b/>
          <w:bCs/>
          <w:color w:val="156082" w:themeColor="accent1"/>
          <w:kern w:val="0"/>
          <w:lang w:val="tr-TR" w:eastAsia="tr-TR"/>
          <w14:ligatures w14:val="none"/>
        </w:rPr>
      </w:pPr>
      <w:r w:rsidRPr="00F50037">
        <w:rPr>
          <w:rFonts w:ascii="Palatino Linotype" w:eastAsia="Times New Roman" w:hAnsi="Palatino Linotype" w:cs="Arial"/>
          <w:b/>
          <w:bCs/>
          <w:color w:val="156082" w:themeColor="accent1"/>
          <w:kern w:val="0"/>
          <w:lang w:val="tr-TR" w:eastAsia="tr-TR"/>
          <w14:ligatures w14:val="none"/>
        </w:rPr>
        <w:lastRenderedPageBreak/>
        <w:t>5. Requirement Analysis and Concept of Operations</w:t>
      </w:r>
    </w:p>
    <w:p w14:paraId="76775086" w14:textId="77777777" w:rsidR="00AA1582" w:rsidRPr="00F50037" w:rsidRDefault="00AA1582" w:rsidP="00AA1582">
      <w:pPr>
        <w:spacing w:before="100" w:beforeAutospacing="1" w:after="100" w:afterAutospacing="1" w:line="240" w:lineRule="auto"/>
        <w:rPr>
          <w:rFonts w:ascii="Palatino Linotype" w:eastAsia="Times New Roman" w:hAnsi="Palatino Linotype" w:cs="Arial"/>
          <w:b/>
          <w:bCs/>
          <w:color w:val="156082" w:themeColor="accent1"/>
          <w:kern w:val="0"/>
          <w:lang w:val="tr-TR" w:eastAsia="tr-TR"/>
          <w14:ligatures w14:val="none"/>
        </w:rPr>
      </w:pPr>
      <w:r w:rsidRPr="00F50037">
        <w:rPr>
          <w:rFonts w:ascii="Palatino Linotype" w:eastAsia="Times New Roman" w:hAnsi="Palatino Linotype" w:cs="Arial"/>
          <w:b/>
          <w:bCs/>
          <w:color w:val="156082" w:themeColor="accent1"/>
          <w:kern w:val="0"/>
          <w:lang w:val="tr-TR" w:eastAsia="tr-TR"/>
          <w14:ligatures w14:val="none"/>
        </w:rPr>
        <w:t>5.1 Requirement Analysis</w:t>
      </w:r>
    </w:p>
    <w:p w14:paraId="5A5926FB" w14:textId="77777777" w:rsidR="00AA1582" w:rsidRPr="00F50037" w:rsidRDefault="00AA1582" w:rsidP="00AA1582">
      <w:pPr>
        <w:spacing w:before="100" w:beforeAutospacing="1" w:after="100" w:afterAutospacing="1" w:line="240" w:lineRule="auto"/>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b/>
          <w:bCs/>
          <w:kern w:val="0"/>
          <w:lang w:val="tr-TR" w:eastAsia="tr-TR"/>
          <w14:ligatures w14:val="none"/>
        </w:rPr>
        <w:t>Requirement Gathering Methods:</w:t>
      </w:r>
      <w:r w:rsidRPr="00F50037">
        <w:rPr>
          <w:rFonts w:ascii="Palatino Linotype" w:eastAsia="Times New Roman" w:hAnsi="Palatino Linotype" w:cs="Arial"/>
          <w:kern w:val="0"/>
          <w:lang w:val="tr-TR" w:eastAsia="tr-TR"/>
          <w14:ligatures w14:val="none"/>
        </w:rPr>
        <w:t xml:space="preserve"> Various methods were utilized while determining the requirements for the Kırsof project. First, the project team conducted desktop research on digital sales within the agricultural sector, examining existing platforms and relevant literature (see the Literature Review section). This provided a framework for the types of functions such a platform would generally require. Subsequently, </w:t>
      </w:r>
      <w:r w:rsidRPr="00F50037">
        <w:rPr>
          <w:rFonts w:ascii="Palatino Linotype" w:eastAsia="Times New Roman" w:hAnsi="Palatino Linotype" w:cs="Arial"/>
          <w:b/>
          <w:bCs/>
          <w:kern w:val="0"/>
          <w:lang w:val="tr-TR" w:eastAsia="tr-TR"/>
          <w14:ligatures w14:val="none"/>
        </w:rPr>
        <w:t>interviews</w:t>
      </w:r>
      <w:r w:rsidRPr="00F50037">
        <w:rPr>
          <w:rFonts w:ascii="Palatino Linotype" w:eastAsia="Times New Roman" w:hAnsi="Palatino Linotype" w:cs="Arial"/>
          <w:kern w:val="0"/>
          <w:lang w:val="tr-TR" w:eastAsia="tr-TR"/>
          <w14:ligatures w14:val="none"/>
        </w:rPr>
        <w:t xml:space="preserve"> were conducted with a limited number of small-scale farmers and potential consumers. For instance, semi-structured interviews were held with two farmers involved in a local producer market initiative to listen to their challenges and needs. The findings were concretely reflected in the requirement list (e.g., farmers' reservations regarding taxation led us to develop the platform's withholding tax feature). On the customer side, brief survey-like interviews were conducted with three consumers who use organic markets to gather their expectations (freshness and trust were emphasized as the most important factors when buying directly from a farmer; this prioritized requirements such as reviews and 1-day delivery).</w:t>
      </w:r>
    </w:p>
    <w:p w14:paraId="2939403B" w14:textId="77777777" w:rsidR="00AA1582" w:rsidRPr="00F50037" w:rsidRDefault="00AA1582" w:rsidP="00AA1582">
      <w:pPr>
        <w:spacing w:before="100" w:beforeAutospacing="1" w:after="100" w:afterAutospacing="1" w:line="240" w:lineRule="auto"/>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kern w:val="0"/>
          <w:lang w:val="tr-TR" w:eastAsia="tr-TR"/>
          <w14:ligatures w14:val="none"/>
        </w:rPr>
        <w:t xml:space="preserve">Project requirements were also shaped by the internal team through </w:t>
      </w:r>
      <w:r w:rsidRPr="00F50037">
        <w:rPr>
          <w:rFonts w:ascii="Palatino Linotype" w:eastAsia="Times New Roman" w:hAnsi="Palatino Linotype" w:cs="Arial"/>
          <w:b/>
          <w:bCs/>
          <w:kern w:val="0"/>
          <w:lang w:val="tr-TR" w:eastAsia="tr-TR"/>
          <w14:ligatures w14:val="none"/>
        </w:rPr>
        <w:t>brainstorming sessions</w:t>
      </w:r>
      <w:r w:rsidRPr="00F50037">
        <w:rPr>
          <w:rFonts w:ascii="Palatino Linotype" w:eastAsia="Times New Roman" w:hAnsi="Palatino Linotype" w:cs="Arial"/>
          <w:kern w:val="0"/>
          <w:lang w:val="tr-TR" w:eastAsia="tr-TR"/>
          <w14:ligatures w14:val="none"/>
        </w:rPr>
        <w:t xml:space="preserve">. The team listed standard functions that should exist in similar e-commerce systems (product catalog, cart, payment, etc.) and blended them with the specific needs of the agricultural vertical. Subsequently, these requirements were prioritized using the </w:t>
      </w:r>
      <w:r w:rsidRPr="00F50037">
        <w:rPr>
          <w:rFonts w:ascii="Palatino Linotype" w:eastAsia="Times New Roman" w:hAnsi="Palatino Linotype" w:cs="Arial"/>
          <w:b/>
          <w:bCs/>
          <w:kern w:val="0"/>
          <w:lang w:val="tr-TR" w:eastAsia="tr-TR"/>
          <w14:ligatures w14:val="none"/>
        </w:rPr>
        <w:t>MoSCoW methodology</w:t>
      </w:r>
      <w:r w:rsidRPr="00F50037">
        <w:rPr>
          <w:rFonts w:ascii="Palatino Linotype" w:eastAsia="Times New Roman" w:hAnsi="Palatino Linotype" w:cs="Arial"/>
          <w:kern w:val="0"/>
          <w:lang w:val="tr-TR" w:eastAsia="tr-TR"/>
          <w14:ligatures w14:val="none"/>
        </w:rPr>
        <w:t xml:space="preserve"> (as "Must have," "Should have," etc.), and the project plan was prepared accordingly.</w:t>
      </w:r>
    </w:p>
    <w:p w14:paraId="1461D122" w14:textId="26E32EEF" w:rsidR="00AA1582" w:rsidRPr="00F50037" w:rsidRDefault="00AA1582" w:rsidP="00AA1582">
      <w:pPr>
        <w:spacing w:before="100" w:beforeAutospacing="1" w:after="100" w:afterAutospacing="1" w:line="240" w:lineRule="auto"/>
        <w:rPr>
          <w:rFonts w:ascii="Palatino Linotype" w:eastAsia="Times New Roman" w:hAnsi="Palatino Linotype" w:cs="Arial"/>
          <w:kern w:val="0"/>
          <w:lang w:val="tr-TR" w:eastAsia="tr-TR"/>
          <w14:ligatures w14:val="none"/>
        </w:rPr>
      </w:pPr>
    </w:p>
    <w:p w14:paraId="5925E412" w14:textId="7E3FB757" w:rsidR="00AA1582" w:rsidRPr="00F50037" w:rsidRDefault="00AA1582" w:rsidP="00AA1582">
      <w:pPr>
        <w:spacing w:before="100" w:beforeAutospacing="1" w:after="100" w:afterAutospacing="1" w:line="240" w:lineRule="auto"/>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b/>
          <w:bCs/>
          <w:kern w:val="0"/>
          <w:lang w:val="tr-TR" w:eastAsia="tr-TR"/>
          <w14:ligatures w14:val="none"/>
        </w:rPr>
        <w:t>Summary of Functional Requirements:</w:t>
      </w:r>
      <w:r w:rsidRPr="00F50037">
        <w:rPr>
          <w:rFonts w:ascii="Palatino Linotype" w:eastAsia="Times New Roman" w:hAnsi="Palatino Linotype" w:cs="Arial"/>
          <w:kern w:val="0"/>
          <w:lang w:val="tr-TR" w:eastAsia="tr-TR"/>
          <w14:ligatures w14:val="none"/>
        </w:rPr>
        <w:t xml:space="preserve"> The functional requirements, listed in detail in Section 4.1, cover all the fundamental tasks the Kırsof system must perform. To summarize: The platform must allow both buyers and sellers to register, log in, and manage profiles. Sellers must be able to add and edit products and manage the sales process (orders). Buyers must be able to search for, review, and add products to their carts to place orders. Buyer-seller interactions (delivery selections, reviews, ratings) must be supported, and both parties must be able to track order progress. The payment process must be considered end-to-end, even if only through simulation (from cart approval to order creation). In-system support mechanisms (chatbot, password reset, etc.) must be provided. Administrative needs (moderation, admin reports) must be met.</w:t>
      </w:r>
    </w:p>
    <w:p w14:paraId="5F22E907" w14:textId="77777777" w:rsidR="0080212D" w:rsidRDefault="0080212D" w:rsidP="00AA1582">
      <w:pPr>
        <w:spacing w:before="100" w:beforeAutospacing="1" w:after="100" w:afterAutospacing="1" w:line="240" w:lineRule="auto"/>
        <w:rPr>
          <w:rFonts w:ascii="Palatino Linotype" w:eastAsia="Times New Roman" w:hAnsi="Palatino Linotype" w:cs="Arial"/>
          <w:kern w:val="0"/>
          <w:lang w:val="tr-TR" w:eastAsia="tr-TR"/>
          <w14:ligatures w14:val="none"/>
        </w:rPr>
      </w:pPr>
    </w:p>
    <w:p w14:paraId="1DAB5C1C" w14:textId="59528F0D" w:rsidR="00AA1582" w:rsidRPr="00F50037" w:rsidRDefault="00AA1582" w:rsidP="00AA1582">
      <w:pPr>
        <w:spacing w:before="100" w:beforeAutospacing="1" w:after="100" w:afterAutospacing="1" w:line="240" w:lineRule="auto"/>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kern w:val="0"/>
          <w:lang w:val="tr-TR" w:eastAsia="tr-TR"/>
          <w14:ligatures w14:val="none"/>
        </w:rPr>
        <w:lastRenderedPageBreak/>
        <w:t>These requirements defined the scope of the project, and the design was executed within this framework. Every requirement has one or more corresponding components/functions in the system design. For example, "Cart Management" requirements (such as FR-9, FR-10, FR-11, FR-12) are linked to a cart page in the interface, a cart session structure and order creation API on the server, and cart/order tables in the database.</w:t>
      </w:r>
    </w:p>
    <w:p w14:paraId="51F96248" w14:textId="672C3B13" w:rsidR="00AA1582" w:rsidRPr="00F50037" w:rsidRDefault="00AA1582" w:rsidP="00AA1582">
      <w:pPr>
        <w:spacing w:before="100" w:beforeAutospacing="1" w:after="100" w:afterAutospacing="1" w:line="240" w:lineRule="auto"/>
        <w:rPr>
          <w:rFonts w:ascii="Palatino Linotype" w:eastAsia="Times New Roman" w:hAnsi="Palatino Linotype" w:cs="Arial"/>
          <w:kern w:val="0"/>
          <w:lang w:val="tr-TR" w:eastAsia="tr-TR"/>
          <w14:ligatures w14:val="none"/>
        </w:rPr>
      </w:pPr>
    </w:p>
    <w:p w14:paraId="760074F0" w14:textId="74ABDB74" w:rsidR="00AA1582" w:rsidRPr="00F50037" w:rsidRDefault="00AA1582" w:rsidP="00AA1582">
      <w:pPr>
        <w:spacing w:before="100" w:beforeAutospacing="1" w:after="100" w:afterAutospacing="1" w:line="240" w:lineRule="auto"/>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b/>
          <w:bCs/>
          <w:kern w:val="0"/>
          <w:lang w:val="tr-TR" w:eastAsia="tr-TR"/>
          <w14:ligatures w14:val="none"/>
        </w:rPr>
        <w:t>Summary of Non-Functional Requirements:</w:t>
      </w:r>
      <w:r w:rsidRPr="00F50037">
        <w:rPr>
          <w:rFonts w:ascii="Palatino Linotype" w:eastAsia="Times New Roman" w:hAnsi="Palatino Linotype" w:cs="Arial"/>
          <w:kern w:val="0"/>
          <w:lang w:val="tr-TR" w:eastAsia="tr-TR"/>
          <w14:ligatures w14:val="none"/>
        </w:rPr>
        <w:t xml:space="preserve"> The non-functional requirements listed in Section 4.2 established expectations for the system's behavior. To summarize: The system must be responsive and scalable (Performance). The system must be secure, with data protection measures in place (Security). The user interface must be accessible and usable, catering to a wide range of user profiles (Usability, Accessibility). The system must be resilient to errors and capable of recovery when necessary (Reliability). The code quality and architecture must be sustainable (Maintainability, Extensibility, Testability). Data must be backed up regularly, and the system must be prepared for potential disasters (Redundancy). It must comply with external regulations and platform rules such as app stores and KVKK/GDPR (Compliance, Ethics).</w:t>
      </w:r>
    </w:p>
    <w:p w14:paraId="0A931446" w14:textId="77777777" w:rsidR="00AA1582" w:rsidRPr="00F50037" w:rsidRDefault="00AA1582" w:rsidP="00AA1582">
      <w:pPr>
        <w:spacing w:before="100" w:beforeAutospacing="1" w:after="100" w:afterAutospacing="1" w:line="240" w:lineRule="auto"/>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kern w:val="0"/>
          <w:lang w:val="tr-TR" w:eastAsia="tr-TR"/>
          <w14:ligatures w14:val="none"/>
        </w:rPr>
        <w:t>Some of these attributes were supported by measurable criteria (e.g., 2-second response time), while others were based on best practice principles (e.g., modular architecture). During the development process, these attributes remained in the background of all decisions. For example, performance requirements led us to perform query optimizations and consider caching; security requirements led to session management with JWT, and we added auth middleware to all APIs. For usability, a usability test was conducted with a group of users (which may be mentioned in Section 7). For accessibility, tests were performed with automated tools (Lighthouse, axe), and corrections were made.</w:t>
      </w:r>
    </w:p>
    <w:p w14:paraId="477D8949" w14:textId="77777777" w:rsidR="00AA1582" w:rsidRPr="00F50037" w:rsidRDefault="00000000" w:rsidP="00AA1582">
      <w:pPr>
        <w:spacing w:before="100" w:beforeAutospacing="1" w:after="100" w:afterAutospacing="1" w:line="240" w:lineRule="auto"/>
        <w:rPr>
          <w:rFonts w:ascii="Palatino Linotype" w:eastAsia="Times New Roman" w:hAnsi="Palatino Linotype" w:cs="Arial"/>
          <w:kern w:val="0"/>
          <w:lang w:val="tr-TR" w:eastAsia="tr-TR"/>
          <w14:ligatures w14:val="none"/>
        </w:rPr>
      </w:pPr>
      <w:r>
        <w:rPr>
          <w:rFonts w:ascii="Palatino Linotype" w:eastAsia="Times New Roman" w:hAnsi="Palatino Linotype" w:cs="Arial"/>
          <w:noProof/>
          <w:kern w:val="0"/>
          <w:lang w:val="tr-TR" w:eastAsia="tr-TR"/>
        </w:rPr>
        <w:pict w14:anchorId="20299258">
          <v:rect id="_x0000_i1025" alt="" style="width:453.6pt;height:.05pt;mso-width-percent:0;mso-height-percent:0;mso-width-percent:0;mso-height-percent:0" o:hralign="center" o:hrstd="t" o:hr="t" fillcolor="#a0a0a0" stroked="f"/>
        </w:pict>
      </w:r>
    </w:p>
    <w:p w14:paraId="2D0FDE74" w14:textId="77777777" w:rsidR="0080212D" w:rsidRDefault="0080212D" w:rsidP="002C7AF7">
      <w:pPr>
        <w:spacing w:before="100" w:beforeAutospacing="1" w:after="100" w:afterAutospacing="1" w:line="240" w:lineRule="auto"/>
        <w:rPr>
          <w:rFonts w:ascii="Palatino Linotype" w:eastAsia="Times New Roman" w:hAnsi="Palatino Linotype" w:cs="Arial"/>
          <w:b/>
          <w:bCs/>
          <w:kern w:val="0"/>
          <w:lang w:val="tr-TR" w:eastAsia="tr-TR"/>
          <w14:ligatures w14:val="none"/>
        </w:rPr>
      </w:pPr>
    </w:p>
    <w:p w14:paraId="2754A505" w14:textId="77777777" w:rsidR="0080212D" w:rsidRDefault="0080212D" w:rsidP="002C7AF7">
      <w:pPr>
        <w:spacing w:before="100" w:beforeAutospacing="1" w:after="100" w:afterAutospacing="1" w:line="240" w:lineRule="auto"/>
        <w:rPr>
          <w:rFonts w:ascii="Palatino Linotype" w:eastAsia="Times New Roman" w:hAnsi="Palatino Linotype" w:cs="Arial"/>
          <w:b/>
          <w:bCs/>
          <w:kern w:val="0"/>
          <w:lang w:val="tr-TR" w:eastAsia="tr-TR"/>
          <w14:ligatures w14:val="none"/>
        </w:rPr>
      </w:pPr>
    </w:p>
    <w:p w14:paraId="6B0543E1" w14:textId="77777777" w:rsidR="0080212D" w:rsidRDefault="0080212D" w:rsidP="002C7AF7">
      <w:pPr>
        <w:spacing w:before="100" w:beforeAutospacing="1" w:after="100" w:afterAutospacing="1" w:line="240" w:lineRule="auto"/>
        <w:rPr>
          <w:rFonts w:ascii="Palatino Linotype" w:eastAsia="Times New Roman" w:hAnsi="Palatino Linotype" w:cs="Arial"/>
          <w:b/>
          <w:bCs/>
          <w:kern w:val="0"/>
          <w:lang w:val="tr-TR" w:eastAsia="tr-TR"/>
          <w14:ligatures w14:val="none"/>
        </w:rPr>
      </w:pPr>
    </w:p>
    <w:p w14:paraId="4C62B98B" w14:textId="77777777" w:rsidR="0080212D" w:rsidRDefault="0080212D" w:rsidP="002C7AF7">
      <w:pPr>
        <w:spacing w:before="100" w:beforeAutospacing="1" w:after="100" w:afterAutospacing="1" w:line="240" w:lineRule="auto"/>
        <w:rPr>
          <w:rFonts w:ascii="Palatino Linotype" w:eastAsia="Times New Roman" w:hAnsi="Palatino Linotype" w:cs="Arial"/>
          <w:b/>
          <w:bCs/>
          <w:kern w:val="0"/>
          <w:lang w:val="tr-TR" w:eastAsia="tr-TR"/>
          <w14:ligatures w14:val="none"/>
        </w:rPr>
      </w:pPr>
    </w:p>
    <w:p w14:paraId="5C86A647" w14:textId="77777777" w:rsidR="0080212D" w:rsidRDefault="0080212D" w:rsidP="002C7AF7">
      <w:pPr>
        <w:spacing w:before="100" w:beforeAutospacing="1" w:after="100" w:afterAutospacing="1" w:line="240" w:lineRule="auto"/>
        <w:rPr>
          <w:rFonts w:ascii="Palatino Linotype" w:eastAsia="Times New Roman" w:hAnsi="Palatino Linotype" w:cs="Arial"/>
          <w:b/>
          <w:bCs/>
          <w:kern w:val="0"/>
          <w:lang w:val="tr-TR" w:eastAsia="tr-TR"/>
          <w14:ligatures w14:val="none"/>
        </w:rPr>
      </w:pPr>
    </w:p>
    <w:p w14:paraId="53AEEC79" w14:textId="0274F925" w:rsidR="00AA1582" w:rsidRPr="00F50037" w:rsidRDefault="00AA1582" w:rsidP="002C7AF7">
      <w:pPr>
        <w:spacing w:before="100" w:beforeAutospacing="1" w:after="100" w:afterAutospacing="1" w:line="240" w:lineRule="auto"/>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b/>
          <w:bCs/>
          <w:kern w:val="0"/>
          <w:lang w:val="tr-TR" w:eastAsia="tr-TR"/>
          <w14:ligatures w14:val="none"/>
        </w:rPr>
        <w:lastRenderedPageBreak/>
        <w:t>Operational Constraints and Special Conditions:</w:t>
      </w:r>
      <w:r w:rsidRPr="00F50037">
        <w:rPr>
          <w:rFonts w:ascii="Palatino Linotype" w:eastAsia="Times New Roman" w:hAnsi="Palatino Linotype" w:cs="Arial"/>
          <w:kern w:val="0"/>
          <w:lang w:val="tr-TR" w:eastAsia="tr-TR"/>
          <w14:ligatures w14:val="none"/>
        </w:rPr>
        <w:t xml:space="preserve"> During the requirement analysis, several constraints and special cases regarding the operational process were also noted:</w:t>
      </w:r>
      <w:r w:rsidR="002C7AF7" w:rsidRPr="00F50037">
        <w:rPr>
          <w:rFonts w:ascii="Palatino Linotype" w:eastAsia="Times New Roman" w:hAnsi="Palatino Linotype" w:cs="Arial"/>
          <w:kern w:val="0"/>
          <w:lang w:val="tr-TR" w:eastAsia="tr-TR"/>
          <w14:ligatures w14:val="none"/>
        </w:rPr>
        <w:t xml:space="preserve"> - </w:t>
      </w:r>
      <w:r w:rsidRPr="00F50037">
        <w:rPr>
          <w:rFonts w:ascii="Palatino Linotype" w:eastAsia="Times New Roman" w:hAnsi="Palatino Linotype" w:cs="Arial"/>
          <w:b/>
          <w:bCs/>
          <w:kern w:val="0"/>
          <w:lang w:val="tr-TR" w:eastAsia="tr-TR"/>
          <w14:ligatures w14:val="none"/>
        </w:rPr>
        <w:t>Fresh Food Logistics:</w:t>
      </w:r>
      <w:r w:rsidRPr="00F50037">
        <w:rPr>
          <w:rFonts w:ascii="Palatino Linotype" w:eastAsia="Times New Roman" w:hAnsi="Palatino Linotype" w:cs="Arial"/>
          <w:kern w:val="0"/>
          <w:lang w:val="tr-TR" w:eastAsia="tr-TR"/>
          <w14:ligatures w14:val="none"/>
        </w:rPr>
        <w:t xml:space="preserve"> Given that the platform facilitates fresh food sales, </w:t>
      </w:r>
      <w:r w:rsidRPr="00F50037">
        <w:rPr>
          <w:rFonts w:ascii="Palatino Linotype" w:eastAsia="Times New Roman" w:hAnsi="Palatino Linotype" w:cs="Arial"/>
          <w:b/>
          <w:bCs/>
          <w:kern w:val="0"/>
          <w:lang w:val="tr-TR" w:eastAsia="tr-TR"/>
          <w14:ligatures w14:val="none"/>
        </w:rPr>
        <w:t>time is a critical factor</w:t>
      </w:r>
      <w:r w:rsidRPr="00F50037">
        <w:rPr>
          <w:rFonts w:ascii="Palatino Linotype" w:eastAsia="Times New Roman" w:hAnsi="Palatino Linotype" w:cs="Arial"/>
          <w:kern w:val="0"/>
          <w:lang w:val="tr-TR" w:eastAsia="tr-TR"/>
          <w14:ligatures w14:val="none"/>
        </w:rPr>
        <w:t>. Orders must be processed and delivered rapidly. This is an operational necessity as well as a technical one. Farmers are expected to prepare and deliver incoming orders on the same day, even if this happens outside the system. This situation brought the addition of delivery time windows to the system design (e.g., rules like "orders placed in the afternoon are delivered the next morning"). Currently, this rule is handled through user communication.</w:t>
      </w:r>
      <w:r w:rsidR="002C7AF7" w:rsidRPr="00F50037">
        <w:rPr>
          <w:rFonts w:ascii="Palatino Linotype" w:eastAsia="Times New Roman" w:hAnsi="Palatino Linotype" w:cs="Arial"/>
          <w:kern w:val="0"/>
          <w:lang w:val="tr-TR" w:eastAsia="tr-TR"/>
          <w14:ligatures w14:val="none"/>
        </w:rPr>
        <w:t xml:space="preserve"> - </w:t>
      </w:r>
      <w:r w:rsidRPr="00F50037">
        <w:rPr>
          <w:rFonts w:ascii="Palatino Linotype" w:eastAsia="Times New Roman" w:hAnsi="Palatino Linotype" w:cs="Arial"/>
          <w:b/>
          <w:bCs/>
          <w:kern w:val="0"/>
          <w:lang w:val="tr-TR" w:eastAsia="tr-TR"/>
          <w14:ligatures w14:val="none"/>
        </w:rPr>
        <w:t>Cold Chain and Product Quality:</w:t>
      </w:r>
      <w:r w:rsidRPr="00F50037">
        <w:rPr>
          <w:rFonts w:ascii="Palatino Linotype" w:eastAsia="Times New Roman" w:hAnsi="Palatino Linotype" w:cs="Arial"/>
          <w:kern w:val="0"/>
          <w:lang w:val="tr-TR" w:eastAsia="tr-TR"/>
          <w14:ligatures w14:val="none"/>
        </w:rPr>
        <w:t xml:space="preserve"> While e-commerce typically involves return policies, returns can be difficult for food products (perishable goods). Therefore, a formal return process requirement was not highly prioritized. Nevertheless, since cases like refunds due to dissatisfaction may occur, functions such as triggering order cancellations or refunds were added to the admin panel (implied in the FR list). This was a requirement designed more for the background than for the end-user.</w:t>
      </w:r>
      <w:r w:rsidR="002C7AF7" w:rsidRPr="00F50037">
        <w:rPr>
          <w:rFonts w:ascii="Palatino Linotype" w:eastAsia="Times New Roman" w:hAnsi="Palatino Linotype" w:cs="Arial"/>
          <w:kern w:val="0"/>
          <w:lang w:val="tr-TR" w:eastAsia="tr-TR"/>
          <w14:ligatures w14:val="none"/>
        </w:rPr>
        <w:t xml:space="preserve"> - </w:t>
      </w:r>
      <w:r w:rsidRPr="00F50037">
        <w:rPr>
          <w:rFonts w:ascii="Palatino Linotype" w:eastAsia="Times New Roman" w:hAnsi="Palatino Linotype" w:cs="Arial"/>
          <w:b/>
          <w:bCs/>
          <w:kern w:val="0"/>
          <w:lang w:val="tr-TR" w:eastAsia="tr-TR"/>
          <w14:ligatures w14:val="none"/>
        </w:rPr>
        <w:t>Multi-Vendor Single Order:</w:t>
      </w:r>
      <w:r w:rsidRPr="00F50037">
        <w:rPr>
          <w:rFonts w:ascii="Palatino Linotype" w:eastAsia="Times New Roman" w:hAnsi="Palatino Linotype" w:cs="Arial"/>
          <w:kern w:val="0"/>
          <w:lang w:val="tr-TR" w:eastAsia="tr-TR"/>
          <w14:ligatures w14:val="none"/>
        </w:rPr>
        <w:t xml:space="preserve"> In Kırsof, a customer can buy products from multiple farmers at once. Operationally, this can create issues with packaging and delivery coordination. Technically, this was designed to be split into sub-orders as per FR-13. However, in practice, it might have been easier for the user experience to force orders from a single seller at a time (as some marketplaces do). We kept it flexible, but this flexibility complicates the operation. This was another special case noted during analysis.</w:t>
      </w:r>
    </w:p>
    <w:p w14:paraId="78B2BD56" w14:textId="77777777" w:rsidR="00AA1582" w:rsidRPr="00F50037" w:rsidRDefault="00AA1582" w:rsidP="00AA1582">
      <w:pPr>
        <w:spacing w:before="100" w:beforeAutospacing="1" w:after="100" w:afterAutospacing="1" w:line="240" w:lineRule="auto"/>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kern w:val="0"/>
          <w:lang w:val="tr-TR" w:eastAsia="tr-TR"/>
          <w14:ligatures w14:val="none"/>
        </w:rPr>
        <w:t>In general, the outcomes of the requirement analysis process have documented all functional and non-functional expectations of Kırsof. The project plan was created based on these requirements, and it was determined in which version or sprint each requirement would be addressed. By clarifying the requirements, the team was able to work throughout the project without losing focus.</w:t>
      </w:r>
    </w:p>
    <w:p w14:paraId="5BB21E49" w14:textId="77777777" w:rsidR="0080212D" w:rsidRDefault="0080212D" w:rsidP="002C7AF7">
      <w:pPr>
        <w:spacing w:before="100" w:beforeAutospacing="1" w:after="100" w:afterAutospacing="1" w:line="240" w:lineRule="auto"/>
        <w:rPr>
          <w:rFonts w:ascii="Palatino Linotype" w:eastAsia="Times New Roman" w:hAnsi="Palatino Linotype" w:cs="Arial"/>
          <w:b/>
          <w:bCs/>
          <w:color w:val="156082" w:themeColor="accent1"/>
          <w:kern w:val="0"/>
          <w:lang w:val="tr-TR" w:eastAsia="tr-TR"/>
          <w14:ligatures w14:val="none"/>
        </w:rPr>
      </w:pPr>
    </w:p>
    <w:p w14:paraId="5FA89DD4" w14:textId="77777777" w:rsidR="0080212D" w:rsidRDefault="0080212D" w:rsidP="002C7AF7">
      <w:pPr>
        <w:spacing w:before="100" w:beforeAutospacing="1" w:after="100" w:afterAutospacing="1" w:line="240" w:lineRule="auto"/>
        <w:rPr>
          <w:rFonts w:ascii="Palatino Linotype" w:eastAsia="Times New Roman" w:hAnsi="Palatino Linotype" w:cs="Arial"/>
          <w:b/>
          <w:bCs/>
          <w:color w:val="156082" w:themeColor="accent1"/>
          <w:kern w:val="0"/>
          <w:lang w:val="tr-TR" w:eastAsia="tr-TR"/>
          <w14:ligatures w14:val="none"/>
        </w:rPr>
      </w:pPr>
    </w:p>
    <w:p w14:paraId="5662345D" w14:textId="77777777" w:rsidR="0080212D" w:rsidRDefault="0080212D" w:rsidP="002C7AF7">
      <w:pPr>
        <w:spacing w:before="100" w:beforeAutospacing="1" w:after="100" w:afterAutospacing="1" w:line="240" w:lineRule="auto"/>
        <w:rPr>
          <w:rFonts w:ascii="Palatino Linotype" w:eastAsia="Times New Roman" w:hAnsi="Palatino Linotype" w:cs="Arial"/>
          <w:b/>
          <w:bCs/>
          <w:color w:val="156082" w:themeColor="accent1"/>
          <w:kern w:val="0"/>
          <w:lang w:val="tr-TR" w:eastAsia="tr-TR"/>
          <w14:ligatures w14:val="none"/>
        </w:rPr>
      </w:pPr>
    </w:p>
    <w:p w14:paraId="101A436F" w14:textId="77777777" w:rsidR="0080212D" w:rsidRDefault="0080212D" w:rsidP="002C7AF7">
      <w:pPr>
        <w:spacing w:before="100" w:beforeAutospacing="1" w:after="100" w:afterAutospacing="1" w:line="240" w:lineRule="auto"/>
        <w:rPr>
          <w:rFonts w:ascii="Palatino Linotype" w:eastAsia="Times New Roman" w:hAnsi="Palatino Linotype" w:cs="Arial"/>
          <w:b/>
          <w:bCs/>
          <w:color w:val="156082" w:themeColor="accent1"/>
          <w:kern w:val="0"/>
          <w:lang w:val="tr-TR" w:eastAsia="tr-TR"/>
          <w14:ligatures w14:val="none"/>
        </w:rPr>
      </w:pPr>
    </w:p>
    <w:p w14:paraId="5619740A" w14:textId="77777777" w:rsidR="0080212D" w:rsidRDefault="0080212D" w:rsidP="002C7AF7">
      <w:pPr>
        <w:spacing w:before="100" w:beforeAutospacing="1" w:after="100" w:afterAutospacing="1" w:line="240" w:lineRule="auto"/>
        <w:rPr>
          <w:rFonts w:ascii="Palatino Linotype" w:eastAsia="Times New Roman" w:hAnsi="Palatino Linotype" w:cs="Arial"/>
          <w:b/>
          <w:bCs/>
          <w:color w:val="156082" w:themeColor="accent1"/>
          <w:kern w:val="0"/>
          <w:lang w:val="tr-TR" w:eastAsia="tr-TR"/>
          <w14:ligatures w14:val="none"/>
        </w:rPr>
      </w:pPr>
    </w:p>
    <w:p w14:paraId="00E09FFF" w14:textId="77777777" w:rsidR="0080212D" w:rsidRDefault="0080212D" w:rsidP="002C7AF7">
      <w:pPr>
        <w:spacing w:before="100" w:beforeAutospacing="1" w:after="100" w:afterAutospacing="1" w:line="240" w:lineRule="auto"/>
        <w:rPr>
          <w:rFonts w:ascii="Palatino Linotype" w:eastAsia="Times New Roman" w:hAnsi="Palatino Linotype" w:cs="Arial"/>
          <w:b/>
          <w:bCs/>
          <w:color w:val="156082" w:themeColor="accent1"/>
          <w:kern w:val="0"/>
          <w:lang w:val="tr-TR" w:eastAsia="tr-TR"/>
          <w14:ligatures w14:val="none"/>
        </w:rPr>
      </w:pPr>
    </w:p>
    <w:p w14:paraId="30CA11B2" w14:textId="77777777" w:rsidR="0080212D" w:rsidRDefault="0080212D" w:rsidP="002C7AF7">
      <w:pPr>
        <w:spacing w:before="100" w:beforeAutospacing="1" w:after="100" w:afterAutospacing="1" w:line="240" w:lineRule="auto"/>
        <w:rPr>
          <w:rFonts w:ascii="Palatino Linotype" w:eastAsia="Times New Roman" w:hAnsi="Palatino Linotype" w:cs="Arial"/>
          <w:b/>
          <w:bCs/>
          <w:color w:val="156082" w:themeColor="accent1"/>
          <w:kern w:val="0"/>
          <w:lang w:val="tr-TR" w:eastAsia="tr-TR"/>
          <w14:ligatures w14:val="none"/>
        </w:rPr>
      </w:pPr>
    </w:p>
    <w:p w14:paraId="68CDE358" w14:textId="4466A4B8" w:rsidR="002C7AF7" w:rsidRPr="00F50037" w:rsidRDefault="002C7AF7" w:rsidP="002C7AF7">
      <w:pPr>
        <w:spacing w:before="100" w:beforeAutospacing="1" w:after="100" w:afterAutospacing="1" w:line="240" w:lineRule="auto"/>
        <w:rPr>
          <w:rFonts w:ascii="Palatino Linotype" w:eastAsia="Times New Roman" w:hAnsi="Palatino Linotype" w:cs="Arial"/>
          <w:b/>
          <w:bCs/>
          <w:color w:val="156082" w:themeColor="accent1"/>
          <w:kern w:val="0"/>
          <w:lang w:val="tr-TR" w:eastAsia="tr-TR"/>
          <w14:ligatures w14:val="none"/>
        </w:rPr>
      </w:pPr>
      <w:r w:rsidRPr="00F50037">
        <w:rPr>
          <w:rFonts w:ascii="Palatino Linotype" w:eastAsia="Times New Roman" w:hAnsi="Palatino Linotype" w:cs="Arial"/>
          <w:b/>
          <w:bCs/>
          <w:color w:val="156082" w:themeColor="accent1"/>
          <w:kern w:val="0"/>
          <w:lang w:val="tr-TR" w:eastAsia="tr-TR"/>
          <w14:ligatures w14:val="none"/>
        </w:rPr>
        <w:lastRenderedPageBreak/>
        <w:t>5.2 Concept of Operations (ConOps)</w:t>
      </w:r>
    </w:p>
    <w:p w14:paraId="3D978D9F" w14:textId="77777777" w:rsidR="002C7AF7" w:rsidRPr="00F50037" w:rsidRDefault="002C7AF7" w:rsidP="002C7AF7">
      <w:pPr>
        <w:spacing w:before="100" w:beforeAutospacing="1" w:after="100" w:afterAutospacing="1" w:line="240" w:lineRule="auto"/>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kern w:val="0"/>
          <w:lang w:val="tr-TR" w:eastAsia="tr-TR"/>
          <w14:ligatures w14:val="none"/>
        </w:rPr>
        <w:t>This section explains how the Kırsof system works from a user perspective, how primary user roles interact with the system, and typical usage scenarios. It defines the system's operation in non-technical language to ensure all stakeholders (users, managers, developers) share a common understanding.</w:t>
      </w:r>
    </w:p>
    <w:p w14:paraId="5A5B3DB4" w14:textId="31D0FAD7" w:rsidR="002C7AF7" w:rsidRPr="00F50037" w:rsidRDefault="002C7AF7" w:rsidP="002C7AF7">
      <w:pPr>
        <w:spacing w:before="100" w:beforeAutospacing="1" w:after="100" w:afterAutospacing="1" w:line="240" w:lineRule="auto"/>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b/>
          <w:bCs/>
          <w:kern w:val="0"/>
          <w:lang w:val="tr-TR" w:eastAsia="tr-TR"/>
          <w14:ligatures w14:val="none"/>
        </w:rPr>
        <w:t>General Operational Summary:</w:t>
      </w:r>
      <w:r w:rsidRPr="00F50037">
        <w:rPr>
          <w:rFonts w:ascii="Palatino Linotype" w:eastAsia="Times New Roman" w:hAnsi="Palatino Linotype" w:cs="Arial"/>
          <w:kern w:val="0"/>
          <w:lang w:val="tr-TR" w:eastAsia="tr-TR"/>
          <w14:ligatures w14:val="none"/>
        </w:rPr>
        <w:t xml:space="preserve"> The Kırsof platform functions as a digital marketplace between rural farmers and urban consumers. Farmers register and showcase the products they grow or produce. Consumers find these products on the platform, add them to their carts, and purchase them. The platform manages the ordering process, offers logistics options, and regulates financial transactions between parties (withholding tax deductions, etc.). To ensure customer satisfaction, a feedback mechanism (reviews, ratings) and a support mechanism (chatbot) are provided. Operational modes of the system include normal operation (order flow) and maintenance mode (when the system is offline, e.g., during updates).</w:t>
      </w:r>
    </w:p>
    <w:p w14:paraId="795B0A50" w14:textId="77777777" w:rsidR="002C7AF7" w:rsidRPr="00F50037" w:rsidRDefault="002C7AF7" w:rsidP="002C7AF7">
      <w:pPr>
        <w:spacing w:before="100" w:beforeAutospacing="1" w:after="100" w:afterAutospacing="1" w:line="240" w:lineRule="auto"/>
        <w:rPr>
          <w:rFonts w:ascii="Palatino Linotype" w:eastAsia="Times New Roman" w:hAnsi="Palatino Linotype" w:cs="Arial"/>
          <w:b/>
          <w:bCs/>
          <w:kern w:val="0"/>
          <w:lang w:val="tr-TR" w:eastAsia="tr-TR"/>
          <w14:ligatures w14:val="none"/>
        </w:rPr>
      </w:pPr>
      <w:r w:rsidRPr="00F50037">
        <w:rPr>
          <w:rFonts w:ascii="Palatino Linotype" w:eastAsia="Times New Roman" w:hAnsi="Palatino Linotype" w:cs="Arial"/>
          <w:b/>
          <w:bCs/>
          <w:kern w:val="0"/>
          <w:lang w:val="tr-TR" w:eastAsia="tr-TR"/>
          <w14:ligatures w14:val="none"/>
        </w:rPr>
        <w:t>Primary User Roles and Actions</w:t>
      </w:r>
    </w:p>
    <w:p w14:paraId="34A79CCB" w14:textId="77777777" w:rsidR="002C7AF7" w:rsidRPr="00F50037" w:rsidRDefault="002C7AF7" w:rsidP="002C7AF7">
      <w:pPr>
        <w:pStyle w:val="ListParagraph"/>
        <w:numPr>
          <w:ilvl w:val="0"/>
          <w:numId w:val="22"/>
        </w:numPr>
        <w:spacing w:before="100" w:beforeAutospacing="1" w:after="100" w:afterAutospacing="1" w:line="240" w:lineRule="auto"/>
        <w:rPr>
          <w:rFonts w:ascii="Palatino Linotype" w:eastAsia="Times New Roman" w:hAnsi="Palatino Linotype" w:cs="Arial"/>
          <w:b/>
          <w:bCs/>
          <w:kern w:val="0"/>
          <w:lang w:val="tr-TR" w:eastAsia="tr-TR"/>
          <w14:ligatures w14:val="none"/>
        </w:rPr>
      </w:pPr>
      <w:r w:rsidRPr="00F50037">
        <w:rPr>
          <w:rFonts w:ascii="Palatino Linotype" w:eastAsia="Times New Roman" w:hAnsi="Palatino Linotype" w:cs="Arial"/>
          <w:b/>
          <w:bCs/>
          <w:kern w:val="0"/>
          <w:lang w:val="tr-TR" w:eastAsia="tr-TR"/>
          <w14:ligatures w14:val="none"/>
        </w:rPr>
        <w:t>Customer Perspective</w:t>
      </w:r>
    </w:p>
    <w:p w14:paraId="58CE9682" w14:textId="7AC9CC8E" w:rsidR="00AD35BB" w:rsidRDefault="002C7AF7" w:rsidP="00AD35BB">
      <w:pPr>
        <w:numPr>
          <w:ilvl w:val="1"/>
          <w:numId w:val="22"/>
        </w:numPr>
        <w:spacing w:before="100" w:beforeAutospacing="1" w:after="100" w:afterAutospacing="1" w:line="240" w:lineRule="auto"/>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b/>
          <w:bCs/>
          <w:kern w:val="0"/>
          <w:lang w:val="tr-TR" w:eastAsia="tr-TR"/>
          <w14:ligatures w14:val="none"/>
        </w:rPr>
        <w:t>Scenario 1: Browsing the Platform and Finding Products:</w:t>
      </w:r>
      <w:r w:rsidRPr="00F50037">
        <w:rPr>
          <w:rFonts w:ascii="Palatino Linotype" w:eastAsia="Times New Roman" w:hAnsi="Palatino Linotype" w:cs="Arial"/>
          <w:kern w:val="0"/>
          <w:lang w:val="tr-TR" w:eastAsia="tr-TR"/>
          <w14:ligatures w14:val="none"/>
        </w:rPr>
        <w:t xml:space="preserve"> Consider an urban consumer named Ayşe. Ayşe heard about Kırsof on social media and wants to buy natural products from local villages. She visits the Kırsof website on her computer. On the homepage, she sees various categories (Fruit &amp; Vegetables, Dairy Products, Honey &amp; Bee Products, etc.). Ayşe clicks on the "Vegetables" category and sees a list of seasonal vegetables. The product list displays a thumbnail, name, and price for each item. Ayşe clicks on "Organic Tomatoes (1 kg)." On the product detail page, she views photos of the tomatoes, a description ("grown without any chemical pesticides"), the price, and information about the farmer. Additionally, she sees reviews and an average rating (e.g., 4.8/5) from 5 previous customers. One review says: "The tomatoes felt like they were just picked from the vine; we were very satisfied" [3]. This builds Ayşe's trust.</w:t>
      </w:r>
    </w:p>
    <w:p w14:paraId="691F33AB" w14:textId="77777777" w:rsidR="0080212D" w:rsidRDefault="0080212D" w:rsidP="0080212D">
      <w:pPr>
        <w:spacing w:before="100" w:beforeAutospacing="1" w:after="100" w:afterAutospacing="1" w:line="240" w:lineRule="auto"/>
        <w:rPr>
          <w:rFonts w:ascii="Palatino Linotype" w:eastAsia="Times New Roman" w:hAnsi="Palatino Linotype" w:cs="Arial"/>
          <w:kern w:val="0"/>
          <w:lang w:val="tr-TR" w:eastAsia="tr-TR"/>
          <w14:ligatures w14:val="none"/>
        </w:rPr>
      </w:pPr>
    </w:p>
    <w:p w14:paraId="52F34DBB" w14:textId="77777777" w:rsidR="0080212D" w:rsidRDefault="0080212D" w:rsidP="0080212D">
      <w:pPr>
        <w:spacing w:before="100" w:beforeAutospacing="1" w:after="100" w:afterAutospacing="1" w:line="240" w:lineRule="auto"/>
        <w:rPr>
          <w:rFonts w:ascii="Palatino Linotype" w:eastAsia="Times New Roman" w:hAnsi="Palatino Linotype" w:cs="Arial"/>
          <w:kern w:val="0"/>
          <w:lang w:val="tr-TR" w:eastAsia="tr-TR"/>
          <w14:ligatures w14:val="none"/>
        </w:rPr>
      </w:pPr>
    </w:p>
    <w:p w14:paraId="3C8286AC" w14:textId="77777777" w:rsidR="0080212D" w:rsidRDefault="0080212D" w:rsidP="0080212D">
      <w:pPr>
        <w:spacing w:before="100" w:beforeAutospacing="1" w:after="100" w:afterAutospacing="1" w:line="240" w:lineRule="auto"/>
        <w:rPr>
          <w:rFonts w:ascii="Palatino Linotype" w:eastAsia="Times New Roman" w:hAnsi="Palatino Linotype" w:cs="Arial"/>
          <w:kern w:val="0"/>
          <w:lang w:val="tr-TR" w:eastAsia="tr-TR"/>
          <w14:ligatures w14:val="none"/>
        </w:rPr>
      </w:pPr>
    </w:p>
    <w:p w14:paraId="0E41CCB5" w14:textId="77777777" w:rsidR="0080212D" w:rsidRPr="00F50037" w:rsidRDefault="0080212D" w:rsidP="0080212D">
      <w:pPr>
        <w:spacing w:before="100" w:beforeAutospacing="1" w:after="100" w:afterAutospacing="1" w:line="240" w:lineRule="auto"/>
        <w:rPr>
          <w:rFonts w:ascii="Palatino Linotype" w:eastAsia="Times New Roman" w:hAnsi="Palatino Linotype" w:cs="Arial"/>
          <w:kern w:val="0"/>
          <w:lang w:val="tr-TR" w:eastAsia="tr-TR"/>
          <w14:ligatures w14:val="none"/>
        </w:rPr>
      </w:pPr>
    </w:p>
    <w:p w14:paraId="4C96824C" w14:textId="6B28BDD7" w:rsidR="00AD35BB" w:rsidRPr="00F50037" w:rsidRDefault="002C7AF7" w:rsidP="002C7AF7">
      <w:pPr>
        <w:numPr>
          <w:ilvl w:val="1"/>
          <w:numId w:val="22"/>
        </w:numPr>
        <w:spacing w:before="100" w:beforeAutospacing="1" w:after="100" w:afterAutospacing="1" w:line="240" w:lineRule="auto"/>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b/>
          <w:bCs/>
          <w:kern w:val="0"/>
          <w:lang w:val="tr-TR" w:eastAsia="tr-TR"/>
          <w14:ligatures w14:val="none"/>
        </w:rPr>
        <w:lastRenderedPageBreak/>
        <w:t>Scenario 2: Placing an Order:</w:t>
      </w:r>
      <w:r w:rsidRPr="00F50037">
        <w:rPr>
          <w:rFonts w:ascii="Palatino Linotype" w:eastAsia="Times New Roman" w:hAnsi="Palatino Linotype" w:cs="Arial"/>
          <w:kern w:val="0"/>
          <w:lang w:val="tr-TR" w:eastAsia="tr-TR"/>
          <w14:ligatures w14:val="none"/>
        </w:rPr>
        <w:t xml:space="preserve"> Ayşe decides to buy 2 kg of these tomatoes. She selects the quantity and clicks the "Add to Cart" button. The system notices Ayşe is not logged in and displays a message: "Please sign up or log in to continue." Ayşe quickly signs up with her email and password. Once logged in, the item is added to her cart. Ayşe then clicks the "See on Map" option. A full-screen map opens, showing an area near her current location (e.g., Ankara). There are various markers; one named "Çiftlik Bahçem – Çubuk, Ankara" catches her eye—this is the farmer she just selected tomatoes from. She clicks another marker, "Ali’nin Arılığı – Polatlı, Ankara." She views his profile and finds flower honey, pollen, and propolis. She adds one 500g jar of Flower Honey to her cart. Now her cart contains products from two different sellers. She clicks "Confirm Order." The system directs her to the delivery options page, asking for a preference for each seller:</w:t>
      </w:r>
      <w:r w:rsidR="00AD35BB" w:rsidRPr="00F50037">
        <w:rPr>
          <w:rFonts w:ascii="Palatino Linotype" w:eastAsia="Times New Roman" w:hAnsi="Palatino Linotype" w:cs="Arial"/>
          <w:kern w:val="0"/>
          <w:lang w:val="tr-TR" w:eastAsia="tr-TR"/>
          <w14:ligatures w14:val="none"/>
        </w:rPr>
        <w:t xml:space="preserve"> (1) </w:t>
      </w:r>
      <w:r w:rsidRPr="00F50037">
        <w:rPr>
          <w:rFonts w:ascii="Palatino Linotype" w:eastAsia="Times New Roman" w:hAnsi="Palatino Linotype" w:cs="Arial"/>
          <w:kern w:val="0"/>
          <w:lang w:val="tr-TR" w:eastAsia="tr-TR"/>
          <w14:ligatures w14:val="none"/>
        </w:rPr>
        <w:t>Tomatoes (Çiftlik Bahçem): She selects "Kırsof Courier" (20 TL) because she wants them fast.</w:t>
      </w:r>
      <w:r w:rsidR="00AD35BB" w:rsidRPr="00F50037">
        <w:rPr>
          <w:rFonts w:ascii="Palatino Linotype" w:eastAsia="Times New Roman" w:hAnsi="Palatino Linotype" w:cs="Arial"/>
          <w:kern w:val="0"/>
          <w:lang w:val="tr-TR" w:eastAsia="tr-TR"/>
          <w14:ligatures w14:val="none"/>
        </w:rPr>
        <w:t xml:space="preserve"> (2) </w:t>
      </w:r>
      <w:r w:rsidRPr="00F50037">
        <w:rPr>
          <w:rFonts w:ascii="Palatino Linotype" w:eastAsia="Times New Roman" w:hAnsi="Palatino Linotype" w:cs="Arial"/>
          <w:kern w:val="0"/>
          <w:lang w:val="tr-TR" w:eastAsia="tr-TR"/>
          <w14:ligatures w14:val="none"/>
        </w:rPr>
        <w:t>Honey (Ali’nin Arılığı): She selects "Cargo" (10 TL) because Polatlı is far and the courier fee is high (50 TL).</w:t>
      </w:r>
    </w:p>
    <w:p w14:paraId="230C969B" w14:textId="640C72A1" w:rsidR="002C7AF7" w:rsidRPr="00F50037" w:rsidRDefault="002C7AF7" w:rsidP="00AD35BB">
      <w:pPr>
        <w:spacing w:before="100" w:beforeAutospacing="1" w:after="100" w:afterAutospacing="1" w:line="240" w:lineRule="auto"/>
        <w:ind w:left="1416"/>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kern w:val="0"/>
          <w:lang w:val="tr-TR" w:eastAsia="tr-TR"/>
          <w14:ligatures w14:val="none"/>
        </w:rPr>
        <w:t>The total shipping cost (30 TL) is reflected in the summary. The screen shows the product total (90 TL), shipping total (30 TL), and the grand total (120 TL). A small note mentions: "Included withholding tax: 3.6 TL" (4% of the 90 TL product price) for informational purposes. Ayşe clicks "Proceed to Payment." A credit card form opens; she enters test card details and confirms. The system approves the payment in seconds and displays: "Thank you, your order has been received."</w:t>
      </w:r>
    </w:p>
    <w:p w14:paraId="06A6C874" w14:textId="1AEEC3EE" w:rsidR="002C7AF7" w:rsidRPr="00F50037" w:rsidRDefault="002C7AF7" w:rsidP="002C7AF7">
      <w:pPr>
        <w:numPr>
          <w:ilvl w:val="1"/>
          <w:numId w:val="22"/>
        </w:numPr>
        <w:spacing w:before="100" w:beforeAutospacing="1" w:after="100" w:afterAutospacing="1" w:line="240" w:lineRule="auto"/>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b/>
          <w:bCs/>
          <w:kern w:val="0"/>
          <w:lang w:val="tr-TR" w:eastAsia="tr-TR"/>
          <w14:ligatures w14:val="none"/>
        </w:rPr>
        <w:t>Scenario 3: Order Tracking and Evaluation:</w:t>
      </w:r>
      <w:r w:rsidRPr="00F50037">
        <w:rPr>
          <w:rFonts w:ascii="Palatino Linotype" w:eastAsia="Times New Roman" w:hAnsi="Palatino Linotype" w:cs="Arial"/>
          <w:kern w:val="0"/>
          <w:lang w:val="tr-TR" w:eastAsia="tr-TR"/>
          <w14:ligatures w14:val="none"/>
        </w:rPr>
        <w:t xml:space="preserve"> The next day, Ayşe checks her order status. In "My Orders," the tomatoes are marked as "Delivered" (a courier dropped them off that morning). The honey is marked as "In Transit" with a PTT tracking number. Ayşe clicks "Evaluate" next to the tomatoes, selects 5 stars, and writes: "Very fresh and delicious, thank you." This review appears on the product page and the farmer's profile.</w:t>
      </w:r>
      <w:r w:rsidR="00D65A48" w:rsidRPr="00F50037">
        <w:rPr>
          <w:rFonts w:ascii="Palatino Linotype" w:eastAsia="Times New Roman" w:hAnsi="Palatino Linotype" w:cs="Arial"/>
          <w:kern w:val="0"/>
          <w:lang w:val="tr-TR" w:eastAsia="tr-TR"/>
          <w14:ligatures w14:val="none"/>
        </w:rPr>
        <w:t xml:space="preserve"> Ayşe also leaves a general review for Çiftlik Bahçem (which will be shown on the profile of Çiftlik Bahçem). She’s yet to receive bal so she will leave a review for it once it arrives.</w:t>
      </w:r>
    </w:p>
    <w:p w14:paraId="59B48CA8" w14:textId="77777777" w:rsidR="0080212D" w:rsidRDefault="0080212D" w:rsidP="002C7AF7">
      <w:pPr>
        <w:spacing w:before="100" w:beforeAutospacing="1" w:after="100" w:afterAutospacing="1" w:line="240" w:lineRule="auto"/>
        <w:rPr>
          <w:rFonts w:ascii="Palatino Linotype" w:eastAsia="Times New Roman" w:hAnsi="Palatino Linotype" w:cs="Arial"/>
          <w:b/>
          <w:bCs/>
          <w:kern w:val="0"/>
          <w:lang w:val="tr-TR" w:eastAsia="tr-TR"/>
          <w14:ligatures w14:val="none"/>
        </w:rPr>
      </w:pPr>
    </w:p>
    <w:p w14:paraId="4F3EE5CC" w14:textId="77777777" w:rsidR="0080212D" w:rsidRDefault="0080212D" w:rsidP="002C7AF7">
      <w:pPr>
        <w:spacing w:before="100" w:beforeAutospacing="1" w:after="100" w:afterAutospacing="1" w:line="240" w:lineRule="auto"/>
        <w:rPr>
          <w:rFonts w:ascii="Palatino Linotype" w:eastAsia="Times New Roman" w:hAnsi="Palatino Linotype" w:cs="Arial"/>
          <w:b/>
          <w:bCs/>
          <w:kern w:val="0"/>
          <w:lang w:val="tr-TR" w:eastAsia="tr-TR"/>
          <w14:ligatures w14:val="none"/>
        </w:rPr>
      </w:pPr>
    </w:p>
    <w:p w14:paraId="707F4E99" w14:textId="77777777" w:rsidR="0080212D" w:rsidRDefault="0080212D" w:rsidP="002C7AF7">
      <w:pPr>
        <w:spacing w:before="100" w:beforeAutospacing="1" w:after="100" w:afterAutospacing="1" w:line="240" w:lineRule="auto"/>
        <w:rPr>
          <w:rFonts w:ascii="Palatino Linotype" w:eastAsia="Times New Roman" w:hAnsi="Palatino Linotype" w:cs="Arial"/>
          <w:b/>
          <w:bCs/>
          <w:kern w:val="0"/>
          <w:lang w:val="tr-TR" w:eastAsia="tr-TR"/>
          <w14:ligatures w14:val="none"/>
        </w:rPr>
      </w:pPr>
    </w:p>
    <w:p w14:paraId="4E8E8C2A" w14:textId="77777777" w:rsidR="0080212D" w:rsidRDefault="0080212D" w:rsidP="002C7AF7">
      <w:pPr>
        <w:spacing w:before="100" w:beforeAutospacing="1" w:after="100" w:afterAutospacing="1" w:line="240" w:lineRule="auto"/>
        <w:rPr>
          <w:rFonts w:ascii="Palatino Linotype" w:eastAsia="Times New Roman" w:hAnsi="Palatino Linotype" w:cs="Arial"/>
          <w:b/>
          <w:bCs/>
          <w:kern w:val="0"/>
          <w:lang w:val="tr-TR" w:eastAsia="tr-TR"/>
          <w14:ligatures w14:val="none"/>
        </w:rPr>
      </w:pPr>
    </w:p>
    <w:p w14:paraId="4764BC91" w14:textId="5EF7413C" w:rsidR="002C7AF7" w:rsidRPr="00F50037" w:rsidRDefault="002C7AF7" w:rsidP="002C7AF7">
      <w:pPr>
        <w:spacing w:before="100" w:beforeAutospacing="1" w:after="100" w:afterAutospacing="1" w:line="240" w:lineRule="auto"/>
        <w:rPr>
          <w:rFonts w:ascii="Palatino Linotype" w:eastAsia="Times New Roman" w:hAnsi="Palatino Linotype" w:cs="Arial"/>
          <w:b/>
          <w:bCs/>
          <w:kern w:val="0"/>
          <w:lang w:val="tr-TR" w:eastAsia="tr-TR"/>
          <w14:ligatures w14:val="none"/>
        </w:rPr>
      </w:pPr>
      <w:r w:rsidRPr="00F50037">
        <w:rPr>
          <w:rFonts w:ascii="Palatino Linotype" w:eastAsia="Times New Roman" w:hAnsi="Palatino Linotype" w:cs="Arial"/>
          <w:b/>
          <w:bCs/>
          <w:kern w:val="0"/>
          <w:lang w:val="tr-TR" w:eastAsia="tr-TR"/>
          <w14:ligatures w14:val="none"/>
        </w:rPr>
        <w:lastRenderedPageBreak/>
        <w:t>Farmer Perspective</w:t>
      </w:r>
    </w:p>
    <w:p w14:paraId="7EA2E9E1" w14:textId="5C9E9536" w:rsidR="002C7AF7" w:rsidRPr="00F50037" w:rsidRDefault="002C7AF7" w:rsidP="002C7AF7">
      <w:pPr>
        <w:numPr>
          <w:ilvl w:val="0"/>
          <w:numId w:val="23"/>
        </w:numPr>
        <w:spacing w:before="100" w:beforeAutospacing="1" w:after="100" w:afterAutospacing="1" w:line="240" w:lineRule="auto"/>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b/>
          <w:bCs/>
          <w:kern w:val="0"/>
          <w:lang w:val="tr-TR" w:eastAsia="tr-TR"/>
          <w14:ligatures w14:val="none"/>
        </w:rPr>
        <w:t>Scenario 1: Registration and Adding Products:</w:t>
      </w:r>
      <w:r w:rsidRPr="00F50037">
        <w:rPr>
          <w:rFonts w:ascii="Palatino Linotype" w:eastAsia="Times New Roman" w:hAnsi="Palatino Linotype" w:cs="Arial"/>
          <w:kern w:val="0"/>
          <w:lang w:val="tr-TR" w:eastAsia="tr-TR"/>
          <w14:ligatures w14:val="none"/>
        </w:rPr>
        <w:t xml:space="preserve"> Ahmet is a farmer in the Çubuk district of Ankara. He downloads the Kırsof mobile app to sell his vegetables to the city. He selects the </w:t>
      </w:r>
      <w:r w:rsidRPr="00F50037">
        <w:rPr>
          <w:rFonts w:ascii="Palatino Linotype" w:eastAsia="Times New Roman" w:hAnsi="Palatino Linotype" w:cs="Arial"/>
          <w:b/>
          <w:bCs/>
          <w:kern w:val="0"/>
          <w:lang w:val="tr-TR" w:eastAsia="tr-TR"/>
          <w14:ligatures w14:val="none"/>
        </w:rPr>
        <w:t>"Producer/Seller"</w:t>
      </w:r>
      <w:r w:rsidRPr="00F50037">
        <w:rPr>
          <w:rFonts w:ascii="Palatino Linotype" w:eastAsia="Times New Roman" w:hAnsi="Palatino Linotype" w:cs="Arial"/>
          <w:kern w:val="0"/>
          <w:lang w:val="tr-TR" w:eastAsia="tr-TR"/>
          <w14:ligatures w14:val="none"/>
        </w:rPr>
        <w:t xml:space="preserve"> role </w:t>
      </w:r>
      <w:r w:rsidR="00D65A48" w:rsidRPr="00F50037">
        <w:rPr>
          <w:rFonts w:ascii="Palatino Linotype" w:eastAsia="Times New Roman" w:hAnsi="Palatino Linotype" w:cs="Arial"/>
          <w:kern w:val="0"/>
          <w:lang w:val="tr-TR" w:eastAsia="tr-TR"/>
          <w14:ligatures w14:val="none"/>
        </w:rPr>
        <w:t xml:space="preserve">(system may want an admin or e-mail approval for this) </w:t>
      </w:r>
      <w:r w:rsidRPr="00F50037">
        <w:rPr>
          <w:rFonts w:ascii="Palatino Linotype" w:eastAsia="Times New Roman" w:hAnsi="Palatino Linotype" w:cs="Arial"/>
          <w:kern w:val="0"/>
          <w:lang w:val="tr-TR" w:eastAsia="tr-TR"/>
          <w14:ligatures w14:val="none"/>
        </w:rPr>
        <w:t xml:space="preserve">and fills out the form. Ahmet </w:t>
      </w:r>
      <w:r w:rsidR="00D65A48" w:rsidRPr="00F50037">
        <w:rPr>
          <w:rFonts w:ascii="Palatino Linotype" w:eastAsia="Times New Roman" w:hAnsi="Palatino Linotype" w:cs="Arial"/>
          <w:kern w:val="0"/>
          <w:lang w:val="tr-TR" w:eastAsia="tr-TR"/>
          <w14:ligatures w14:val="none"/>
        </w:rPr>
        <w:t xml:space="preserve">enter his addres and </w:t>
      </w:r>
      <w:r w:rsidRPr="00F50037">
        <w:rPr>
          <w:rFonts w:ascii="Palatino Linotype" w:eastAsia="Times New Roman" w:hAnsi="Palatino Linotype" w:cs="Arial"/>
          <w:kern w:val="0"/>
          <w:lang w:val="tr-TR" w:eastAsia="tr-TR"/>
          <w14:ligatures w14:val="none"/>
        </w:rPr>
        <w:t xml:space="preserve">pins his field's location on the map and creates his profile. He then uses the </w:t>
      </w:r>
      <w:r w:rsidRPr="00F50037">
        <w:rPr>
          <w:rFonts w:ascii="Palatino Linotype" w:eastAsia="Times New Roman" w:hAnsi="Palatino Linotype" w:cs="Arial"/>
          <w:b/>
          <w:bCs/>
          <w:kern w:val="0"/>
          <w:lang w:val="tr-TR" w:eastAsia="tr-TR"/>
          <w14:ligatures w14:val="none"/>
        </w:rPr>
        <w:t>"Add Product"</w:t>
      </w:r>
      <w:r w:rsidRPr="00F50037">
        <w:rPr>
          <w:rFonts w:ascii="Palatino Linotype" w:eastAsia="Times New Roman" w:hAnsi="Palatino Linotype" w:cs="Arial"/>
          <w:kern w:val="0"/>
          <w:lang w:val="tr-TR" w:eastAsia="tr-TR"/>
          <w14:ligatures w14:val="none"/>
        </w:rPr>
        <w:t xml:space="preserve"> button. He enters details for his tomatoes: price (20 TL/kg), stock (50 kg), and a description. He takes photos of the tomatoes in his garden using his phone's camera and uploads them. The product is saved to the database and added to his store page</w:t>
      </w:r>
      <w:r w:rsidR="00D65A48" w:rsidRPr="00F50037">
        <w:rPr>
          <w:rFonts w:ascii="Palatino Linotype" w:eastAsia="Times New Roman" w:hAnsi="Palatino Linotype" w:cs="Arial"/>
          <w:kern w:val="0"/>
          <w:lang w:val="tr-TR" w:eastAsia="tr-TR"/>
          <w14:ligatures w14:val="none"/>
        </w:rPr>
        <w:t xml:space="preserve"> (this may require a moderator approval)</w:t>
      </w:r>
      <w:r w:rsidRPr="00F50037">
        <w:rPr>
          <w:rFonts w:ascii="Palatino Linotype" w:eastAsia="Times New Roman" w:hAnsi="Palatino Linotype" w:cs="Arial"/>
          <w:kern w:val="0"/>
          <w:lang w:val="tr-TR" w:eastAsia="tr-TR"/>
          <w14:ligatures w14:val="none"/>
        </w:rPr>
        <w:t>.</w:t>
      </w:r>
    </w:p>
    <w:p w14:paraId="4AF34975" w14:textId="0600EB25" w:rsidR="002C7AF7" w:rsidRPr="00F50037" w:rsidRDefault="002C7AF7" w:rsidP="002C7AF7">
      <w:pPr>
        <w:numPr>
          <w:ilvl w:val="0"/>
          <w:numId w:val="23"/>
        </w:numPr>
        <w:spacing w:before="100" w:beforeAutospacing="1" w:after="100" w:afterAutospacing="1" w:line="240" w:lineRule="auto"/>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b/>
          <w:bCs/>
          <w:kern w:val="0"/>
          <w:lang w:val="tr-TR" w:eastAsia="tr-TR"/>
          <w14:ligatures w14:val="none"/>
        </w:rPr>
        <w:t>Scenario 2: Receiving and Preparing Orders:</w:t>
      </w:r>
      <w:r w:rsidRPr="00F50037">
        <w:rPr>
          <w:rFonts w:ascii="Palatino Linotype" w:eastAsia="Times New Roman" w:hAnsi="Palatino Linotype" w:cs="Arial"/>
          <w:kern w:val="0"/>
          <w:lang w:val="tr-TR" w:eastAsia="tr-TR"/>
          <w14:ligatures w14:val="none"/>
        </w:rPr>
        <w:t xml:space="preserve"> The next day, Ahmet receives a push notification: "You have a new order! Order No: 1023." </w:t>
      </w:r>
      <w:r w:rsidR="006857CC" w:rsidRPr="00F50037">
        <w:rPr>
          <w:rFonts w:ascii="Palatino Linotype" w:eastAsia="Times New Roman" w:hAnsi="Palatino Linotype" w:cs="Arial"/>
          <w:kern w:val="0"/>
          <w:lang w:val="tr-TR" w:eastAsia="tr-TR"/>
          <w14:ligatures w14:val="none"/>
        </w:rPr>
        <w:t>Ahmet opens the app and h</w:t>
      </w:r>
      <w:r w:rsidRPr="00F50037">
        <w:rPr>
          <w:rFonts w:ascii="Palatino Linotype" w:eastAsia="Times New Roman" w:hAnsi="Palatino Linotype" w:cs="Arial"/>
          <w:kern w:val="0"/>
          <w:lang w:val="tr-TR" w:eastAsia="tr-TR"/>
          <w14:ligatures w14:val="none"/>
        </w:rPr>
        <w:t>e sees an order for 2 kg of tomatoes from Ayşe. The delivery method is Kırsof Courier, scheduled for pickup at 5 PM. Ahmet prepares the package and taps "Prepared" in the app. A courier arrives at 5 PM and collects the package. Once the delivery is completed, Ahmet's app updates to "Delivered.</w:t>
      </w:r>
      <w:r w:rsidRPr="00F50037">
        <w:rPr>
          <w:rFonts w:ascii="Palatino Linotype" w:eastAsia="Times New Roman" w:hAnsi="Palatino Linotype" w:cs="Arial"/>
          <w:b/>
          <w:bCs/>
          <w:kern w:val="0"/>
          <w:lang w:val="tr-TR" w:eastAsia="tr-TR"/>
          <w14:ligatures w14:val="none"/>
        </w:rPr>
        <w:t>"</w:t>
      </w:r>
      <w:r w:rsidRPr="00F50037">
        <w:rPr>
          <w:rFonts w:ascii="Palatino Linotype" w:eastAsia="Times New Roman" w:hAnsi="Palatino Linotype" w:cs="Arial"/>
          <w:kern w:val="0"/>
          <w:lang w:val="tr-TR" w:eastAsia="tr-TR"/>
          <w14:ligatures w14:val="none"/>
        </w:rPr>
        <w:t xml:space="preserve"> Later, he sees Ayşe's 5-star review and is motivated by the positive feedback.</w:t>
      </w:r>
    </w:p>
    <w:p w14:paraId="67D4C765" w14:textId="5270F7E9" w:rsidR="002C7AF7" w:rsidRPr="00F50037" w:rsidRDefault="002C7AF7" w:rsidP="002C7AF7">
      <w:pPr>
        <w:numPr>
          <w:ilvl w:val="0"/>
          <w:numId w:val="23"/>
        </w:numPr>
        <w:spacing w:before="100" w:beforeAutospacing="1" w:after="100" w:afterAutospacing="1" w:line="240" w:lineRule="auto"/>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b/>
          <w:bCs/>
          <w:kern w:val="0"/>
          <w:lang w:val="tr-TR" w:eastAsia="tr-TR"/>
          <w14:ligatures w14:val="none"/>
        </w:rPr>
        <w:t>Scenario 3: Shipping via Cargo:</w:t>
      </w:r>
      <w:r w:rsidRPr="00F50037">
        <w:rPr>
          <w:rFonts w:ascii="Palatino Linotype" w:eastAsia="Times New Roman" w:hAnsi="Palatino Linotype" w:cs="Arial"/>
          <w:kern w:val="0"/>
          <w:lang w:val="tr-TR" w:eastAsia="tr-TR"/>
          <w14:ligatures w14:val="none"/>
        </w:rPr>
        <w:t xml:space="preserve"> Ahmet's neighbor Ali (the honey producer) receives an order for honey to be sent via cargo. Ali prepares the order and takes it to the PTT branch. He receives a tracking number and enters it into the Kırsof app, changing the status to "Shipped."</w:t>
      </w:r>
      <w:r w:rsidR="006857CC" w:rsidRPr="00F50037">
        <w:rPr>
          <w:rFonts w:ascii="Palatino Linotype" w:eastAsia="Times New Roman" w:hAnsi="Palatino Linotype" w:cs="Arial"/>
          <w:kern w:val="0"/>
          <w:lang w:val="tr-TR" w:eastAsia="tr-TR"/>
          <w14:ligatures w14:val="none"/>
        </w:rPr>
        <w:t>(This could be automatically done if there was a PTT integration.).</w:t>
      </w:r>
      <w:r w:rsidRPr="00F50037">
        <w:rPr>
          <w:rFonts w:ascii="Palatino Linotype" w:eastAsia="Times New Roman" w:hAnsi="Palatino Linotype" w:cs="Arial"/>
          <w:kern w:val="0"/>
          <w:lang w:val="tr-TR" w:eastAsia="tr-TR"/>
          <w14:ligatures w14:val="none"/>
        </w:rPr>
        <w:t xml:space="preserve"> This information is automatically sent to Ayşe. Once Ali sees the delivery is complete via the tracking number, he marks the order as "Delivered" in the app.</w:t>
      </w:r>
    </w:p>
    <w:p w14:paraId="26C55986" w14:textId="77777777" w:rsidR="0080212D" w:rsidRDefault="0080212D" w:rsidP="002C7AF7">
      <w:pPr>
        <w:spacing w:before="100" w:beforeAutospacing="1" w:after="100" w:afterAutospacing="1" w:line="240" w:lineRule="auto"/>
        <w:rPr>
          <w:rFonts w:ascii="Palatino Linotype" w:eastAsia="Times New Roman" w:hAnsi="Palatino Linotype" w:cs="Arial"/>
          <w:b/>
          <w:bCs/>
          <w:kern w:val="0"/>
          <w:lang w:val="tr-TR" w:eastAsia="tr-TR"/>
          <w14:ligatures w14:val="none"/>
        </w:rPr>
      </w:pPr>
    </w:p>
    <w:p w14:paraId="62B746A3" w14:textId="77777777" w:rsidR="0080212D" w:rsidRDefault="0080212D" w:rsidP="002C7AF7">
      <w:pPr>
        <w:spacing w:before="100" w:beforeAutospacing="1" w:after="100" w:afterAutospacing="1" w:line="240" w:lineRule="auto"/>
        <w:rPr>
          <w:rFonts w:ascii="Palatino Linotype" w:eastAsia="Times New Roman" w:hAnsi="Palatino Linotype" w:cs="Arial"/>
          <w:b/>
          <w:bCs/>
          <w:kern w:val="0"/>
          <w:lang w:val="tr-TR" w:eastAsia="tr-TR"/>
          <w14:ligatures w14:val="none"/>
        </w:rPr>
      </w:pPr>
    </w:p>
    <w:p w14:paraId="0AA66C8A" w14:textId="77777777" w:rsidR="0080212D" w:rsidRDefault="0080212D" w:rsidP="002C7AF7">
      <w:pPr>
        <w:spacing w:before="100" w:beforeAutospacing="1" w:after="100" w:afterAutospacing="1" w:line="240" w:lineRule="auto"/>
        <w:rPr>
          <w:rFonts w:ascii="Palatino Linotype" w:eastAsia="Times New Roman" w:hAnsi="Palatino Linotype" w:cs="Arial"/>
          <w:b/>
          <w:bCs/>
          <w:kern w:val="0"/>
          <w:lang w:val="tr-TR" w:eastAsia="tr-TR"/>
          <w14:ligatures w14:val="none"/>
        </w:rPr>
      </w:pPr>
    </w:p>
    <w:p w14:paraId="36F4D3A8" w14:textId="77777777" w:rsidR="0080212D" w:rsidRDefault="0080212D" w:rsidP="002C7AF7">
      <w:pPr>
        <w:spacing w:before="100" w:beforeAutospacing="1" w:after="100" w:afterAutospacing="1" w:line="240" w:lineRule="auto"/>
        <w:rPr>
          <w:rFonts w:ascii="Palatino Linotype" w:eastAsia="Times New Roman" w:hAnsi="Palatino Linotype" w:cs="Arial"/>
          <w:b/>
          <w:bCs/>
          <w:kern w:val="0"/>
          <w:lang w:val="tr-TR" w:eastAsia="tr-TR"/>
          <w14:ligatures w14:val="none"/>
        </w:rPr>
      </w:pPr>
    </w:p>
    <w:p w14:paraId="70F14986" w14:textId="77777777" w:rsidR="0080212D" w:rsidRDefault="0080212D" w:rsidP="002C7AF7">
      <w:pPr>
        <w:spacing w:before="100" w:beforeAutospacing="1" w:after="100" w:afterAutospacing="1" w:line="240" w:lineRule="auto"/>
        <w:rPr>
          <w:rFonts w:ascii="Palatino Linotype" w:eastAsia="Times New Roman" w:hAnsi="Palatino Linotype" w:cs="Arial"/>
          <w:b/>
          <w:bCs/>
          <w:kern w:val="0"/>
          <w:lang w:val="tr-TR" w:eastAsia="tr-TR"/>
          <w14:ligatures w14:val="none"/>
        </w:rPr>
      </w:pPr>
    </w:p>
    <w:p w14:paraId="25E14C18" w14:textId="77777777" w:rsidR="0080212D" w:rsidRDefault="0080212D" w:rsidP="002C7AF7">
      <w:pPr>
        <w:spacing w:before="100" w:beforeAutospacing="1" w:after="100" w:afterAutospacing="1" w:line="240" w:lineRule="auto"/>
        <w:rPr>
          <w:rFonts w:ascii="Palatino Linotype" w:eastAsia="Times New Roman" w:hAnsi="Palatino Linotype" w:cs="Arial"/>
          <w:b/>
          <w:bCs/>
          <w:kern w:val="0"/>
          <w:lang w:val="tr-TR" w:eastAsia="tr-TR"/>
          <w14:ligatures w14:val="none"/>
        </w:rPr>
      </w:pPr>
    </w:p>
    <w:p w14:paraId="235C8B6C" w14:textId="77777777" w:rsidR="0080212D" w:rsidRDefault="0080212D" w:rsidP="002C7AF7">
      <w:pPr>
        <w:spacing w:before="100" w:beforeAutospacing="1" w:after="100" w:afterAutospacing="1" w:line="240" w:lineRule="auto"/>
        <w:rPr>
          <w:rFonts w:ascii="Palatino Linotype" w:eastAsia="Times New Roman" w:hAnsi="Palatino Linotype" w:cs="Arial"/>
          <w:b/>
          <w:bCs/>
          <w:kern w:val="0"/>
          <w:lang w:val="tr-TR" w:eastAsia="tr-TR"/>
          <w14:ligatures w14:val="none"/>
        </w:rPr>
      </w:pPr>
    </w:p>
    <w:p w14:paraId="0D5CE80C" w14:textId="77777777" w:rsidR="0080212D" w:rsidRDefault="0080212D" w:rsidP="002C7AF7">
      <w:pPr>
        <w:spacing w:before="100" w:beforeAutospacing="1" w:after="100" w:afterAutospacing="1" w:line="240" w:lineRule="auto"/>
        <w:rPr>
          <w:rFonts w:ascii="Palatino Linotype" w:eastAsia="Times New Roman" w:hAnsi="Palatino Linotype" w:cs="Arial"/>
          <w:b/>
          <w:bCs/>
          <w:kern w:val="0"/>
          <w:lang w:val="tr-TR" w:eastAsia="tr-TR"/>
          <w14:ligatures w14:val="none"/>
        </w:rPr>
      </w:pPr>
    </w:p>
    <w:p w14:paraId="427CBA50" w14:textId="77777777" w:rsidR="0080212D" w:rsidRDefault="0080212D" w:rsidP="002C7AF7">
      <w:pPr>
        <w:spacing w:before="100" w:beforeAutospacing="1" w:after="100" w:afterAutospacing="1" w:line="240" w:lineRule="auto"/>
        <w:rPr>
          <w:rFonts w:ascii="Palatino Linotype" w:eastAsia="Times New Roman" w:hAnsi="Palatino Linotype" w:cs="Arial"/>
          <w:b/>
          <w:bCs/>
          <w:kern w:val="0"/>
          <w:lang w:val="tr-TR" w:eastAsia="tr-TR"/>
          <w14:ligatures w14:val="none"/>
        </w:rPr>
      </w:pPr>
    </w:p>
    <w:p w14:paraId="68F249A0" w14:textId="403EC0F1" w:rsidR="002C7AF7" w:rsidRPr="00F50037" w:rsidRDefault="002C7AF7" w:rsidP="002C7AF7">
      <w:pPr>
        <w:spacing w:before="100" w:beforeAutospacing="1" w:after="100" w:afterAutospacing="1" w:line="240" w:lineRule="auto"/>
        <w:rPr>
          <w:rFonts w:ascii="Palatino Linotype" w:eastAsia="Times New Roman" w:hAnsi="Palatino Linotype" w:cs="Arial"/>
          <w:b/>
          <w:bCs/>
          <w:kern w:val="0"/>
          <w:lang w:val="tr-TR" w:eastAsia="tr-TR"/>
          <w14:ligatures w14:val="none"/>
        </w:rPr>
      </w:pPr>
      <w:r w:rsidRPr="00F50037">
        <w:rPr>
          <w:rFonts w:ascii="Palatino Linotype" w:eastAsia="Times New Roman" w:hAnsi="Palatino Linotype" w:cs="Arial"/>
          <w:b/>
          <w:bCs/>
          <w:kern w:val="0"/>
          <w:lang w:val="tr-TR" w:eastAsia="tr-TR"/>
          <w14:ligatures w14:val="none"/>
        </w:rPr>
        <w:lastRenderedPageBreak/>
        <w:t>Moderator/Administrator Perspective</w:t>
      </w:r>
    </w:p>
    <w:p w14:paraId="31FF7A75" w14:textId="0320FD4D" w:rsidR="002C7AF7" w:rsidRPr="00F50037" w:rsidRDefault="002C7AF7" w:rsidP="002C7AF7">
      <w:pPr>
        <w:numPr>
          <w:ilvl w:val="0"/>
          <w:numId w:val="24"/>
        </w:numPr>
        <w:spacing w:before="100" w:beforeAutospacing="1" w:after="100" w:afterAutospacing="1" w:line="240" w:lineRule="auto"/>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b/>
          <w:bCs/>
          <w:kern w:val="0"/>
          <w:lang w:val="tr-TR" w:eastAsia="tr-TR"/>
          <w14:ligatures w14:val="none"/>
        </w:rPr>
        <w:t>Scenario 1: New Product Review:</w:t>
      </w:r>
      <w:r w:rsidRPr="00F50037">
        <w:rPr>
          <w:rFonts w:ascii="Palatino Linotype" w:eastAsia="Times New Roman" w:hAnsi="Palatino Linotype" w:cs="Arial"/>
          <w:kern w:val="0"/>
          <w:lang w:val="tr-TR" w:eastAsia="tr-TR"/>
          <w14:ligatures w14:val="none"/>
        </w:rPr>
        <w:t xml:space="preserve"> Fatma, a moderator, logs into the web management panel. She reviews new products. Ahmet's tomatoes look great and are approved</w:t>
      </w:r>
      <w:r w:rsidR="006857CC" w:rsidRPr="00F50037">
        <w:rPr>
          <w:rFonts w:ascii="Palatino Linotype" w:eastAsia="Times New Roman" w:hAnsi="Palatino Linotype" w:cs="Arial"/>
          <w:kern w:val="0"/>
          <w:lang w:val="tr-TR" w:eastAsia="tr-TR"/>
          <w14:ligatures w14:val="none"/>
        </w:rPr>
        <w:t xml:space="preserve"> (Even if the product was published automatically, she could still edit it.)</w:t>
      </w:r>
      <w:r w:rsidRPr="00F50037">
        <w:rPr>
          <w:rFonts w:ascii="Palatino Linotype" w:eastAsia="Times New Roman" w:hAnsi="Palatino Linotype" w:cs="Arial"/>
          <w:kern w:val="0"/>
          <w:lang w:val="tr-TR" w:eastAsia="tr-TR"/>
          <w14:ligatures w14:val="none"/>
        </w:rPr>
        <w:t>. However, she spots a suspicious product titled "Miracle Cancer-Curing Plant!" categorized as a food supplement with medical claims. She marks the product as "inappropriate," removes it from publication, and sends a warning to the seller regarding platform rule violations.</w:t>
      </w:r>
    </w:p>
    <w:p w14:paraId="3109B398" w14:textId="14F80FC8" w:rsidR="002C7AF7" w:rsidRPr="00F50037" w:rsidRDefault="002C7AF7" w:rsidP="002C7AF7">
      <w:pPr>
        <w:numPr>
          <w:ilvl w:val="0"/>
          <w:numId w:val="24"/>
        </w:numPr>
        <w:spacing w:before="100" w:beforeAutospacing="1" w:after="100" w:afterAutospacing="1" w:line="240" w:lineRule="auto"/>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b/>
          <w:bCs/>
          <w:kern w:val="0"/>
          <w:lang w:val="tr-TR" w:eastAsia="tr-TR"/>
          <w14:ligatures w14:val="none"/>
        </w:rPr>
        <w:t>Scenario 2: Complaint Management:</w:t>
      </w:r>
      <w:r w:rsidRPr="00F50037">
        <w:rPr>
          <w:rFonts w:ascii="Palatino Linotype" w:eastAsia="Times New Roman" w:hAnsi="Palatino Linotype" w:cs="Arial"/>
          <w:kern w:val="0"/>
          <w:lang w:val="tr-TR" w:eastAsia="tr-TR"/>
          <w14:ligatures w14:val="none"/>
        </w:rPr>
        <w:t xml:space="preserve"> </w:t>
      </w:r>
      <w:r w:rsidR="00564FE6" w:rsidRPr="00F50037">
        <w:rPr>
          <w:rFonts w:ascii="Palatino Linotype" w:eastAsia="Times New Roman" w:hAnsi="Palatino Linotype" w:cs="Arial"/>
          <w:kern w:val="0"/>
          <w:lang w:val="tr-TR" w:eastAsia="tr-TR"/>
          <w14:ligatures w14:val="none"/>
        </w:rPr>
        <w:t xml:space="preserve">If Ayşe is having a </w:t>
      </w:r>
      <w:r w:rsidRPr="00F50037">
        <w:rPr>
          <w:rFonts w:ascii="Palatino Linotype" w:eastAsia="Times New Roman" w:hAnsi="Palatino Linotype" w:cs="Arial"/>
          <w:kern w:val="0"/>
          <w:lang w:val="tr-TR" w:eastAsia="tr-TR"/>
          <w14:ligatures w14:val="none"/>
        </w:rPr>
        <w:t xml:space="preserve">problem </w:t>
      </w:r>
      <w:r w:rsidR="00564FE6" w:rsidRPr="00F50037">
        <w:rPr>
          <w:rFonts w:ascii="Palatino Linotype" w:eastAsia="Times New Roman" w:hAnsi="Palatino Linotype" w:cs="Arial"/>
          <w:kern w:val="0"/>
          <w:lang w:val="tr-TR" w:eastAsia="tr-TR"/>
          <w14:ligatures w14:val="none"/>
        </w:rPr>
        <w:t>regarding an order</w:t>
      </w:r>
      <w:r w:rsidRPr="00F50037">
        <w:rPr>
          <w:rFonts w:ascii="Palatino Linotype" w:eastAsia="Times New Roman" w:hAnsi="Palatino Linotype" w:cs="Arial"/>
          <w:kern w:val="0"/>
          <w:lang w:val="tr-TR" w:eastAsia="tr-TR"/>
          <w14:ligatures w14:val="none"/>
        </w:rPr>
        <w:t>(e.g., a leaking honey jar),</w:t>
      </w:r>
      <w:r w:rsidR="00564FE6" w:rsidRPr="00F50037">
        <w:rPr>
          <w:rFonts w:ascii="Palatino Linotype" w:eastAsia="Times New Roman" w:hAnsi="Palatino Linotype" w:cs="Arial"/>
          <w:kern w:val="0"/>
          <w:lang w:val="tr-TR" w:eastAsia="tr-TR"/>
          <w14:ligatures w14:val="none"/>
        </w:rPr>
        <w:t xml:space="preserve"> she clicks “Report an issue” and generates a ticket.</w:t>
      </w:r>
      <w:r w:rsidRPr="00F50037">
        <w:rPr>
          <w:rFonts w:ascii="Palatino Linotype" w:eastAsia="Times New Roman" w:hAnsi="Palatino Linotype" w:cs="Arial"/>
          <w:kern w:val="0"/>
          <w:lang w:val="tr-TR" w:eastAsia="tr-TR"/>
          <w14:ligatures w14:val="none"/>
        </w:rPr>
        <w:t xml:space="preserve"> Fatma sees the ticket in the admin panel</w:t>
      </w:r>
      <w:r w:rsidR="00564FE6" w:rsidRPr="00F50037">
        <w:rPr>
          <w:rFonts w:ascii="Palatino Linotype" w:eastAsia="Times New Roman" w:hAnsi="Palatino Linotype" w:cs="Arial"/>
          <w:kern w:val="0"/>
          <w:lang w:val="tr-TR" w:eastAsia="tr-TR"/>
          <w14:ligatures w14:val="none"/>
        </w:rPr>
        <w:t>: “Order No: 1024 – Honer jar leaking”.</w:t>
      </w:r>
      <w:r w:rsidRPr="00F50037">
        <w:rPr>
          <w:rFonts w:ascii="Palatino Linotype" w:eastAsia="Times New Roman" w:hAnsi="Palatino Linotype" w:cs="Arial"/>
          <w:kern w:val="0"/>
          <w:lang w:val="tr-TR" w:eastAsia="tr-TR"/>
          <w14:ligatures w14:val="none"/>
        </w:rPr>
        <w:t xml:space="preserve"> Fatma contacts the seller, Ali. Ali explains it might have happened during transit and offers a free replacement. Fatma conveys this to Ayşe and marks the complaint as "Resolved" once Ayşe is satisfied.</w:t>
      </w:r>
    </w:p>
    <w:p w14:paraId="777FFB0F" w14:textId="1AAB892C" w:rsidR="002C7AF7" w:rsidRPr="00F50037" w:rsidRDefault="002C7AF7" w:rsidP="002C7AF7">
      <w:pPr>
        <w:numPr>
          <w:ilvl w:val="0"/>
          <w:numId w:val="24"/>
        </w:numPr>
        <w:spacing w:before="100" w:beforeAutospacing="1" w:after="100" w:afterAutospacing="1" w:line="240" w:lineRule="auto"/>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b/>
          <w:bCs/>
          <w:kern w:val="0"/>
          <w:lang w:val="tr-TR" w:eastAsia="tr-TR"/>
          <w14:ligatures w14:val="none"/>
        </w:rPr>
        <w:t>Scenario 3: Reporting:</w:t>
      </w:r>
      <w:r w:rsidRPr="00F50037">
        <w:rPr>
          <w:rFonts w:ascii="Palatino Linotype" w:eastAsia="Times New Roman" w:hAnsi="Palatino Linotype" w:cs="Arial"/>
          <w:kern w:val="0"/>
          <w:lang w:val="tr-TR" w:eastAsia="tr-TR"/>
          <w14:ligatures w14:val="none"/>
        </w:rPr>
        <w:t xml:space="preserve"> At the end of the month, Mehmet (the Admin) checks the "Reports" tab. He sees 50 orders were placed with a total volume of 10,000 TL. The withholding tax report shows 400 TL (4%) calculated for payment to the tax office. He identifies the top 5 selling products to shape next month's marketing strategy. He also checks error logs; noticing a few users on legacy browsers had issues, he forwards this information to the developer.</w:t>
      </w:r>
    </w:p>
    <w:p w14:paraId="03CF5F4C" w14:textId="77777777" w:rsidR="002C7AF7" w:rsidRPr="00F50037" w:rsidRDefault="002C7AF7" w:rsidP="002C7AF7">
      <w:pPr>
        <w:spacing w:before="100" w:beforeAutospacing="1" w:after="100" w:afterAutospacing="1" w:line="240" w:lineRule="auto"/>
        <w:rPr>
          <w:rFonts w:ascii="Palatino Linotype" w:eastAsia="Times New Roman" w:hAnsi="Palatino Linotype" w:cs="Arial"/>
          <w:b/>
          <w:bCs/>
          <w:kern w:val="0"/>
          <w:lang w:val="tr-TR" w:eastAsia="tr-TR"/>
          <w14:ligatures w14:val="none"/>
        </w:rPr>
      </w:pPr>
      <w:r w:rsidRPr="00F50037">
        <w:rPr>
          <w:rFonts w:ascii="Palatino Linotype" w:eastAsia="Times New Roman" w:hAnsi="Palatino Linotype" w:cs="Arial"/>
          <w:b/>
          <w:bCs/>
          <w:kern w:val="0"/>
          <w:lang w:val="tr-TR" w:eastAsia="tr-TR"/>
          <w14:ligatures w14:val="none"/>
        </w:rPr>
        <w:t>Operational Modes and Special Conditions</w:t>
      </w:r>
    </w:p>
    <w:p w14:paraId="45878900" w14:textId="77777777" w:rsidR="002C7AF7" w:rsidRPr="00F50037" w:rsidRDefault="002C7AF7" w:rsidP="002C7AF7">
      <w:pPr>
        <w:numPr>
          <w:ilvl w:val="0"/>
          <w:numId w:val="25"/>
        </w:numPr>
        <w:spacing w:before="100" w:beforeAutospacing="1" w:after="100" w:afterAutospacing="1" w:line="240" w:lineRule="auto"/>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b/>
          <w:bCs/>
          <w:kern w:val="0"/>
          <w:lang w:val="tr-TR" w:eastAsia="tr-TR"/>
          <w14:ligatures w14:val="none"/>
        </w:rPr>
        <w:t>Normal Operating Mode:</w:t>
      </w:r>
      <w:r w:rsidRPr="00F50037">
        <w:rPr>
          <w:rFonts w:ascii="Palatino Linotype" w:eastAsia="Times New Roman" w:hAnsi="Palatino Linotype" w:cs="Arial"/>
          <w:kern w:val="0"/>
          <w:lang w:val="tr-TR" w:eastAsia="tr-TR"/>
          <w14:ligatures w14:val="none"/>
        </w:rPr>
        <w:t xml:space="preserve"> Refers to the standard state where users browse, server processes requests, and database records are maintained.</w:t>
      </w:r>
    </w:p>
    <w:p w14:paraId="7B9FAD26" w14:textId="77777777" w:rsidR="002C7AF7" w:rsidRPr="00F50037" w:rsidRDefault="002C7AF7" w:rsidP="002C7AF7">
      <w:pPr>
        <w:numPr>
          <w:ilvl w:val="0"/>
          <w:numId w:val="25"/>
        </w:numPr>
        <w:spacing w:before="100" w:beforeAutospacing="1" w:after="100" w:afterAutospacing="1" w:line="240" w:lineRule="auto"/>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b/>
          <w:bCs/>
          <w:kern w:val="0"/>
          <w:lang w:val="tr-TR" w:eastAsia="tr-TR"/>
          <w14:ligatures w14:val="none"/>
        </w:rPr>
        <w:t>Peak Demand:</w:t>
      </w:r>
      <w:r w:rsidRPr="00F50037">
        <w:rPr>
          <w:rFonts w:ascii="Palatino Linotype" w:eastAsia="Times New Roman" w:hAnsi="Palatino Linotype" w:cs="Arial"/>
          <w:kern w:val="0"/>
          <w:lang w:val="tr-TR" w:eastAsia="tr-TR"/>
          <w14:ligatures w14:val="none"/>
        </w:rPr>
        <w:t xml:space="preserve"> During holidays or special events, the system utilizes </w:t>
      </w:r>
      <w:r w:rsidRPr="00F50037">
        <w:rPr>
          <w:rFonts w:ascii="Palatino Linotype" w:eastAsia="Times New Roman" w:hAnsi="Palatino Linotype" w:cs="Arial"/>
          <w:b/>
          <w:bCs/>
          <w:kern w:val="0"/>
          <w:lang w:val="tr-TR" w:eastAsia="tr-TR"/>
          <w14:ligatures w14:val="none"/>
        </w:rPr>
        <w:t>scaling</w:t>
      </w:r>
      <w:r w:rsidRPr="00F50037">
        <w:rPr>
          <w:rFonts w:ascii="Palatino Linotype" w:eastAsia="Times New Roman" w:hAnsi="Palatino Linotype" w:cs="Arial"/>
          <w:kern w:val="0"/>
          <w:lang w:val="tr-TR" w:eastAsia="tr-TR"/>
          <w14:ligatures w14:val="none"/>
        </w:rPr>
        <w:t xml:space="preserve"> (vertical/horizontal) to handle high concurrent requests. A "Please wait in queue" message may be shown if necessary.</w:t>
      </w:r>
    </w:p>
    <w:p w14:paraId="37C27714" w14:textId="77777777" w:rsidR="002C7AF7" w:rsidRPr="00F50037" w:rsidRDefault="002C7AF7" w:rsidP="002C7AF7">
      <w:pPr>
        <w:numPr>
          <w:ilvl w:val="0"/>
          <w:numId w:val="25"/>
        </w:numPr>
        <w:spacing w:before="100" w:beforeAutospacing="1" w:after="100" w:afterAutospacing="1" w:line="240" w:lineRule="auto"/>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b/>
          <w:bCs/>
          <w:kern w:val="0"/>
          <w:lang w:val="tr-TR" w:eastAsia="tr-TR"/>
          <w14:ligatures w14:val="none"/>
        </w:rPr>
        <w:t>Maintenance Mode:</w:t>
      </w:r>
      <w:r w:rsidRPr="00F50037">
        <w:rPr>
          <w:rFonts w:ascii="Palatino Linotype" w:eastAsia="Times New Roman" w:hAnsi="Palatino Linotype" w:cs="Arial"/>
          <w:kern w:val="0"/>
          <w:lang w:val="tr-TR" w:eastAsia="tr-TR"/>
          <w14:ligatures w14:val="none"/>
        </w:rPr>
        <w:t xml:space="preserve"> For planned updates, the platform displays a maintenance page: "Maintenance in progress, please try again in 30 minutes." In case of a crash, emergency modes (failover to backup servers) are activated.</w:t>
      </w:r>
    </w:p>
    <w:p w14:paraId="3A5EFFE0" w14:textId="77777777" w:rsidR="002C7AF7" w:rsidRPr="00F50037" w:rsidRDefault="002C7AF7" w:rsidP="002C7AF7">
      <w:pPr>
        <w:numPr>
          <w:ilvl w:val="0"/>
          <w:numId w:val="25"/>
        </w:numPr>
        <w:spacing w:before="100" w:beforeAutospacing="1" w:after="100" w:afterAutospacing="1" w:line="240" w:lineRule="auto"/>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b/>
          <w:bCs/>
          <w:kern w:val="0"/>
          <w:lang w:val="tr-TR" w:eastAsia="tr-TR"/>
          <w14:ligatures w14:val="none"/>
        </w:rPr>
        <w:t>Special Operational Conditions:</w:t>
      </w:r>
      <w:r w:rsidRPr="00F50037">
        <w:rPr>
          <w:rFonts w:ascii="Palatino Linotype" w:eastAsia="Times New Roman" w:hAnsi="Palatino Linotype" w:cs="Arial"/>
          <w:kern w:val="0"/>
          <w:lang w:val="tr-TR" w:eastAsia="tr-TR"/>
          <w14:ligatures w14:val="none"/>
        </w:rPr>
        <w:t xml:space="preserve"> In case of natural disasters or extraordinary events, the administrator can temporarily delist sellers from specific regions to prevent unfulfillable orders.</w:t>
      </w:r>
    </w:p>
    <w:p w14:paraId="698B0465" w14:textId="77777777" w:rsidR="002C7AF7" w:rsidRPr="00F50037" w:rsidRDefault="002C7AF7" w:rsidP="002C7AF7">
      <w:pPr>
        <w:numPr>
          <w:ilvl w:val="0"/>
          <w:numId w:val="25"/>
        </w:numPr>
        <w:spacing w:before="100" w:beforeAutospacing="1" w:after="100" w:afterAutospacing="1" w:line="240" w:lineRule="auto"/>
        <w:rPr>
          <w:rFonts w:ascii="Palatino Linotype" w:eastAsia="Times New Roman" w:hAnsi="Palatino Linotype" w:cs="Arial"/>
          <w:kern w:val="0"/>
          <w:lang w:val="tr-TR" w:eastAsia="tr-TR"/>
          <w14:ligatures w14:val="none"/>
        </w:rPr>
      </w:pPr>
      <w:r w:rsidRPr="00F50037">
        <w:rPr>
          <w:rFonts w:ascii="Palatino Linotype" w:eastAsia="Times New Roman" w:hAnsi="Palatino Linotype" w:cs="Arial"/>
          <w:b/>
          <w:bCs/>
          <w:kern w:val="0"/>
          <w:lang w:val="tr-TR" w:eastAsia="tr-TR"/>
          <w14:ligatures w14:val="none"/>
        </w:rPr>
        <w:t>Multi-Vendor Coordination:</w:t>
      </w:r>
      <w:r w:rsidRPr="00F50037">
        <w:rPr>
          <w:rFonts w:ascii="Palatino Linotype" w:eastAsia="Times New Roman" w:hAnsi="Palatino Linotype" w:cs="Arial"/>
          <w:kern w:val="0"/>
          <w:lang w:val="tr-TR" w:eastAsia="tr-TR"/>
          <w14:ligatures w14:val="none"/>
        </w:rPr>
        <w:t xml:space="preserve"> While Kırsof allows single orders with products from multiple farmers, this is managed technically by splitting the transaction into </w:t>
      </w:r>
      <w:r w:rsidRPr="00F50037">
        <w:rPr>
          <w:rFonts w:ascii="Palatino Linotype" w:eastAsia="Times New Roman" w:hAnsi="Palatino Linotype" w:cs="Arial"/>
          <w:b/>
          <w:bCs/>
          <w:kern w:val="0"/>
          <w:lang w:val="tr-TR" w:eastAsia="tr-TR"/>
          <w14:ligatures w14:val="none"/>
        </w:rPr>
        <w:t>sub-orders</w:t>
      </w:r>
      <w:r w:rsidRPr="00F50037">
        <w:rPr>
          <w:rFonts w:ascii="Palatino Linotype" w:eastAsia="Times New Roman" w:hAnsi="Palatino Linotype" w:cs="Arial"/>
          <w:kern w:val="0"/>
          <w:lang w:val="tr-TR" w:eastAsia="tr-TR"/>
          <w14:ligatures w14:val="none"/>
        </w:rPr>
        <w:t xml:space="preserve"> to handle different logistics and packaging requirements.</w:t>
      </w:r>
    </w:p>
    <w:p w14:paraId="317B8020" w14:textId="77777777" w:rsidR="0080212D" w:rsidRDefault="0080212D" w:rsidP="00564FE6">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16F012BB" w14:textId="77777777" w:rsidR="0080212D" w:rsidRDefault="0080212D" w:rsidP="00564FE6">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3BEB05A0" w14:textId="69EF2875" w:rsidR="00564FE6" w:rsidRPr="00F50037" w:rsidRDefault="00564FE6" w:rsidP="00564FE6">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lastRenderedPageBreak/>
        <w:t xml:space="preserve">Another special case, if the </w:t>
      </w:r>
      <w:r w:rsidRPr="00F50037">
        <w:rPr>
          <w:rFonts w:ascii="Palatino Linotype" w:eastAsia="Times New Roman" w:hAnsi="Palatino Linotype" w:cs="Times New Roman"/>
          <w:b/>
          <w:bCs/>
          <w:kern w:val="0"/>
          <w:lang w:val="tr-TR" w:eastAsia="tr-TR"/>
          <w14:ligatures w14:val="none"/>
        </w:rPr>
        <w:t>payment integration</w:t>
      </w:r>
      <w:r w:rsidRPr="00F50037">
        <w:rPr>
          <w:rFonts w:ascii="Palatino Linotype" w:eastAsia="Times New Roman" w:hAnsi="Palatino Linotype" w:cs="Times New Roman"/>
          <w:kern w:val="0"/>
          <w:lang w:val="tr-TR" w:eastAsia="tr-TR"/>
          <w14:ligatures w14:val="none"/>
        </w:rPr>
        <w:t xml:space="preserve"> was real, would be the management of payment failure scenarios (card rejection, 3D Secure, bank approval, etc.). These were omitted in the simulation, but they must be considered in the actual concept. If the payment fails, the order is not created, and the user is given a "payment could not be processed" message, and so on.</w:t>
      </w:r>
    </w:p>
    <w:p w14:paraId="42439C33" w14:textId="77777777" w:rsidR="00564FE6" w:rsidRPr="00F50037" w:rsidRDefault="00564FE6" w:rsidP="00564FE6">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In conclusion, the operation of Kırsof conceptually follows the flow of a classic e-commerce marketplace, yet it includes specific solutions for the unique aspects of the agricultural sector (fast delivery, local producers, tax notes). User experiences regarding the system are designed to be as seamless and intuitive as possible: Farmers focus on entering products, while customers focus on the cart and purchasing. Complex background operations (taxation, multi-vendor orders, different delivery modes) are handled without the user feeling the complexity.</w:t>
      </w:r>
    </w:p>
    <w:p w14:paraId="36CC1889" w14:textId="77777777" w:rsidR="00564FE6" w:rsidRPr="00F50037" w:rsidRDefault="00564FE6" w:rsidP="00564FE6">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Sustainability is also a core part of the operational concept: The platform aims to be an ecosystem that grows organically as users increase, supporting the formation of a farmer-customer community. Good producers stand out thanks to reviews and ratings, which rewards their quality. Malicious users are blocked through moderation to keep the ecosystem healthy. This represents a long-term operational vision.</w:t>
      </w:r>
    </w:p>
    <w:p w14:paraId="4ED60899" w14:textId="77777777" w:rsidR="00564FE6" w:rsidRPr="00F50037" w:rsidRDefault="00564FE6" w:rsidP="00564FE6">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In short, Kırsof brings to life the operation of a "digital marketplace connecting local farmers with consumers" through a user-friendly interface and a solid technical infrastructure. The scenarios exemplified above characterize how the system will be used in daily life, enabling all stakeholders to develop a common understanding.</w:t>
      </w:r>
    </w:p>
    <w:p w14:paraId="361F7709" w14:textId="77777777" w:rsidR="0080212D" w:rsidRDefault="0080212D" w:rsidP="00564FE6">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p>
    <w:p w14:paraId="0D217C6F" w14:textId="77777777" w:rsidR="0080212D" w:rsidRDefault="0080212D" w:rsidP="00564FE6">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p>
    <w:p w14:paraId="5C16BDD5" w14:textId="77777777" w:rsidR="0080212D" w:rsidRDefault="0080212D" w:rsidP="00564FE6">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p>
    <w:p w14:paraId="3B6FDB34" w14:textId="77777777" w:rsidR="0080212D" w:rsidRDefault="0080212D" w:rsidP="00564FE6">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p>
    <w:p w14:paraId="26A4DD0E" w14:textId="77777777" w:rsidR="0080212D" w:rsidRDefault="0080212D" w:rsidP="00564FE6">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p>
    <w:p w14:paraId="176A18B0" w14:textId="77777777" w:rsidR="0080212D" w:rsidRDefault="0080212D" w:rsidP="00564FE6">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p>
    <w:p w14:paraId="66335000" w14:textId="77777777" w:rsidR="0080212D" w:rsidRDefault="0080212D" w:rsidP="00564FE6">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p>
    <w:p w14:paraId="2BD43BD3" w14:textId="77777777" w:rsidR="0080212D" w:rsidRDefault="0080212D" w:rsidP="00564FE6">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p>
    <w:p w14:paraId="305A34B1" w14:textId="77777777" w:rsidR="0080212D" w:rsidRDefault="0080212D" w:rsidP="00564FE6">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p>
    <w:p w14:paraId="0333BCDF" w14:textId="0807DA9C" w:rsidR="00564FE6" w:rsidRPr="00F50037" w:rsidRDefault="00564FE6" w:rsidP="00564FE6">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r w:rsidRPr="00F50037">
        <w:rPr>
          <w:rFonts w:ascii="Palatino Linotype" w:eastAsia="Times New Roman" w:hAnsi="Palatino Linotype" w:cs="Times New Roman"/>
          <w:b/>
          <w:bCs/>
          <w:color w:val="156082" w:themeColor="accent1"/>
          <w:kern w:val="0"/>
          <w:lang w:val="tr-TR" w:eastAsia="tr-TR"/>
          <w14:ligatures w14:val="none"/>
        </w:rPr>
        <w:lastRenderedPageBreak/>
        <w:t>6. System Architecture and Preliminary Design</w:t>
      </w:r>
    </w:p>
    <w:p w14:paraId="72E1580D" w14:textId="77777777" w:rsidR="00564FE6" w:rsidRPr="00F50037" w:rsidRDefault="00564FE6" w:rsidP="00564FE6">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r w:rsidRPr="00F50037">
        <w:rPr>
          <w:rFonts w:ascii="Palatino Linotype" w:eastAsia="Times New Roman" w:hAnsi="Palatino Linotype" w:cs="Times New Roman"/>
          <w:b/>
          <w:bCs/>
          <w:color w:val="156082" w:themeColor="accent1"/>
          <w:kern w:val="0"/>
          <w:lang w:val="tr-TR" w:eastAsia="tr-TR"/>
          <w14:ligatures w14:val="none"/>
        </w:rPr>
        <w:t>6.1 System Architecture</w:t>
      </w:r>
    </w:p>
    <w:p w14:paraId="49FBEEE6" w14:textId="77777777" w:rsidR="00564FE6" w:rsidRPr="00F50037" w:rsidRDefault="00564FE6" w:rsidP="00564FE6">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The Kırsof platform is designed according to the multi-tier architectural principles of a modern web and mobile application. The overall architecture follows the client-server model and offers a modular, scalable, and flexible structure by separating the responsibilities of different components.</w:t>
      </w:r>
    </w:p>
    <w:p w14:paraId="7EC10CCB" w14:textId="775BA5F0" w:rsidR="00564FE6" w:rsidRDefault="00564FE6" w:rsidP="00564FE6">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3AD0DC06" w14:textId="19DEB313" w:rsidR="00DB4260" w:rsidRDefault="0045623E" w:rsidP="00564FE6">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Pr>
          <w:noProof/>
        </w:rPr>
        <w:drawing>
          <wp:inline distT="0" distB="0" distL="0" distR="0" wp14:anchorId="35C64B6D" wp14:editId="1FC5D047">
            <wp:extent cx="5760720" cy="3533775"/>
            <wp:effectExtent l="0" t="0" r="0" b="9525"/>
            <wp:docPr id="1604905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533775"/>
                    </a:xfrm>
                    <a:prstGeom prst="rect">
                      <a:avLst/>
                    </a:prstGeom>
                    <a:noFill/>
                    <a:ln>
                      <a:noFill/>
                    </a:ln>
                  </pic:spPr>
                </pic:pic>
              </a:graphicData>
            </a:graphic>
          </wp:inline>
        </w:drawing>
      </w:r>
    </w:p>
    <w:p w14:paraId="7E98E61D" w14:textId="77777777" w:rsidR="00DB4260" w:rsidRDefault="00DB4260" w:rsidP="00564FE6">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649D3B33" w14:textId="77777777" w:rsidR="00DB4260" w:rsidRDefault="00DB4260" w:rsidP="00564FE6">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17FD8166" w14:textId="77777777" w:rsidR="00DB4260" w:rsidRDefault="00DB4260" w:rsidP="00564FE6">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58544F94" w14:textId="77777777" w:rsidR="00DB4260" w:rsidRDefault="00DB4260" w:rsidP="00564FE6">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34AE8F7F" w14:textId="77777777" w:rsidR="00DB4260" w:rsidRDefault="00DB4260" w:rsidP="00564FE6">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1E8F0F57" w14:textId="77777777" w:rsidR="00DB4260" w:rsidRDefault="00DB4260" w:rsidP="00564FE6">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14E2D006" w14:textId="77777777" w:rsidR="00DB4260" w:rsidRDefault="00DB4260" w:rsidP="00564FE6">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53C7BC09" w14:textId="77777777" w:rsidR="0045623E" w:rsidRDefault="0045623E" w:rsidP="00634754">
      <w:pPr>
        <w:spacing w:before="100" w:beforeAutospacing="1" w:after="100" w:afterAutospacing="1" w:line="240" w:lineRule="auto"/>
        <w:rPr>
          <w:rFonts w:ascii="Palatino Linotype" w:eastAsia="Times New Roman" w:hAnsi="Palatino Linotype" w:cs="Times New Roman"/>
          <w:b/>
          <w:bCs/>
          <w:kern w:val="0"/>
          <w:lang w:eastAsia="tr-TR"/>
          <w14:ligatures w14:val="none"/>
        </w:rPr>
      </w:pPr>
    </w:p>
    <w:p w14:paraId="25FB72FF" w14:textId="56F0EA54" w:rsidR="00634754" w:rsidRPr="00F50037" w:rsidRDefault="00634754" w:rsidP="00634754">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r w:rsidRPr="00F50037">
        <w:rPr>
          <w:rFonts w:ascii="Palatino Linotype" w:eastAsia="Times New Roman" w:hAnsi="Palatino Linotype" w:cs="Times New Roman"/>
          <w:b/>
          <w:bCs/>
          <w:kern w:val="0"/>
          <w:lang w:eastAsia="tr-TR"/>
          <w14:ligatures w14:val="none"/>
        </w:rPr>
        <w:lastRenderedPageBreak/>
        <w:t>Open Architecture, Modularity, Flexibility, Interoperability, and Scalability: -</w:t>
      </w:r>
      <w:r w:rsidRPr="00F50037">
        <w:rPr>
          <w:rFonts w:ascii="Palatino Linotype" w:eastAsia="Times New Roman" w:hAnsi="Palatino Linotype" w:cs="Times New Roman"/>
          <w:kern w:val="0"/>
          <w:lang w:eastAsia="tr-TR"/>
          <w14:ligatures w14:val="none"/>
        </w:rPr>
        <w:t xml:space="preserve"> </w:t>
      </w:r>
      <w:r w:rsidRPr="00F50037">
        <w:rPr>
          <w:rFonts w:ascii="Palatino Linotype" w:eastAsia="Times New Roman" w:hAnsi="Palatino Linotype" w:cs="Times New Roman"/>
          <w:b/>
          <w:bCs/>
          <w:kern w:val="0"/>
          <w:lang w:val="tr-TR" w:eastAsia="tr-TR"/>
          <w14:ligatures w14:val="none"/>
        </w:rPr>
        <w:t>Open Architecture</w:t>
      </w:r>
    </w:p>
    <w:p w14:paraId="004B8EED" w14:textId="77777777" w:rsidR="0080212D" w:rsidRDefault="00634754" w:rsidP="00634754">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 xml:space="preserve">The system is designed to be independent of specific technologies or vendors. For example, using Leaflet (OSM) instead of Google Maps reduces dependency on external service costs and facilitates a transition to Mapbox or other providers if needed. Similarly, while the backend is currently hosted on Supabase, the code relies on standard PostgreSQL queries, allowing it to be migrated to any PostgreSQL server or cloud provider. This principle ensures that Kırsof can adapt to changing requirements or new service opportunities in the future. </w:t>
      </w:r>
    </w:p>
    <w:p w14:paraId="1ACDDD00" w14:textId="77777777" w:rsidR="0080212D" w:rsidRDefault="00634754" w:rsidP="00634754">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 xml:space="preserve">– </w:t>
      </w:r>
      <w:r w:rsidRPr="00F50037">
        <w:rPr>
          <w:rFonts w:ascii="Palatino Linotype" w:eastAsia="Times New Roman" w:hAnsi="Palatino Linotype" w:cs="Times New Roman"/>
          <w:b/>
          <w:bCs/>
          <w:kern w:val="0"/>
          <w:lang w:val="tr-TR" w:eastAsia="tr-TR"/>
          <w14:ligatures w14:val="none"/>
        </w:rPr>
        <w:t>Modularity:</w:t>
      </w:r>
      <w:r w:rsidRPr="00F50037">
        <w:rPr>
          <w:rFonts w:ascii="Palatino Linotype" w:eastAsia="Times New Roman" w:hAnsi="Palatino Linotype" w:cs="Times New Roman"/>
          <w:kern w:val="0"/>
          <w:lang w:val="tr-TR" w:eastAsia="tr-TR"/>
          <w14:ligatures w14:val="none"/>
        </w:rPr>
        <w:t xml:space="preserve"> The codebase and deployment architecture separate different functions into distinct modules. The UI is built using independent components (product list, map, chat, etc.), each responsible for its own logic.  A service layer approach is utilized (e.g., ProductService, OrderService) to keep functionalities discrete. Well-defined interfaces between these modules allow for modifications in one area without affecting others. This modularity also applies to deployment; components that require heavy resources (such as the chatbot) can eventually be separated into independent microservices. </w:t>
      </w:r>
    </w:p>
    <w:p w14:paraId="0A817B85" w14:textId="77777777" w:rsidR="003B448C" w:rsidRDefault="00634754" w:rsidP="00634754">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 xml:space="preserve">– </w:t>
      </w:r>
      <w:r w:rsidRPr="00F50037">
        <w:rPr>
          <w:rFonts w:ascii="Palatino Linotype" w:eastAsia="Times New Roman" w:hAnsi="Palatino Linotype" w:cs="Times New Roman"/>
          <w:b/>
          <w:bCs/>
          <w:kern w:val="0"/>
          <w:lang w:val="tr-TR" w:eastAsia="tr-TR"/>
          <w14:ligatures w14:val="none"/>
        </w:rPr>
        <w:t>Flexibility:</w:t>
      </w:r>
      <w:r w:rsidRPr="00F50037">
        <w:rPr>
          <w:rFonts w:ascii="Palatino Linotype" w:eastAsia="Times New Roman" w:hAnsi="Palatino Linotype" w:cs="Times New Roman"/>
          <w:kern w:val="0"/>
          <w:lang w:val="tr-TR" w:eastAsia="tr-TR"/>
          <w14:ligatures w14:val="none"/>
        </w:rPr>
        <w:t xml:space="preserve"> Configurability is a primary focus of the system design. For instance, the withholding tax rate is managed as a changeable parameter in a settings table rather than being hard-coded, allowing for instant updates if legislation changes. Furthermore, the architecture is designed to accommodate new user roles (e.g., a "Transporter" role) easily, as roles and permissions are fully parameterized. The Node.js server is containerized, meaning it can run in any cloud environment (AWS, Azure, GCP, etc.), and the database can be moved between various Postgres services. – </w:t>
      </w:r>
      <w:r w:rsidRPr="00F50037">
        <w:rPr>
          <w:rFonts w:ascii="Palatino Linotype" w:eastAsia="Times New Roman" w:hAnsi="Palatino Linotype" w:cs="Times New Roman"/>
          <w:b/>
          <w:bCs/>
          <w:kern w:val="0"/>
          <w:lang w:val="tr-TR" w:eastAsia="tr-TR"/>
          <w14:ligatures w14:val="none"/>
        </w:rPr>
        <w:t>Interoperability:</w:t>
      </w:r>
      <w:r w:rsidRPr="00F50037">
        <w:rPr>
          <w:rFonts w:ascii="Palatino Linotype" w:eastAsia="Times New Roman" w:hAnsi="Palatino Linotype" w:cs="Times New Roman"/>
          <w:kern w:val="0"/>
          <w:lang w:val="tr-TR" w:eastAsia="tr-TR"/>
          <w14:ligatures w14:val="none"/>
        </w:rPr>
        <w:t xml:space="preserve"> Kırsof is designed with standards that facilitate data exchange with external systems. Its RESTful APIs provide data in JSON format, enabling future partners (such as municipal agricultural portals) to pull data through standard API calls. The architecture is also compatible with external chatbot services and potential IoT integrations (such as reading sensor data from greenhouses) as modular add-ons.</w:t>
      </w:r>
    </w:p>
    <w:p w14:paraId="6D557930" w14:textId="77777777" w:rsidR="003B448C" w:rsidRDefault="003B448C" w:rsidP="00634754">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2874A74C" w14:textId="77777777" w:rsidR="003B448C" w:rsidRDefault="003B448C" w:rsidP="00634754">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05C8A462" w14:textId="77777777" w:rsidR="003B448C" w:rsidRDefault="003B448C" w:rsidP="00634754">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0A29A4C6" w14:textId="77777777" w:rsidR="003B448C" w:rsidRDefault="003B448C" w:rsidP="00634754">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524E8E90" w14:textId="7D56E8B0" w:rsidR="00634754" w:rsidRPr="00F50037" w:rsidRDefault="00634754" w:rsidP="00634754">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lastRenderedPageBreak/>
        <w:t xml:space="preserve"> – </w:t>
      </w:r>
      <w:r w:rsidRPr="00F50037">
        <w:rPr>
          <w:rFonts w:ascii="Palatino Linotype" w:eastAsia="Times New Roman" w:hAnsi="Palatino Linotype" w:cs="Times New Roman"/>
          <w:b/>
          <w:bCs/>
          <w:kern w:val="0"/>
          <w:lang w:val="tr-TR" w:eastAsia="tr-TR"/>
          <w14:ligatures w14:val="none"/>
        </w:rPr>
        <w:t>Scalability</w:t>
      </w:r>
      <w:r w:rsidRPr="00F50037">
        <w:rPr>
          <w:rFonts w:ascii="Palatino Linotype" w:eastAsia="Times New Roman" w:hAnsi="Palatino Linotype" w:cs="Times New Roman"/>
          <w:kern w:val="0"/>
          <w:lang w:val="tr-TR" w:eastAsia="tr-TR"/>
          <w14:ligatures w14:val="none"/>
        </w:rPr>
        <w:t xml:space="preserve">: The system is prepared for growth in user numbers and data volume:Since the web application consists of static files, it scales easily through a CDN, serving content to thousands of users simultaneously. The Node.js application is stateless (all states are kept in the database or JWT), allowing for seamless horizontal scaling behind a load balancer. As demand increases, the number of Node instances can be multiplied (2, 4, 8, etc.). Supabase allows for plan upgrades or transitions to cluster architectures. For large-scale data, methods like PostgreSQL replication or sharding can be implemented. Additionally, the architecture is open to adding a </w:t>
      </w:r>
      <w:r w:rsidRPr="00F50037">
        <w:rPr>
          <w:rFonts w:ascii="Palatino Linotype" w:eastAsia="Times New Roman" w:hAnsi="Palatino Linotype" w:cs="Times New Roman"/>
          <w:b/>
          <w:bCs/>
          <w:kern w:val="0"/>
          <w:lang w:val="tr-TR" w:eastAsia="tr-TR"/>
          <w14:ligatures w14:val="none"/>
        </w:rPr>
        <w:t>caching layer</w:t>
      </w:r>
      <w:r w:rsidRPr="00F50037">
        <w:rPr>
          <w:rFonts w:ascii="Palatino Linotype" w:eastAsia="Times New Roman" w:hAnsi="Palatino Linotype" w:cs="Times New Roman"/>
          <w:kern w:val="0"/>
          <w:lang w:val="tr-TR" w:eastAsia="tr-TR"/>
          <w14:ligatures w14:val="none"/>
        </w:rPr>
        <w:t xml:space="preserve"> (such as Redis) to store frequently read queries in memory and reduce server load. These improvements can be made as add-ons without altering the core architecture.</w:t>
      </w:r>
    </w:p>
    <w:p w14:paraId="390778C3" w14:textId="0066147A" w:rsidR="00634754" w:rsidRPr="00F50037" w:rsidRDefault="00634754" w:rsidP="00634754">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In summary, Kırsof’s system architecture is a cloud-based, service-oriented structure built on the triad of Client–Backend–Database. This structure provides a high degree of separation of concerns in line with modern software principles, which helped keep the development process parallel and organized. The design not only meets the current requirements but also provides a solid foundation for future evolution, elevating Kırsof from a graduation project to a robust infrastructure capable of running in a production environment.</w:t>
      </w:r>
    </w:p>
    <w:p w14:paraId="562D47CD" w14:textId="77777777" w:rsidR="003B448C" w:rsidRDefault="003B448C" w:rsidP="009566D8">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p>
    <w:p w14:paraId="01D594A2" w14:textId="77777777" w:rsidR="003B448C" w:rsidRDefault="003B448C" w:rsidP="009566D8">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p>
    <w:p w14:paraId="01F51309" w14:textId="77777777" w:rsidR="003B448C" w:rsidRDefault="003B448C" w:rsidP="009566D8">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p>
    <w:p w14:paraId="2AACB5FE" w14:textId="77777777" w:rsidR="003B448C" w:rsidRDefault="003B448C" w:rsidP="009566D8">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p>
    <w:p w14:paraId="18C6B1E0" w14:textId="77777777" w:rsidR="003B448C" w:rsidRDefault="003B448C" w:rsidP="009566D8">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p>
    <w:p w14:paraId="0DD33D96" w14:textId="77777777" w:rsidR="003B448C" w:rsidRDefault="003B448C" w:rsidP="009566D8">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p>
    <w:p w14:paraId="004C2820" w14:textId="77777777" w:rsidR="003B448C" w:rsidRDefault="003B448C" w:rsidP="009566D8">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p>
    <w:p w14:paraId="561AC7CF" w14:textId="77777777" w:rsidR="003B448C" w:rsidRDefault="003B448C" w:rsidP="009566D8">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p>
    <w:p w14:paraId="568D4369" w14:textId="77777777" w:rsidR="003B448C" w:rsidRDefault="003B448C" w:rsidP="009566D8">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p>
    <w:p w14:paraId="72CAC669" w14:textId="77777777" w:rsidR="003B448C" w:rsidRDefault="003B448C" w:rsidP="009566D8">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p>
    <w:p w14:paraId="44916FA3" w14:textId="77777777" w:rsidR="003B448C" w:rsidRDefault="003B448C" w:rsidP="009566D8">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p>
    <w:p w14:paraId="07B3EC56" w14:textId="77777777" w:rsidR="003B448C" w:rsidRDefault="003B448C" w:rsidP="009566D8">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p>
    <w:p w14:paraId="32383818" w14:textId="1A74A393" w:rsidR="009566D8" w:rsidRPr="00F50037" w:rsidRDefault="009566D8" w:rsidP="009566D8">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r w:rsidRPr="00F50037">
        <w:rPr>
          <w:rFonts w:ascii="Palatino Linotype" w:eastAsia="Times New Roman" w:hAnsi="Palatino Linotype" w:cs="Times New Roman"/>
          <w:b/>
          <w:bCs/>
          <w:color w:val="156082" w:themeColor="accent1"/>
          <w:kern w:val="0"/>
          <w:lang w:val="tr-TR" w:eastAsia="tr-TR"/>
          <w14:ligatures w14:val="none"/>
        </w:rPr>
        <w:lastRenderedPageBreak/>
        <w:t>6.2 Design Choices and Decisions</w:t>
      </w:r>
    </w:p>
    <w:p w14:paraId="16AF16B4" w14:textId="55255840" w:rsidR="009566D8" w:rsidRPr="00F50037" w:rsidRDefault="009566D8" w:rsidP="009566D8">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A series of critical design decisions were made during the development of the Kırsof project, finalized after evaluating various alternatives. This section explains the fundamental design choices that influenced the project's trajectory, the justifications for these decisions, and the alternatives that were excluded.</w:t>
      </w:r>
    </w:p>
    <w:p w14:paraId="5606BDF9" w14:textId="77777777" w:rsidR="009566D8" w:rsidRPr="00F50037" w:rsidRDefault="009566D8" w:rsidP="009566D8">
      <w:pPr>
        <w:numPr>
          <w:ilvl w:val="0"/>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Technology Stack Decision – React, React Native, Node.js, and PostgreSQL:</w:t>
      </w:r>
    </w:p>
    <w:p w14:paraId="5BB2D757" w14:textId="77777777" w:rsidR="009566D8" w:rsidRPr="00F50037" w:rsidRDefault="009566D8" w:rsidP="009566D8">
      <w:pPr>
        <w:numPr>
          <w:ilvl w:val="1"/>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Alternatives:</w:t>
      </w:r>
      <w:r w:rsidRPr="00F50037">
        <w:rPr>
          <w:rFonts w:ascii="Palatino Linotype" w:eastAsia="Times New Roman" w:hAnsi="Palatino Linotype" w:cs="Times New Roman"/>
          <w:kern w:val="0"/>
          <w:lang w:val="tr-TR" w:eastAsia="tr-TR"/>
          <w14:ligatures w14:val="none"/>
        </w:rPr>
        <w:t xml:space="preserve"> Initially, various stacks were evaluated. Options included using frameworks like Angular or Vue for the front-end, native iOS/Android or Flutter for mobile, Python (Django/Flask) or PHP (Laravel) for the backend, and NoSQL (MongoDB) for the database.</w:t>
      </w:r>
    </w:p>
    <w:p w14:paraId="76FC154B" w14:textId="77777777" w:rsidR="009566D8" w:rsidRPr="00F50037" w:rsidRDefault="009566D8" w:rsidP="009566D8">
      <w:pPr>
        <w:numPr>
          <w:ilvl w:val="1"/>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Decision and Rationale:</w:t>
      </w:r>
      <w:r w:rsidRPr="00F50037">
        <w:rPr>
          <w:rFonts w:ascii="Palatino Linotype" w:eastAsia="Times New Roman" w:hAnsi="Palatino Linotype" w:cs="Times New Roman"/>
          <w:kern w:val="0"/>
          <w:lang w:val="tr-TR" w:eastAsia="tr-TR"/>
          <w14:ligatures w14:val="none"/>
        </w:rPr>
        <w:t xml:space="preserve"> Based on the team's competencies and market trends, </w:t>
      </w:r>
      <w:r w:rsidRPr="00F50037">
        <w:rPr>
          <w:rFonts w:ascii="Palatino Linotype" w:eastAsia="Times New Roman" w:hAnsi="Palatino Linotype" w:cs="Times New Roman"/>
          <w:b/>
          <w:bCs/>
          <w:kern w:val="0"/>
          <w:lang w:val="tr-TR" w:eastAsia="tr-TR"/>
          <w14:ligatures w14:val="none"/>
        </w:rPr>
        <w:t>React (web)</w:t>
      </w:r>
      <w:r w:rsidRPr="00F50037">
        <w:rPr>
          <w:rFonts w:ascii="Palatino Linotype" w:eastAsia="Times New Roman" w:hAnsi="Palatino Linotype" w:cs="Times New Roman"/>
          <w:kern w:val="0"/>
          <w:lang w:val="tr-TR" w:eastAsia="tr-TR"/>
          <w14:ligatures w14:val="none"/>
        </w:rPr>
        <w:t xml:space="preserve"> and </w:t>
      </w:r>
      <w:r w:rsidRPr="00F50037">
        <w:rPr>
          <w:rFonts w:ascii="Palatino Linotype" w:eastAsia="Times New Roman" w:hAnsi="Palatino Linotype" w:cs="Times New Roman"/>
          <w:b/>
          <w:bCs/>
          <w:kern w:val="0"/>
          <w:lang w:val="tr-TR" w:eastAsia="tr-TR"/>
          <w14:ligatures w14:val="none"/>
        </w:rPr>
        <w:t>React Native (mobile)</w:t>
      </w:r>
      <w:r w:rsidRPr="00F50037">
        <w:rPr>
          <w:rFonts w:ascii="Palatino Linotype" w:eastAsia="Times New Roman" w:hAnsi="Palatino Linotype" w:cs="Times New Roman"/>
          <w:kern w:val="0"/>
          <w:lang w:val="tr-TR" w:eastAsia="tr-TR"/>
          <w14:ligatures w14:val="none"/>
        </w:rPr>
        <w:t xml:space="preserve"> were determined to be the most suitable choices. The primary reasons included the vast ecosystem and library support, the component-based approach facilitating rapid development, and the ease of knowledge sharing between web and mobile. Choosing React Native allowed for a single codebase for both iOS and Android; developing in two separate native languages (Java/Kotlin and Swift) would have exceeded the team's capacity. The </w:t>
      </w:r>
      <w:r w:rsidRPr="00F50037">
        <w:rPr>
          <w:rFonts w:ascii="Palatino Linotype" w:eastAsia="Times New Roman" w:hAnsi="Palatino Linotype" w:cs="Times New Roman"/>
          <w:b/>
          <w:bCs/>
          <w:kern w:val="0"/>
          <w:lang w:val="tr-TR" w:eastAsia="tr-TR"/>
          <w14:ligatures w14:val="none"/>
        </w:rPr>
        <w:t>Expo</w:t>
      </w:r>
      <w:r w:rsidRPr="00F50037">
        <w:rPr>
          <w:rFonts w:ascii="Palatino Linotype" w:eastAsia="Times New Roman" w:hAnsi="Palatino Linotype" w:cs="Times New Roman"/>
          <w:kern w:val="0"/>
          <w:lang w:val="tr-TR" w:eastAsia="tr-TR"/>
          <w14:ligatures w14:val="none"/>
        </w:rPr>
        <w:t xml:space="preserve"> framework further enabled fast prototyping by minimizing native code requirements.</w:t>
      </w:r>
    </w:p>
    <w:p w14:paraId="3FC9E5A4" w14:textId="77777777" w:rsidR="009566D8" w:rsidRPr="00F50037" w:rsidRDefault="009566D8" w:rsidP="009566D8">
      <w:pPr>
        <w:numPr>
          <w:ilvl w:val="1"/>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 xml:space="preserve">For the backend, </w:t>
      </w:r>
      <w:r w:rsidRPr="00F50037">
        <w:rPr>
          <w:rFonts w:ascii="Palatino Linotype" w:eastAsia="Times New Roman" w:hAnsi="Palatino Linotype" w:cs="Times New Roman"/>
          <w:b/>
          <w:bCs/>
          <w:kern w:val="0"/>
          <w:lang w:val="tr-TR" w:eastAsia="tr-TR"/>
          <w14:ligatures w14:val="none"/>
        </w:rPr>
        <w:t>Node.js</w:t>
      </w:r>
      <w:r w:rsidRPr="00F50037">
        <w:rPr>
          <w:rFonts w:ascii="Palatino Linotype" w:eastAsia="Times New Roman" w:hAnsi="Palatino Linotype" w:cs="Times New Roman"/>
          <w:kern w:val="0"/>
          <w:lang w:val="tr-TR" w:eastAsia="tr-TR"/>
          <w14:ligatures w14:val="none"/>
        </w:rPr>
        <w:t xml:space="preserve"> and </w:t>
      </w:r>
      <w:r w:rsidRPr="00F50037">
        <w:rPr>
          <w:rFonts w:ascii="Palatino Linotype" w:eastAsia="Times New Roman" w:hAnsi="Palatino Linotype" w:cs="Times New Roman"/>
          <w:b/>
          <w:bCs/>
          <w:kern w:val="0"/>
          <w:lang w:val="tr-TR" w:eastAsia="tr-TR"/>
          <w14:ligatures w14:val="none"/>
        </w:rPr>
        <w:t>Express.js</w:t>
      </w:r>
      <w:r w:rsidRPr="00F50037">
        <w:rPr>
          <w:rFonts w:ascii="Palatino Linotype" w:eastAsia="Times New Roman" w:hAnsi="Palatino Linotype" w:cs="Times New Roman"/>
          <w:kern w:val="0"/>
          <w:lang w:val="tr-TR" w:eastAsia="tr-TR"/>
          <w14:ligatures w14:val="none"/>
        </w:rPr>
        <w:t xml:space="preserve"> accelerated the process by bringing the team's JavaScript expertise to the server side. This created a unified language (JS/TS) across the stack, simplifying the mental model and allowing for code sharing (e.g., using the same validation functions on both client and server).</w:t>
      </w:r>
    </w:p>
    <w:p w14:paraId="3F7BA71C" w14:textId="77777777" w:rsidR="009566D8" w:rsidRDefault="009566D8" w:rsidP="009566D8">
      <w:pPr>
        <w:numPr>
          <w:ilvl w:val="1"/>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PostgreSQL</w:t>
      </w:r>
      <w:r w:rsidRPr="00F50037">
        <w:rPr>
          <w:rFonts w:ascii="Palatino Linotype" w:eastAsia="Times New Roman" w:hAnsi="Palatino Linotype" w:cs="Times New Roman"/>
          <w:kern w:val="0"/>
          <w:lang w:val="tr-TR" w:eastAsia="tr-TR"/>
          <w14:ligatures w14:val="none"/>
        </w:rPr>
        <w:t xml:space="preserve"> was chosen with the foresight that the data would be relational and require ACID-compliant transactions. While NoSQL (MongoDB) offers flexibility, the relational model's advantages—such as easy reporting with joins and data integrity constraints—were preferred for order-product and user-review relationships. Features like JSONB support also allowed for flexible data storage when necessary.</w:t>
      </w:r>
    </w:p>
    <w:p w14:paraId="3734F7A0" w14:textId="77777777" w:rsidR="003B448C" w:rsidRDefault="003B448C" w:rsidP="003B448C">
      <w:pPr>
        <w:spacing w:before="100" w:beforeAutospacing="1" w:after="100" w:afterAutospacing="1" w:line="240" w:lineRule="auto"/>
        <w:ind w:left="1440"/>
        <w:rPr>
          <w:rFonts w:ascii="Palatino Linotype" w:eastAsia="Times New Roman" w:hAnsi="Palatino Linotype" w:cs="Times New Roman"/>
          <w:b/>
          <w:bCs/>
          <w:kern w:val="0"/>
          <w:lang w:val="tr-TR" w:eastAsia="tr-TR"/>
          <w14:ligatures w14:val="none"/>
        </w:rPr>
      </w:pPr>
    </w:p>
    <w:p w14:paraId="2AB00D16" w14:textId="77777777" w:rsidR="003B448C" w:rsidRDefault="003B448C" w:rsidP="003B448C">
      <w:pPr>
        <w:spacing w:before="100" w:beforeAutospacing="1" w:after="100" w:afterAutospacing="1" w:line="240" w:lineRule="auto"/>
        <w:ind w:left="1440"/>
        <w:rPr>
          <w:rFonts w:ascii="Palatino Linotype" w:eastAsia="Times New Roman" w:hAnsi="Palatino Linotype" w:cs="Times New Roman"/>
          <w:b/>
          <w:bCs/>
          <w:kern w:val="0"/>
          <w:lang w:val="tr-TR" w:eastAsia="tr-TR"/>
          <w14:ligatures w14:val="none"/>
        </w:rPr>
      </w:pPr>
    </w:p>
    <w:p w14:paraId="02D1EBCB" w14:textId="77777777" w:rsidR="003B448C" w:rsidRDefault="003B448C" w:rsidP="003B448C">
      <w:pPr>
        <w:spacing w:before="100" w:beforeAutospacing="1" w:after="100" w:afterAutospacing="1" w:line="240" w:lineRule="auto"/>
        <w:ind w:left="1440"/>
        <w:rPr>
          <w:rFonts w:ascii="Palatino Linotype" w:eastAsia="Times New Roman" w:hAnsi="Palatino Linotype" w:cs="Times New Roman"/>
          <w:b/>
          <w:bCs/>
          <w:kern w:val="0"/>
          <w:lang w:val="tr-TR" w:eastAsia="tr-TR"/>
          <w14:ligatures w14:val="none"/>
        </w:rPr>
      </w:pPr>
    </w:p>
    <w:p w14:paraId="65AA4DE4" w14:textId="77777777" w:rsidR="003B448C" w:rsidRPr="00F50037" w:rsidRDefault="003B448C" w:rsidP="003B448C">
      <w:pPr>
        <w:spacing w:before="100" w:beforeAutospacing="1" w:after="100" w:afterAutospacing="1" w:line="240" w:lineRule="auto"/>
        <w:ind w:left="1440"/>
        <w:rPr>
          <w:rFonts w:ascii="Palatino Linotype" w:eastAsia="Times New Roman" w:hAnsi="Palatino Linotype" w:cs="Times New Roman"/>
          <w:kern w:val="0"/>
          <w:lang w:val="tr-TR" w:eastAsia="tr-TR"/>
          <w14:ligatures w14:val="none"/>
        </w:rPr>
      </w:pPr>
    </w:p>
    <w:p w14:paraId="05C6B18C" w14:textId="77777777" w:rsidR="009566D8" w:rsidRPr="00F50037" w:rsidRDefault="009566D8" w:rsidP="009566D8">
      <w:pPr>
        <w:numPr>
          <w:ilvl w:val="0"/>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lastRenderedPageBreak/>
        <w:t>Map Implementation – Leaflet vs. Google Maps:</w:t>
      </w:r>
    </w:p>
    <w:p w14:paraId="3295E934" w14:textId="77777777" w:rsidR="009566D8" w:rsidRPr="00F50037" w:rsidRDefault="009566D8" w:rsidP="009566D8">
      <w:pPr>
        <w:numPr>
          <w:ilvl w:val="1"/>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Alternatives:</w:t>
      </w:r>
      <w:r w:rsidRPr="00F50037">
        <w:rPr>
          <w:rFonts w:ascii="Palatino Linotype" w:eastAsia="Times New Roman" w:hAnsi="Palatino Linotype" w:cs="Times New Roman"/>
          <w:kern w:val="0"/>
          <w:lang w:val="tr-TR" w:eastAsia="tr-TR"/>
          <w14:ligatures w14:val="none"/>
        </w:rPr>
        <w:t xml:space="preserve"> A map integration was required to show farmer locations. The most well-known option was the Google Maps API. Alternatives included LeafletJS + OpenStreetMap or </w:t>
      </w:r>
      <w:r w:rsidRPr="00F50037">
        <w:rPr>
          <w:rFonts w:ascii="Palatino Linotype" w:eastAsia="Times New Roman" w:hAnsi="Palatino Linotype" w:cs="Times New Roman"/>
          <w:b/>
          <w:bCs/>
          <w:kern w:val="0"/>
          <w:lang w:val="tr-TR" w:eastAsia="tr-TR"/>
          <w14:ligatures w14:val="none"/>
        </w:rPr>
        <w:t>Mapbox.</w:t>
      </w:r>
    </w:p>
    <w:p w14:paraId="3C204336" w14:textId="245FCD1B" w:rsidR="009566D8" w:rsidRPr="00F50037" w:rsidRDefault="009566D8" w:rsidP="009566D8">
      <w:pPr>
        <w:numPr>
          <w:ilvl w:val="1"/>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Decision and Rationale:</w:t>
      </w:r>
      <w:r w:rsidRPr="00F50037">
        <w:rPr>
          <w:rFonts w:ascii="Palatino Linotype" w:eastAsia="Times New Roman" w:hAnsi="Palatino Linotype" w:cs="Times New Roman"/>
          <w:kern w:val="0"/>
          <w:lang w:val="tr-TR" w:eastAsia="tr-TR"/>
          <w14:ligatures w14:val="none"/>
        </w:rPr>
        <w:t xml:space="preserve"> The </w:t>
      </w:r>
      <w:r w:rsidRPr="00F50037">
        <w:rPr>
          <w:rFonts w:ascii="Palatino Linotype" w:eastAsia="Times New Roman" w:hAnsi="Palatino Linotype" w:cs="Times New Roman"/>
          <w:b/>
          <w:bCs/>
          <w:kern w:val="0"/>
          <w:lang w:val="tr-TR" w:eastAsia="tr-TR"/>
          <w14:ligatures w14:val="none"/>
        </w:rPr>
        <w:t>LeafletJS + OpenStreetMap</w:t>
      </w:r>
      <w:r w:rsidRPr="00F50037">
        <w:rPr>
          <w:rFonts w:ascii="Palatino Linotype" w:eastAsia="Times New Roman" w:hAnsi="Palatino Linotype" w:cs="Times New Roman"/>
          <w:kern w:val="0"/>
          <w:lang w:val="tr-TR" w:eastAsia="tr-TR"/>
          <w14:ligatures w14:val="none"/>
        </w:rPr>
        <w:t xml:space="preserve"> combination was selected. The primary drivers were cost and freedom. The Google Maps API applies charges after a certain free quota and requires credit card identification for API usage, which was not feasible for a graduation project budget. Furthermore, as OSM uses open data, there are no licensing issues, and it offers greater customization. The Leaflet library is lightweight and mobile-friendly, making it less resource-intensive than Google Maps SDKs. Mapbox was excluded because it also shifts to a paid model at a certain point</w:t>
      </w:r>
      <w:r w:rsidR="00B669E5">
        <w:fldChar w:fldCharType="begin"/>
      </w:r>
      <w:r w:rsidR="00B669E5">
        <w:instrText>HYPERLINK "https://relevant.software/blog/choosing-a-map-amapbox-google-maps-openstreetmap/" \l ":~:text=,OSM%20provide%20limited%20customization%20opportunities" \h</w:instrText>
      </w:r>
      <w:r w:rsidR="00B669E5">
        <w:fldChar w:fldCharType="separate"/>
      </w:r>
      <w:r w:rsidR="00B669E5">
        <w:rPr>
          <w:rStyle w:val="Hyperlink"/>
        </w:rPr>
        <w:t>[6]</w:t>
      </w:r>
      <w:r w:rsidR="00B669E5">
        <w:fldChar w:fldCharType="end"/>
      </w:r>
      <w:r w:rsidRPr="00F50037">
        <w:rPr>
          <w:rFonts w:ascii="Palatino Linotype" w:eastAsia="Times New Roman" w:hAnsi="Palatino Linotype" w:cs="Times New Roman"/>
          <w:kern w:val="0"/>
          <w:lang w:val="tr-TR" w:eastAsia="tr-TR"/>
          <w14:ligatures w14:val="none"/>
        </w:rPr>
        <w:t>.</w:t>
      </w:r>
    </w:p>
    <w:p w14:paraId="3CBF47DB" w14:textId="77777777" w:rsidR="009566D8" w:rsidRPr="00F50037" w:rsidRDefault="009566D8" w:rsidP="009566D8">
      <w:pPr>
        <w:numPr>
          <w:ilvl w:val="1"/>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This decision also aligned with the platform's open-source spirit: since Kırsof supports local and sustainable agriculture, using open-source mapping technology was seen as symbolically appropriate.</w:t>
      </w:r>
    </w:p>
    <w:p w14:paraId="11348337" w14:textId="77777777" w:rsidR="009566D8" w:rsidRPr="00F50037" w:rsidRDefault="009566D8" w:rsidP="009566D8">
      <w:pPr>
        <w:numPr>
          <w:ilvl w:val="0"/>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Tax Integration – Expense Note (Gider Pusulası) Approach:</w:t>
      </w:r>
    </w:p>
    <w:p w14:paraId="269A829D" w14:textId="77777777" w:rsidR="009566D8" w:rsidRPr="00F50037" w:rsidRDefault="009566D8" w:rsidP="009566D8">
      <w:pPr>
        <w:numPr>
          <w:ilvl w:val="1"/>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Alternatives:</w:t>
      </w:r>
      <w:r w:rsidRPr="00F50037">
        <w:rPr>
          <w:rFonts w:ascii="Palatino Linotype" w:eastAsia="Times New Roman" w:hAnsi="Palatino Linotype" w:cs="Times New Roman"/>
          <w:kern w:val="0"/>
          <w:lang w:val="tr-TR" w:eastAsia="tr-TR"/>
          <w14:ligatures w14:val="none"/>
        </w:rPr>
        <w:t xml:space="preserve"> Several paths existed regarding farmer taxation: forcing all sellers to be registered taxpayers, remaining a non-intervening intermediary and shifting responsibility to the users, or implementing the "Producer Receipt/Expense Note" method defined by law.</w:t>
      </w:r>
    </w:p>
    <w:p w14:paraId="10918C44" w14:textId="2D81A9C5" w:rsidR="009566D8" w:rsidRDefault="009566D8" w:rsidP="009566D8">
      <w:pPr>
        <w:numPr>
          <w:ilvl w:val="1"/>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Decision and Rationale:</w:t>
      </w:r>
      <w:r w:rsidRPr="00F50037">
        <w:rPr>
          <w:rFonts w:ascii="Palatino Linotype" w:eastAsia="Times New Roman" w:hAnsi="Palatino Linotype" w:cs="Times New Roman"/>
          <w:kern w:val="0"/>
          <w:lang w:val="tr-TR" w:eastAsia="tr-TR"/>
          <w14:ligatures w14:val="none"/>
        </w:rPr>
        <w:t xml:space="preserve"> The Expense Note method was implemented at the platform level. The rationale was that many target users (small farmers) do not have official tax registration, and forcing them to register would hinder the project's adoption. Leaving tax responsibility entirely to users could have led to legal issues and damaged the platform's official standing. Since the Expense Note is a legal document used in Turkey when purchasing from non-taxpayers</w:t>
      </w:r>
      <w:r w:rsidR="00B669E5">
        <w:fldChar w:fldCharType="begin"/>
      </w:r>
      <w:r w:rsidR="00B669E5">
        <w:instrText>HYPERLINK "https://isbasi.com/blog/gider-pusulasi-nedir-hangi-durumlarda-ve-nasil-duzenlenir" \l ":~:text=Stopaj%20%C3%B6deme%20alacak%20taraftan%20yap%C4%B1lan,%C3%96deme%20al%C4%B1c%C4%B1ya%20ge%C3%A7meden%20kesinti%20yap%C4%B1l%C4%B1r" \h</w:instrText>
      </w:r>
      <w:r w:rsidR="00B669E5">
        <w:fldChar w:fldCharType="separate"/>
      </w:r>
      <w:r w:rsidR="00B669E5">
        <w:rPr>
          <w:rStyle w:val="Hyperlink"/>
        </w:rPr>
        <w:t>[5]</w:t>
      </w:r>
      <w:r w:rsidR="00B669E5">
        <w:fldChar w:fldCharType="end"/>
      </w:r>
      <w:r w:rsidR="00B669E5">
        <w:t xml:space="preserve"> </w:t>
      </w:r>
      <w:hyperlink r:id="rId19" w:anchor=":~:text=Vergi%20Usul%20Kanunu%E2%80%99nun%20234,i%C3%A7in%20gider%20pusulas%C4%B1%20d%C3%BCzenlemek%20durumundad%C4%B1r">
        <w:r w:rsidR="00B669E5">
          <w:rPr>
            <w:rStyle w:val="Hyperlink"/>
          </w:rPr>
          <w:t>[23]</w:t>
        </w:r>
      </w:hyperlink>
      <w:r w:rsidRPr="00F50037">
        <w:rPr>
          <w:rFonts w:ascii="Palatino Linotype" w:eastAsia="Times New Roman" w:hAnsi="Palatino Linotype" w:cs="Times New Roman"/>
          <w:kern w:val="0"/>
          <w:lang w:val="tr-TR" w:eastAsia="tr-TR"/>
          <w14:ligatures w14:val="none"/>
        </w:rPr>
        <w:t>, having the platform manage this digitally—handling withholding tax and reporting—was the most robust solution. This adds a financial tracking load to the platform but provides significant convenience for farmers and ensures regulatory compliance.</w:t>
      </w:r>
    </w:p>
    <w:p w14:paraId="773CD0F6" w14:textId="77777777" w:rsidR="003B448C"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165A976E" w14:textId="77777777" w:rsidR="003B448C"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606186F6" w14:textId="77777777" w:rsidR="003B448C"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08633F2A" w14:textId="77777777" w:rsidR="003B448C"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201E705E" w14:textId="77777777" w:rsidR="003B448C" w:rsidRPr="00F50037"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3ABECE44" w14:textId="77777777" w:rsidR="009566D8" w:rsidRPr="00F50037" w:rsidRDefault="009566D8" w:rsidP="009566D8">
      <w:pPr>
        <w:numPr>
          <w:ilvl w:val="0"/>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lastRenderedPageBreak/>
        <w:t>Payment Process – Simulation vs. Real Integration:</w:t>
      </w:r>
    </w:p>
    <w:p w14:paraId="44FBDE12" w14:textId="77777777" w:rsidR="009566D8" w:rsidRPr="00F50037" w:rsidRDefault="009566D8" w:rsidP="009566D8">
      <w:pPr>
        <w:numPr>
          <w:ilvl w:val="1"/>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Alternatives:</w:t>
      </w:r>
      <w:r w:rsidRPr="00F50037">
        <w:rPr>
          <w:rFonts w:ascii="Palatino Linotype" w:eastAsia="Times New Roman" w:hAnsi="Palatino Linotype" w:cs="Times New Roman"/>
          <w:kern w:val="0"/>
          <w:lang w:val="tr-TR" w:eastAsia="tr-TR"/>
          <w14:ligatures w14:val="none"/>
        </w:rPr>
        <w:t xml:space="preserve"> The ideal path would have been integrating a payment provider (Stripe, Iyzico, etc.) for real money flow. Simulation was considered because "real financial transactions" were not possible within the scope of the project.</w:t>
      </w:r>
    </w:p>
    <w:p w14:paraId="0D832A70" w14:textId="77777777" w:rsidR="009566D8" w:rsidRPr="00F50037" w:rsidRDefault="009566D8" w:rsidP="009566D8">
      <w:pPr>
        <w:numPr>
          <w:ilvl w:val="1"/>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Decision and Rationale:</w:t>
      </w:r>
      <w:r w:rsidRPr="00F50037">
        <w:rPr>
          <w:rFonts w:ascii="Palatino Linotype" w:eastAsia="Times New Roman" w:hAnsi="Palatino Linotype" w:cs="Times New Roman"/>
          <w:kern w:val="0"/>
          <w:lang w:val="tr-TR" w:eastAsia="tr-TR"/>
          <w14:ligatures w14:val="none"/>
        </w:rPr>
        <w:t xml:space="preserve"> </w:t>
      </w:r>
      <w:r w:rsidRPr="00F50037">
        <w:rPr>
          <w:rFonts w:ascii="Palatino Linotype" w:eastAsia="Times New Roman" w:hAnsi="Palatino Linotype" w:cs="Times New Roman"/>
          <w:b/>
          <w:bCs/>
          <w:kern w:val="0"/>
          <w:lang w:val="tr-TR" w:eastAsia="tr-TR"/>
          <w14:ligatures w14:val="none"/>
        </w:rPr>
        <w:t>Simulation (fake payment)</w:t>
      </w:r>
      <w:r w:rsidRPr="00F50037">
        <w:rPr>
          <w:rFonts w:ascii="Palatino Linotype" w:eastAsia="Times New Roman" w:hAnsi="Palatino Linotype" w:cs="Times New Roman"/>
          <w:kern w:val="0"/>
          <w:lang w:val="tr-TR" w:eastAsia="tr-TR"/>
          <w14:ligatures w14:val="none"/>
        </w:rPr>
        <w:t xml:space="preserve"> was implemented. Real integration involved legal and financial requirements exceeding the project's scope, such as 3D Secure mandates, PCI DSS compliance, and opening a corporate account. Instead, we focused on testing the end-user experience. We chose a creative path—simulating a POS device—to make the project demo more engaging. The architecture remains open to real integration in the future through a PaymentService interface.</w:t>
      </w:r>
    </w:p>
    <w:p w14:paraId="7BFFD29E" w14:textId="77777777" w:rsidR="009566D8" w:rsidRPr="00F50037" w:rsidRDefault="009566D8" w:rsidP="009566D8">
      <w:pPr>
        <w:numPr>
          <w:ilvl w:val="0"/>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Chatbot Technology – Ready API vs. Custom Model:</w:t>
      </w:r>
    </w:p>
    <w:p w14:paraId="203FDFA0" w14:textId="77777777" w:rsidR="009566D8" w:rsidRPr="00F50037" w:rsidRDefault="009566D8" w:rsidP="009566D8">
      <w:pPr>
        <w:numPr>
          <w:ilvl w:val="1"/>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Alternatives:</w:t>
      </w:r>
      <w:r w:rsidRPr="00F50037">
        <w:rPr>
          <w:rFonts w:ascii="Palatino Linotype" w:eastAsia="Times New Roman" w:hAnsi="Palatino Linotype" w:cs="Times New Roman"/>
          <w:kern w:val="0"/>
          <w:lang w:val="tr-TR" w:eastAsia="tr-TR"/>
          <w14:ligatures w14:val="none"/>
        </w:rPr>
        <w:t xml:space="preserve"> Options included a rule-based bot (if-else), a ready NLP platform (Google Dialogflow, IBM Watson), a Large Language Model (GPT-3/4) API, or training a custom ML model with a Turkish dataset.</w:t>
      </w:r>
    </w:p>
    <w:p w14:paraId="4D72CA13" w14:textId="77777777" w:rsidR="009566D8" w:rsidRPr="00F50037" w:rsidRDefault="009566D8" w:rsidP="009566D8">
      <w:pPr>
        <w:numPr>
          <w:ilvl w:val="1"/>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Decision and Rationale:</w:t>
      </w:r>
      <w:r w:rsidRPr="00F50037">
        <w:rPr>
          <w:rFonts w:ascii="Palatino Linotype" w:eastAsia="Times New Roman" w:hAnsi="Palatino Linotype" w:cs="Times New Roman"/>
          <w:kern w:val="0"/>
          <w:lang w:val="tr-TR" w:eastAsia="tr-TR"/>
          <w14:ligatures w14:val="none"/>
        </w:rPr>
        <w:t xml:space="preserve"> </w:t>
      </w:r>
      <w:r w:rsidRPr="00F50037">
        <w:rPr>
          <w:rFonts w:ascii="Palatino Linotype" w:eastAsia="Times New Roman" w:hAnsi="Palatino Linotype" w:cs="Times New Roman"/>
          <w:b/>
          <w:bCs/>
          <w:kern w:val="0"/>
          <w:lang w:val="tr-TR" w:eastAsia="tr-TR"/>
          <w14:ligatures w14:val="none"/>
        </w:rPr>
        <w:t>Google Dialogflow</w:t>
      </w:r>
      <w:r w:rsidRPr="00F50037">
        <w:rPr>
          <w:rFonts w:ascii="Palatino Linotype" w:eastAsia="Times New Roman" w:hAnsi="Palatino Linotype" w:cs="Times New Roman"/>
          <w:kern w:val="0"/>
          <w:lang w:val="tr-TR" w:eastAsia="tr-TR"/>
          <w14:ligatures w14:val="none"/>
        </w:rPr>
        <w:t xml:space="preserve"> was chosen as the most reasonable solution. It allowed us to respond to Turkish natural language queries with minimal effort, offered a free quota, and had existing Turkish support. Training a custom model was unrealistic without a large dataset, and using a raw GPT API could be costly and harder to control for platform-specific knowledge. Dialogflow provided quality responses and content filtering for abuse detection with a simple API integration.</w:t>
      </w:r>
    </w:p>
    <w:p w14:paraId="47BF29A5" w14:textId="77777777" w:rsidR="009566D8" w:rsidRPr="00F50037" w:rsidRDefault="009566D8" w:rsidP="009566D8">
      <w:pPr>
        <w:numPr>
          <w:ilvl w:val="0"/>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Infrastructure – Supabase vs. Self-hosted Server &amp; DB:</w:t>
      </w:r>
    </w:p>
    <w:p w14:paraId="0BAD8A9E" w14:textId="77777777" w:rsidR="009566D8" w:rsidRPr="00F50037" w:rsidRDefault="009566D8" w:rsidP="009566D8">
      <w:pPr>
        <w:numPr>
          <w:ilvl w:val="1"/>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Alternatives:</w:t>
      </w:r>
      <w:r w:rsidRPr="00F50037">
        <w:rPr>
          <w:rFonts w:ascii="Palatino Linotype" w:eastAsia="Times New Roman" w:hAnsi="Palatino Linotype" w:cs="Times New Roman"/>
          <w:kern w:val="0"/>
          <w:lang w:val="tr-TR" w:eastAsia="tr-TR"/>
          <w14:ligatures w14:val="none"/>
        </w:rPr>
        <w:t xml:space="preserve"> We could have configured everything ourselves (e.g., a VM on DigitalOcean with manual Postgres/Node installation) or used serverless paths like Firebase.</w:t>
      </w:r>
    </w:p>
    <w:p w14:paraId="1BAB838D" w14:textId="77777777" w:rsidR="009566D8" w:rsidRDefault="009566D8" w:rsidP="009566D8">
      <w:pPr>
        <w:numPr>
          <w:ilvl w:val="1"/>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Decision and Rationale:</w:t>
      </w:r>
      <w:r w:rsidRPr="00F50037">
        <w:rPr>
          <w:rFonts w:ascii="Palatino Linotype" w:eastAsia="Times New Roman" w:hAnsi="Palatino Linotype" w:cs="Times New Roman"/>
          <w:kern w:val="0"/>
          <w:lang w:val="tr-TR" w:eastAsia="tr-TR"/>
          <w14:ligatures w14:val="none"/>
        </w:rPr>
        <w:t xml:space="preserve"> </w:t>
      </w:r>
      <w:r w:rsidRPr="00F50037">
        <w:rPr>
          <w:rFonts w:ascii="Palatino Linotype" w:eastAsia="Times New Roman" w:hAnsi="Palatino Linotype" w:cs="Times New Roman"/>
          <w:b/>
          <w:bCs/>
          <w:kern w:val="0"/>
          <w:lang w:val="tr-TR" w:eastAsia="tr-TR"/>
          <w14:ligatures w14:val="none"/>
        </w:rPr>
        <w:t>Supabase Free Tier</w:t>
      </w:r>
      <w:r w:rsidRPr="00F50037">
        <w:rPr>
          <w:rFonts w:ascii="Palatino Linotype" w:eastAsia="Times New Roman" w:hAnsi="Palatino Linotype" w:cs="Times New Roman"/>
          <w:kern w:val="0"/>
          <w:lang w:val="tr-TR" w:eastAsia="tr-TR"/>
          <w14:ligatures w14:val="none"/>
        </w:rPr>
        <w:t xml:space="preserve"> was selected because it handled database and infrastructure needs instantly. As a Backend-as-a-Service (BaaS) providing PostgreSQL and Auth, it offered ready-made tools like object storage for file uploads. Self-hosting would have been time-consuming to maintain. Firebase was excluded because the project required relational data.</w:t>
      </w:r>
    </w:p>
    <w:p w14:paraId="2F5434E6" w14:textId="77777777" w:rsidR="003B448C"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216E6E62" w14:textId="77777777" w:rsidR="003B448C"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5EB31985" w14:textId="77777777" w:rsidR="003B448C"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12A1AC76" w14:textId="77777777" w:rsidR="003B448C" w:rsidRPr="00F50037"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1DE27BE3" w14:textId="77777777" w:rsidR="009566D8" w:rsidRPr="00F50037" w:rsidRDefault="009566D8" w:rsidP="009566D8">
      <w:pPr>
        <w:numPr>
          <w:ilvl w:val="0"/>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lastRenderedPageBreak/>
        <w:t>User Interface Design – Ready Themes vs. Custom Design:</w:t>
      </w:r>
    </w:p>
    <w:p w14:paraId="14B767C5" w14:textId="77777777" w:rsidR="009566D8" w:rsidRPr="00F50037" w:rsidRDefault="009566D8" w:rsidP="009566D8">
      <w:pPr>
        <w:numPr>
          <w:ilvl w:val="1"/>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Alternatives:</w:t>
      </w:r>
      <w:r w:rsidRPr="00F50037">
        <w:rPr>
          <w:rFonts w:ascii="Palatino Linotype" w:eastAsia="Times New Roman" w:hAnsi="Palatino Linotype" w:cs="Times New Roman"/>
          <w:kern w:val="0"/>
          <w:lang w:val="tr-TR" w:eastAsia="tr-TR"/>
          <w14:ligatures w14:val="none"/>
        </w:rPr>
        <w:t xml:space="preserve"> Using a ready-made theme (Material UI, Bootstrap) vs. a completely original design.</w:t>
      </w:r>
    </w:p>
    <w:p w14:paraId="5B149BCC" w14:textId="77777777" w:rsidR="009566D8" w:rsidRPr="00F50037" w:rsidRDefault="009566D8" w:rsidP="009566D8">
      <w:pPr>
        <w:numPr>
          <w:ilvl w:val="1"/>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Decision and Rationale:</w:t>
      </w:r>
      <w:r w:rsidRPr="00F50037">
        <w:rPr>
          <w:rFonts w:ascii="Palatino Linotype" w:eastAsia="Times New Roman" w:hAnsi="Palatino Linotype" w:cs="Times New Roman"/>
          <w:kern w:val="0"/>
          <w:lang w:val="tr-TR" w:eastAsia="tr-TR"/>
          <w14:ligatures w14:val="none"/>
        </w:rPr>
        <w:t xml:space="preserve"> A </w:t>
      </w:r>
      <w:r w:rsidRPr="00F50037">
        <w:rPr>
          <w:rFonts w:ascii="Palatino Linotype" w:eastAsia="Times New Roman" w:hAnsi="Palatino Linotype" w:cs="Times New Roman"/>
          <w:b/>
          <w:bCs/>
          <w:kern w:val="0"/>
          <w:lang w:val="tr-TR" w:eastAsia="tr-TR"/>
          <w14:ligatures w14:val="none"/>
        </w:rPr>
        <w:t>semi-original design</w:t>
      </w:r>
      <w:r w:rsidRPr="00F50037">
        <w:rPr>
          <w:rFonts w:ascii="Palatino Linotype" w:eastAsia="Times New Roman" w:hAnsi="Palatino Linotype" w:cs="Times New Roman"/>
          <w:kern w:val="0"/>
          <w:lang w:val="tr-TR" w:eastAsia="tr-TR"/>
          <w14:ligatures w14:val="none"/>
        </w:rPr>
        <w:t xml:space="preserve"> was followed. We used Material-UI components for functionality (buttons, cards) but created a custom style guide to capture a warm, natural tone suitable for Kırsof's identity. </w:t>
      </w:r>
      <w:r w:rsidRPr="00F50037">
        <w:rPr>
          <w:rFonts w:ascii="Palatino Linotype" w:eastAsia="Times New Roman" w:hAnsi="Palatino Linotype" w:cs="Times New Roman"/>
          <w:b/>
          <w:bCs/>
          <w:kern w:val="0"/>
          <w:lang w:val="tr-TR" w:eastAsia="tr-TR"/>
          <w14:ligatures w14:val="none"/>
        </w:rPr>
        <w:t>Earthy tones and greens</w:t>
      </w:r>
      <w:r w:rsidRPr="00F50037">
        <w:rPr>
          <w:rFonts w:ascii="Palatino Linotype" w:eastAsia="Times New Roman" w:hAnsi="Palatino Linotype" w:cs="Times New Roman"/>
          <w:kern w:val="0"/>
          <w:lang w:val="tr-TR" w:eastAsia="tr-TR"/>
          <w14:ligatures w14:val="none"/>
        </w:rPr>
        <w:t xml:space="preserve"> were preferred over a corporate look to evoke a "village market" feel.</w:t>
      </w:r>
    </w:p>
    <w:p w14:paraId="40A9D9E5" w14:textId="77777777" w:rsidR="009566D8" w:rsidRPr="00F50037" w:rsidRDefault="009566D8" w:rsidP="009566D8">
      <w:pPr>
        <w:numPr>
          <w:ilvl w:val="0"/>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Mobile POS Simulation – NFC vs. Alternative Simulation:</w:t>
      </w:r>
    </w:p>
    <w:p w14:paraId="4F18F889" w14:textId="77777777" w:rsidR="009566D8" w:rsidRPr="00F50037" w:rsidRDefault="009566D8" w:rsidP="009566D8">
      <w:pPr>
        <w:numPr>
          <w:ilvl w:val="1"/>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Alternatives:</w:t>
      </w:r>
      <w:r w:rsidRPr="00F50037">
        <w:rPr>
          <w:rFonts w:ascii="Palatino Linotype" w:eastAsia="Times New Roman" w:hAnsi="Palatino Linotype" w:cs="Times New Roman"/>
          <w:kern w:val="0"/>
          <w:lang w:val="tr-TR" w:eastAsia="tr-TR"/>
          <w14:ligatures w14:val="none"/>
        </w:rPr>
        <w:t xml:space="preserve"> Using a simple "Confirm" button, a QR code, or Bluetooth communication.</w:t>
      </w:r>
    </w:p>
    <w:p w14:paraId="0C039184" w14:textId="77777777" w:rsidR="009566D8" w:rsidRPr="00F50037" w:rsidRDefault="009566D8" w:rsidP="009566D8">
      <w:pPr>
        <w:numPr>
          <w:ilvl w:val="1"/>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Decision and Rationale:</w:t>
      </w:r>
      <w:r w:rsidRPr="00F50037">
        <w:rPr>
          <w:rFonts w:ascii="Palatino Linotype" w:eastAsia="Times New Roman" w:hAnsi="Palatino Linotype" w:cs="Times New Roman"/>
          <w:kern w:val="0"/>
          <w:lang w:val="tr-TR" w:eastAsia="tr-TR"/>
          <w14:ligatures w14:val="none"/>
        </w:rPr>
        <w:t xml:space="preserve"> </w:t>
      </w:r>
      <w:r w:rsidRPr="00F50037">
        <w:rPr>
          <w:rFonts w:ascii="Palatino Linotype" w:eastAsia="Times New Roman" w:hAnsi="Palatino Linotype" w:cs="Times New Roman"/>
          <w:b/>
          <w:bCs/>
          <w:kern w:val="0"/>
          <w:lang w:val="tr-TR" w:eastAsia="tr-TR"/>
          <w14:ligatures w14:val="none"/>
        </w:rPr>
        <w:t>NFC-based simulation</w:t>
      </w:r>
      <w:r w:rsidRPr="00F50037">
        <w:rPr>
          <w:rFonts w:ascii="Palatino Linotype" w:eastAsia="Times New Roman" w:hAnsi="Palatino Linotype" w:cs="Times New Roman"/>
          <w:kern w:val="0"/>
          <w:lang w:val="tr-TR" w:eastAsia="tr-TR"/>
          <w14:ligatures w14:val="none"/>
        </w:rPr>
        <w:t xml:space="preserve"> was chosen as it is the real-world analogue for contactless payment. Tapping a card against the phone provides a realistic tactile experience. Despite the difficulties of implementing NFC in Expo, this decision made the project demo highly impressive, as users could feel the vibration and see the animation when bringing a card near the device.</w:t>
      </w:r>
    </w:p>
    <w:p w14:paraId="7FF21E16" w14:textId="77777777" w:rsidR="009566D8" w:rsidRPr="00F50037" w:rsidRDefault="009566D8" w:rsidP="009566D8">
      <w:pPr>
        <w:numPr>
          <w:ilvl w:val="0"/>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Team Collaboration – Repository Model:</w:t>
      </w:r>
    </w:p>
    <w:p w14:paraId="70EC6C54" w14:textId="7836F029" w:rsidR="009566D8" w:rsidRPr="00F50037" w:rsidRDefault="009566D8" w:rsidP="009566D8">
      <w:pPr>
        <w:numPr>
          <w:ilvl w:val="1"/>
          <w:numId w:val="2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Decision:</w:t>
      </w:r>
      <w:r w:rsidRPr="00F50037">
        <w:rPr>
          <w:rFonts w:ascii="Palatino Linotype" w:eastAsia="Times New Roman" w:hAnsi="Palatino Linotype" w:cs="Times New Roman"/>
          <w:kern w:val="0"/>
          <w:lang w:val="tr-TR" w:eastAsia="tr-TR"/>
          <w14:ligatures w14:val="none"/>
        </w:rPr>
        <w:t xml:space="preserve"> We utilized a </w:t>
      </w:r>
      <w:r w:rsidRPr="00F50037">
        <w:rPr>
          <w:rFonts w:ascii="Palatino Linotype" w:eastAsia="Times New Roman" w:hAnsi="Palatino Linotype" w:cs="Times New Roman"/>
          <w:b/>
          <w:bCs/>
          <w:kern w:val="0"/>
          <w:lang w:val="tr-TR" w:eastAsia="tr-TR"/>
          <w14:ligatures w14:val="none"/>
        </w:rPr>
        <w:t>feature-branch-based Git workflow</w:t>
      </w:r>
      <w:r w:rsidRPr="00F50037">
        <w:rPr>
          <w:rFonts w:ascii="Palatino Linotype" w:eastAsia="Times New Roman" w:hAnsi="Palatino Linotype" w:cs="Times New Roman"/>
          <w:kern w:val="0"/>
          <w:lang w:val="tr-TR" w:eastAsia="tr-TR"/>
          <w14:ligatures w14:val="none"/>
        </w:rPr>
        <w:t>. This maintained code integrity during parallel work, preventing the chaos that would have arisen from everyone pushing directly to the main branch.</w:t>
      </w:r>
    </w:p>
    <w:p w14:paraId="5AF465D2" w14:textId="77777777" w:rsidR="009566D8" w:rsidRPr="00F50037" w:rsidRDefault="009566D8" w:rsidP="009566D8">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Every design decision was influenced by technical requirements, project constraints, and long-term considerations. For instance, open-source choices were made due to sustainability and cost constraints. Similarly, from a security standpoint, the combination of JWT + HTTPS was a definitive decision; while alternatives like server-side session management were considered, we opted for stateless JWT for the sake of scalability.</w:t>
      </w:r>
    </w:p>
    <w:p w14:paraId="25D6BBF5" w14:textId="6EA843DC" w:rsidR="009566D8" w:rsidRPr="00F50037" w:rsidRDefault="009566D8" w:rsidP="00634754">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Feedback was occasionally sought from academic advisors during these decision-making processes. For example, regarding the map integration, our advisor suggested that Google Maps might be more familiar, but we defended our reasoning and successfully convinced them of our choice.</w:t>
      </w:r>
    </w:p>
    <w:p w14:paraId="542141FF" w14:textId="47F83BFC" w:rsidR="009566D8" w:rsidRPr="00F50037" w:rsidRDefault="009566D8" w:rsidP="009566D8">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In summary, each choice made in the design of Kırsof was selected from various options by evaluating specific problems or needs while considering both technical and social objectives. Documenting these decisions is crucial for providing future contributors with answers to the question, "Why was it done this way?". It also showcases the project team's engineering approach; each decision involved a pro-con analysis and was based on reasonable grounds. Consequently, the overall quality and alignment of the project with its goals have been ensured.</w:t>
      </w:r>
    </w:p>
    <w:p w14:paraId="5625B7E4" w14:textId="77777777" w:rsidR="00FA45F7" w:rsidRPr="00F50037" w:rsidRDefault="00FA45F7" w:rsidP="00FA45F7">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r w:rsidRPr="00F50037">
        <w:rPr>
          <w:rFonts w:ascii="Palatino Linotype" w:eastAsia="Times New Roman" w:hAnsi="Palatino Linotype" w:cs="Times New Roman"/>
          <w:b/>
          <w:bCs/>
          <w:color w:val="156082" w:themeColor="accent1"/>
          <w:kern w:val="0"/>
          <w:lang w:val="tr-TR" w:eastAsia="tr-TR"/>
          <w14:ligatures w14:val="none"/>
        </w:rPr>
        <w:lastRenderedPageBreak/>
        <w:t>7. Professional Development and Lifelong Learning</w:t>
      </w:r>
    </w:p>
    <w:p w14:paraId="000C8B0F" w14:textId="77777777" w:rsidR="00FA45F7" w:rsidRPr="00F50037" w:rsidRDefault="00FA45F7" w:rsidP="00FA45F7">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 xml:space="preserve">This section addresses how team members acquired new knowledge during the project development process, the technologies they learned, and how they developed critical thinking and problem-solving skills while overcoming various challenges. As a graduation project, </w:t>
      </w:r>
      <w:r w:rsidRPr="00F50037">
        <w:rPr>
          <w:rFonts w:ascii="Palatino Linotype" w:eastAsia="Times New Roman" w:hAnsi="Palatino Linotype" w:cs="Times New Roman"/>
          <w:b/>
          <w:bCs/>
          <w:kern w:val="0"/>
          <w:lang w:val="tr-TR" w:eastAsia="tr-TR"/>
          <w14:ligatures w14:val="none"/>
        </w:rPr>
        <w:t>Kırsof</w:t>
      </w:r>
      <w:r w:rsidRPr="00F50037">
        <w:rPr>
          <w:rFonts w:ascii="Palatino Linotype" w:eastAsia="Times New Roman" w:hAnsi="Palatino Linotype" w:cs="Times New Roman"/>
          <w:kern w:val="0"/>
          <w:lang w:val="tr-TR" w:eastAsia="tr-TR"/>
          <w14:ligatures w14:val="none"/>
        </w:rPr>
        <w:t xml:space="preserve"> served as a profound learning journey for the team. The experiences and gains from this process are summarized below.</w:t>
      </w:r>
    </w:p>
    <w:p w14:paraId="5C7CDC9A" w14:textId="04995BA3" w:rsidR="00FA45F7" w:rsidRPr="00F50037" w:rsidRDefault="00FA45F7" w:rsidP="00FA45F7">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 xml:space="preserve">Independent Learning Experiences: </w:t>
      </w:r>
      <w:r w:rsidRPr="00F50037">
        <w:rPr>
          <w:rFonts w:ascii="Palatino Linotype" w:eastAsia="Times New Roman" w:hAnsi="Palatino Linotype" w:cs="Times New Roman"/>
          <w:kern w:val="0"/>
          <w:lang w:val="tr-TR" w:eastAsia="tr-TR"/>
          <w14:ligatures w14:val="none"/>
        </w:rPr>
        <w:t xml:space="preserve">At the start of the project, not all team members were fully proficient in the entire technology stack. For instance, one member had never developed an application with React.js, another was completely unfamiliar with the mobile side, and another was new to database design. Consequently, team members engaged in an </w:t>
      </w:r>
      <w:r w:rsidRPr="00F50037">
        <w:rPr>
          <w:rFonts w:ascii="Palatino Linotype" w:eastAsia="Times New Roman" w:hAnsi="Palatino Linotype" w:cs="Times New Roman"/>
          <w:b/>
          <w:bCs/>
          <w:kern w:val="0"/>
          <w:lang w:val="tr-TR" w:eastAsia="tr-TR"/>
          <w14:ligatures w14:val="none"/>
        </w:rPr>
        <w:t>accelerated learning process</w:t>
      </w:r>
      <w:r w:rsidRPr="00F50037">
        <w:rPr>
          <w:rFonts w:ascii="Palatino Linotype" w:eastAsia="Times New Roman" w:hAnsi="Palatino Linotype" w:cs="Times New Roman"/>
          <w:kern w:val="0"/>
          <w:lang w:val="tr-TR" w:eastAsia="tr-TR"/>
          <w14:ligatures w14:val="none"/>
        </w:rPr>
        <w:t xml:space="preserve"> within their respective areas of responsibility.</w:t>
      </w:r>
      <w:r w:rsidRPr="00F50037">
        <w:rPr>
          <w:rFonts w:ascii="Palatino Linotype" w:eastAsia="Times New Roman" w:hAnsi="Palatino Linotype" w:cs="Times New Roman"/>
          <w:b/>
          <w:bCs/>
          <w:kern w:val="0"/>
          <w:lang w:val="tr-TR" w:eastAsia="tr-TR"/>
          <w14:ligatures w14:val="none"/>
        </w:rPr>
        <w:t xml:space="preserve"> - </w:t>
      </w:r>
      <w:r w:rsidRPr="00F50037">
        <w:rPr>
          <w:rFonts w:ascii="Palatino Linotype" w:eastAsia="Times New Roman" w:hAnsi="Palatino Linotype" w:cs="Times New Roman"/>
          <w:kern w:val="0"/>
          <w:lang w:val="tr-TR" w:eastAsia="tr-TR"/>
          <w14:ligatures w14:val="none"/>
        </w:rPr>
        <w:t xml:space="preserve">The React developer studied the official documentation from start to finish, learning JSX and state management by building small trial components. They demonstrated </w:t>
      </w:r>
      <w:r w:rsidRPr="00F50037">
        <w:rPr>
          <w:rFonts w:ascii="Palatino Linotype" w:eastAsia="Times New Roman" w:hAnsi="Palatino Linotype" w:cs="Times New Roman"/>
          <w:b/>
          <w:bCs/>
          <w:kern w:val="0"/>
          <w:lang w:val="tr-TR" w:eastAsia="tr-TR"/>
          <w14:ligatures w14:val="none"/>
        </w:rPr>
        <w:t>self-learning skills</w:t>
      </w:r>
      <w:r w:rsidRPr="00F50037">
        <w:rPr>
          <w:rFonts w:ascii="Palatino Linotype" w:eastAsia="Times New Roman" w:hAnsi="Palatino Linotype" w:cs="Times New Roman"/>
          <w:kern w:val="0"/>
          <w:lang w:val="tr-TR" w:eastAsia="tr-TR"/>
          <w14:ligatures w14:val="none"/>
        </w:rPr>
        <w:t xml:space="preserve"> by researching errors on Stack Overflow and following a crash course on Udemy. - The Mobile development lead, being unfamiliar with React Native, had to start with the Expo documentation. They tested small prototypes on their phone using the Expo Snack environment. Specifically, they found a solution for the NFC feature through </w:t>
      </w:r>
      <w:r w:rsidRPr="00F50037">
        <w:rPr>
          <w:rFonts w:ascii="Palatino Linotype" w:eastAsia="Times New Roman" w:hAnsi="Palatino Linotype" w:cs="Times New Roman"/>
          <w:b/>
          <w:bCs/>
          <w:kern w:val="0"/>
          <w:lang w:val="tr-TR" w:eastAsia="tr-TR"/>
          <w14:ligatures w14:val="none"/>
        </w:rPr>
        <w:t>trial and error</w:t>
      </w:r>
      <w:r w:rsidRPr="00F50037">
        <w:rPr>
          <w:rFonts w:ascii="Palatino Linotype" w:eastAsia="Times New Roman" w:hAnsi="Palatino Linotype" w:cs="Times New Roman"/>
          <w:kern w:val="0"/>
          <w:lang w:val="tr-TR" w:eastAsia="tr-TR"/>
          <w14:ligatures w14:val="none"/>
        </w:rPr>
        <w:t xml:space="preserve">, asking questions in Expo community forums and examining technical documents. This experience increased the team member's capacity to </w:t>
      </w:r>
      <w:r w:rsidRPr="00F50037">
        <w:rPr>
          <w:rFonts w:ascii="Palatino Linotype" w:eastAsia="Times New Roman" w:hAnsi="Palatino Linotype" w:cs="Times New Roman"/>
          <w:b/>
          <w:bCs/>
          <w:kern w:val="0"/>
          <w:lang w:val="tr-TR" w:eastAsia="tr-TR"/>
          <w14:ligatures w14:val="none"/>
        </w:rPr>
        <w:t>persist with and master</w:t>
      </w:r>
      <w:r w:rsidRPr="00F50037">
        <w:rPr>
          <w:rFonts w:ascii="Palatino Linotype" w:eastAsia="Times New Roman" w:hAnsi="Palatino Linotype" w:cs="Times New Roman"/>
          <w:kern w:val="0"/>
          <w:lang w:val="tr-TR" w:eastAsia="tr-TR"/>
          <w14:ligatures w14:val="none"/>
        </w:rPr>
        <w:t xml:space="preserve"> a new technology. - The Database lead put theoretical concepts learned in class, such as database normalization, into practice. To learn the Supabase platform, they attended online workshops and watched technical tutorials on YouTube. Through this process, they developed the ability to </w:t>
      </w:r>
      <w:r w:rsidRPr="00F50037">
        <w:rPr>
          <w:rFonts w:ascii="Palatino Linotype" w:eastAsia="Times New Roman" w:hAnsi="Palatino Linotype" w:cs="Times New Roman"/>
          <w:b/>
          <w:bCs/>
          <w:kern w:val="0"/>
          <w:lang w:val="tr-TR" w:eastAsia="tr-TR"/>
          <w14:ligatures w14:val="none"/>
        </w:rPr>
        <w:t>adapt to new platforms</w:t>
      </w:r>
      <w:r w:rsidRPr="00F50037">
        <w:rPr>
          <w:rFonts w:ascii="Palatino Linotype" w:eastAsia="Times New Roman" w:hAnsi="Palatino Linotype" w:cs="Times New Roman"/>
          <w:kern w:val="0"/>
          <w:lang w:val="tr-TR" w:eastAsia="tr-TR"/>
          <w14:ligatures w14:val="none"/>
        </w:rPr>
        <w:t xml:space="preserve"> and mastered a BaaS (Backend-as-a-Service) tool that they can utilize in their future professional life.</w:t>
      </w:r>
    </w:p>
    <w:p w14:paraId="4793338A" w14:textId="77777777" w:rsidR="003B448C" w:rsidRDefault="003B448C" w:rsidP="00FA45F7">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5BE680AA" w14:textId="77777777" w:rsidR="003B448C" w:rsidRDefault="003B448C" w:rsidP="00FA45F7">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7D4F6114" w14:textId="77777777" w:rsidR="003B448C" w:rsidRDefault="003B448C" w:rsidP="00FA45F7">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2AF26DC7" w14:textId="77777777" w:rsidR="003B448C" w:rsidRDefault="003B448C" w:rsidP="00FA45F7">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4FFD13CC" w14:textId="77777777" w:rsidR="003B448C" w:rsidRDefault="003B448C" w:rsidP="00FA45F7">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3E6B9C40" w14:textId="77777777" w:rsidR="003B448C" w:rsidRDefault="003B448C" w:rsidP="00FA45F7">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1F42318E" w14:textId="77777777" w:rsidR="003B448C" w:rsidRDefault="003B448C" w:rsidP="00FA45F7">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7E1BCDF3" w14:textId="77777777" w:rsidR="003B448C" w:rsidRDefault="003B448C" w:rsidP="00FA45F7">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21F382B8" w14:textId="4973E4C2" w:rsidR="00FA45F7" w:rsidRPr="00F50037" w:rsidRDefault="00FA45F7" w:rsidP="00FA45F7">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lastRenderedPageBreak/>
        <w:t xml:space="preserve">New Technologies and Adaptation: </w:t>
      </w:r>
      <w:r w:rsidRPr="00F50037">
        <w:rPr>
          <w:rFonts w:ascii="Palatino Linotype" w:eastAsia="Times New Roman" w:hAnsi="Palatino Linotype" w:cs="Times New Roman"/>
          <w:kern w:val="0"/>
          <w:lang w:val="tr-TR" w:eastAsia="tr-TR"/>
          <w14:ligatures w14:val="none"/>
        </w:rPr>
        <w:t>Throughout the project, the team utilized a variety of new tools and technologies: -</w:t>
      </w:r>
      <w:r w:rsidRPr="00F50037">
        <w:rPr>
          <w:rFonts w:ascii="Palatino Linotype" w:eastAsia="Times New Roman" w:hAnsi="Palatino Linotype" w:cs="Times New Roman"/>
          <w:b/>
          <w:bCs/>
          <w:kern w:val="0"/>
          <w:lang w:val="tr-TR" w:eastAsia="tr-TR"/>
          <w14:ligatures w14:val="none"/>
        </w:rPr>
        <w:t xml:space="preserve"> Supabase:</w:t>
      </w:r>
      <w:r w:rsidRPr="00F50037">
        <w:rPr>
          <w:rFonts w:ascii="Palatino Linotype" w:eastAsia="Times New Roman" w:hAnsi="Palatino Linotype" w:cs="Times New Roman"/>
          <w:kern w:val="0"/>
          <w:lang w:val="tr-TR" w:eastAsia="tr-TR"/>
          <w14:ligatures w14:val="none"/>
        </w:rPr>
        <w:t xml:space="preserve"> While utilizing this previously unknown tool, we had to learn about RESTful APIs, table creation interfaces, and Row-Level Security (RLS) rules. This provided us with practical knowledge about cloud services and database management.</w:t>
      </w:r>
      <w:r w:rsidR="00A07C52" w:rsidRPr="00F50037">
        <w:rPr>
          <w:rFonts w:ascii="Palatino Linotype" w:eastAsia="Times New Roman" w:hAnsi="Palatino Linotype" w:cs="Times New Roman"/>
          <w:b/>
          <w:bCs/>
          <w:kern w:val="0"/>
          <w:lang w:val="tr-TR" w:eastAsia="tr-TR"/>
          <w14:ligatures w14:val="none"/>
        </w:rPr>
        <w:t xml:space="preserve"> - </w:t>
      </w:r>
      <w:r w:rsidRPr="00F50037">
        <w:rPr>
          <w:rFonts w:ascii="Palatino Linotype" w:eastAsia="Times New Roman" w:hAnsi="Palatino Linotype" w:cs="Times New Roman"/>
          <w:b/>
          <w:bCs/>
          <w:kern w:val="0"/>
          <w:lang w:val="tr-TR" w:eastAsia="tr-TR"/>
          <w14:ligatures w14:val="none"/>
        </w:rPr>
        <w:t>LeafletJS &amp; OpenStreetMap:</w:t>
      </w:r>
      <w:r w:rsidRPr="00F50037">
        <w:rPr>
          <w:rFonts w:ascii="Palatino Linotype" w:eastAsia="Times New Roman" w:hAnsi="Palatino Linotype" w:cs="Times New Roman"/>
          <w:kern w:val="0"/>
          <w:lang w:val="tr-TR" w:eastAsia="tr-TR"/>
          <w14:ligatures w14:val="none"/>
        </w:rPr>
        <w:t xml:space="preserve"> To integrate this duo, we were introduced to OSM terminology (tiles, attribution, etc.) for the first time. By examining Leaflet examples, we learned how to initialize a map and add markers, creating a foundational awareness of Geographic Information Systems (GIS).</w:t>
      </w:r>
      <w:r w:rsidR="00A07C52" w:rsidRPr="00F50037">
        <w:rPr>
          <w:rFonts w:ascii="Palatino Linotype" w:eastAsia="Times New Roman" w:hAnsi="Palatino Linotype" w:cs="Times New Roman"/>
          <w:b/>
          <w:bCs/>
          <w:kern w:val="0"/>
          <w:lang w:val="tr-TR" w:eastAsia="tr-TR"/>
          <w14:ligatures w14:val="none"/>
        </w:rPr>
        <w:t xml:space="preserve"> - </w:t>
      </w:r>
      <w:r w:rsidRPr="00F50037">
        <w:rPr>
          <w:rFonts w:ascii="Palatino Linotype" w:eastAsia="Times New Roman" w:hAnsi="Palatino Linotype" w:cs="Times New Roman"/>
          <w:b/>
          <w:bCs/>
          <w:kern w:val="0"/>
          <w:lang w:val="tr-TR" w:eastAsia="tr-TR"/>
          <w14:ligatures w14:val="none"/>
        </w:rPr>
        <w:t xml:space="preserve">Dialogflow </w:t>
      </w:r>
      <w:r w:rsidR="00A07C52" w:rsidRPr="00F50037">
        <w:rPr>
          <w:rFonts w:ascii="Palatino Linotype" w:eastAsia="Times New Roman" w:hAnsi="Palatino Linotype" w:cs="Times New Roman"/>
          <w:b/>
          <w:bCs/>
          <w:kern w:val="0"/>
          <w:lang w:val="tr-TR" w:eastAsia="tr-TR"/>
          <w14:ligatures w14:val="none"/>
        </w:rPr>
        <w:t xml:space="preserve">and </w:t>
      </w:r>
      <w:r w:rsidRPr="00F50037">
        <w:rPr>
          <w:rFonts w:ascii="Palatino Linotype" w:eastAsia="Times New Roman" w:hAnsi="Palatino Linotype" w:cs="Times New Roman"/>
          <w:b/>
          <w:bCs/>
          <w:kern w:val="0"/>
          <w:lang w:val="tr-TR" w:eastAsia="tr-TR"/>
          <w14:ligatures w14:val="none"/>
        </w:rPr>
        <w:t>Chatbot:</w:t>
      </w:r>
      <w:r w:rsidRPr="00F50037">
        <w:rPr>
          <w:rFonts w:ascii="Palatino Linotype" w:eastAsia="Times New Roman" w:hAnsi="Palatino Linotype" w:cs="Times New Roman"/>
          <w:kern w:val="0"/>
          <w:lang w:val="tr-TR" w:eastAsia="tr-TR"/>
          <w14:ligatures w14:val="none"/>
        </w:rPr>
        <w:t xml:space="preserve"> Having never used an AI service before, we learned the concepts of intents and entities on Dialogflow and trained a basic bot. This provided practical experience in Natural Language Processing (NLP). We even identified that the bot struggled with certain Turkish queries and improved it by adding training phrases.</w:t>
      </w:r>
      <w:r w:rsidR="00A07C52" w:rsidRPr="00F50037">
        <w:rPr>
          <w:rFonts w:ascii="Palatino Linotype" w:eastAsia="Times New Roman" w:hAnsi="Palatino Linotype" w:cs="Times New Roman"/>
          <w:b/>
          <w:bCs/>
          <w:kern w:val="0"/>
          <w:lang w:val="tr-TR" w:eastAsia="tr-TR"/>
          <w14:ligatures w14:val="none"/>
        </w:rPr>
        <w:t xml:space="preserve"> - </w:t>
      </w:r>
      <w:r w:rsidRPr="00F50037">
        <w:rPr>
          <w:rFonts w:ascii="Palatino Linotype" w:eastAsia="Times New Roman" w:hAnsi="Palatino Linotype" w:cs="Times New Roman"/>
          <w:b/>
          <w:bCs/>
          <w:kern w:val="0"/>
          <w:lang w:val="tr-TR" w:eastAsia="tr-TR"/>
          <w14:ligatures w14:val="none"/>
        </w:rPr>
        <w:t>Docker and Deployment:</w:t>
      </w:r>
      <w:r w:rsidRPr="00F50037">
        <w:rPr>
          <w:rFonts w:ascii="Palatino Linotype" w:eastAsia="Times New Roman" w:hAnsi="Palatino Linotype" w:cs="Times New Roman"/>
          <w:kern w:val="0"/>
          <w:lang w:val="tr-TR" w:eastAsia="tr-TR"/>
          <w14:ligatures w14:val="none"/>
        </w:rPr>
        <w:t xml:space="preserve"> Towards the end of development, we attempted to deploy the project to the cloud using Docker. No one on the team had previously containerized a Node.js application. We learned to write a Dockerfile and test our containers. This served as an introduction to the world of DevOps, alongside hosting the frontend on Vercel and distributing the mobile app via Expo.</w:t>
      </w:r>
    </w:p>
    <w:p w14:paraId="029221D0" w14:textId="77777777" w:rsidR="00A07C52" w:rsidRPr="00F50037" w:rsidRDefault="00FA45F7" w:rsidP="00FA45F7">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Critical Thinking and Problem-Solving Processes</w:t>
      </w:r>
      <w:r w:rsidR="00A07C52" w:rsidRPr="00F50037">
        <w:rPr>
          <w:rFonts w:ascii="Palatino Linotype" w:eastAsia="Times New Roman" w:hAnsi="Palatino Linotype" w:cs="Times New Roman"/>
          <w:b/>
          <w:bCs/>
          <w:kern w:val="0"/>
          <w:lang w:val="tr-TR" w:eastAsia="tr-TR"/>
          <w14:ligatures w14:val="none"/>
        </w:rPr>
        <w:t xml:space="preserve">: </w:t>
      </w:r>
      <w:r w:rsidRPr="00F50037">
        <w:rPr>
          <w:rFonts w:ascii="Palatino Linotype" w:eastAsia="Times New Roman" w:hAnsi="Palatino Linotype" w:cs="Times New Roman"/>
          <w:kern w:val="0"/>
          <w:lang w:val="tr-TR" w:eastAsia="tr-TR"/>
          <w14:ligatures w14:val="none"/>
        </w:rPr>
        <w:t>Our approach to the problems encountered throughout the project enhanced our analytical thinking competencies:</w:t>
      </w:r>
      <w:r w:rsidR="00A07C52" w:rsidRPr="00F50037">
        <w:rPr>
          <w:rFonts w:ascii="Palatino Linotype" w:eastAsia="Times New Roman" w:hAnsi="Palatino Linotype" w:cs="Times New Roman"/>
          <w:b/>
          <w:bCs/>
          <w:kern w:val="0"/>
          <w:lang w:val="tr-TR" w:eastAsia="tr-TR"/>
          <w14:ligatures w14:val="none"/>
        </w:rPr>
        <w:t xml:space="preserve"> - </w:t>
      </w:r>
      <w:r w:rsidR="00A07C52" w:rsidRPr="00F50037">
        <w:rPr>
          <w:rFonts w:ascii="Palatino Linotype" w:eastAsia="Times New Roman" w:hAnsi="Palatino Linotype" w:cs="Times New Roman"/>
          <w:kern w:val="0"/>
          <w:lang w:val="tr-TR" w:eastAsia="tr-TR"/>
          <w14:ligatures w14:val="none"/>
        </w:rPr>
        <w:t>For example,</w:t>
      </w:r>
      <w:r w:rsidR="00A07C52" w:rsidRPr="00F50037">
        <w:rPr>
          <w:rFonts w:ascii="Palatino Linotype" w:eastAsia="Times New Roman" w:hAnsi="Palatino Linotype" w:cs="Times New Roman"/>
          <w:b/>
          <w:bCs/>
          <w:kern w:val="0"/>
          <w:lang w:val="tr-TR" w:eastAsia="tr-TR"/>
          <w14:ligatures w14:val="none"/>
        </w:rPr>
        <w:t xml:space="preserve"> data modeling. </w:t>
      </w:r>
      <w:r w:rsidRPr="00F50037">
        <w:rPr>
          <w:rFonts w:ascii="Palatino Linotype" w:eastAsia="Times New Roman" w:hAnsi="Palatino Linotype" w:cs="Times New Roman"/>
          <w:kern w:val="0"/>
          <w:lang w:val="tr-TR" w:eastAsia="tr-TR"/>
          <w14:ligatures w14:val="none"/>
        </w:rPr>
        <w:t xml:space="preserve">We deliberated extensively on how to structure orders. Initially, we considered using a JSON field for the Many-to-Many relationship between orders and products. However, after a </w:t>
      </w:r>
      <w:r w:rsidRPr="00F50037">
        <w:rPr>
          <w:rFonts w:ascii="Palatino Linotype" w:eastAsia="Times New Roman" w:hAnsi="Palatino Linotype" w:cs="Times New Roman"/>
          <w:b/>
          <w:bCs/>
          <w:kern w:val="0"/>
          <w:lang w:val="tr-TR" w:eastAsia="tr-TR"/>
          <w14:ligatures w14:val="none"/>
        </w:rPr>
        <w:t>critical evaluation</w:t>
      </w:r>
      <w:r w:rsidRPr="00F50037">
        <w:rPr>
          <w:rFonts w:ascii="Palatino Linotype" w:eastAsia="Times New Roman" w:hAnsi="Palatino Linotype" w:cs="Times New Roman"/>
          <w:kern w:val="0"/>
          <w:lang w:val="tr-TR" w:eastAsia="tr-TR"/>
          <w14:ligatures w14:val="none"/>
        </w:rPr>
        <w:t xml:space="preserve">, we realized this would be detrimental to normalization and reporting. We weighed the alternatives and transitioned to </w:t>
      </w:r>
      <w:r w:rsidRPr="00F50037">
        <w:rPr>
          <w:rFonts w:ascii="Palatino Linotype" w:eastAsia="Times New Roman" w:hAnsi="Palatino Linotype" w:cs="Times New Roman"/>
          <w:b/>
          <w:bCs/>
          <w:kern w:val="0"/>
          <w:lang w:val="tr-TR" w:eastAsia="tr-TR"/>
          <w14:ligatures w14:val="none"/>
        </w:rPr>
        <w:t xml:space="preserve">an </w:t>
      </w:r>
      <w:r w:rsidRPr="00F50037">
        <w:rPr>
          <w:rFonts w:ascii="Palatino Linotype" w:eastAsia="Times New Roman" w:hAnsi="Palatino Linotype" w:cs="Times New Roman"/>
          <w:kern w:val="0"/>
          <w:lang w:val="tr-TR" w:eastAsia="tr-TR"/>
          <w14:ligatures w14:val="none"/>
        </w:rPr>
        <w:t>OrderItem table structure. This reinforced our ability to compare different solutions using a pro-con analysis.</w:t>
      </w:r>
      <w:r w:rsidR="00A07C52" w:rsidRPr="00F50037">
        <w:rPr>
          <w:rFonts w:ascii="Palatino Linotype" w:eastAsia="Times New Roman" w:hAnsi="Palatino Linotype" w:cs="Times New Roman"/>
          <w:b/>
          <w:bCs/>
          <w:kern w:val="0"/>
          <w:lang w:val="tr-TR" w:eastAsia="tr-TR"/>
          <w14:ligatures w14:val="none"/>
        </w:rPr>
        <w:t xml:space="preserve"> - </w:t>
      </w:r>
      <w:r w:rsidRPr="00F50037">
        <w:rPr>
          <w:rFonts w:ascii="Palatino Linotype" w:eastAsia="Times New Roman" w:hAnsi="Palatino Linotype" w:cs="Times New Roman"/>
          <w:b/>
          <w:bCs/>
          <w:kern w:val="0"/>
          <w:lang w:val="tr-TR" w:eastAsia="tr-TR"/>
          <w14:ligatures w14:val="none"/>
        </w:rPr>
        <w:t>Performance Issues:</w:t>
      </w:r>
      <w:r w:rsidRPr="00F50037">
        <w:rPr>
          <w:rFonts w:ascii="Palatino Linotype" w:eastAsia="Times New Roman" w:hAnsi="Palatino Linotype" w:cs="Times New Roman"/>
          <w:kern w:val="0"/>
          <w:lang w:val="tr-TR" w:eastAsia="tr-TR"/>
          <w14:ligatures w14:val="none"/>
        </w:rPr>
        <w:t xml:space="preserve"> Midway through development, we noticed the product list page loaded slowly because it fetched all products at once. We initiated a team discussion on how to speed it up. Proposals included pagination, caching, and lazy-loading. Ultimately, we implemented pagination and added database indexes for searches.</w:t>
      </w:r>
      <w:r w:rsidR="00A07C52" w:rsidRPr="00F50037">
        <w:rPr>
          <w:rFonts w:ascii="Palatino Linotype" w:eastAsia="Times New Roman" w:hAnsi="Palatino Linotype" w:cs="Times New Roman"/>
          <w:b/>
          <w:bCs/>
          <w:kern w:val="0"/>
          <w:lang w:val="tr-TR" w:eastAsia="tr-TR"/>
          <w14:ligatures w14:val="none"/>
        </w:rPr>
        <w:t xml:space="preserve"> – </w:t>
      </w:r>
      <w:r w:rsidRPr="00F50037">
        <w:rPr>
          <w:rFonts w:ascii="Palatino Linotype" w:eastAsia="Times New Roman" w:hAnsi="Palatino Linotype" w:cs="Times New Roman"/>
          <w:b/>
          <w:bCs/>
          <w:kern w:val="0"/>
          <w:lang w:val="tr-TR" w:eastAsia="tr-TR"/>
          <w14:ligatures w14:val="none"/>
        </w:rPr>
        <w:t>Debugging</w:t>
      </w:r>
      <w:r w:rsidR="00A07C52" w:rsidRPr="00F50037">
        <w:rPr>
          <w:rFonts w:ascii="Palatino Linotype" w:eastAsia="Times New Roman" w:hAnsi="Palatino Linotype" w:cs="Times New Roman"/>
          <w:b/>
          <w:bCs/>
          <w:kern w:val="0"/>
          <w:lang w:val="tr-TR" w:eastAsia="tr-TR"/>
          <w14:ligatures w14:val="none"/>
        </w:rPr>
        <w:t xml:space="preserve"> </w:t>
      </w:r>
      <w:r w:rsidR="00A07C52" w:rsidRPr="00F50037">
        <w:rPr>
          <w:rFonts w:ascii="Palatino Linotype" w:eastAsia="Times New Roman" w:hAnsi="Palatino Linotype" w:cs="Times New Roman"/>
          <w:kern w:val="0"/>
          <w:lang w:val="tr-TR" w:eastAsia="tr-TR"/>
          <w14:ligatures w14:val="none"/>
        </w:rPr>
        <w:t>was another problem</w:t>
      </w:r>
      <w:r w:rsidR="00A07C52" w:rsidRPr="00F50037">
        <w:rPr>
          <w:rFonts w:ascii="Palatino Linotype" w:eastAsia="Times New Roman" w:hAnsi="Palatino Linotype" w:cs="Times New Roman"/>
          <w:b/>
          <w:bCs/>
          <w:kern w:val="0"/>
          <w:lang w:val="tr-TR" w:eastAsia="tr-TR"/>
          <w14:ligatures w14:val="none"/>
        </w:rPr>
        <w:t xml:space="preserve">. </w:t>
      </w:r>
      <w:r w:rsidRPr="00F50037">
        <w:rPr>
          <w:rFonts w:ascii="Palatino Linotype" w:eastAsia="Times New Roman" w:hAnsi="Palatino Linotype" w:cs="Times New Roman"/>
          <w:kern w:val="0"/>
          <w:lang w:val="tr-TR" w:eastAsia="tr-TR"/>
          <w14:ligatures w14:val="none"/>
        </w:rPr>
        <w:t xml:space="preserve">We applied systematic debugging methods for errors in </w:t>
      </w:r>
      <w:r w:rsidRPr="00F50037">
        <w:rPr>
          <w:rFonts w:ascii="Palatino Linotype" w:eastAsia="Times New Roman" w:hAnsi="Palatino Linotype" w:cs="Times New Roman"/>
          <w:b/>
          <w:bCs/>
          <w:kern w:val="0"/>
          <w:lang w:val="tr-TR" w:eastAsia="tr-TR"/>
          <w14:ligatures w14:val="none"/>
        </w:rPr>
        <w:t>integrated systems</w:t>
      </w:r>
      <w:r w:rsidRPr="00F50037">
        <w:rPr>
          <w:rFonts w:ascii="Palatino Linotype" w:eastAsia="Times New Roman" w:hAnsi="Palatino Linotype" w:cs="Times New Roman"/>
          <w:kern w:val="0"/>
          <w:lang w:val="tr-TR" w:eastAsia="tr-TR"/>
          <w14:ligatures w14:val="none"/>
        </w:rPr>
        <w:t>. For example, when the chatbot initially failed, we learned to test the API with Postman and examine server logs, eventually identifying a permission issue with the API key. This taught us to formulate hypotheses, test them, and rule out variables step-by-step.</w:t>
      </w:r>
      <w:r w:rsidR="00A07C52" w:rsidRPr="00F50037">
        <w:rPr>
          <w:rFonts w:ascii="Palatino Linotype" w:eastAsia="Times New Roman" w:hAnsi="Palatino Linotype" w:cs="Times New Roman"/>
          <w:b/>
          <w:bCs/>
          <w:kern w:val="0"/>
          <w:lang w:val="tr-TR" w:eastAsia="tr-TR"/>
          <w14:ligatures w14:val="none"/>
        </w:rPr>
        <w:t xml:space="preserve"> - </w:t>
      </w:r>
      <w:r w:rsidRPr="00F50037">
        <w:rPr>
          <w:rFonts w:ascii="Palatino Linotype" w:eastAsia="Times New Roman" w:hAnsi="Palatino Linotype" w:cs="Times New Roman"/>
          <w:b/>
          <w:bCs/>
          <w:kern w:val="0"/>
          <w:lang w:val="tr-TR" w:eastAsia="tr-TR"/>
          <w14:ligatures w14:val="none"/>
        </w:rPr>
        <w:t>Critical Questioning:</w:t>
      </w:r>
      <w:r w:rsidRPr="00F50037">
        <w:rPr>
          <w:rFonts w:ascii="Palatino Linotype" w:eastAsia="Times New Roman" w:hAnsi="Palatino Linotype" w:cs="Times New Roman"/>
          <w:kern w:val="0"/>
          <w:lang w:val="tr-TR" w:eastAsia="tr-TR"/>
          <w14:ligatures w14:val="none"/>
        </w:rPr>
        <w:t xml:space="preserve"> We periodically subjected our own designs to a critical filter. In our first UI draft, the product entry form was overly complex. We asked ourselves, </w:t>
      </w:r>
      <w:r w:rsidRPr="00F50037">
        <w:rPr>
          <w:rFonts w:ascii="Palatino Linotype" w:eastAsia="Times New Roman" w:hAnsi="Palatino Linotype" w:cs="Times New Roman"/>
          <w:i/>
          <w:iCs/>
          <w:kern w:val="0"/>
          <w:lang w:val="tr-TR" w:eastAsia="tr-TR"/>
          <w14:ligatures w14:val="none"/>
        </w:rPr>
        <w:t>"Does every product really need its own location data when the farmer already has a registered address?"</w:t>
      </w:r>
      <w:r w:rsidRPr="00F50037">
        <w:rPr>
          <w:rFonts w:ascii="Palatino Linotype" w:eastAsia="Times New Roman" w:hAnsi="Palatino Linotype" w:cs="Times New Roman"/>
          <w:kern w:val="0"/>
          <w:lang w:val="tr-TR" w:eastAsia="tr-TR"/>
          <w14:ligatures w14:val="none"/>
        </w:rPr>
        <w:t xml:space="preserve"> This self-questioning led us to simplify the design, reminding us of the KISS</w:t>
      </w:r>
      <w:r w:rsidRPr="00F50037">
        <w:rPr>
          <w:rFonts w:ascii="Palatino Linotype" w:eastAsia="Times New Roman" w:hAnsi="Palatino Linotype" w:cs="Times New Roman"/>
          <w:b/>
          <w:bCs/>
          <w:kern w:val="0"/>
          <w:lang w:val="tr-TR" w:eastAsia="tr-TR"/>
          <w14:ligatures w14:val="none"/>
        </w:rPr>
        <w:t xml:space="preserve"> </w:t>
      </w:r>
      <w:r w:rsidRPr="00F50037">
        <w:rPr>
          <w:rFonts w:ascii="Palatino Linotype" w:eastAsia="Times New Roman" w:hAnsi="Palatino Linotype" w:cs="Times New Roman"/>
          <w:kern w:val="0"/>
          <w:lang w:val="tr-TR" w:eastAsia="tr-TR"/>
          <w14:ligatures w14:val="none"/>
        </w:rPr>
        <w:t>(Keep It Simple, Stupid) principle.</w:t>
      </w:r>
    </w:p>
    <w:p w14:paraId="5E984611" w14:textId="16A87D6D" w:rsidR="00FA45F7" w:rsidRPr="00F50037" w:rsidRDefault="00FA45F7" w:rsidP="00A07C52">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lastRenderedPageBreak/>
        <w:t>Inquiry and Research Culture</w:t>
      </w:r>
      <w:r w:rsidR="00A07C52" w:rsidRPr="00F50037">
        <w:rPr>
          <w:rFonts w:ascii="Palatino Linotype" w:eastAsia="Times New Roman" w:hAnsi="Palatino Linotype" w:cs="Times New Roman"/>
          <w:kern w:val="0"/>
          <w:lang w:val="tr-TR" w:eastAsia="tr-TR"/>
          <w14:ligatures w14:val="none"/>
        </w:rPr>
        <w:t xml:space="preserve">: </w:t>
      </w:r>
      <w:r w:rsidRPr="00F50037">
        <w:rPr>
          <w:rFonts w:ascii="Palatino Linotype" w:eastAsia="Times New Roman" w:hAnsi="Palatino Linotype" w:cs="Times New Roman"/>
          <w:kern w:val="0"/>
          <w:lang w:val="tr-TR" w:eastAsia="tr-TR"/>
          <w14:ligatures w14:val="none"/>
        </w:rPr>
        <w:t>We did not hesitate to conduct literature and documentation reviews on any topic we were curious about:</w:t>
      </w:r>
      <w:r w:rsidR="00A07C52" w:rsidRPr="00F50037">
        <w:rPr>
          <w:rFonts w:ascii="Palatino Linotype" w:eastAsia="Times New Roman" w:hAnsi="Palatino Linotype" w:cs="Times New Roman"/>
          <w:kern w:val="0"/>
          <w:lang w:val="tr-TR" w:eastAsia="tr-TR"/>
          <w14:ligatures w14:val="none"/>
        </w:rPr>
        <w:t xml:space="preserve"> </w:t>
      </w:r>
      <w:r w:rsidRPr="00F50037">
        <w:rPr>
          <w:rFonts w:ascii="Palatino Linotype" w:eastAsia="Times New Roman" w:hAnsi="Palatino Linotype" w:cs="Times New Roman"/>
          <w:kern w:val="0"/>
          <w:lang w:val="tr-TR" w:eastAsia="tr-TR"/>
          <w14:ligatures w14:val="none"/>
        </w:rPr>
        <w:t>While linking our project to Sustainable Development Goals (SDGs), we reviewed UN reports and read articles on agriculture and digitalization[3]. This taught us to look at the "big picture" and source information from reliable outlets.</w:t>
      </w:r>
      <w:r w:rsidR="00A07C52" w:rsidRPr="00F50037">
        <w:rPr>
          <w:rFonts w:ascii="Palatino Linotype" w:eastAsia="Times New Roman" w:hAnsi="Palatino Linotype" w:cs="Times New Roman"/>
          <w:kern w:val="0"/>
          <w:lang w:val="tr-TR" w:eastAsia="tr-TR"/>
          <w14:ligatures w14:val="none"/>
        </w:rPr>
        <w:t xml:space="preserve"> </w:t>
      </w:r>
      <w:r w:rsidRPr="00F50037">
        <w:rPr>
          <w:rFonts w:ascii="Palatino Linotype" w:eastAsia="Times New Roman" w:hAnsi="Palatino Linotype" w:cs="Times New Roman"/>
          <w:kern w:val="0"/>
          <w:lang w:val="tr-TR" w:eastAsia="tr-TR"/>
          <w14:ligatures w14:val="none"/>
        </w:rPr>
        <w:t>On the security side, we researched JWT security and best practices from OWASP guides, testing our application for XSS and CSRF vulnerabilities using browser extensions.</w:t>
      </w:r>
    </w:p>
    <w:p w14:paraId="037BCC28" w14:textId="610D0E78" w:rsidR="00FA45F7" w:rsidRPr="00F50037" w:rsidRDefault="00FA45F7" w:rsidP="00FA45F7">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Problem-Solving Examples</w:t>
      </w:r>
      <w:r w:rsidR="00A07C52" w:rsidRPr="00F50037">
        <w:rPr>
          <w:rFonts w:ascii="Palatino Linotype" w:eastAsia="Times New Roman" w:hAnsi="Palatino Linotype" w:cs="Times New Roman"/>
          <w:b/>
          <w:bCs/>
          <w:kern w:val="0"/>
          <w:lang w:val="tr-TR" w:eastAsia="tr-TR"/>
          <w14:ligatures w14:val="none"/>
        </w:rPr>
        <w:t xml:space="preserve">: - </w:t>
      </w:r>
      <w:r w:rsidRPr="00F50037">
        <w:rPr>
          <w:rFonts w:ascii="Palatino Linotype" w:eastAsia="Times New Roman" w:hAnsi="Palatino Linotype" w:cs="Times New Roman"/>
          <w:b/>
          <w:bCs/>
          <w:kern w:val="0"/>
          <w:lang w:val="tr-TR" w:eastAsia="tr-TR"/>
          <w14:ligatures w14:val="none"/>
        </w:rPr>
        <w:t>Issue:</w:t>
      </w:r>
      <w:r w:rsidRPr="00F50037">
        <w:rPr>
          <w:rFonts w:ascii="Palatino Linotype" w:eastAsia="Times New Roman" w:hAnsi="Palatino Linotype" w:cs="Times New Roman"/>
          <w:kern w:val="0"/>
          <w:lang w:val="tr-TR" w:eastAsia="tr-TR"/>
          <w14:ligatures w14:val="none"/>
        </w:rPr>
        <w:t xml:space="preserve"> Uploading camera photos to Supabase from the mobile app kept failing.</w:t>
      </w:r>
      <w:r w:rsidR="00A07C52" w:rsidRPr="00F50037">
        <w:rPr>
          <w:rFonts w:ascii="Palatino Linotype" w:eastAsia="Times New Roman" w:hAnsi="Palatino Linotype" w:cs="Times New Roman"/>
          <w:b/>
          <w:bCs/>
          <w:kern w:val="0"/>
          <w:lang w:val="tr-TR" w:eastAsia="tr-TR"/>
          <w14:ligatures w14:val="none"/>
        </w:rPr>
        <w:t xml:space="preserve"> - </w:t>
      </w:r>
      <w:r w:rsidRPr="00F50037">
        <w:rPr>
          <w:rFonts w:ascii="Palatino Linotype" w:eastAsia="Times New Roman" w:hAnsi="Palatino Linotype" w:cs="Times New Roman"/>
          <w:b/>
          <w:bCs/>
          <w:kern w:val="0"/>
          <w:lang w:val="tr-TR" w:eastAsia="tr-TR"/>
          <w14:ligatures w14:val="none"/>
        </w:rPr>
        <w:t>Approach:</w:t>
      </w:r>
      <w:r w:rsidRPr="00F50037">
        <w:rPr>
          <w:rFonts w:ascii="Palatino Linotype" w:eastAsia="Times New Roman" w:hAnsi="Palatino Linotype" w:cs="Times New Roman"/>
          <w:kern w:val="0"/>
          <w:lang w:val="tr-TR" w:eastAsia="tr-TR"/>
          <w14:ligatures w14:val="none"/>
        </w:rPr>
        <w:t xml:space="preserve"> We broke down the issue: Was the file size too large? It appeared that photos over 10MB were being rejected. We decided to resize or compress images before uploading. We found the React Native ImageManipulator library, implemented it, and resolved the issue.</w:t>
      </w:r>
      <w:r w:rsidR="00A07C52" w:rsidRPr="00F50037">
        <w:rPr>
          <w:rFonts w:ascii="Palatino Linotype" w:eastAsia="Times New Roman" w:hAnsi="Palatino Linotype" w:cs="Times New Roman"/>
          <w:b/>
          <w:bCs/>
          <w:kern w:val="0"/>
          <w:lang w:val="tr-TR" w:eastAsia="tr-TR"/>
          <w14:ligatures w14:val="none"/>
        </w:rPr>
        <w:t xml:space="preserve"> - </w:t>
      </w:r>
      <w:r w:rsidRPr="00F50037">
        <w:rPr>
          <w:rFonts w:ascii="Palatino Linotype" w:eastAsia="Times New Roman" w:hAnsi="Palatino Linotype" w:cs="Times New Roman"/>
          <w:b/>
          <w:bCs/>
          <w:kern w:val="0"/>
          <w:lang w:val="tr-TR" w:eastAsia="tr-TR"/>
          <w14:ligatures w14:val="none"/>
        </w:rPr>
        <w:t>Issue:</w:t>
      </w:r>
      <w:r w:rsidRPr="00F50037">
        <w:rPr>
          <w:rFonts w:ascii="Palatino Linotype" w:eastAsia="Times New Roman" w:hAnsi="Palatino Linotype" w:cs="Times New Roman"/>
          <w:kern w:val="0"/>
          <w:lang w:val="tr-TR" w:eastAsia="tr-TR"/>
          <w14:ligatures w14:val="none"/>
        </w:rPr>
        <w:t xml:space="preserve"> The map module on the web occasionally appeared blank (gray) upon first load.</w:t>
      </w:r>
      <w:r w:rsidR="00A07C52" w:rsidRPr="00F50037">
        <w:rPr>
          <w:rFonts w:ascii="Palatino Linotype" w:eastAsia="Times New Roman" w:hAnsi="Palatino Linotype" w:cs="Times New Roman"/>
          <w:b/>
          <w:bCs/>
          <w:kern w:val="0"/>
          <w:lang w:val="tr-TR" w:eastAsia="tr-TR"/>
          <w14:ligatures w14:val="none"/>
        </w:rPr>
        <w:t xml:space="preserve"> - </w:t>
      </w:r>
      <w:r w:rsidRPr="00F50037">
        <w:rPr>
          <w:rFonts w:ascii="Palatino Linotype" w:eastAsia="Times New Roman" w:hAnsi="Palatino Linotype" w:cs="Times New Roman"/>
          <w:b/>
          <w:bCs/>
          <w:kern w:val="0"/>
          <w:lang w:val="tr-TR" w:eastAsia="tr-TR"/>
          <w14:ligatures w14:val="none"/>
        </w:rPr>
        <w:t>Approach:</w:t>
      </w:r>
      <w:r w:rsidRPr="00F50037">
        <w:rPr>
          <w:rFonts w:ascii="Palatino Linotype" w:eastAsia="Times New Roman" w:hAnsi="Palatino Linotype" w:cs="Times New Roman"/>
          <w:kern w:val="0"/>
          <w:lang w:val="tr-TR" w:eastAsia="tr-TR"/>
          <w14:ligatures w14:val="none"/>
        </w:rPr>
        <w:t xml:space="preserve"> We found in the Leaflet documentation that this occurs when the container is loaded while invisible. The solution was to call invalidateSize after the container was rendered. Applying this fix solved the problem.</w:t>
      </w:r>
    </w:p>
    <w:p w14:paraId="0F51DA89" w14:textId="5D0BF82B" w:rsidR="00FA45F7" w:rsidRPr="00F50037" w:rsidRDefault="00FA45F7" w:rsidP="00FA45F7">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Development of Learning and Inquiry Habits</w:t>
      </w:r>
      <w:r w:rsidR="00A07C52" w:rsidRPr="00F50037">
        <w:rPr>
          <w:rFonts w:ascii="Palatino Linotype" w:eastAsia="Times New Roman" w:hAnsi="Palatino Linotype" w:cs="Times New Roman"/>
          <w:b/>
          <w:bCs/>
          <w:kern w:val="0"/>
          <w:lang w:val="tr-TR" w:eastAsia="tr-TR"/>
          <w14:ligatures w14:val="none"/>
        </w:rPr>
        <w:t xml:space="preserve">: </w:t>
      </w:r>
      <w:r w:rsidRPr="00F50037">
        <w:rPr>
          <w:rFonts w:ascii="Palatino Linotype" w:eastAsia="Times New Roman" w:hAnsi="Palatino Linotype" w:cs="Times New Roman"/>
          <w:kern w:val="0"/>
          <w:lang w:val="tr-TR" w:eastAsia="tr-TR"/>
          <w14:ligatures w14:val="none"/>
        </w:rPr>
        <w:t xml:space="preserve">Perhaps the greatest gain from this project was </w:t>
      </w:r>
      <w:r w:rsidRPr="00F50037">
        <w:rPr>
          <w:rFonts w:ascii="Palatino Linotype" w:eastAsia="Times New Roman" w:hAnsi="Palatino Linotype" w:cs="Times New Roman"/>
          <w:b/>
          <w:bCs/>
          <w:kern w:val="0"/>
          <w:lang w:val="tr-TR" w:eastAsia="tr-TR"/>
          <w14:ligatures w14:val="none"/>
        </w:rPr>
        <w:t>the team learning how to approach an unknown subject without panicking</w:t>
      </w:r>
      <w:r w:rsidRPr="00F50037">
        <w:rPr>
          <w:rFonts w:ascii="Palatino Linotype" w:eastAsia="Times New Roman" w:hAnsi="Palatino Linotype" w:cs="Times New Roman"/>
          <w:kern w:val="0"/>
          <w:lang w:val="tr-TR" w:eastAsia="tr-TR"/>
          <w14:ligatures w14:val="none"/>
        </w:rPr>
        <w:t>. Initially, the lack of native NFC support in some environments caused a dip in morale. However, a team member suggested searching for an alternative path, which led us to an Expo plugin and specific Node module configurations. This proved to us that no problem is insurmountable; one may simply need to find a different route. This self-confidence will serve us well in both technical and non-technical challenges throughout our lives.</w:t>
      </w:r>
    </w:p>
    <w:p w14:paraId="52398093" w14:textId="77777777" w:rsidR="00FA45F7" w:rsidRPr="00F50037" w:rsidRDefault="00FA45F7" w:rsidP="00FA45F7">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 xml:space="preserve">Furthermore, looking back at the end of the project, we realized we can now do many things we didn't know at the start. This was </w:t>
      </w:r>
      <w:r w:rsidRPr="00F50037">
        <w:rPr>
          <w:rFonts w:ascii="Palatino Linotype" w:eastAsia="Times New Roman" w:hAnsi="Palatino Linotype" w:cs="Times New Roman"/>
          <w:b/>
          <w:bCs/>
          <w:kern w:val="0"/>
          <w:lang w:val="tr-TR" w:eastAsia="tr-TR"/>
          <w14:ligatures w14:val="none"/>
        </w:rPr>
        <w:t>a concrete experience of</w:t>
      </w:r>
      <w:r w:rsidRPr="00F50037">
        <w:rPr>
          <w:rFonts w:ascii="Palatino Linotype" w:eastAsia="Times New Roman" w:hAnsi="Palatino Linotype" w:cs="Times New Roman"/>
          <w:kern w:val="0"/>
          <w:lang w:val="tr-TR" w:eastAsia="tr-TR"/>
          <w14:ligatures w14:val="none"/>
        </w:rPr>
        <w:t xml:space="preserve"> </w:t>
      </w:r>
      <w:r w:rsidRPr="00F50037">
        <w:rPr>
          <w:rFonts w:ascii="Palatino Linotype" w:eastAsia="Times New Roman" w:hAnsi="Palatino Linotype" w:cs="Times New Roman"/>
          <w:b/>
          <w:bCs/>
          <w:kern w:val="0"/>
          <w:lang w:val="tr-TR" w:eastAsia="tr-TR"/>
          <w14:ligatures w14:val="none"/>
        </w:rPr>
        <w:t>lifelong learning</w:t>
      </w:r>
      <w:r w:rsidRPr="00F50037">
        <w:rPr>
          <w:rFonts w:ascii="Palatino Linotype" w:eastAsia="Times New Roman" w:hAnsi="Palatino Linotype" w:cs="Times New Roman"/>
          <w:kern w:val="0"/>
          <w:lang w:val="tr-TR" w:eastAsia="tr-TR"/>
          <w14:ligatures w14:val="none"/>
        </w:rPr>
        <w:t xml:space="preserve">. Through our own efforts and collaboration, we acquired many practical skills not taught in a traditional classroom. This awareness means that after graduation, our first thought when facing a problem will be: </w:t>
      </w:r>
      <w:r w:rsidRPr="00F50037">
        <w:rPr>
          <w:rFonts w:ascii="Palatino Linotype" w:eastAsia="Times New Roman" w:hAnsi="Palatino Linotype" w:cs="Times New Roman"/>
          <w:i/>
          <w:iCs/>
          <w:kern w:val="0"/>
          <w:lang w:val="tr-TR" w:eastAsia="tr-TR"/>
          <w14:ligatures w14:val="none"/>
        </w:rPr>
        <w:t>"How can I learn this, what are the resources, and who can I ask for help?"</w:t>
      </w:r>
    </w:p>
    <w:p w14:paraId="03067A32" w14:textId="77777777" w:rsidR="00FA45F7" w:rsidRPr="00F50037" w:rsidRDefault="00FA45F7" w:rsidP="00FA45F7">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 xml:space="preserve">Finally, by keeping a journal (weekly reports, notes on difficulties), we observed our own learning process at a </w:t>
      </w:r>
      <w:r w:rsidRPr="00F50037">
        <w:rPr>
          <w:rFonts w:ascii="Palatino Linotype" w:eastAsia="Times New Roman" w:hAnsi="Palatino Linotype" w:cs="Times New Roman"/>
          <w:b/>
          <w:bCs/>
          <w:kern w:val="0"/>
          <w:lang w:val="tr-TR" w:eastAsia="tr-TR"/>
          <w14:ligatures w14:val="none"/>
        </w:rPr>
        <w:t>meta-level</w:t>
      </w:r>
      <w:r w:rsidRPr="00F50037">
        <w:rPr>
          <w:rFonts w:ascii="Palatino Linotype" w:eastAsia="Times New Roman" w:hAnsi="Palatino Linotype" w:cs="Times New Roman"/>
          <w:kern w:val="0"/>
          <w:lang w:val="tr-TR" w:eastAsia="tr-TR"/>
          <w14:ligatures w14:val="none"/>
        </w:rPr>
        <w:t xml:space="preserve">. Asking ourselves, </w:t>
      </w:r>
      <w:r w:rsidRPr="00F50037">
        <w:rPr>
          <w:rFonts w:ascii="Palatino Linotype" w:eastAsia="Times New Roman" w:hAnsi="Palatino Linotype" w:cs="Times New Roman"/>
          <w:i/>
          <w:iCs/>
          <w:kern w:val="0"/>
          <w:lang w:val="tr-TR" w:eastAsia="tr-TR"/>
          <w14:ligatures w14:val="none"/>
        </w:rPr>
        <w:t>"What did I learn while struggling to integrate the chatbot?"</w:t>
      </w:r>
      <w:r w:rsidRPr="00F50037">
        <w:rPr>
          <w:rFonts w:ascii="Palatino Linotype" w:eastAsia="Times New Roman" w:hAnsi="Palatino Linotype" w:cs="Times New Roman"/>
          <w:kern w:val="0"/>
          <w:lang w:val="tr-TR" w:eastAsia="tr-TR"/>
          <w14:ligatures w14:val="none"/>
        </w:rPr>
        <w:t xml:space="preserve"> helped us develop a habit of critical self-reflection.</w:t>
      </w:r>
    </w:p>
    <w:p w14:paraId="4E18A192" w14:textId="77777777" w:rsidR="003B448C" w:rsidRDefault="003B448C" w:rsidP="00A07C52">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p>
    <w:p w14:paraId="405604FC" w14:textId="77777777" w:rsidR="003B448C" w:rsidRDefault="003B448C" w:rsidP="00A07C52">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p>
    <w:p w14:paraId="7FA03C43" w14:textId="77777777" w:rsidR="003B448C" w:rsidRDefault="003B448C" w:rsidP="00A07C52">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p>
    <w:p w14:paraId="78F2CC87" w14:textId="3F0A0CF7" w:rsidR="00A07C52" w:rsidRPr="00F50037" w:rsidRDefault="00A07C52" w:rsidP="00A07C52">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r w:rsidRPr="00F50037">
        <w:rPr>
          <w:rFonts w:ascii="Palatino Linotype" w:eastAsia="Times New Roman" w:hAnsi="Palatino Linotype" w:cs="Times New Roman"/>
          <w:b/>
          <w:bCs/>
          <w:color w:val="156082" w:themeColor="accent1"/>
          <w:kern w:val="0"/>
          <w:lang w:val="tr-TR" w:eastAsia="tr-TR"/>
          <w14:ligatures w14:val="none"/>
        </w:rPr>
        <w:lastRenderedPageBreak/>
        <w:t>8. Teamwork and Communication</w:t>
      </w:r>
    </w:p>
    <w:p w14:paraId="159D59F2" w14:textId="77777777" w:rsidR="00A07C52" w:rsidRPr="00F50037" w:rsidRDefault="00A07C52" w:rsidP="00A07C52">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r w:rsidRPr="00F50037">
        <w:rPr>
          <w:rFonts w:ascii="Palatino Linotype" w:eastAsia="Times New Roman" w:hAnsi="Palatino Linotype" w:cs="Times New Roman"/>
          <w:b/>
          <w:bCs/>
          <w:color w:val="156082" w:themeColor="accent1"/>
          <w:kern w:val="0"/>
          <w:lang w:val="tr-TR" w:eastAsia="tr-TR"/>
          <w14:ligatures w14:val="none"/>
        </w:rPr>
        <w:t>8.1 Team Roles and Cooperation</w:t>
      </w:r>
    </w:p>
    <w:p w14:paraId="509058FA" w14:textId="77777777" w:rsidR="00A07C52" w:rsidRPr="00F50037" w:rsidRDefault="00A07C52" w:rsidP="00A07C52">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The Kırsof project was developed by a three-person team. At the beginning of the project, a clear distribution of roles was established, and everyone's areas of responsibility were defined. The roles of the team members and the responsibilities they undertook within these roles are explained below:</w:t>
      </w:r>
    </w:p>
    <w:p w14:paraId="4CB25446" w14:textId="77777777" w:rsidR="00A07C52" w:rsidRPr="00F50037" w:rsidRDefault="00A07C52" w:rsidP="00A07C52">
      <w:pPr>
        <w:numPr>
          <w:ilvl w:val="0"/>
          <w:numId w:val="35"/>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Project Manager / Backend Developer (Team Member A):</w:t>
      </w:r>
      <w:r w:rsidRPr="00F50037">
        <w:rPr>
          <w:rFonts w:ascii="Palatino Linotype" w:eastAsia="Times New Roman" w:hAnsi="Palatino Linotype" w:cs="Times New Roman"/>
          <w:kern w:val="0"/>
          <w:lang w:val="tr-TR" w:eastAsia="tr-TR"/>
          <w14:ligatures w14:val="none"/>
        </w:rPr>
        <w:t xml:space="preserve"> This member was responsible for preparing the project plan, tracking requirements, and overall coordination. In addition, they handled the development of the Node.js-based server. Their tasks included database schema design, implementation of API endpoints, writing the security layer (JWT, encryption, etc.), and server deployment. As the project manager, they organized weekly meetings, monitored the team's status, and identified and addressed risks early (for example, re-prioritizing tasks when delays occurred on the mobile side). This role also provided technical leadership within the team, helping to remove obstacles for other members.</w:t>
      </w:r>
    </w:p>
    <w:p w14:paraId="7057D905" w14:textId="77777777" w:rsidR="00A07C52" w:rsidRPr="00F50037" w:rsidRDefault="00A07C52" w:rsidP="00A07C52">
      <w:pPr>
        <w:numPr>
          <w:ilvl w:val="0"/>
          <w:numId w:val="35"/>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Frontend Developer (Web) (Team Member B):</w:t>
      </w:r>
      <w:r w:rsidRPr="00F50037">
        <w:rPr>
          <w:rFonts w:ascii="Palatino Linotype" w:eastAsia="Times New Roman" w:hAnsi="Palatino Linotype" w:cs="Times New Roman"/>
          <w:kern w:val="0"/>
          <w:lang w:val="tr-TR" w:eastAsia="tr-TR"/>
          <w14:ligatures w14:val="none"/>
        </w:rPr>
        <w:t xml:space="preserve"> This team member was responsible for developing the web application using React.js. Their primary responsibilities were UI design, component development, state management (utilizing Context API or Redux), integration of the map component, and implementing user experience details such as web-side form validation and error messages. Additionally, they created the CSS styles and ensured a responsive design. In terms of role sharing, this member maintained close communication with others to reach a consensus on how data would be received from the backend (for example, participating in the determination of API contracts). This ensured a smooth integration between the web interface and the server.</w:t>
      </w:r>
    </w:p>
    <w:p w14:paraId="6CEC3E54" w14:textId="78AAACAC" w:rsidR="00A07C52" w:rsidRPr="00F50037" w:rsidRDefault="00A07C52" w:rsidP="00A07C52">
      <w:pPr>
        <w:numPr>
          <w:ilvl w:val="0"/>
          <w:numId w:val="35"/>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Mobile Developer (Team Member C):</w:t>
      </w:r>
      <w:r w:rsidRPr="00F50037">
        <w:rPr>
          <w:rFonts w:ascii="Palatino Linotype" w:eastAsia="Times New Roman" w:hAnsi="Palatino Linotype" w:cs="Times New Roman"/>
          <w:kern w:val="0"/>
          <w:lang w:val="tr-TR" w:eastAsia="tr-TR"/>
          <w14:ligatures w14:val="none"/>
        </w:rPr>
        <w:t xml:space="preserve"> This member developed the mobile application using React Native. Their responsibilities included implementing pages (along with the navigation flow), bringing mobile-specific features to life (taking photos with the camera, NFC payment simulation, push notification integration, etc.), and ensuring the mobile interface functioned compatibly across different screen sizes. They also managed tasks such as distributing the application to test devices using the Expo platform and conducting trials via TestFlight or Google Play Internal Testing. The mobile developer worked in parallel with the web developer; while porting similar business logic to the mobile environment, they ensured the mobile user experience remained natural (managing behaviors like the back button, which may differ between iOS and Android).</w:t>
      </w:r>
    </w:p>
    <w:p w14:paraId="71B53A8C" w14:textId="24F76EB9" w:rsidR="00A07C52" w:rsidRDefault="00A07C52" w:rsidP="00A07C52">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lastRenderedPageBreak/>
        <w:t>Cooperation and Coordination:</w:t>
      </w:r>
      <w:r w:rsidRPr="00F50037">
        <w:rPr>
          <w:rFonts w:ascii="Palatino Linotype" w:eastAsia="Times New Roman" w:hAnsi="Palatino Linotype" w:cs="Times New Roman"/>
          <w:kern w:val="0"/>
          <w:lang w:val="tr-TR" w:eastAsia="tr-TR"/>
          <w14:ligatures w14:val="none"/>
        </w:rPr>
        <w:t xml:space="preserve"> While team members carried out their work in line with their defined roles, regular communication channels and collaboration tools were used to ensure harmony and coordination throughout the project</w:t>
      </w:r>
      <w:r w:rsidR="005F31EB" w:rsidRPr="00F50037">
        <w:rPr>
          <w:rFonts w:ascii="Palatino Linotype" w:eastAsia="Times New Roman" w:hAnsi="Palatino Linotype" w:cs="Times New Roman"/>
          <w:kern w:val="0"/>
          <w:lang w:val="tr-TR" w:eastAsia="tr-TR"/>
          <w14:ligatures w14:val="none"/>
        </w:rPr>
        <w:t xml:space="preserve">: - </w:t>
      </w:r>
      <w:r w:rsidRPr="00F50037">
        <w:rPr>
          <w:rFonts w:ascii="Palatino Linotype" w:eastAsia="Times New Roman" w:hAnsi="Palatino Linotype" w:cs="Times New Roman"/>
          <w:kern w:val="0"/>
          <w:lang w:val="tr-TR" w:eastAsia="tr-TR"/>
          <w14:ligatures w14:val="none"/>
        </w:rPr>
        <w:t>Weekly sprint planning meetings were held (e.g., every Monday). In these meetings, everyone shared what they completed the previous week, what they would do this week, and whether they needed help. This kept everyone informed about the overall progress of the team</w:t>
      </w:r>
      <w:r w:rsidR="005F31EB" w:rsidRPr="00F50037">
        <w:rPr>
          <w:rFonts w:ascii="Palatino Linotype" w:eastAsia="Times New Roman" w:hAnsi="Palatino Linotype" w:cs="Times New Roman"/>
          <w:kern w:val="0"/>
          <w:lang w:val="tr-TR" w:eastAsia="tr-TR"/>
          <w14:ligatures w14:val="none"/>
        </w:rPr>
        <w:t xml:space="preserve">. - </w:t>
      </w:r>
      <w:r w:rsidRPr="00F50037">
        <w:rPr>
          <w:rFonts w:ascii="Palatino Linotype" w:eastAsia="Times New Roman" w:hAnsi="Palatino Linotype" w:cs="Times New Roman"/>
          <w:kern w:val="0"/>
          <w:lang w:val="tr-TR" w:eastAsia="tr-TR"/>
          <w14:ligatures w14:val="none"/>
        </w:rPr>
        <w:t>A brief daily status update (similar to a stand-up) was conducted over Slack. This made progress transparent through quick shares like "I finished this today, there's a problem here," allowing small issues to be shared before they escalated.</w:t>
      </w:r>
      <w:r w:rsidR="005F31EB" w:rsidRPr="00F50037">
        <w:rPr>
          <w:rFonts w:ascii="Palatino Linotype" w:eastAsia="Times New Roman" w:hAnsi="Palatino Linotype" w:cs="Times New Roman"/>
          <w:kern w:val="0"/>
          <w:lang w:val="tr-TR" w:eastAsia="tr-TR"/>
          <w14:ligatures w14:val="none"/>
        </w:rPr>
        <w:t xml:space="preserve"> - </w:t>
      </w:r>
      <w:r w:rsidRPr="00F50037">
        <w:rPr>
          <w:rFonts w:ascii="Palatino Linotype" w:eastAsia="Times New Roman" w:hAnsi="Palatino Linotype" w:cs="Times New Roman"/>
          <w:kern w:val="0"/>
          <w:lang w:val="tr-TR" w:eastAsia="tr-TR"/>
          <w14:ligatures w14:val="none"/>
        </w:rPr>
        <w:t>GitHub was used as the code repository, and branch-based development was practiced. Each developer worked on their own feature by opening feature-X branches and created a Pull Request (PR) upon completion. These PRs were reviewed by teammates (code review). During this process, for example, the web developer might find and fix an error in an API call written by the mobile developer, or the backend developer might point out a potential security vulnerability (e.g., a missing form validation) in the frontend code. This mutual code review process increased both peer learning and quality.</w:t>
      </w:r>
      <w:r w:rsidR="005F31EB" w:rsidRPr="00F50037">
        <w:rPr>
          <w:rFonts w:ascii="Palatino Linotype" w:eastAsia="Times New Roman" w:hAnsi="Palatino Linotype" w:cs="Times New Roman"/>
          <w:kern w:val="0"/>
          <w:lang w:val="tr-TR" w:eastAsia="tr-TR"/>
          <w14:ligatures w14:val="none"/>
        </w:rPr>
        <w:t xml:space="preserve"> - </w:t>
      </w:r>
      <w:r w:rsidRPr="00F50037">
        <w:rPr>
          <w:rFonts w:ascii="Palatino Linotype" w:eastAsia="Times New Roman" w:hAnsi="Palatino Linotype" w:cs="Times New Roman"/>
          <w:kern w:val="0"/>
          <w:lang w:val="tr-TR" w:eastAsia="tr-TR"/>
          <w14:ligatures w14:val="none"/>
        </w:rPr>
        <w:t>Mutual assistance occurred between roles whenever necessary, regardless of focus. For example, the mobile developer contributed ideas to solve a CSS problem that the web developer was stuck on. The backend developer helped test the mobile side's camera module. By acting flexibly, team spirit was fostered.</w:t>
      </w:r>
      <w:r w:rsidR="005F31EB" w:rsidRPr="00F50037">
        <w:rPr>
          <w:rFonts w:ascii="Palatino Linotype" w:eastAsia="Times New Roman" w:hAnsi="Palatino Linotype" w:cs="Times New Roman"/>
          <w:kern w:val="0"/>
          <w:lang w:val="tr-TR" w:eastAsia="tr-TR"/>
          <w14:ligatures w14:val="none"/>
        </w:rPr>
        <w:t xml:space="preserve"> - </w:t>
      </w:r>
      <w:r w:rsidRPr="00F50037">
        <w:rPr>
          <w:rFonts w:ascii="Palatino Linotype" w:eastAsia="Times New Roman" w:hAnsi="Palatino Linotype" w:cs="Times New Roman"/>
          <w:kern w:val="0"/>
          <w:lang w:val="tr-TR" w:eastAsia="tr-TR"/>
          <w14:ligatures w14:val="none"/>
        </w:rPr>
        <w:t>Critical moments occurred during the project: For instance, in a specific week when the chatbot integration was not working and the mobile developer had finished their own task, the mobile developer stepped in to help the backend developer; they sat down together (like pair programming) and solved the problem. In another example, when some pages of the web interface were missing before a deadline, the backend developer set aside part of their current priority to support the creation of HTML/CSS for a few simple pages. This helped balance the workload.</w:t>
      </w:r>
      <w:r w:rsidR="005F31EB" w:rsidRPr="00F50037">
        <w:rPr>
          <w:rFonts w:ascii="Palatino Linotype" w:eastAsia="Times New Roman" w:hAnsi="Palatino Linotype" w:cs="Times New Roman"/>
          <w:kern w:val="0"/>
          <w:lang w:val="tr-TR" w:eastAsia="tr-TR"/>
          <w14:ligatures w14:val="none"/>
        </w:rPr>
        <w:t xml:space="preserve"> - </w:t>
      </w:r>
      <w:r w:rsidRPr="00F50037">
        <w:rPr>
          <w:rFonts w:ascii="Palatino Linotype" w:eastAsia="Times New Roman" w:hAnsi="Palatino Linotype" w:cs="Times New Roman"/>
          <w:kern w:val="0"/>
          <w:lang w:val="tr-TR" w:eastAsia="tr-TR"/>
          <w14:ligatures w14:val="none"/>
        </w:rPr>
        <w:t>Regarding team dynamics, while every member knew their own responsibility, the understanding that "a problem is the whole team's problem" was adopted. For instance, when a memory leak issue was detected in the mobile app, we didn't say it was only the mobile developer's job; others researched it as well, perhaps keeping similar situations in mind for the web side. This synergistic working style ultimately increased the holistic quality of the project.</w:t>
      </w:r>
    </w:p>
    <w:p w14:paraId="3FB829F5" w14:textId="77777777" w:rsidR="003B448C" w:rsidRDefault="003B448C" w:rsidP="00A07C52">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6E45FBCD" w14:textId="77777777" w:rsidR="003B448C" w:rsidRDefault="003B448C" w:rsidP="00A07C52">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775DFA6C" w14:textId="77777777" w:rsidR="003B448C" w:rsidRDefault="003B448C" w:rsidP="00A07C52">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692FA177" w14:textId="77777777" w:rsidR="003B448C" w:rsidRPr="00F50037" w:rsidRDefault="003B448C" w:rsidP="00A07C52">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4D8C9B1A" w14:textId="6AADDD7C" w:rsidR="00A07C52" w:rsidRPr="00F50037" w:rsidRDefault="00A07C52" w:rsidP="00A07C52">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lastRenderedPageBreak/>
        <w:t>Team Successes and Challenges:</w:t>
      </w:r>
      <w:r w:rsidR="005F31EB" w:rsidRPr="00F50037">
        <w:rPr>
          <w:rFonts w:ascii="Palatino Linotype" w:eastAsia="Times New Roman" w:hAnsi="Palatino Linotype" w:cs="Times New Roman"/>
          <w:kern w:val="0"/>
          <w:lang w:val="tr-TR" w:eastAsia="tr-TR"/>
          <w14:ligatures w14:val="none"/>
        </w:rPr>
        <w:t xml:space="preserve"> - </w:t>
      </w:r>
      <w:r w:rsidRPr="00F50037">
        <w:rPr>
          <w:rFonts w:ascii="Palatino Linotype" w:eastAsia="Times New Roman" w:hAnsi="Palatino Linotype" w:cs="Times New Roman"/>
          <w:kern w:val="0"/>
          <w:lang w:val="tr-TR" w:eastAsia="tr-TR"/>
          <w14:ligatures w14:val="none"/>
        </w:rPr>
        <w:t>Successes:</w:t>
      </w:r>
      <w:r w:rsidR="005F31EB" w:rsidRPr="00F50037">
        <w:rPr>
          <w:rFonts w:ascii="Palatino Linotype" w:eastAsia="Times New Roman" w:hAnsi="Palatino Linotype" w:cs="Times New Roman"/>
          <w:kern w:val="0"/>
          <w:lang w:val="tr-TR" w:eastAsia="tr-TR"/>
          <w14:ligatures w14:val="none"/>
        </w:rPr>
        <w:t xml:space="preserve"> </w:t>
      </w:r>
      <w:r w:rsidRPr="00F50037">
        <w:rPr>
          <w:rFonts w:ascii="Palatino Linotype" w:eastAsia="Times New Roman" w:hAnsi="Palatino Linotype" w:cs="Times New Roman"/>
          <w:kern w:val="0"/>
          <w:lang w:val="tr-TR" w:eastAsia="tr-TR"/>
          <w14:ligatures w14:val="none"/>
        </w:rPr>
        <w:t>On-time delivery: The team generally adhered to the planned schedule and did not miss important project milestones (alpha, beta, final delivery). This was achieved through good coordination.</w:t>
      </w:r>
      <w:r w:rsidR="005F31EB" w:rsidRPr="00F50037">
        <w:rPr>
          <w:rFonts w:ascii="Palatino Linotype" w:eastAsia="Times New Roman" w:hAnsi="Palatino Linotype" w:cs="Times New Roman"/>
          <w:kern w:val="0"/>
          <w:lang w:val="tr-TR" w:eastAsia="tr-TR"/>
          <w14:ligatures w14:val="none"/>
        </w:rPr>
        <w:t xml:space="preserve"> - </w:t>
      </w:r>
      <w:r w:rsidRPr="00F50037">
        <w:rPr>
          <w:rFonts w:ascii="Palatino Linotype" w:eastAsia="Times New Roman" w:hAnsi="Palatino Linotype" w:cs="Times New Roman"/>
          <w:kern w:val="0"/>
          <w:lang w:val="tr-TR" w:eastAsia="tr-TR"/>
          <w14:ligatures w14:val="none"/>
        </w:rPr>
        <w:t>Integration meeting: Midway through the project, we conducted a "demo" where we integrated all parts for the first time. The mobile app, backend, and web all came together and worked almost flawlessly. This moment was a great source of motivation for the team, confirming that we had built the parts correctly and that there were no communication breakdowns.</w:t>
      </w:r>
      <w:r w:rsidR="005F31EB" w:rsidRPr="00F50037">
        <w:rPr>
          <w:rFonts w:ascii="Palatino Linotype" w:eastAsia="Times New Roman" w:hAnsi="Palatino Linotype" w:cs="Times New Roman"/>
          <w:kern w:val="0"/>
          <w:lang w:val="tr-TR" w:eastAsia="tr-TR"/>
          <w14:ligatures w14:val="none"/>
        </w:rPr>
        <w:t xml:space="preserve"> - </w:t>
      </w:r>
      <w:r w:rsidRPr="00F50037">
        <w:rPr>
          <w:rFonts w:ascii="Palatino Linotype" w:eastAsia="Times New Roman" w:hAnsi="Palatino Linotype" w:cs="Times New Roman"/>
          <w:kern w:val="0"/>
          <w:lang w:val="tr-TR" w:eastAsia="tr-TR"/>
          <w14:ligatures w14:val="none"/>
        </w:rPr>
        <w:t>New skills: Successfully handling the challenging NFC feature as a team reinforced our self-confidence. This brought a sense of "collective ownership of success." Everyone took pride in their individual contributions.</w:t>
      </w:r>
      <w:r w:rsidR="005F31EB" w:rsidRPr="00F50037">
        <w:rPr>
          <w:rFonts w:ascii="Palatino Linotype" w:eastAsia="Times New Roman" w:hAnsi="Palatino Linotype" w:cs="Times New Roman"/>
          <w:kern w:val="0"/>
          <w:lang w:val="tr-TR" w:eastAsia="tr-TR"/>
          <w14:ligatures w14:val="none"/>
        </w:rPr>
        <w:t xml:space="preserve"> </w:t>
      </w:r>
      <w:r w:rsidRPr="00F50037">
        <w:rPr>
          <w:rFonts w:ascii="Palatino Linotype" w:eastAsia="Times New Roman" w:hAnsi="Palatino Linotype" w:cs="Times New Roman"/>
          <w:kern w:val="0"/>
          <w:lang w:val="tr-TR" w:eastAsia="tr-TR"/>
          <w14:ligatures w14:val="none"/>
        </w:rPr>
        <w:t>Challenges:</w:t>
      </w:r>
      <w:r w:rsidR="005F31EB" w:rsidRPr="00F50037">
        <w:rPr>
          <w:rFonts w:ascii="Palatino Linotype" w:eastAsia="Times New Roman" w:hAnsi="Palatino Linotype" w:cs="Times New Roman"/>
          <w:kern w:val="0"/>
          <w:lang w:val="tr-TR" w:eastAsia="tr-TR"/>
          <w14:ligatures w14:val="none"/>
        </w:rPr>
        <w:t xml:space="preserve"> - </w:t>
      </w:r>
      <w:r w:rsidRPr="00F50037">
        <w:rPr>
          <w:rFonts w:ascii="Palatino Linotype" w:eastAsia="Times New Roman" w:hAnsi="Palatino Linotype" w:cs="Times New Roman"/>
          <w:kern w:val="0"/>
          <w:lang w:val="tr-TR" w:eastAsia="tr-TR"/>
          <w14:ligatures w14:val="none"/>
        </w:rPr>
        <w:t>Communication gaps: In the beginning, while everyone was immersed in their own work, we noticed some overlaps or gaps. For example, the backend developer named an API field unit_price, while the web developer expected price, resulting in a minor bug. This was due to a lack of communication. We found the solution by documenting the API contract (preparing a Swagger document).</w:t>
      </w:r>
      <w:r w:rsidR="005F31EB" w:rsidRPr="00F50037">
        <w:rPr>
          <w:rFonts w:ascii="Palatino Linotype" w:eastAsia="Times New Roman" w:hAnsi="Palatino Linotype" w:cs="Times New Roman"/>
          <w:kern w:val="0"/>
          <w:lang w:val="tr-TR" w:eastAsia="tr-TR"/>
          <w14:ligatures w14:val="none"/>
        </w:rPr>
        <w:t xml:space="preserve"> - </w:t>
      </w:r>
      <w:r w:rsidRPr="00F50037">
        <w:rPr>
          <w:rFonts w:ascii="Palatino Linotype" w:eastAsia="Times New Roman" w:hAnsi="Palatino Linotype" w:cs="Times New Roman"/>
          <w:kern w:val="0"/>
          <w:lang w:val="tr-TR" w:eastAsia="tr-TR"/>
          <w14:ligatures w14:val="none"/>
        </w:rPr>
        <w:t>Time management: Sometimes a module took longer than planned (for example, backend integration was delayed because the mobile design wasn't finished). This caused stress, but team members compensated by supporting one another. When someone felt they wouldn't make a deadline, another worked late with them. Thus, difficult moments were overcome through solidarity.</w:t>
      </w:r>
      <w:r w:rsidR="005F31EB" w:rsidRPr="00F50037">
        <w:rPr>
          <w:rFonts w:ascii="Palatino Linotype" w:eastAsia="Times New Roman" w:hAnsi="Palatino Linotype" w:cs="Times New Roman"/>
          <w:kern w:val="0"/>
          <w:lang w:val="tr-TR" w:eastAsia="tr-TR"/>
          <w14:ligatures w14:val="none"/>
        </w:rPr>
        <w:t xml:space="preserve"> - </w:t>
      </w:r>
      <w:r w:rsidRPr="00F50037">
        <w:rPr>
          <w:rFonts w:ascii="Palatino Linotype" w:eastAsia="Times New Roman" w:hAnsi="Palatino Linotype" w:cs="Times New Roman"/>
          <w:kern w:val="0"/>
          <w:lang w:val="tr-TR" w:eastAsia="tr-TR"/>
          <w14:ligatures w14:val="none"/>
        </w:rPr>
        <w:t>Differing opinions: Different views emerged within the team when making design decisions or determining priorities. For example, one said "let's handle the payment first, it's the most critical," while another said "let's do the product list first, we can't show anything without it." To resolve such disagreements, the project manager acted as a moderator, taking everyone's opinion and listing the pros and cons until a common decision was reached. This allowed potential conflicts to be managed as constructive discussions.</w:t>
      </w:r>
    </w:p>
    <w:p w14:paraId="262725F7" w14:textId="77777777" w:rsidR="00A07C52" w:rsidRDefault="00A07C52" w:rsidP="00A07C52">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Team Dynamics</w:t>
      </w:r>
      <w:r w:rsidRPr="00F50037">
        <w:rPr>
          <w:rFonts w:ascii="Palatino Linotype" w:eastAsia="Times New Roman" w:hAnsi="Palatino Linotype" w:cs="Times New Roman"/>
          <w:kern w:val="0"/>
          <w:lang w:val="tr-TR" w:eastAsia="tr-TR"/>
          <w14:ligatures w14:val="none"/>
        </w:rPr>
        <w:t>: As the project progressed, trust and understanding within the team increased. Initially, everyone was focused on their own part, but towards the end, we became more familiar with each other's code, and cross-assistance increased. This also brought about knowledge sharing: the mobile developer learned a fair amount about web issues; the backend developer tried writing React components, etc. Thus, knowledge did not remain a monopoly of a single person, reducing the "bus factor" (the project remains viable even if one person leaves). Furthermore, the team knew how to celebrate successes together: when the first working prototype was ready, we went out for a celebratory meal. Morale was prioritized, and everyone's motivation was kept high.</w:t>
      </w:r>
    </w:p>
    <w:p w14:paraId="660956D3" w14:textId="77777777" w:rsidR="003B448C" w:rsidRDefault="003B448C" w:rsidP="00A07C52">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437068D6" w14:textId="77777777" w:rsidR="003B448C" w:rsidRPr="00F50037" w:rsidRDefault="003B448C" w:rsidP="00A07C52">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46E82F53" w14:textId="77777777" w:rsidR="00A07C52" w:rsidRPr="00F50037" w:rsidRDefault="00A07C52" w:rsidP="00A07C52">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lastRenderedPageBreak/>
        <w:t>A retrospective meeting was held at the end of the project: "What did we do well, what could we have done better?" Everyone spoke their mind openly. For example, someone said "If we had used TypeScript from the beginning, there might have been fewer errors, but we were going to have to learn it and we took the risk of not using it." Another said "We could have consulted a professional for the design work earlier." These views were shared not to be hurtful, but for the purpose of learning lessons. Thus, as a team, we identified points to improve ourselves for the next project.</w:t>
      </w:r>
    </w:p>
    <w:p w14:paraId="546C5EA4" w14:textId="7E77D344" w:rsidR="00A07C52" w:rsidRPr="00F50037" w:rsidRDefault="00A07C52" w:rsidP="00A07C52">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In conclusion, the Kırsof project was both a productive and instructive experience in terms of teamwork. Team members learned to cooperate by focusing on a common goal, to cope with difficulties together, and to run a project ecosystem from end to end. This experience reinforced the importance of cooperation and communication in our professional careers. Each of us will carry the teamwork skills we acquired in this project (dividing labor, taking responsibility, supporting others when necessary, managing differences of opinion, etc.) into our future projects.</w:t>
      </w:r>
    </w:p>
    <w:p w14:paraId="467D0AFB" w14:textId="77777777" w:rsidR="003B448C" w:rsidRDefault="003B448C" w:rsidP="009F66CF">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1B2B2F5E" w14:textId="77777777" w:rsidR="003B448C" w:rsidRDefault="003B448C" w:rsidP="009F66CF">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382AD6F3" w14:textId="77777777" w:rsidR="003B448C" w:rsidRDefault="003B448C" w:rsidP="009F66CF">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2DFA1E3B" w14:textId="77777777" w:rsidR="003B448C" w:rsidRDefault="003B448C" w:rsidP="009F66CF">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49D8175E" w14:textId="77777777" w:rsidR="003B448C" w:rsidRDefault="003B448C" w:rsidP="009F66CF">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1DB93900" w14:textId="77777777" w:rsidR="003B448C" w:rsidRDefault="003B448C" w:rsidP="009F66CF">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7232068E" w14:textId="77777777" w:rsidR="003B448C" w:rsidRDefault="003B448C" w:rsidP="009F66CF">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1E0BC1A6" w14:textId="77777777" w:rsidR="003B448C" w:rsidRDefault="003B448C" w:rsidP="009F66CF">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50774D86" w14:textId="77777777" w:rsidR="003B448C" w:rsidRDefault="003B448C" w:rsidP="009F66CF">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0FF7F395" w14:textId="77777777" w:rsidR="003B448C" w:rsidRDefault="003B448C" w:rsidP="009F66CF">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121E5DE7" w14:textId="77777777" w:rsidR="003B448C" w:rsidRDefault="003B448C" w:rsidP="009F66CF">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08EC4534" w14:textId="77777777" w:rsidR="003B448C" w:rsidRDefault="003B448C" w:rsidP="009F66CF">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67D37965" w14:textId="77777777" w:rsidR="003B448C" w:rsidRDefault="003B448C" w:rsidP="009F66CF">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0CB8CA8A" w14:textId="77777777" w:rsidR="003B448C" w:rsidRDefault="003B448C" w:rsidP="009F66CF">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343D7F44" w14:textId="36E5108D" w:rsidR="009F66CF" w:rsidRPr="00F50037" w:rsidRDefault="009F66CF" w:rsidP="009F66CF">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lastRenderedPageBreak/>
        <w:t>8.2 Communication and Reporting</w:t>
      </w:r>
    </w:p>
    <w:p w14:paraId="36482F91" w14:textId="77777777" w:rsidR="009F66CF" w:rsidRPr="00F50037" w:rsidRDefault="009F66CF" w:rsidP="009F66C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The effective establishment of internal and external communication played a significant role in the success of the project. This section explains how team members communicated among themselves and with project stakeholders (advisor, potential users, etc.), the tools they utilized, and the reporting methods they adopted for different audiences.</w:t>
      </w:r>
    </w:p>
    <w:p w14:paraId="01E3412B" w14:textId="52EDB82C" w:rsidR="009F66CF" w:rsidRPr="00F50037" w:rsidRDefault="009F66CF" w:rsidP="009F66C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Internal Communication Methods and Tools:</w:t>
      </w:r>
      <w:r w:rsidRPr="00F50037">
        <w:rPr>
          <w:rFonts w:ascii="Palatino Linotype" w:eastAsia="Times New Roman" w:hAnsi="Palatino Linotype" w:cs="Times New Roman"/>
          <w:kern w:val="0"/>
          <w:lang w:val="tr-TR" w:eastAsia="tr-TR"/>
          <w14:ligatures w14:val="none"/>
        </w:rPr>
        <w:t xml:space="preserve"> - </w:t>
      </w:r>
      <w:r w:rsidRPr="00F50037">
        <w:rPr>
          <w:rFonts w:ascii="Palatino Linotype" w:eastAsia="Times New Roman" w:hAnsi="Palatino Linotype" w:cs="Times New Roman"/>
          <w:b/>
          <w:bCs/>
          <w:kern w:val="0"/>
          <w:lang w:val="tr-TR" w:eastAsia="tr-TR"/>
          <w14:ligatures w14:val="none"/>
        </w:rPr>
        <w:t>Instant Communication (Chat/Apps):</w:t>
      </w:r>
      <w:r w:rsidRPr="00F50037">
        <w:rPr>
          <w:rFonts w:ascii="Palatino Linotype" w:eastAsia="Times New Roman" w:hAnsi="Palatino Linotype" w:cs="Times New Roman"/>
          <w:kern w:val="0"/>
          <w:lang w:val="tr-TR" w:eastAsia="tr-TR"/>
          <w14:ligatures w14:val="none"/>
        </w:rPr>
        <w:t xml:space="preserve"> We used the Slack platform for rapid internal communication. A dedicated project channel was opened where all team members stayed in constant contact. For example, when a member pushed new code to the repository, they notified the team via Slack (</w:t>
      </w:r>
      <w:r w:rsidRPr="00F50037">
        <w:rPr>
          <w:rFonts w:ascii="Palatino Linotype" w:eastAsia="Times New Roman" w:hAnsi="Palatino Linotype" w:cs="Times New Roman"/>
          <w:i/>
          <w:iCs/>
          <w:kern w:val="0"/>
          <w:lang w:val="tr-TR" w:eastAsia="tr-TR"/>
          <w14:ligatures w14:val="none"/>
        </w:rPr>
        <w:t>"PR #14 is ready, can you take a look?"</w:t>
      </w:r>
      <w:r w:rsidRPr="00F50037">
        <w:rPr>
          <w:rFonts w:ascii="Palatino Linotype" w:eastAsia="Times New Roman" w:hAnsi="Palatino Linotype" w:cs="Times New Roman"/>
          <w:kern w:val="0"/>
          <w:lang w:val="tr-TR" w:eastAsia="tr-TR"/>
          <w14:ligatures w14:val="none"/>
        </w:rPr>
        <w:t xml:space="preserve">). Slack significantly accelerated team communication due to its instant accessibility via notifications on both computers and phones. We also maintained a WhatsApp group, primarily for quick reminders (e.g., </w:t>
      </w:r>
      <w:r w:rsidRPr="00F50037">
        <w:rPr>
          <w:rFonts w:ascii="Palatino Linotype" w:eastAsia="Times New Roman" w:hAnsi="Palatino Linotype" w:cs="Times New Roman"/>
          <w:i/>
          <w:iCs/>
          <w:kern w:val="0"/>
          <w:lang w:val="tr-TR" w:eastAsia="tr-TR"/>
          <w14:ligatures w14:val="none"/>
        </w:rPr>
        <w:t>"Meeting tonight, don't forget"</w:t>
      </w:r>
      <w:r w:rsidRPr="00F50037">
        <w:rPr>
          <w:rFonts w:ascii="Palatino Linotype" w:eastAsia="Times New Roman" w:hAnsi="Palatino Linotype" w:cs="Times New Roman"/>
          <w:kern w:val="0"/>
          <w:lang w:val="tr-TR" w:eastAsia="tr-TR"/>
          <w14:ligatures w14:val="none"/>
        </w:rPr>
        <w:t xml:space="preserve">) or as a fallback when internet access was limited. - </w:t>
      </w:r>
      <w:r w:rsidRPr="00F50037">
        <w:rPr>
          <w:rFonts w:ascii="Palatino Linotype" w:eastAsia="Times New Roman" w:hAnsi="Palatino Linotype" w:cs="Times New Roman"/>
          <w:b/>
          <w:bCs/>
          <w:kern w:val="0"/>
          <w:lang w:val="tr-TR" w:eastAsia="tr-TR"/>
          <w14:ligatures w14:val="none"/>
        </w:rPr>
        <w:t>Voice/Video Meetings:</w:t>
      </w:r>
      <w:r w:rsidRPr="00F50037">
        <w:rPr>
          <w:rFonts w:ascii="Palatino Linotype" w:eastAsia="Times New Roman" w:hAnsi="Palatino Linotype" w:cs="Times New Roman"/>
          <w:kern w:val="0"/>
          <w:lang w:val="tr-TR" w:eastAsia="tr-TR"/>
          <w14:ligatures w14:val="none"/>
        </w:rPr>
        <w:t xml:space="preserve"> We held video meetings on Zoom for weekly planning and interim evaluations. These sessions typically lasted 30–45 minutes, with everyone providing updates. Screen sharing allowed members to demonstrate newly developed features or discuss specific code blocks. When discussing the design of a feature, we used Miro, a digital whiteboard tool, to quickly draw diagrams and reach consensus based on visual feedback. - </w:t>
      </w:r>
      <w:r w:rsidRPr="00F50037">
        <w:rPr>
          <w:rFonts w:ascii="Palatino Linotype" w:eastAsia="Times New Roman" w:hAnsi="Palatino Linotype" w:cs="Times New Roman"/>
          <w:b/>
          <w:bCs/>
          <w:kern w:val="0"/>
          <w:lang w:val="tr-TR" w:eastAsia="tr-TR"/>
          <w14:ligatures w14:val="none"/>
        </w:rPr>
        <w:t>Documentation and Note-Taking:</w:t>
      </w:r>
      <w:r w:rsidRPr="00F50037">
        <w:rPr>
          <w:rFonts w:ascii="Palatino Linotype" w:eastAsia="Times New Roman" w:hAnsi="Palatino Linotype" w:cs="Times New Roman"/>
          <w:kern w:val="0"/>
          <w:lang w:val="tr-TR" w:eastAsia="tr-TR"/>
          <w14:ligatures w14:val="none"/>
        </w:rPr>
        <w:t xml:space="preserve"> The team maintained a shared "Meeting Notes" document on Google Docs. Every official meeting was dated, and the agenda and decisions were recorded. This allowed us to look back and understand why certain decisions were made and helped absent members catch up. Similarly, we maintained a requirement list on Google Sheets, noting responsible parties and statuses for each task, ensuring transparency in progress tracking. - </w:t>
      </w:r>
      <w:r w:rsidRPr="00F50037">
        <w:rPr>
          <w:rFonts w:ascii="Palatino Linotype" w:eastAsia="Times New Roman" w:hAnsi="Palatino Linotype" w:cs="Times New Roman"/>
          <w:b/>
          <w:bCs/>
          <w:kern w:val="0"/>
          <w:lang w:val="tr-TR" w:eastAsia="tr-TR"/>
          <w14:ligatures w14:val="none"/>
        </w:rPr>
        <w:t>Communication via Codebase:</w:t>
      </w:r>
      <w:r w:rsidRPr="00F50037">
        <w:rPr>
          <w:rFonts w:ascii="Palatino Linotype" w:eastAsia="Times New Roman" w:hAnsi="Palatino Linotype" w:cs="Times New Roman"/>
          <w:kern w:val="0"/>
          <w:lang w:val="tr-TR" w:eastAsia="tr-TR"/>
          <w14:ligatures w14:val="none"/>
        </w:rPr>
        <w:t xml:space="preserve"> We communicated directly on the code using the comment feature during GitHub Pull Request (PR) reviews. A team member might leave a comment under a specific function suggesting a simplification; the ensuing discussion was resolved within the context of the code. This asynchronous method was highly beneficial as it provided a permanent record integrated with the development work.</w:t>
      </w:r>
    </w:p>
    <w:p w14:paraId="0DD9E734" w14:textId="77777777" w:rsidR="003B448C" w:rsidRDefault="003B448C" w:rsidP="009F66CF">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187FA32E" w14:textId="77777777" w:rsidR="003B448C" w:rsidRDefault="003B448C" w:rsidP="009F66CF">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709A9BB9" w14:textId="77777777" w:rsidR="003B448C" w:rsidRDefault="003B448C" w:rsidP="009F66CF">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37A370B8" w14:textId="77777777" w:rsidR="003B448C" w:rsidRDefault="003B448C" w:rsidP="009F66CF">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6640C6B2" w14:textId="76550B67" w:rsidR="009F66CF" w:rsidRPr="00F50037" w:rsidRDefault="009F66CF" w:rsidP="009F66C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lastRenderedPageBreak/>
        <w:t>External Communication and Stakeholder Engagement:</w:t>
      </w:r>
      <w:r w:rsidRPr="00F50037">
        <w:rPr>
          <w:rFonts w:ascii="Palatino Linotype" w:eastAsia="Times New Roman" w:hAnsi="Palatino Linotype" w:cs="Times New Roman"/>
          <w:kern w:val="0"/>
          <w:lang w:val="tr-TR" w:eastAsia="tr-TR"/>
          <w14:ligatures w14:val="none"/>
        </w:rPr>
        <w:t xml:space="preserve"> - </w:t>
      </w:r>
      <w:r w:rsidRPr="00F50037">
        <w:rPr>
          <w:rFonts w:ascii="Palatino Linotype" w:eastAsia="Times New Roman" w:hAnsi="Palatino Linotype" w:cs="Times New Roman"/>
          <w:b/>
          <w:bCs/>
          <w:kern w:val="0"/>
          <w:lang w:val="tr-TR" w:eastAsia="tr-TR"/>
          <w14:ligatures w14:val="none"/>
        </w:rPr>
        <w:t>Communication with the Advisor:</w:t>
      </w:r>
      <w:r w:rsidRPr="00F50037">
        <w:rPr>
          <w:rFonts w:ascii="Palatino Linotype" w:eastAsia="Times New Roman" w:hAnsi="Palatino Linotype" w:cs="Times New Roman"/>
          <w:kern w:val="0"/>
          <w:lang w:val="tr-TR" w:eastAsia="tr-TR"/>
          <w14:ligatures w14:val="none"/>
        </w:rPr>
        <w:t xml:space="preserve"> As this was an academic project, our advisor was the primary external stakeholder. Communication was maintained through email and bi-weekly face-to-face (or online) meetings. We attended these meetings prepared with report drafts or presentations to explain our progress, challenges, and upcoming goals. We learned to balance the technical jargon, focusing on progress and high-level problem-solving rather than granular code details, which improved our academic communication skills. - </w:t>
      </w:r>
      <w:r w:rsidRPr="00F50037">
        <w:rPr>
          <w:rFonts w:ascii="Palatino Linotype" w:eastAsia="Times New Roman" w:hAnsi="Palatino Linotype" w:cs="Times New Roman"/>
          <w:b/>
          <w:bCs/>
          <w:kern w:val="0"/>
          <w:lang w:val="tr-TR" w:eastAsia="tr-TR"/>
          <w14:ligatures w14:val="none"/>
        </w:rPr>
        <w:t>Communication with Potential Users/Farmers:</w:t>
      </w:r>
      <w:r w:rsidRPr="00F50037">
        <w:rPr>
          <w:rFonts w:ascii="Palatino Linotype" w:eastAsia="Times New Roman" w:hAnsi="Palatino Linotype" w:cs="Times New Roman"/>
          <w:kern w:val="0"/>
          <w:lang w:val="tr-TR" w:eastAsia="tr-TR"/>
          <w14:ligatures w14:val="none"/>
        </w:rPr>
        <w:t xml:space="preserve"> At the beginning of the project, we communicated with potential users to gather feedback. We visited local markets and engaged in simple, sincere conversations with farmers. We avoided technical terms, asking questions like, </w:t>
      </w:r>
      <w:r w:rsidRPr="00F50037">
        <w:rPr>
          <w:rFonts w:ascii="Palatino Linotype" w:eastAsia="Times New Roman" w:hAnsi="Palatino Linotype" w:cs="Times New Roman"/>
          <w:i/>
          <w:iCs/>
          <w:kern w:val="0"/>
          <w:lang w:val="tr-TR" w:eastAsia="tr-TR"/>
          <w14:ligatures w14:val="none"/>
        </w:rPr>
        <w:t>"Would you like to put your products on the internet? What would be the biggest challenge for you?"</w:t>
      </w:r>
      <w:r w:rsidRPr="00F50037">
        <w:rPr>
          <w:rFonts w:ascii="Palatino Linotype" w:eastAsia="Times New Roman" w:hAnsi="Palatino Linotype" w:cs="Times New Roman"/>
          <w:kern w:val="0"/>
          <w:lang w:val="tr-TR" w:eastAsia="tr-TR"/>
          <w14:ligatures w14:val="none"/>
        </w:rPr>
        <w:t xml:space="preserve"> This taught us how to communicate with non-technical audiences and put the user at the center of the engineering process. For instance, feedback from a producer regarding the perishability of goods directly influenced our delivery logic in the final report. - </w:t>
      </w:r>
      <w:r w:rsidRPr="00F50037">
        <w:rPr>
          <w:rFonts w:ascii="Palatino Linotype" w:eastAsia="Times New Roman" w:hAnsi="Palatino Linotype" w:cs="Times New Roman"/>
          <w:b/>
          <w:bCs/>
          <w:kern w:val="0"/>
          <w:lang w:val="tr-TR" w:eastAsia="tr-TR"/>
          <w14:ligatures w14:val="none"/>
        </w:rPr>
        <w:t>Project Presentation and Jury Communication:</w:t>
      </w:r>
      <w:r w:rsidRPr="00F50037">
        <w:rPr>
          <w:rFonts w:ascii="Palatino Linotype" w:eastAsia="Times New Roman" w:hAnsi="Palatino Linotype" w:cs="Times New Roman"/>
          <w:kern w:val="0"/>
          <w:lang w:val="tr-TR" w:eastAsia="tr-TR"/>
          <w14:ligatures w14:val="none"/>
        </w:rPr>
        <w:t xml:space="preserve"> At the end of the project, we presented our work to a jury. We simplified complex diagrams and rehearsed to ensure a 15-minute presentation that emphasized the project's purpose and unique features without overwhelming the audience with technical details. During the Q&amp;A, we focused on providing clear, reference-backed answers, such as explaining our legal consultation for the withholding tax module.</w:t>
      </w:r>
    </w:p>
    <w:p w14:paraId="2F4B1E12" w14:textId="66B14DD7" w:rsidR="009F66CF" w:rsidRPr="00F50037" w:rsidRDefault="009F66CF" w:rsidP="009F66CF">
      <w:pPr>
        <w:spacing w:before="100" w:beforeAutospacing="1" w:after="100" w:afterAutospacing="1" w:line="240" w:lineRule="auto"/>
        <w:rPr>
          <w:rFonts w:ascii="Palatino Linotype" w:eastAsia="Times New Roman" w:hAnsi="Palatino Linotype" w:cs="Times New Roman"/>
          <w:i/>
          <w:iCs/>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Communication Tailored to Different Audiences:</w:t>
      </w:r>
      <w:r w:rsidRPr="00F50037">
        <w:rPr>
          <w:rFonts w:ascii="Palatino Linotype" w:eastAsia="Times New Roman" w:hAnsi="Palatino Linotype" w:cs="Times New Roman"/>
          <w:kern w:val="0"/>
          <w:lang w:val="tr-TR" w:eastAsia="tr-TR"/>
          <w14:ligatures w14:val="none"/>
        </w:rPr>
        <w:t xml:space="preserve"> We learned to express the same information differently depending on the audience: </w:t>
      </w:r>
      <w:r w:rsidRPr="00F50037">
        <w:rPr>
          <w:rFonts w:ascii="Palatino Linotype" w:eastAsia="Times New Roman" w:hAnsi="Palatino Linotype" w:cs="Times New Roman"/>
          <w:b/>
          <w:bCs/>
          <w:kern w:val="0"/>
          <w:lang w:val="tr-TR" w:eastAsia="tr-TR"/>
          <w14:ligatures w14:val="none"/>
        </w:rPr>
        <w:t>- Internal Technical Team:</w:t>
      </w:r>
      <w:r w:rsidRPr="00F50037">
        <w:rPr>
          <w:rFonts w:ascii="Palatino Linotype" w:eastAsia="Times New Roman" w:hAnsi="Palatino Linotype" w:cs="Times New Roman"/>
          <w:kern w:val="0"/>
          <w:lang w:val="tr-TR" w:eastAsia="tr-TR"/>
          <w14:ligatures w14:val="none"/>
        </w:rPr>
        <w:t xml:space="preserve"> We used direct technical terms (e.g., </w:t>
      </w:r>
      <w:r w:rsidRPr="00F50037">
        <w:rPr>
          <w:rFonts w:ascii="Palatino Linotype" w:eastAsia="Times New Roman" w:hAnsi="Palatino Linotype" w:cs="Times New Roman"/>
          <w:i/>
          <w:iCs/>
          <w:kern w:val="0"/>
          <w:lang w:val="tr-TR" w:eastAsia="tr-TR"/>
          <w14:ligatures w14:val="none"/>
        </w:rPr>
        <w:t>"Calling setState on the UI thread caused a freeze, maybe useEffect was misused"</w:t>
      </w:r>
      <w:r w:rsidRPr="00F50037">
        <w:rPr>
          <w:rFonts w:ascii="Palatino Linotype" w:eastAsia="Times New Roman" w:hAnsi="Palatino Linotype" w:cs="Times New Roman"/>
          <w:kern w:val="0"/>
          <w:lang w:val="tr-TR" w:eastAsia="tr-TR"/>
          <w14:ligatures w14:val="none"/>
        </w:rPr>
        <w:t xml:space="preserve">). - </w:t>
      </w:r>
      <w:r w:rsidRPr="00F50037">
        <w:rPr>
          <w:rFonts w:ascii="Palatino Linotype" w:eastAsia="Times New Roman" w:hAnsi="Palatino Linotype" w:cs="Times New Roman"/>
          <w:b/>
          <w:bCs/>
          <w:kern w:val="0"/>
          <w:lang w:val="tr-TR" w:eastAsia="tr-TR"/>
          <w14:ligatures w14:val="none"/>
        </w:rPr>
        <w:t>Advisor/Administration:</w:t>
      </w:r>
      <w:r w:rsidRPr="00F50037">
        <w:rPr>
          <w:rFonts w:ascii="Palatino Linotype" w:eastAsia="Times New Roman" w:hAnsi="Palatino Linotype" w:cs="Times New Roman"/>
          <w:kern w:val="0"/>
          <w:lang w:val="tr-TR" w:eastAsia="tr-TR"/>
          <w14:ligatures w14:val="none"/>
        </w:rPr>
        <w:t xml:space="preserve"> We summarized the situation by highlighting achievements and challenges with their solutions without drowning them in technology names. (e.g., </w:t>
      </w:r>
      <w:r w:rsidRPr="00F50037">
        <w:rPr>
          <w:rFonts w:ascii="Palatino Linotype" w:eastAsia="Times New Roman" w:hAnsi="Palatino Linotype" w:cs="Times New Roman"/>
          <w:i/>
          <w:iCs/>
          <w:kern w:val="0"/>
          <w:lang w:val="tr-TR" w:eastAsia="tr-TR"/>
          <w14:ligatures w14:val="none"/>
        </w:rPr>
        <w:t>"We integrated the map feature using an open-source solution instead of Google Maps to ensure a free and flexible display of farmer locations."</w:t>
      </w:r>
      <w:r w:rsidRPr="00F50037">
        <w:rPr>
          <w:rFonts w:ascii="Palatino Linotype" w:eastAsia="Times New Roman" w:hAnsi="Palatino Linotype" w:cs="Times New Roman"/>
          <w:kern w:val="0"/>
          <w:lang w:val="tr-TR" w:eastAsia="tr-TR"/>
          <w14:ligatures w14:val="none"/>
        </w:rPr>
        <w:t xml:space="preserve">) - </w:t>
      </w:r>
      <w:r w:rsidRPr="00F50037">
        <w:rPr>
          <w:rFonts w:ascii="Palatino Linotype" w:eastAsia="Times New Roman" w:hAnsi="Palatino Linotype" w:cs="Times New Roman"/>
          <w:b/>
          <w:bCs/>
          <w:kern w:val="0"/>
          <w:lang w:val="tr-TR" w:eastAsia="tr-TR"/>
          <w14:ligatures w14:val="none"/>
        </w:rPr>
        <w:t>Users:</w:t>
      </w:r>
      <w:r w:rsidRPr="00F50037">
        <w:rPr>
          <w:rFonts w:ascii="Palatino Linotype" w:eastAsia="Times New Roman" w:hAnsi="Palatino Linotype" w:cs="Times New Roman"/>
          <w:kern w:val="0"/>
          <w:lang w:val="tr-TR" w:eastAsia="tr-TR"/>
          <w14:ligatures w14:val="none"/>
        </w:rPr>
        <w:t xml:space="preserve"> we spoke entirely in terms of benefits: </w:t>
      </w:r>
      <w:r w:rsidRPr="00F50037">
        <w:rPr>
          <w:rFonts w:ascii="Palatino Linotype" w:eastAsia="Times New Roman" w:hAnsi="Palatino Linotype" w:cs="Times New Roman"/>
          <w:i/>
          <w:iCs/>
          <w:kern w:val="0"/>
          <w:lang w:val="tr-TR" w:eastAsia="tr-TR"/>
          <w14:ligatures w14:val="none"/>
        </w:rPr>
        <w:t xml:space="preserve">"You will be able to sell your products online; Aunt Ayşe in the city will be able to buy your tomatoes. We will handle the tax issues so you don't have to. </w:t>
      </w:r>
    </w:p>
    <w:p w14:paraId="61293F85" w14:textId="77777777" w:rsidR="003B448C" w:rsidRDefault="003B448C" w:rsidP="009E0F2F">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1687760B" w14:textId="77777777" w:rsidR="003B448C" w:rsidRDefault="003B448C" w:rsidP="009E0F2F">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4FF04D01" w14:textId="77777777" w:rsidR="003B448C" w:rsidRDefault="003B448C" w:rsidP="009E0F2F">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7CA94DAE" w14:textId="77777777" w:rsidR="003B448C" w:rsidRDefault="003B448C" w:rsidP="009E0F2F">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158E1FC7" w14:textId="77777777" w:rsidR="003B448C" w:rsidRDefault="003B448C" w:rsidP="009E0F2F">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62CA3E5C" w14:textId="0616036D" w:rsidR="009F66CF" w:rsidRPr="00F50037" w:rsidRDefault="009F66CF" w:rsidP="009E0F2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lastRenderedPageBreak/>
        <w:t>Sample Technical Communication Documents:</w:t>
      </w:r>
      <w:r w:rsidR="009E0F2F" w:rsidRPr="00F50037">
        <w:rPr>
          <w:rFonts w:ascii="Palatino Linotype" w:eastAsia="Times New Roman" w:hAnsi="Palatino Linotype" w:cs="Times New Roman"/>
          <w:kern w:val="0"/>
          <w:lang w:val="tr-TR" w:eastAsia="tr-TR"/>
          <w14:ligatures w14:val="none"/>
        </w:rPr>
        <w:t xml:space="preserve"> </w:t>
      </w:r>
      <w:r w:rsidRPr="00F50037">
        <w:rPr>
          <w:rFonts w:ascii="Palatino Linotype" w:eastAsia="Times New Roman" w:hAnsi="Palatino Linotype" w:cs="Times New Roman"/>
          <w:kern w:val="0"/>
          <w:lang w:val="tr-TR" w:eastAsia="tr-TR"/>
          <w14:ligatures w14:val="none"/>
        </w:rPr>
        <w:t xml:space="preserve">API Contract (Swagger/OpenAPI): Within the team, we prepared an API contract document in Swagger/OpenAPI format. This document served as a technical communication tool and a common reference for the team, as well as a potential guide for external developers in the future. Preparing this document taught us the discipline of writing formal technical documentation. </w:t>
      </w:r>
      <w:r w:rsidR="009E0F2F" w:rsidRPr="00F50037">
        <w:rPr>
          <w:rFonts w:ascii="Palatino Linotype" w:eastAsia="Times New Roman" w:hAnsi="Palatino Linotype" w:cs="Times New Roman"/>
          <w:kern w:val="0"/>
          <w:lang w:val="tr-TR" w:eastAsia="tr-TR"/>
          <w14:ligatures w14:val="none"/>
        </w:rPr>
        <w:t xml:space="preserve">- </w:t>
      </w:r>
      <w:r w:rsidRPr="00F50037">
        <w:rPr>
          <w:rFonts w:ascii="Palatino Linotype" w:eastAsia="Times New Roman" w:hAnsi="Palatino Linotype" w:cs="Times New Roman"/>
          <w:kern w:val="0"/>
          <w:lang w:val="tr-TR" w:eastAsia="tr-TR"/>
          <w14:ligatures w14:val="none"/>
        </w:rPr>
        <w:t>The project report itself is a form of technical communication. While drafting it, we remained mindful that the readers might not be familiar with every technical nuance. We ensured that abbreviations were defined upon first use and complex concepts were explained via references or footnotes. This reflects our commitment to clear and professional communication.</w:t>
      </w:r>
    </w:p>
    <w:p w14:paraId="6BE6B9AA" w14:textId="3F11B80D" w:rsidR="009F66CF" w:rsidRPr="00F50037" w:rsidRDefault="009F66CF" w:rsidP="009E0F2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Examples of Successful Communication for Different Audiences:</w:t>
      </w:r>
      <w:r w:rsidR="009E0F2F" w:rsidRPr="00F50037">
        <w:rPr>
          <w:rFonts w:ascii="Palatino Linotype" w:eastAsia="Times New Roman" w:hAnsi="Palatino Linotype" w:cs="Times New Roman"/>
          <w:kern w:val="0"/>
          <w:lang w:val="tr-TR" w:eastAsia="tr-TR"/>
          <w14:ligatures w14:val="none"/>
        </w:rPr>
        <w:t xml:space="preserve"> - </w:t>
      </w:r>
      <w:r w:rsidRPr="00F50037">
        <w:rPr>
          <w:rFonts w:ascii="Palatino Linotype" w:eastAsia="Times New Roman" w:hAnsi="Palatino Linotype" w:cs="Times New Roman"/>
          <w:kern w:val="0"/>
          <w:lang w:val="tr-TR" w:eastAsia="tr-TR"/>
          <w14:ligatures w14:val="none"/>
        </w:rPr>
        <w:t>Poster Day Presentation: We presented our project at a school-organized poster day. When a faculty member from the social sciences department visited, we focused on the sustainability and local economy aspects of the project, which immediately piqued their interest. Conversely, when a computer engineering professor asked about our technical stack, we provided a detailed list of frameworks, which met their expectations. This demonstrated our ability to tailor our language to the specific background of the listener.</w:t>
      </w:r>
      <w:r w:rsidR="009E0F2F" w:rsidRPr="00F50037">
        <w:rPr>
          <w:rFonts w:ascii="Palatino Linotype" w:eastAsia="Times New Roman" w:hAnsi="Palatino Linotype" w:cs="Times New Roman"/>
          <w:kern w:val="0"/>
          <w:lang w:val="tr-TR" w:eastAsia="tr-TR"/>
          <w14:ligatures w14:val="none"/>
        </w:rPr>
        <w:t xml:space="preserve"> - </w:t>
      </w:r>
      <w:r w:rsidRPr="00F50037">
        <w:rPr>
          <w:rFonts w:ascii="Palatino Linotype" w:eastAsia="Times New Roman" w:hAnsi="Palatino Linotype" w:cs="Times New Roman"/>
          <w:kern w:val="0"/>
          <w:lang w:val="tr-TR" w:eastAsia="tr-TR"/>
          <w14:ligatures w14:val="none"/>
        </w:rPr>
        <w:t xml:space="preserve">During a mini-demo session with potential users, we noticed confusion on their faces when we used technical jargon. We quickly adapted by simplifying our explanations and focusing on the </w:t>
      </w:r>
      <w:r w:rsidRPr="00F50037">
        <w:rPr>
          <w:rFonts w:ascii="Palatino Linotype" w:eastAsia="Times New Roman" w:hAnsi="Palatino Linotype" w:cs="Times New Roman"/>
          <w:b/>
          <w:bCs/>
          <w:kern w:val="0"/>
          <w:lang w:val="tr-TR" w:eastAsia="tr-TR"/>
          <w14:ligatures w14:val="none"/>
        </w:rPr>
        <w:t>user experience</w:t>
      </w:r>
      <w:r w:rsidRPr="00F50037">
        <w:rPr>
          <w:rFonts w:ascii="Palatino Linotype" w:eastAsia="Times New Roman" w:hAnsi="Palatino Linotype" w:cs="Times New Roman"/>
          <w:kern w:val="0"/>
          <w:lang w:val="tr-TR" w:eastAsia="tr-TR"/>
          <w14:ligatures w14:val="none"/>
        </w:rPr>
        <w:t>. This agility in communication highlights our attentiveness to the needs of different stakeholders.</w:t>
      </w:r>
    </w:p>
    <w:p w14:paraId="10D86A66" w14:textId="369493EC" w:rsidR="009F66CF" w:rsidRPr="00F50037" w:rsidRDefault="009F66CF" w:rsidP="009F66C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Reporting:</w:t>
      </w:r>
      <w:r w:rsidRPr="00F50037">
        <w:rPr>
          <w:rFonts w:ascii="Palatino Linotype" w:eastAsia="Times New Roman" w:hAnsi="Palatino Linotype" w:cs="Times New Roman"/>
          <w:kern w:val="0"/>
          <w:lang w:val="tr-TR" w:eastAsia="tr-TR"/>
          <w14:ligatures w14:val="none"/>
        </w:rPr>
        <w:t xml:space="preserve"> We expanded our reporting beyond the required academic documentation:</w:t>
      </w:r>
      <w:r w:rsidR="009E0F2F" w:rsidRPr="00F50037">
        <w:rPr>
          <w:rFonts w:ascii="Palatino Linotype" w:eastAsia="Times New Roman" w:hAnsi="Palatino Linotype" w:cs="Times New Roman"/>
          <w:kern w:val="0"/>
          <w:lang w:val="tr-TR" w:eastAsia="tr-TR"/>
          <w14:ligatures w14:val="none"/>
        </w:rPr>
        <w:t xml:space="preserve"> - </w:t>
      </w:r>
      <w:r w:rsidRPr="00F50037">
        <w:rPr>
          <w:rFonts w:ascii="Palatino Linotype" w:eastAsia="Times New Roman" w:hAnsi="Palatino Linotype" w:cs="Times New Roman"/>
          <w:kern w:val="0"/>
          <w:lang w:val="tr-TR" w:eastAsia="tr-TR"/>
          <w14:ligatures w14:val="none"/>
        </w:rPr>
        <w:t>We managed weekly progress reports using Trello and Google Docs. In Trello, each feature was categorized as "Done," "Doing," or "Pending." By sharing the Trello link with our advisor, we maintained proactive transparency, which fostered a high level of trust.</w:t>
      </w:r>
      <w:r w:rsidR="009E0F2F" w:rsidRPr="00F50037">
        <w:rPr>
          <w:rFonts w:ascii="Palatino Linotype" w:eastAsia="Times New Roman" w:hAnsi="Palatino Linotype" w:cs="Times New Roman"/>
          <w:kern w:val="0"/>
          <w:lang w:val="tr-TR" w:eastAsia="tr-TR"/>
          <w14:ligatures w14:val="none"/>
        </w:rPr>
        <w:t xml:space="preserve"> </w:t>
      </w:r>
      <w:r w:rsidRPr="00F50037">
        <w:rPr>
          <w:rFonts w:ascii="Palatino Linotype" w:eastAsia="Times New Roman" w:hAnsi="Palatino Linotype" w:cs="Times New Roman"/>
          <w:kern w:val="0"/>
          <w:lang w:val="tr-TR" w:eastAsia="tr-TR"/>
          <w14:ligatures w14:val="none"/>
        </w:rPr>
        <w:t>At the end of the project, we wrote a reflective blog post on platforms like Medium. This served as both a public introduction to Kırsof and a self-evaluation. We used accessible, community-oriented language, framing our mission as "bringing local farmers to the table."</w:t>
      </w:r>
    </w:p>
    <w:p w14:paraId="442D1B3B" w14:textId="77777777" w:rsidR="003B448C" w:rsidRDefault="003B448C" w:rsidP="009F66C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21A0C5BC" w14:textId="77777777" w:rsidR="003B448C" w:rsidRDefault="003B448C" w:rsidP="009F66C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224F997C" w14:textId="77777777" w:rsidR="003B448C" w:rsidRDefault="003B448C" w:rsidP="009F66C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79A4612E" w14:textId="77777777" w:rsidR="003B448C" w:rsidRDefault="003B448C" w:rsidP="009F66C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1FDB17C2" w14:textId="77777777" w:rsidR="003B448C" w:rsidRDefault="003B448C" w:rsidP="009F66C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35143439" w14:textId="3231140D" w:rsidR="009F66CF" w:rsidRPr="00F50037" w:rsidRDefault="009F66CF" w:rsidP="009F66C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lastRenderedPageBreak/>
        <w:t xml:space="preserve">The communication and reporting dimension of the </w:t>
      </w:r>
      <w:r w:rsidRPr="00F50037">
        <w:rPr>
          <w:rFonts w:ascii="Palatino Linotype" w:eastAsia="Times New Roman" w:hAnsi="Palatino Linotype" w:cs="Times New Roman"/>
          <w:b/>
          <w:bCs/>
          <w:kern w:val="0"/>
          <w:lang w:val="tr-TR" w:eastAsia="tr-TR"/>
          <w14:ligatures w14:val="none"/>
        </w:rPr>
        <w:t>Kırsof</w:t>
      </w:r>
      <w:r w:rsidRPr="00F50037">
        <w:rPr>
          <w:rFonts w:ascii="Palatino Linotype" w:eastAsia="Times New Roman" w:hAnsi="Palatino Linotype" w:cs="Times New Roman"/>
          <w:kern w:val="0"/>
          <w:lang w:val="tr-TR" w:eastAsia="tr-TR"/>
          <w14:ligatures w14:val="none"/>
        </w:rPr>
        <w:t xml:space="preserve"> project was treated with the same level of importance as the technical development. Through the strategic use of internal tools and regular reporting, we adhered to our project timeline and identified errors early. Externally, we successfully conveyed the project’s value to our advisor and potential users, securing their vital support and feedback.</w:t>
      </w:r>
    </w:p>
    <w:p w14:paraId="6324307E" w14:textId="77777777" w:rsidR="009F66CF" w:rsidRPr="00F50037" w:rsidRDefault="009F66CF" w:rsidP="009F66C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 xml:space="preserve">The most critical lesson learned is that </w:t>
      </w:r>
      <w:r w:rsidRPr="00F50037">
        <w:rPr>
          <w:rFonts w:ascii="Palatino Linotype" w:eastAsia="Times New Roman" w:hAnsi="Palatino Linotype" w:cs="Times New Roman"/>
          <w:b/>
          <w:bCs/>
          <w:kern w:val="0"/>
          <w:lang w:val="tr-TR" w:eastAsia="tr-TR"/>
          <w14:ligatures w14:val="none"/>
        </w:rPr>
        <w:t>selecting the right language and tools for the target audience is paramount.</w:t>
      </w:r>
      <w:r w:rsidRPr="00F50037">
        <w:rPr>
          <w:rFonts w:ascii="Palatino Linotype" w:eastAsia="Times New Roman" w:hAnsi="Palatino Linotype" w:cs="Times New Roman"/>
          <w:kern w:val="0"/>
          <w:lang w:val="tr-TR" w:eastAsia="tr-TR"/>
          <w14:ligatures w14:val="none"/>
        </w:rPr>
        <w:t xml:space="preserve"> </w:t>
      </w:r>
      <w:r w:rsidRPr="00F50037">
        <w:rPr>
          <w:rFonts w:ascii="Palatino Linotype" w:eastAsia="Times New Roman" w:hAnsi="Palatino Linotype" w:cs="Times New Roman"/>
          <w:b/>
          <w:bCs/>
          <w:kern w:val="0"/>
          <w:lang w:val="tr-TR" w:eastAsia="tr-TR"/>
          <w14:ligatures w14:val="none"/>
        </w:rPr>
        <w:t>Regular and honest reporting builds the trust and transparency necessary for any successful engineering project.</w:t>
      </w:r>
      <w:r w:rsidRPr="00F50037">
        <w:rPr>
          <w:rFonts w:ascii="Palatino Linotype" w:eastAsia="Times New Roman" w:hAnsi="Palatino Linotype" w:cs="Times New Roman"/>
          <w:kern w:val="0"/>
          <w:lang w:val="tr-TR" w:eastAsia="tr-TR"/>
          <w14:ligatures w14:val="none"/>
        </w:rPr>
        <w:t xml:space="preserve"> We look forward to applying these communication skills in our future professional careers.</w:t>
      </w:r>
    </w:p>
    <w:p w14:paraId="1FF0BD4C" w14:textId="77777777" w:rsidR="009E0F2F" w:rsidRPr="00F50037" w:rsidRDefault="009E0F2F" w:rsidP="009E0F2F">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r w:rsidRPr="00F50037">
        <w:rPr>
          <w:rFonts w:ascii="Palatino Linotype" w:eastAsia="Times New Roman" w:hAnsi="Palatino Linotype" w:cs="Times New Roman"/>
          <w:b/>
          <w:bCs/>
          <w:color w:val="156082" w:themeColor="accent1"/>
          <w:kern w:val="0"/>
          <w:lang w:val="tr-TR" w:eastAsia="tr-TR"/>
          <w14:ligatures w14:val="none"/>
        </w:rPr>
        <w:t>9. External Interface Requirements</w:t>
      </w:r>
    </w:p>
    <w:p w14:paraId="719ABFB5" w14:textId="77777777" w:rsidR="009E0F2F" w:rsidRPr="00F50037" w:rsidRDefault="009E0F2F" w:rsidP="009E0F2F">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r w:rsidRPr="00F50037">
        <w:rPr>
          <w:rFonts w:ascii="Palatino Linotype" w:eastAsia="Times New Roman" w:hAnsi="Palatino Linotype" w:cs="Times New Roman"/>
          <w:b/>
          <w:bCs/>
          <w:color w:val="156082" w:themeColor="accent1"/>
          <w:kern w:val="0"/>
          <w:lang w:val="tr-TR" w:eastAsia="tr-TR"/>
          <w14:ligatures w14:val="none"/>
        </w:rPr>
        <w:t>9.1 User Interfaces</w:t>
      </w:r>
    </w:p>
    <w:p w14:paraId="58B97E4F" w14:textId="77777777" w:rsidR="009E0F2F" w:rsidRPr="00F50037" w:rsidRDefault="009E0F2F" w:rsidP="009E0F2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 xml:space="preserve">The user interface design of the Kırsof platform has been carefully prepared for both web browsers and mobile devices. The primary objectives in UI design were </w:t>
      </w:r>
      <w:r w:rsidRPr="00F50037">
        <w:rPr>
          <w:rFonts w:ascii="Palatino Linotype" w:eastAsia="Times New Roman" w:hAnsi="Palatino Linotype" w:cs="Times New Roman"/>
          <w:b/>
          <w:bCs/>
          <w:kern w:val="0"/>
          <w:lang w:val="tr-TR" w:eastAsia="tr-TR"/>
          <w14:ligatures w14:val="none"/>
        </w:rPr>
        <w:t>ease of use, clarity, and accessibility</w:t>
      </w:r>
      <w:r w:rsidRPr="00F50037">
        <w:rPr>
          <w:rFonts w:ascii="Palatino Linotype" w:eastAsia="Times New Roman" w:hAnsi="Palatino Linotype" w:cs="Times New Roman"/>
          <w:kern w:val="0"/>
          <w:lang w:val="tr-TR" w:eastAsia="tr-TR"/>
          <w14:ligatures w14:val="none"/>
        </w:rPr>
        <w:t>. The characteristics and design decisions of the user interfaces are detailed below:</w:t>
      </w:r>
    </w:p>
    <w:p w14:paraId="5F2F8AC4" w14:textId="77777777" w:rsidR="009E0F2F" w:rsidRPr="00F50037" w:rsidRDefault="009E0F2F" w:rsidP="009E0F2F">
      <w:pPr>
        <w:numPr>
          <w:ilvl w:val="0"/>
          <w:numId w:val="45"/>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General Design Approach:</w:t>
      </w:r>
      <w:r w:rsidRPr="00F50037">
        <w:rPr>
          <w:rFonts w:ascii="Palatino Linotype" w:eastAsia="Times New Roman" w:hAnsi="Palatino Linotype" w:cs="Times New Roman"/>
          <w:kern w:val="0"/>
          <w:lang w:val="tr-TR" w:eastAsia="tr-TR"/>
          <w14:ligatures w14:val="none"/>
        </w:rPr>
        <w:t xml:space="preserve"> In the interface design, warm and natural tones have been preferred, particularly in keeping with the platform's theme. The color palette is dominated by earth tones (brown, beige) and shades of green that evoke agriculture. This allows users to experience a </w:t>
      </w:r>
      <w:r w:rsidRPr="00F50037">
        <w:rPr>
          <w:rFonts w:ascii="Palatino Linotype" w:eastAsia="Times New Roman" w:hAnsi="Palatino Linotype" w:cs="Times New Roman"/>
          <w:b/>
          <w:bCs/>
          <w:kern w:val="0"/>
          <w:lang w:val="tr-TR" w:eastAsia="tr-TR"/>
          <w14:ligatures w14:val="none"/>
        </w:rPr>
        <w:t>digital atmosphere akin to a local market</w:t>
      </w:r>
      <w:r w:rsidRPr="00F50037">
        <w:rPr>
          <w:rFonts w:ascii="Palatino Linotype" w:eastAsia="Times New Roman" w:hAnsi="Palatino Linotype" w:cs="Times New Roman"/>
          <w:kern w:val="0"/>
          <w:lang w:val="tr-TR" w:eastAsia="tr-TR"/>
          <w14:ligatures w14:val="none"/>
        </w:rPr>
        <w:t xml:space="preserve"> upon entering the platform. Complexity has been avoided in favor of a minimalist design. Each page features a focal point that clarifies the action the user needs to take (for example, the "Add to Cart" button on the product review page is highlighted with a prominent color).</w:t>
      </w:r>
    </w:p>
    <w:p w14:paraId="3DEB7AE3" w14:textId="77777777" w:rsidR="009E0F2F" w:rsidRPr="00F50037" w:rsidRDefault="009E0F2F" w:rsidP="009E0F2F">
      <w:pPr>
        <w:numPr>
          <w:ilvl w:val="0"/>
          <w:numId w:val="45"/>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Web Interface Design:</w:t>
      </w:r>
      <w:r w:rsidRPr="00F50037">
        <w:rPr>
          <w:rFonts w:ascii="Palatino Linotype" w:eastAsia="Times New Roman" w:hAnsi="Palatino Linotype" w:cs="Times New Roman"/>
          <w:kern w:val="0"/>
          <w:lang w:val="tr-TR" w:eastAsia="tr-TR"/>
          <w14:ligatures w14:val="none"/>
        </w:rPr>
        <w:t xml:space="preserve"> The web application is designed to be </w:t>
      </w:r>
      <w:r w:rsidRPr="00F50037">
        <w:rPr>
          <w:rFonts w:ascii="Palatino Linotype" w:eastAsia="Times New Roman" w:hAnsi="Palatino Linotype" w:cs="Times New Roman"/>
          <w:b/>
          <w:bCs/>
          <w:kern w:val="0"/>
          <w:lang w:val="tr-TR" w:eastAsia="tr-TR"/>
          <w14:ligatures w14:val="none"/>
        </w:rPr>
        <w:t>responsive</w:t>
      </w:r>
      <w:r w:rsidRPr="00F50037">
        <w:rPr>
          <w:rFonts w:ascii="Palatino Linotype" w:eastAsia="Times New Roman" w:hAnsi="Palatino Linotype" w:cs="Times New Roman"/>
          <w:kern w:val="0"/>
          <w:lang w:val="tr-TR" w:eastAsia="tr-TR"/>
          <w14:ligatures w14:val="none"/>
        </w:rPr>
        <w:t>, ensuring comfortable use on desktop browsers and tablets. As the screen expands—for example, on the product list page—product cards appear in multiple columns; as the screen narrows (tablet/portrait mode), the number of columns decreases, ultimately reaching a single column for mobile sizes. In the desktop view, there is a fixed navigation bar at the top of the page: the Kırsof logo and name on the left, and the search bar, user profile icon, and cart icon on the right. When a visitor enters, "Login / Register" links appear instead of the profile icon. This fixed menu allows the user to navigate the site easily and perform searches at any time. The top bar features a light earth-toned background, while a green tone is used in the logo.</w:t>
      </w:r>
    </w:p>
    <w:p w14:paraId="19E69371" w14:textId="77777777" w:rsidR="003B448C" w:rsidRDefault="003B448C" w:rsidP="009E0F2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0DD62FB5" w14:textId="332B2992" w:rsidR="009E0F2F" w:rsidRPr="00F50037" w:rsidRDefault="009E0F2F" w:rsidP="009E0F2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lastRenderedPageBreak/>
        <w:t xml:space="preserve">The web interface includes a screen serving as the </w:t>
      </w:r>
      <w:r w:rsidRPr="00F50037">
        <w:rPr>
          <w:rFonts w:ascii="Palatino Linotype" w:eastAsia="Times New Roman" w:hAnsi="Palatino Linotype" w:cs="Times New Roman"/>
          <w:b/>
          <w:bCs/>
          <w:kern w:val="0"/>
          <w:lang w:val="tr-TR" w:eastAsia="tr-TR"/>
          <w14:ligatures w14:val="none"/>
        </w:rPr>
        <w:t>homepage</w:t>
      </w:r>
      <w:r w:rsidRPr="00F50037">
        <w:rPr>
          <w:rFonts w:ascii="Palatino Linotype" w:eastAsia="Times New Roman" w:hAnsi="Palatino Linotype" w:cs="Times New Roman"/>
          <w:kern w:val="0"/>
          <w:lang w:val="tr-TR" w:eastAsia="tr-TR"/>
          <w14:ligatures w14:val="none"/>
        </w:rPr>
        <w:t xml:space="preserve">: it features a large banner image (a rural landscape or a picture of a happy farmer) and a slogan text reading "Natural Products from Local Producers - Welcome to Kırsof." Below this, categories are listed with icons (e.g., </w:t>
      </w:r>
      <w:r w:rsidRPr="00F50037">
        <w:rPr>
          <mc:AlternateContent>
            <mc:Choice Requires="w16se">
              <w:rFonts w:ascii="Palatino Linotype" w:eastAsia="Times New Roman" w:hAnsi="Palatino Linotype" w:cs="Times New Roman"/>
            </mc:Choice>
            <mc:Fallback>
              <w:rFonts w:ascii="Segoe UI Emoji" w:eastAsia="Segoe UI Emoji" w:hAnsi="Segoe UI Emoji" w:cs="Segoe UI Emoji"/>
            </mc:Fallback>
          </mc:AlternateContent>
          <w:kern w:val="0"/>
          <w:lang w:val="tr-TR" w:eastAsia="tr-TR"/>
          <w14:ligatures w14:val="none"/>
        </w:rPr>
        <mc:AlternateContent>
          <mc:Choice Requires="w16se">
            <w16se:symEx w16se:font="Segoe UI Emoji" w16se:char="1F955"/>
          </mc:Choice>
          <mc:Fallback>
            <w:t>🥕</w:t>
          </mc:Fallback>
        </mc:AlternateContent>
      </w:r>
      <w:r w:rsidRPr="00F50037">
        <w:rPr>
          <w:rFonts w:ascii="Palatino Linotype" w:eastAsia="Times New Roman" w:hAnsi="Palatino Linotype" w:cs="Times New Roman"/>
          <w:kern w:val="0"/>
          <w:lang w:val="tr-TR" w:eastAsia="tr-TR"/>
          <w14:ligatures w14:val="none"/>
        </w:rPr>
        <w:t xml:space="preserve">Vegetables, </w:t>
      </w:r>
      <w:r w:rsidRPr="00F50037">
        <w:rPr>
          <mc:AlternateContent>
            <mc:Choice Requires="w16se">
              <w:rFonts w:ascii="Palatino Linotype" w:eastAsia="Times New Roman" w:hAnsi="Palatino Linotype" w:cs="Times New Roman"/>
            </mc:Choice>
            <mc:Fallback>
              <w:rFonts w:ascii="Segoe UI Emoji" w:eastAsia="Segoe UI Emoji" w:hAnsi="Segoe UI Emoji" w:cs="Segoe UI Emoji"/>
            </mc:Fallback>
          </mc:AlternateContent>
          <w:kern w:val="0"/>
          <w:lang w:val="tr-TR" w:eastAsia="tr-TR"/>
          <w14:ligatures w14:val="none"/>
        </w:rPr>
        <mc:AlternateContent>
          <mc:Choice Requires="w16se">
            <w16se:symEx w16se:font="Segoe UI Emoji" w16se:char="1F34E"/>
          </mc:Choice>
          <mc:Fallback>
            <w:t>🍎</w:t>
          </mc:Fallback>
        </mc:AlternateContent>
      </w:r>
      <w:r w:rsidRPr="00F50037">
        <w:rPr>
          <w:rFonts w:ascii="Palatino Linotype" w:eastAsia="Times New Roman" w:hAnsi="Palatino Linotype" w:cs="Times New Roman"/>
          <w:kern w:val="0"/>
          <w:lang w:val="tr-TR" w:eastAsia="tr-TR"/>
          <w14:ligatures w14:val="none"/>
        </w:rPr>
        <w:t xml:space="preserve">Fruits, </w:t>
      </w:r>
      <w:r w:rsidRPr="00F50037">
        <w:rPr>
          <mc:AlternateContent>
            <mc:Choice Requires="w16se">
              <w:rFonts w:ascii="Palatino Linotype" w:eastAsia="Times New Roman" w:hAnsi="Palatino Linotype" w:cs="Times New Roman"/>
            </mc:Choice>
            <mc:Fallback>
              <w:rFonts w:ascii="Segoe UI Emoji" w:eastAsia="Segoe UI Emoji" w:hAnsi="Segoe UI Emoji" w:cs="Segoe UI Emoji"/>
            </mc:Fallback>
          </mc:AlternateContent>
          <w:kern w:val="0"/>
          <w:lang w:val="tr-TR" w:eastAsia="tr-TR"/>
          <w14:ligatures w14:val="none"/>
        </w:rPr>
        <mc:AlternateContent>
          <mc:Choice Requires="w16se">
            <w16se:symEx w16se:font="Segoe UI Emoji" w16se:char="1F95B"/>
          </mc:Choice>
          <mc:Fallback>
            <w:t>🥛</w:t>
          </mc:Fallback>
        </mc:AlternateContent>
      </w:r>
      <w:r w:rsidRPr="00F50037">
        <w:rPr>
          <w:rFonts w:ascii="Palatino Linotype" w:eastAsia="Times New Roman" w:hAnsi="Palatino Linotype" w:cs="Times New Roman"/>
          <w:kern w:val="0"/>
          <w:lang w:val="tr-TR" w:eastAsia="tr-TR"/>
          <w14:ligatures w14:val="none"/>
        </w:rPr>
        <w:t>Dairy Products, etc.). When a user clicks on a category, the products in that category are displayed in a grid.</w:t>
      </w:r>
    </w:p>
    <w:p w14:paraId="6CF0F30A" w14:textId="77777777" w:rsidR="009E0F2F" w:rsidRPr="00F50037" w:rsidRDefault="009E0F2F" w:rsidP="009E0F2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Product Listing Cards:</w:t>
      </w:r>
      <w:r w:rsidRPr="00F50037">
        <w:rPr>
          <w:rFonts w:ascii="Palatino Linotype" w:eastAsia="Times New Roman" w:hAnsi="Palatino Linotype" w:cs="Times New Roman"/>
          <w:kern w:val="0"/>
          <w:lang w:val="tr-TR" w:eastAsia="tr-TR"/>
          <w14:ligatures w14:val="none"/>
        </w:rPr>
        <w:t xml:space="preserve"> Each card displays a thumbnail of the product (approximately 200x200 px), its name, price, and a small badge if applicable (e.g., a feature like "Organic"). When hovering over the card, an "Add to Cart" button quickly appears, along with a small "Heart" icon (planned for adding to favorites, though implementation is optional).</w:t>
      </w:r>
    </w:p>
    <w:p w14:paraId="72A8C0FD" w14:textId="77777777" w:rsidR="009E0F2F" w:rsidRPr="00F50037" w:rsidRDefault="009E0F2F" w:rsidP="009E0F2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Product Detail Page (Web):</w:t>
      </w:r>
      <w:r w:rsidRPr="00F50037">
        <w:rPr>
          <w:rFonts w:ascii="Palatino Linotype" w:eastAsia="Times New Roman" w:hAnsi="Palatino Linotype" w:cs="Times New Roman"/>
          <w:kern w:val="0"/>
          <w:lang w:val="tr-TR" w:eastAsia="tr-TR"/>
          <w14:ligatures w14:val="none"/>
        </w:rPr>
        <w:t xml:space="preserve"> The left side features a larger image of the product (with clickable thumbnails below in a gallery format), while the right side contains product information (name, price, unit, clickable seller name link, and stock status). The unit is written next to the price (e.g., 20 TL / kg). There is a numeric field to enter quantity and an "Add to Cart" button immediately next to it. The button color is selected to stand out from the general color palette (e.g., dark green) to catch the user's eye. The product description is located below the button. Scrolling further down reveals customer reviews; each review is contained within a card and includes the username (anonymized or real name), rating (represented by star icons), and text. If there are many reviews, they are paginated.</w:t>
      </w:r>
    </w:p>
    <w:p w14:paraId="4F009B93" w14:textId="77777777" w:rsidR="009E0F2F" w:rsidRPr="00F50037" w:rsidRDefault="009E0F2F" w:rsidP="009E0F2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Cart Page (Web):</w:t>
      </w:r>
      <w:r w:rsidRPr="00F50037">
        <w:rPr>
          <w:rFonts w:ascii="Palatino Linotype" w:eastAsia="Times New Roman" w:hAnsi="Palatino Linotype" w:cs="Times New Roman"/>
          <w:kern w:val="0"/>
          <w:lang w:val="tr-TR" w:eastAsia="tr-TR"/>
          <w14:ligatures w14:val="none"/>
        </w:rPr>
        <w:t xml:space="preserve"> This page features a clean table view. Each row represents a product: thumbnail, product name (clickable to view details), quantity (with increase/decrease buttons), unit price, and subtotal. Below the list, shipping options are shown (using a logic that retrieves and combines shipping from each seller separately). The shipping selection may be presented via a dropdown here, or in the next step with address/estimated shipping calculations. For now, assuming a fixed shipping rate, the subtotal, shipping fee, and total amount are emphasized with large font sizes. The "Checkout" button is prominently centered at the bottom of the page.</w:t>
      </w:r>
    </w:p>
    <w:p w14:paraId="2607CD5F" w14:textId="315D919F" w:rsidR="009F66CF" w:rsidRPr="00F50037" w:rsidRDefault="009E0F2F" w:rsidP="009F66C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Profile Page (Web) (For Customers):</w:t>
      </w:r>
      <w:r w:rsidRPr="00F50037">
        <w:rPr>
          <w:rFonts w:ascii="Palatino Linotype" w:eastAsia="Times New Roman" w:hAnsi="Palatino Linotype" w:cs="Times New Roman"/>
          <w:kern w:val="0"/>
          <w:lang w:val="tr-TR" w:eastAsia="tr-TR"/>
          <w14:ligatures w14:val="none"/>
        </w:rPr>
        <w:t xml:space="preserve"> When a user clicks "My Profile" from the profile icon at the top right, they are directed to a page where they can see their name-surname and email information and manage their addresses. There is also an "Order History" tab; it displays a list of previous orders (date, total amount, status). Clicking on an order reveals details (which products were included, each linked, with an "Evaluate" button below if not yet completed).</w:t>
      </w:r>
    </w:p>
    <w:p w14:paraId="1C2787B0" w14:textId="77777777" w:rsidR="003B448C" w:rsidRDefault="003B448C" w:rsidP="009E0F2F">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674C66A4" w14:textId="3DB321E1" w:rsidR="009E0F2F" w:rsidRPr="00F50037" w:rsidRDefault="009E0F2F" w:rsidP="009E0F2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lastRenderedPageBreak/>
        <w:t>Profile Page (For the Farmer):</w:t>
      </w:r>
      <w:r w:rsidRPr="00F50037">
        <w:rPr>
          <w:rFonts w:ascii="Palatino Linotype" w:eastAsia="Times New Roman" w:hAnsi="Palatino Linotype" w:cs="Times New Roman"/>
          <w:kern w:val="0"/>
          <w:lang w:val="tr-TR" w:eastAsia="tr-TR"/>
          <w14:ligatures w14:val="none"/>
        </w:rPr>
        <w:t xml:space="preserve"> The farmer manages their own store view from this section. It includes a "My Products" tab where items are listed alongside edit/delete buttons. An "Add New Product" button is positioned prominently on the page. Additionally, there is a "My Sales" tab that lists incoming orders with their current statuses. Each order row contains a "details" link; clicking this displays the order details (which products were purchased, by whom, delivery method, etc.) and available actions (update status).</w:t>
      </w:r>
    </w:p>
    <w:p w14:paraId="790AA047" w14:textId="77777777" w:rsidR="009E0F2F" w:rsidRPr="00F50037" w:rsidRDefault="009E0F2F" w:rsidP="009E0F2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Farmer Store Page (Public View):</w:t>
      </w:r>
      <w:r w:rsidRPr="00F50037">
        <w:rPr>
          <w:rFonts w:ascii="Palatino Linotype" w:eastAsia="Times New Roman" w:hAnsi="Palatino Linotype" w:cs="Times New Roman"/>
          <w:kern w:val="0"/>
          <w:lang w:val="tr-TR" w:eastAsia="tr-TR"/>
          <w14:ligatures w14:val="none"/>
        </w:rPr>
        <w:t xml:space="preserve"> Every farmer has a public-facing profile/store page. This page displays the farmer's name (or farm name), location (district, province), an introductory paragraph (if provided), and an optional profile photo (the farmer may choose to upload a personal or farm photo). Below this, the farmer’s products are listed in a grid view (similar to the category page but exclusive to that individual). A side panel may feature an average rating and a review summary. Customers can view and examine all of a farmer's products in one place on this page.</w:t>
      </w:r>
    </w:p>
    <w:p w14:paraId="27B3C9EB" w14:textId="608496EB" w:rsidR="009E0F2F" w:rsidRPr="00F50037" w:rsidRDefault="009E0F2F" w:rsidP="009E0F2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77AE2030" w14:textId="303E8C22" w:rsidR="009E0F2F" w:rsidRPr="00F50037" w:rsidRDefault="009E0F2F" w:rsidP="009E0F2F">
      <w:pPr>
        <w:pStyle w:val="ListParagraph"/>
        <w:numPr>
          <w:ilvl w:val="0"/>
          <w:numId w:val="49"/>
        </w:num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 xml:space="preserve">Mobile Interface Design: </w:t>
      </w:r>
      <w:r w:rsidRPr="00F50037">
        <w:rPr>
          <w:rFonts w:ascii="Palatino Linotype" w:eastAsia="Times New Roman" w:hAnsi="Palatino Linotype" w:cs="Times New Roman"/>
          <w:kern w:val="0"/>
          <w:lang w:val="tr-TR" w:eastAsia="tr-TR"/>
          <w14:ligatures w14:val="none"/>
        </w:rPr>
        <w:t>The mobile application interface has been designed in accordance with user experience patterns found in native applications. For example, there is a tab bar at the bottom represented by icons such as Home, Categories, Cart, and Profile. This allows the user to navigate comfortably using one hand.</w:t>
      </w:r>
    </w:p>
    <w:p w14:paraId="6E15DB61" w14:textId="77777777" w:rsidR="009E0F2F" w:rsidRPr="00F50037" w:rsidRDefault="009E0F2F" w:rsidP="009E0F2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Mobile Home Screen:</w:t>
      </w:r>
      <w:r w:rsidRPr="00F50037">
        <w:rPr>
          <w:rFonts w:ascii="Palatino Linotype" w:eastAsia="Times New Roman" w:hAnsi="Palatino Linotype" w:cs="Times New Roman"/>
          <w:kern w:val="0"/>
          <w:lang w:val="tr-TR" w:eastAsia="tr-TR"/>
          <w14:ligatures w14:val="none"/>
        </w:rPr>
        <w:t xml:space="preserve"> When the application opens, a welcome screen may appear after a splash screen (where the logo is centered), prompts like </w:t>
      </w:r>
      <w:r w:rsidRPr="00F50037">
        <w:rPr>
          <w:rFonts w:ascii="Palatino Linotype" w:eastAsia="Times New Roman" w:hAnsi="Palatino Linotype" w:cs="Times New Roman"/>
          <w:i/>
          <w:iCs/>
          <w:kern w:val="0"/>
          <w:lang w:val="tr-TR" w:eastAsia="tr-TR"/>
          <w14:ligatures w14:val="none"/>
        </w:rPr>
        <w:t>"Welcome to Kırsof, please log in to continue."</w:t>
      </w:r>
      <w:r w:rsidRPr="00F50037">
        <w:rPr>
          <w:rFonts w:ascii="Palatino Linotype" w:eastAsia="Times New Roman" w:hAnsi="Palatino Linotype" w:cs="Times New Roman"/>
          <w:kern w:val="0"/>
          <w:lang w:val="tr-TR" w:eastAsia="tr-TR"/>
          <w14:ligatures w14:val="none"/>
        </w:rPr>
        <w:t xml:space="preserve"> Once logged in, the home screen follows a similar logic to the web version: the categories list can be a vertical menu or a horizontal scrolling list. At the top, there is a search bar and a cart icon on the right. The mobile design utilizes larger text and touch-friendly buttons. For example, "Add to Cart" buttons are full-width and sized for comfortable finger interaction (following the WCAG recommendation of ~48px).</w:t>
      </w:r>
    </w:p>
    <w:p w14:paraId="578E0183" w14:textId="77777777" w:rsidR="009E0F2F" w:rsidRPr="00F50037" w:rsidRDefault="009E0F2F" w:rsidP="009E0F2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Product List (Mobile):</w:t>
      </w:r>
      <w:r w:rsidRPr="00F50037">
        <w:rPr>
          <w:rFonts w:ascii="Palatino Linotype" w:eastAsia="Times New Roman" w:hAnsi="Palatino Linotype" w:cs="Times New Roman"/>
          <w:kern w:val="0"/>
          <w:lang w:val="tr-TR" w:eastAsia="tr-TR"/>
          <w14:ligatures w14:val="none"/>
        </w:rPr>
        <w:t xml:space="preserve"> Instead of a grid, a single-column vertical scroll (list) is preferred so that images appear larger. In each list item, the product image is on the left, with the name, price, and other details on the right. Tapping an item leads to the detail page.</w:t>
      </w:r>
    </w:p>
    <w:p w14:paraId="4844B523" w14:textId="77777777" w:rsidR="003B448C" w:rsidRDefault="003B448C" w:rsidP="009E0F2F">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21AFDB95" w14:textId="77777777" w:rsidR="003B448C" w:rsidRDefault="003B448C" w:rsidP="009E0F2F">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p>
    <w:p w14:paraId="7DDCE05E" w14:textId="0EE5D1D7" w:rsidR="009E0F2F" w:rsidRPr="00F50037" w:rsidRDefault="009E0F2F" w:rsidP="009E0F2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lastRenderedPageBreak/>
        <w:t>Product Detail (Mobile):</w:t>
      </w:r>
      <w:r w:rsidRPr="00F50037">
        <w:rPr>
          <w:rFonts w:ascii="Palatino Linotype" w:eastAsia="Times New Roman" w:hAnsi="Palatino Linotype" w:cs="Times New Roman"/>
          <w:kern w:val="0"/>
          <w:lang w:val="tr-TR" w:eastAsia="tr-TR"/>
          <w14:ligatures w14:val="none"/>
        </w:rPr>
        <w:t xml:space="preserve"> The top 1/3 of the screen features the product image (a gallery that can be swiped left or right), with the name, price, quantity selector, and "Add to Cart" button at the bottom. This button is generally designed as a full-width blue/green band fixed to the bottom of the screen so it remains visible while scrolling. Scrolling down reveals the description and a list of reviews (on mobile, perhaps the first two reviews are shown via an accordion, with the rest opening via a "see more" link).</w:t>
      </w:r>
    </w:p>
    <w:p w14:paraId="1D9877ED" w14:textId="77777777" w:rsidR="009E0F2F" w:rsidRPr="00F50037" w:rsidRDefault="009E0F2F" w:rsidP="009E0F2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Cart (Mobile):</w:t>
      </w:r>
      <w:r w:rsidRPr="00F50037">
        <w:rPr>
          <w:rFonts w:ascii="Palatino Linotype" w:eastAsia="Times New Roman" w:hAnsi="Palatino Linotype" w:cs="Times New Roman"/>
          <w:kern w:val="0"/>
          <w:lang w:val="tr-TR" w:eastAsia="tr-TR"/>
          <w14:ligatures w14:val="none"/>
        </w:rPr>
        <w:t xml:space="preserve"> The cart page shows products in a list format, each with +/- buttons next to them. The total amount and the "Checkout" button are displayed on a fixed bottom bar (as a UI pattern). This ensures that even with a long list, the user can always see the total and the action button.</w:t>
      </w:r>
    </w:p>
    <w:p w14:paraId="7D3D89A6" w14:textId="77777777" w:rsidR="009E0F2F" w:rsidRPr="00F50037" w:rsidRDefault="009E0F2F" w:rsidP="009E0F2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Mobile for the Seller:</w:t>
      </w:r>
      <w:r w:rsidRPr="00F50037">
        <w:rPr>
          <w:rFonts w:ascii="Palatino Linotype" w:eastAsia="Times New Roman" w:hAnsi="Palatino Linotype" w:cs="Times New Roman"/>
          <w:kern w:val="0"/>
          <w:lang w:val="tr-TR" w:eastAsia="tr-TR"/>
          <w14:ligatures w14:val="none"/>
        </w:rPr>
        <w:t xml:space="preserve"> The seller may switch modes within the same application (the menu changes based on the user role) or enter a separate "seller panel" module. In our design, if the user has a seller role, there is a toggle in the profile tab labeled "Switch to Seller Panel." Upon switching, the bottom tabs change to: My Products, My Orders, and My Profile. On mobile, photo capture is integrated for farmers adding new products (the camera opens, a photo is taken, the form is filled, etc.). In the orders list, tapping each order presents buttons or a dropdown for "Update Status: [Prepared] [Shipped] [Delivered]."</w:t>
      </w:r>
    </w:p>
    <w:p w14:paraId="34E1126B" w14:textId="77777777" w:rsidR="00BD5EFC" w:rsidRPr="00F50037" w:rsidRDefault="00BD5EFC" w:rsidP="00BD5EFC">
      <w:pPr>
        <w:pStyle w:val="ListParagraph"/>
        <w:numPr>
          <w:ilvl w:val="0"/>
          <w:numId w:val="49"/>
        </w:num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Usability and Accessibility Details</w:t>
      </w:r>
    </w:p>
    <w:p w14:paraId="398C593B" w14:textId="058B1304" w:rsidR="00BD5EFC" w:rsidRPr="00F50037" w:rsidRDefault="00BD5EFC" w:rsidP="00BD5EFC">
      <w:pPr>
        <w:pStyle w:val="ListParagraph"/>
        <w:numPr>
          <w:ilvl w:val="1"/>
          <w:numId w:val="4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Legible font sizes were maintained throughout every part of the interface (min 14px for web, and compliant with Apple/Google standards for mobile). Color contrasts were rigorously tested: for example, a light cream background was paired with dark brown text to achieve WCAG AA level contrast.</w:t>
      </w:r>
    </w:p>
    <w:p w14:paraId="5847F56A" w14:textId="43654024" w:rsidR="00BD5EFC" w:rsidRPr="00F50037" w:rsidRDefault="00BD5EFC" w:rsidP="00BD5EFC">
      <w:pPr>
        <w:pStyle w:val="ListParagraph"/>
        <w:numPr>
          <w:ilvl w:val="1"/>
          <w:numId w:val="4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For visually impaired users, alt-text was assigned to all images (e.g., "Product Photo - [Product Name]"). To ensure smooth navigation for screen readers, the DOM hierarchy was kept logical, and aria-labels were added (e.g., "Add to cart, [Product Name]" for the add-to-cart button).</w:t>
      </w:r>
    </w:p>
    <w:p w14:paraId="5B9EBA33" w14:textId="7C3F8A49" w:rsidR="00BD5EFC" w:rsidRDefault="00BD5EFC" w:rsidP="00BD5EFC">
      <w:pPr>
        <w:pStyle w:val="ListParagraph"/>
        <w:numPr>
          <w:ilvl w:val="1"/>
          <w:numId w:val="4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In form fields, incorrect entries are highlighted with a red border, and a descriptive text explaining the error is displayed immediately below. For example, if a password is less than 6 characters, a "Password must be at least 6 characters" warning appears instantly (real-time validation).</w:t>
      </w:r>
    </w:p>
    <w:p w14:paraId="56F7267D" w14:textId="77777777" w:rsidR="003B448C"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39D13EAE" w14:textId="77777777" w:rsidR="003B448C" w:rsidRPr="003B448C"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735A166F" w14:textId="2CA916EB" w:rsidR="00BD5EFC" w:rsidRPr="00F50037" w:rsidRDefault="00BD5EFC" w:rsidP="00BD5EFC">
      <w:pPr>
        <w:pStyle w:val="ListParagraph"/>
        <w:numPr>
          <w:ilvl w:val="1"/>
          <w:numId w:val="4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lastRenderedPageBreak/>
        <w:t>Tests were conducted to ensure the design does not shift or hide important buttons when the mobile keyboard opens. For instance, on the login screen, the "Login" button is automatically scrolled upward to remain visible when the keyboard is active.</w:t>
      </w:r>
    </w:p>
    <w:p w14:paraId="621B8D58" w14:textId="6DE10DB6" w:rsidR="00BD5EFC" w:rsidRPr="00F50037" w:rsidRDefault="00BD5EFC" w:rsidP="00BD5EFC">
      <w:pPr>
        <w:pStyle w:val="ListParagraph"/>
        <w:numPr>
          <w:ilvl w:val="1"/>
          <w:numId w:val="4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The navigation flow was designed according to the user's mental model. For example, when an item is added to the cart, a snackbar/popup provides immediate feedback with a "Product added to cart, go to cart" link. To prevent confusion during the checkout process, progress indicators (Checkout steps: Cart -&gt; Address &amp; Delivery -&gt; Payment -&gt; Summary) were placed at the top of the screen.</w:t>
      </w:r>
    </w:p>
    <w:p w14:paraId="560A4DE5" w14:textId="5FD6C92F" w:rsidR="00BD5EFC" w:rsidRPr="00F50037" w:rsidRDefault="00BD5EFC" w:rsidP="00BD5EFC">
      <w:pPr>
        <w:pStyle w:val="ListParagraph"/>
        <w:numPr>
          <w:ilvl w:val="1"/>
          <w:numId w:val="4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While multi-language support is not yet active, all application strings are pulled from language files using i18n (internationalization) libraries. This ensures that in the future, additional languages can be added without modifying the source code of the UI components.</w:t>
      </w:r>
    </w:p>
    <w:p w14:paraId="645B3DBB" w14:textId="77777777" w:rsidR="00BD5EFC" w:rsidRPr="00F50037" w:rsidRDefault="00BD5EFC" w:rsidP="00BD5EFC">
      <w:pPr>
        <w:pStyle w:val="ListParagraph"/>
        <w:numPr>
          <w:ilvl w:val="1"/>
          <w:numId w:val="4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UI Design Artifacts:</w:t>
      </w:r>
      <w:r w:rsidRPr="00F50037">
        <w:rPr>
          <w:rFonts w:ascii="Palatino Linotype" w:eastAsia="Times New Roman" w:hAnsi="Palatino Linotype" w:cs="Times New Roman"/>
          <w:kern w:val="0"/>
          <w:lang w:val="tr-TR" w:eastAsia="tr-TR"/>
          <w14:ligatures w14:val="none"/>
        </w:rPr>
        <w:t xml:space="preserve"> During the prototyping phase, low-fidelity wireframes were created using Figma to plan user flows. This included mapping the transition from the homepage to product details, then to the cart and payment pages. This early design phase allowed us to catch potential UX issues (e.g., realizing we needed a "Confirmation" page after order placement) before writing any code.</w:t>
      </w:r>
    </w:p>
    <w:p w14:paraId="1B5C0C39" w14:textId="4BE5A9EF" w:rsidR="00BD5EFC" w:rsidRPr="00F50037" w:rsidRDefault="00BD5EFC" w:rsidP="00BD5EFC">
      <w:pPr>
        <w:pStyle w:val="ListParagraph"/>
        <w:numPr>
          <w:ilvl w:val="1"/>
          <w:numId w:val="4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 xml:space="preserve">Inclusive Design for Diverse Users: </w:t>
      </w:r>
      <w:r w:rsidRPr="00F50037">
        <w:rPr>
          <w:rFonts w:ascii="Palatino Linotype" w:eastAsia="Times New Roman" w:hAnsi="Palatino Linotype" w:cs="Times New Roman"/>
          <w:kern w:val="0"/>
          <w:lang w:val="tr-TR" w:eastAsia="tr-TR"/>
          <w14:ligatures w14:val="none"/>
        </w:rPr>
        <w:t>At every step of the design, interactions of different user types with the UI were constantly at mind:</w:t>
      </w:r>
    </w:p>
    <w:p w14:paraId="354D9FA7" w14:textId="77777777" w:rsidR="00BD5EFC" w:rsidRPr="00F50037" w:rsidRDefault="00BD5EFC" w:rsidP="00BD5EFC">
      <w:pPr>
        <w:pStyle w:val="ListParagraph"/>
        <w:numPr>
          <w:ilvl w:val="1"/>
          <w:numId w:val="4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Users with low technical literacy (Farmers):</w:t>
      </w:r>
      <w:r w:rsidRPr="00F50037">
        <w:rPr>
          <w:rFonts w:ascii="Palatino Linotype" w:eastAsia="Times New Roman" w:hAnsi="Palatino Linotype" w:cs="Times New Roman"/>
          <w:kern w:val="0"/>
          <w:lang w:val="tr-TR" w:eastAsia="tr-TR"/>
          <w14:ligatures w14:val="none"/>
        </w:rPr>
        <w:t xml:space="preserve"> Terminology was kept simple. Common Turkish expressions were chosen over technical jargon (e.g., "Kayıt Ol" instead of "Register"). The use of icons was increased to supplement text. The farmer panel also includes tooltips like "No sales yet, add a product!" to encourage usage.</w:t>
      </w:r>
    </w:p>
    <w:p w14:paraId="7DF2A54D" w14:textId="77777777" w:rsidR="00BD5EFC" w:rsidRPr="00F50037" w:rsidRDefault="00BD5EFC" w:rsidP="00BD5EFC">
      <w:pPr>
        <w:pStyle w:val="ListParagraph"/>
        <w:numPr>
          <w:ilvl w:val="1"/>
          <w:numId w:val="4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Visually impaired (Color Blindness):</w:t>
      </w:r>
      <w:r w:rsidRPr="00F50037">
        <w:rPr>
          <w:rFonts w:ascii="Palatino Linotype" w:eastAsia="Times New Roman" w:hAnsi="Palatino Linotype" w:cs="Times New Roman"/>
          <w:kern w:val="0"/>
          <w:lang w:val="tr-TR" w:eastAsia="tr-TR"/>
          <w14:ligatures w14:val="none"/>
        </w:rPr>
        <w:t xml:space="preserve"> We ensured that status is never conveyed by color alone. Mandatory fields are marked with red as well as an asterisk (*). Error messages include icons (warning signs) and text. Toggle buttons change shape or icon, not just color, to show their state.</w:t>
      </w:r>
    </w:p>
    <w:p w14:paraId="60BC80CB" w14:textId="77777777" w:rsidR="00BD5EFC" w:rsidRPr="00F50037" w:rsidRDefault="00BD5EFC" w:rsidP="00BD5EFC">
      <w:pPr>
        <w:pStyle w:val="ListParagraph"/>
        <w:numPr>
          <w:ilvl w:val="1"/>
          <w:numId w:val="4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Elderly users on mobile:</w:t>
      </w:r>
      <w:r w:rsidRPr="00F50037">
        <w:rPr>
          <w:rFonts w:ascii="Palatino Linotype" w:eastAsia="Times New Roman" w:hAnsi="Palatino Linotype" w:cs="Times New Roman"/>
          <w:kern w:val="0"/>
          <w:lang w:val="tr-TR" w:eastAsia="tr-TR"/>
          <w14:ligatures w14:val="none"/>
        </w:rPr>
        <w:t xml:space="preserve"> We kept touch targets as large as possible (even the smallest icon button is at least 40x40 dp). For example, we used large toggle lists instead of small checkboxes for filters.</w:t>
      </w:r>
    </w:p>
    <w:p w14:paraId="3AA5D578" w14:textId="77777777" w:rsidR="00BD5EFC" w:rsidRPr="00F50037" w:rsidRDefault="00BD5EFC" w:rsidP="00BD5EFC">
      <w:pPr>
        <w:pStyle w:val="ListParagraph"/>
        <w:numPr>
          <w:ilvl w:val="1"/>
          <w:numId w:val="49"/>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Mental Models:</w:t>
      </w:r>
      <w:r w:rsidRPr="00F50037">
        <w:rPr>
          <w:rFonts w:ascii="Palatino Linotype" w:eastAsia="Times New Roman" w:hAnsi="Palatino Linotype" w:cs="Times New Roman"/>
          <w:kern w:val="0"/>
          <w:lang w:val="tr-TR" w:eastAsia="tr-TR"/>
          <w14:ligatures w14:val="none"/>
        </w:rPr>
        <w:t xml:space="preserve"> Since customers are familiar with standard e-commerce flows, we stuck to a classic layout. For farmers who may be adding a product for the first time, we added step-by-step guidance (tooltips or a "guided tour" mode, e.g., "Welcome to the product entry page; tap the + button to add a photo").</w:t>
      </w:r>
    </w:p>
    <w:p w14:paraId="7BF384D3" w14:textId="483B7EA0" w:rsidR="003B448C" w:rsidRPr="003B448C" w:rsidRDefault="00BD5EFC" w:rsidP="006F25F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lastRenderedPageBreak/>
        <w:t>In summary, the Kırsof user interfaces were designed with an approach that prioritizes user experience while meeting all technical requirements. Thanks to a simple, clean, and goal-oriented design, users—whether they are consumers or farmers—can navigate the platform with ease. Informal usability tests conducted within the team and with a few test users showed that the interface is intuitive and presents no significant hurdles, indicating that we have successfully met our design goals.</w:t>
      </w:r>
    </w:p>
    <w:p w14:paraId="1BB77B66" w14:textId="53F033C2" w:rsidR="006F25FF" w:rsidRPr="00F50037" w:rsidRDefault="006F25FF" w:rsidP="006F25FF">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r w:rsidRPr="00F50037">
        <w:rPr>
          <w:rFonts w:ascii="Palatino Linotype" w:eastAsia="Times New Roman" w:hAnsi="Palatino Linotype" w:cs="Times New Roman"/>
          <w:b/>
          <w:bCs/>
          <w:color w:val="156082" w:themeColor="accent1"/>
          <w:kern w:val="0"/>
          <w:lang w:val="tr-TR" w:eastAsia="tr-TR"/>
          <w14:ligatures w14:val="none"/>
        </w:rPr>
        <w:t>9.2 Hardware Interfaces</w:t>
      </w:r>
    </w:p>
    <w:p w14:paraId="6905B08C" w14:textId="77777777" w:rsidR="006F25FF" w:rsidRPr="00F50037" w:rsidRDefault="006F25FF" w:rsidP="006F25F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Although the operation of the Kırsof platform takes place predominantly at the software layer, there are parts that interact with specific hardware components. This section explains the hardware interfaces, sensors, and device-related requirements that the system uses or interacts with.</w:t>
      </w:r>
    </w:p>
    <w:p w14:paraId="1A52E96A" w14:textId="77777777" w:rsidR="006F25FF" w:rsidRPr="00F50037" w:rsidRDefault="006F25FF" w:rsidP="006F25FF">
      <w:pPr>
        <w:numPr>
          <w:ilvl w:val="0"/>
          <w:numId w:val="51"/>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Smartphone Sensor and Hardware Interaction (Mobile Application):</w:t>
      </w:r>
    </w:p>
    <w:p w14:paraId="79D15954" w14:textId="77777777" w:rsidR="006F25FF" w:rsidRDefault="006F25FF" w:rsidP="006F25FF">
      <w:pPr>
        <w:numPr>
          <w:ilvl w:val="1"/>
          <w:numId w:val="51"/>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NFC (Near Field Communication) Interface:</w:t>
      </w:r>
      <w:r w:rsidRPr="00F50037">
        <w:rPr>
          <w:rFonts w:ascii="Palatino Linotype" w:eastAsia="Times New Roman" w:hAnsi="Palatino Linotype" w:cs="Times New Roman"/>
          <w:kern w:val="0"/>
          <w:lang w:val="tr-TR" w:eastAsia="tr-TR"/>
          <w14:ligatures w14:val="none"/>
        </w:rPr>
        <w:t xml:space="preserve"> One of the most important innovative features of the mobile application is its interaction with NFC hardware. Especially during payment simulation, the application can detect an NFC card (e.g., a contactless credit card) in its vicinity using the NFC radio module in the phone. The requirements for this interface are as follows: The phone's NFC feature must be enabled; "reader mode" is utilized on the Android side (the application receives a trigger even if it does not read raw data from the card). Since this process requires access to the phone's hardware, NFC usage permissions are defined in the application manifest. Although NFC access on iOS devices is restricted by Apple, at least newer models can capture background triggers; therefore, a minimum version has been determined for iOS (iOS 13+). In terms of user experience, when the application enters NFC reading mode, the device's hardware light may turn on (NFC active sign), during which the user is prompted with the message "Bring the card close to the device." For hardware-to-hardware interaction security, the application does not store any card information; it only performs presence detection (i.e., an "NFC tag detected" event).</w:t>
      </w:r>
    </w:p>
    <w:p w14:paraId="122ABB38" w14:textId="77777777" w:rsidR="003B448C"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67967B10" w14:textId="77777777" w:rsidR="003B448C"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6940E8D5" w14:textId="77777777" w:rsidR="003B448C" w:rsidRPr="00F50037"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6F5CD2D7" w14:textId="77777777" w:rsidR="006F25FF" w:rsidRPr="00F50037" w:rsidRDefault="006F25FF" w:rsidP="006F25FF">
      <w:pPr>
        <w:numPr>
          <w:ilvl w:val="1"/>
          <w:numId w:val="51"/>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lastRenderedPageBreak/>
        <w:t>Camera Interface:</w:t>
      </w:r>
      <w:r w:rsidRPr="00F50037">
        <w:rPr>
          <w:rFonts w:ascii="Palatino Linotype" w:eastAsia="Times New Roman" w:hAnsi="Palatino Linotype" w:cs="Times New Roman"/>
          <w:kern w:val="0"/>
          <w:lang w:val="tr-TR" w:eastAsia="tr-TR"/>
          <w14:ligatures w14:val="none"/>
        </w:rPr>
        <w:t xml:space="preserve"> To enable farmers to add product photos, the application works in integration with the device's camera hardware. Camera permission is granted to the device for this integration (upon first use, the application requests permission stating "Kırsof wants to access your camera"). Camera interface requirements: Photo resolution should not be excessively high (to limit the upload size); therefore, the application accesses the hardware driver with a reasonable resolution parameter (e.g., 1080p). Functions such as camera stabilization and focusing are left to the device's native interface; the application only captures the image. Different camera API calls for Android and iOS are abstracted (using React Native's camera module, RN Camera, or expo-camera). Additionally, if the user wishes, they can select photos from the gallery, which involves interaction with the device's storage interface (file system). The application accesses the gallery with storage permission and retrieves the path of the selected photo.</w:t>
      </w:r>
    </w:p>
    <w:p w14:paraId="57116E87" w14:textId="77777777" w:rsidR="006F25FF" w:rsidRPr="00F50037" w:rsidRDefault="006F25FF" w:rsidP="006F25FF">
      <w:pPr>
        <w:numPr>
          <w:ilvl w:val="1"/>
          <w:numId w:val="51"/>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Vibration Motor:</w:t>
      </w:r>
      <w:r w:rsidRPr="00F50037">
        <w:rPr>
          <w:rFonts w:ascii="Palatino Linotype" w:eastAsia="Times New Roman" w:hAnsi="Palatino Linotype" w:cs="Times New Roman"/>
          <w:kern w:val="0"/>
          <w:lang w:val="tr-TR" w:eastAsia="tr-TR"/>
          <w14:ligatures w14:val="none"/>
        </w:rPr>
        <w:t xml:space="preserve"> In certain cases, the application provides feedback using the device's vibration motor. Specifically, a short "vibration" is performed when the NFC payment simulation is successful. As a hardware interface, this requires access to the phone's haptic (tactile) feedback mechanism. It is triggered via the Vibrator service on Android and AudioServicesPlaySystemSound(kSystemSoundID_Vibrate) on iOS. Requirement: The vibration must not be too long (to avoid disturbing the user); a standard 500ms vibro-feedback is suitable.</w:t>
      </w:r>
    </w:p>
    <w:p w14:paraId="52CA0496" w14:textId="77777777" w:rsidR="006F25FF" w:rsidRDefault="006F25FF" w:rsidP="006F25FF">
      <w:pPr>
        <w:numPr>
          <w:ilvl w:val="1"/>
          <w:numId w:val="51"/>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Location Service (GPS):</w:t>
      </w:r>
      <w:r w:rsidRPr="00F50037">
        <w:rPr>
          <w:rFonts w:ascii="Palatino Linotype" w:eastAsia="Times New Roman" w:hAnsi="Palatino Linotype" w:cs="Times New Roman"/>
          <w:kern w:val="0"/>
          <w:lang w:val="tr-TR" w:eastAsia="tr-TR"/>
          <w14:ligatures w14:val="none"/>
        </w:rPr>
        <w:t xml:space="preserve"> The platform does not actively use location services at this time (the farmer enters the address manually). However, if a feature such as showing the user's location on the map (e.g., "farmers near me") is added, it will be necessary to access the device's GPS hardware. Possible requirements: The application requests location permission (fine location); if the user accepts, coordinates are retrieved from the device's GPS module. This data can be passed to the map library and used to mark the user's location. A prototype of this scenario has been developed, though it may not be fully implemented; nevertheless, the hardware interface planning has been completed.</w:t>
      </w:r>
    </w:p>
    <w:p w14:paraId="4BA337AA" w14:textId="77777777" w:rsidR="003B448C"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143A1439" w14:textId="77777777" w:rsidR="003B448C"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481ACE36" w14:textId="77777777" w:rsidR="003B448C"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260C2BE7" w14:textId="77777777" w:rsidR="003B448C" w:rsidRPr="00F50037"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12C3DFFB" w14:textId="6768E789" w:rsidR="006F25FF" w:rsidRPr="00F50037" w:rsidRDefault="006F25FF" w:rsidP="006F25FF">
      <w:pPr>
        <w:numPr>
          <w:ilvl w:val="0"/>
          <w:numId w:val="52"/>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lastRenderedPageBreak/>
        <w:t>Server Hardware Environment and Connectors:</w:t>
      </w:r>
      <w:r w:rsidRPr="00F50037">
        <w:rPr>
          <w:rFonts w:ascii="Palatino Linotype" w:eastAsia="Times New Roman" w:hAnsi="Palatino Linotype" w:cs="Times New Roman"/>
          <w:kern w:val="0"/>
          <w:lang w:val="tr-TR" w:eastAsia="tr-TR"/>
          <w14:ligatures w14:val="none"/>
        </w:rPr>
        <w:t xml:space="preserve"> Although Kırsof's backend server runs in the cloud, it ultimately operates on server hardware. There is no direct specific interface interaction with this hardware (our application does not deal with the hardware level; it functions through OS abstractions). However, while defining performance requirements, they were determined based on the parameters of this hardware (for example, let's say the Supabase free tier DB we use offers 2 CPUs and 4GB RAM; latency etc. were measured in tests under this hardware constraint). While writing the server code, we avoided thread-blocking operations and utilized asynchronous I/O; thus, we can respond to a large number of requests even with a single CPU. In other words, it was indirectly optimized for the hardware interface (CPU, Disk I/O).</w:t>
      </w:r>
    </w:p>
    <w:p w14:paraId="2D0228D6" w14:textId="5D55F375" w:rsidR="006F25FF" w:rsidRPr="00F50037" w:rsidRDefault="006F25FF" w:rsidP="006F25FF">
      <w:pPr>
        <w:numPr>
          <w:ilvl w:val="0"/>
          <w:numId w:val="53"/>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Scaling and Hardware Interface:</w:t>
      </w:r>
      <w:r w:rsidRPr="00F50037">
        <w:rPr>
          <w:rFonts w:ascii="Palatino Linotype" w:eastAsia="Times New Roman" w:hAnsi="Palatino Linotype" w:cs="Times New Roman"/>
          <w:kern w:val="0"/>
          <w:lang w:val="tr-TR" w:eastAsia="tr-TR"/>
          <w14:ligatures w14:val="none"/>
        </w:rPr>
        <w:t xml:space="preserve"> If the system grows, we will place multiple server nodes behind a load balancer. As a hardware interface, this might require inter-server communication (perhaps a caching server, perhaps a NAS). Since this infrastructure will be a hardware-level cluster, it is not currently required for the application, but the vision exists.</w:t>
      </w:r>
    </w:p>
    <w:p w14:paraId="67909AD7" w14:textId="4C5DD706" w:rsidR="006F25FF" w:rsidRDefault="006F25FF" w:rsidP="006F25FF">
      <w:pPr>
        <w:numPr>
          <w:ilvl w:val="0"/>
          <w:numId w:val="54"/>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Other Devices and Sensors:</w:t>
      </w:r>
      <w:r w:rsidRPr="00F50037">
        <w:rPr>
          <w:rFonts w:ascii="Palatino Linotype" w:eastAsia="Times New Roman" w:hAnsi="Palatino Linotype" w:cs="Times New Roman"/>
          <w:kern w:val="0"/>
          <w:lang w:val="tr-TR" w:eastAsia="tr-TR"/>
          <w14:ligatures w14:val="none"/>
        </w:rPr>
        <w:t xml:space="preserve"> Currently, Kırsof does not include an IoT integration. However, as a vision, one can imagine an integration where farmers might use sensors (moisture sensors, temperature, etc.) for yield estimation etc., and data will flow into the platform. In this scenario, the system can communicate with the interfaces of external IoT hardware (sensor nodes) (likely via a REST API or MQTT etc.). This is outside the current scope of the project, but the platform architecture has been kept modular to remain open to such integration. For example, if temperature sensor data arrives from a farmer's greenhouse, the platform could display it on the farmer's profile as "Smart Greenhouse data: average temperature 28°C"; this might project a "technology-supported farming" image. In this hypothetical scenario, a hardware interface (sensor -&gt; IoT gateway -&gt; Kırsof API) can be established.</w:t>
      </w:r>
    </w:p>
    <w:p w14:paraId="74EC3E57" w14:textId="77777777" w:rsidR="003B448C"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46CFF143" w14:textId="77777777" w:rsidR="003B448C"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446DEEE5" w14:textId="77777777" w:rsidR="003B448C"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6E007F73" w14:textId="77777777" w:rsidR="003B448C"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6DF44211" w14:textId="77777777" w:rsidR="003B448C"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21735DF5" w14:textId="77777777" w:rsidR="003B448C" w:rsidRPr="00F50037"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057F6A38" w14:textId="77777777" w:rsidR="006F25FF" w:rsidRPr="00F50037" w:rsidRDefault="006F25FF" w:rsidP="006F25F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lastRenderedPageBreak/>
        <w:t>Hardware Requirements (User Side):</w:t>
      </w:r>
    </w:p>
    <w:p w14:paraId="041AA0A4" w14:textId="77777777" w:rsidR="006F25FF" w:rsidRPr="00F50037" w:rsidRDefault="006F25FF" w:rsidP="006F25FF">
      <w:pPr>
        <w:numPr>
          <w:ilvl w:val="0"/>
          <w:numId w:val="54"/>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For Customers:</w:t>
      </w:r>
      <w:r w:rsidRPr="00F50037">
        <w:rPr>
          <w:rFonts w:ascii="Palatino Linotype" w:eastAsia="Times New Roman" w:hAnsi="Palatino Linotype" w:cs="Times New Roman"/>
          <w:kern w:val="0"/>
          <w:lang w:val="tr-TR" w:eastAsia="tr-TR"/>
          <w14:ligatures w14:val="none"/>
        </w:rPr>
        <w:t xml:space="preserve"> Any device capable of running a web browser (Chrome, Safari, etc.). This can be a PC or a mobile device. The hardware minimum is very low; as long as a modern browser can run, it is sufficient. If the mobile application is desired, a smartphone is required (Android 8.0+ or iOS 13+).</w:t>
      </w:r>
    </w:p>
    <w:p w14:paraId="0C917332" w14:textId="77777777" w:rsidR="006F25FF" w:rsidRPr="00F50037" w:rsidRDefault="006F25FF" w:rsidP="006F25FF">
      <w:pPr>
        <w:numPr>
          <w:ilvl w:val="0"/>
          <w:numId w:val="54"/>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For Farmers:</w:t>
      </w:r>
      <w:r w:rsidRPr="00F50037">
        <w:rPr>
          <w:rFonts w:ascii="Palatino Linotype" w:eastAsia="Times New Roman" w:hAnsi="Palatino Linotype" w:cs="Times New Roman"/>
          <w:kern w:val="0"/>
          <w:lang w:val="tr-TR" w:eastAsia="tr-TR"/>
          <w14:ligatures w14:val="none"/>
        </w:rPr>
        <w:t xml:space="preserve"> We expect them to own a smartphone (most farmers have smartphones, but if not, they can use the web version from a computer, perhaps receiving help from a relative). Camera hardware is essential for product photography; generally, all smartphones are equipped with a camera. If we enter a scenario where the farmer uses the offline POS with NFC (e.g., at a marketplace where a customer taps their own Kırsof app to the farmer's phone to perform a payment simulation—these are demos), in this case, an NFC module will be required on the devices of both parties. A portion of mid-range phones in Turkey possess this (most newer Samsung models have it, while lower-end models may not). Therefore, the offline POS scenario is considered a pilot/demo for now; the application behaves adaptively to these conditions (displaying an "NFC not supported" message if NFC is absent).</w:t>
      </w:r>
    </w:p>
    <w:p w14:paraId="42FD00CF" w14:textId="77777777" w:rsidR="006F25FF" w:rsidRPr="00F50037" w:rsidRDefault="006F25FF" w:rsidP="006F25FF">
      <w:pPr>
        <w:numPr>
          <w:ilvl w:val="0"/>
          <w:numId w:val="54"/>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Server Hardware:</w:t>
      </w:r>
      <w:r w:rsidRPr="00F50037">
        <w:rPr>
          <w:rFonts w:ascii="Palatino Linotype" w:eastAsia="Times New Roman" w:hAnsi="Palatino Linotype" w:cs="Times New Roman"/>
          <w:kern w:val="0"/>
          <w:lang w:val="tr-TR" w:eastAsia="tr-TR"/>
          <w14:ligatures w14:val="none"/>
        </w:rPr>
        <w:t xml:space="preserve"> The project operates on Supabase free tier + Vercel serverless. This means the physical hardware is whatever Amazon/Azure provides. From our perspective, there are concurrency limits and other constraints. We have optimized for these limits (for example, there is no heavy image processing on the backend; we handle these on the client side before uploading).</w:t>
      </w:r>
    </w:p>
    <w:p w14:paraId="7F14CF26" w14:textId="380AFD67" w:rsidR="006F25FF" w:rsidRPr="00F50037" w:rsidRDefault="006F25FF" w:rsidP="006F25FF">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Inter-Device Interaction:</w:t>
      </w:r>
      <w:r w:rsidRPr="00F50037">
        <w:rPr>
          <w:rFonts w:ascii="Palatino Linotype" w:eastAsia="Times New Roman" w:hAnsi="Palatino Linotype" w:cs="Times New Roman"/>
          <w:kern w:val="0"/>
          <w:lang w:val="tr-TR" w:eastAsia="tr-TR"/>
          <w14:ligatures w14:val="none"/>
        </w:rPr>
        <w:t xml:space="preserve"> - Direct device-to-device interaction between the customer and the farmer is a scenario external to the platform: In "Farm Pickup" mode, a QR code could potentially be provided for the buyer to scan; this is not currently implemented, but as a concept: it is sufficient for the farmer to mark "Delivered" in their own app during delivery, and perhaps a confirmation button could appear on the buyer's phone. When considering this, the two phones do not communicate directly via Bluetooth or a local network; they communicate through the server.</w:t>
      </w:r>
    </w:p>
    <w:p w14:paraId="099AD947" w14:textId="77777777" w:rsidR="00E83D93" w:rsidRPr="00F50037" w:rsidRDefault="00E83D93" w:rsidP="00E83D93">
      <w:pPr>
        <w:spacing w:before="100" w:beforeAutospacing="1" w:after="100" w:afterAutospacing="1" w:line="240" w:lineRule="auto"/>
        <w:rPr>
          <w:rFonts w:ascii="Palatino Linotype" w:eastAsia="Times New Roman" w:hAnsi="Palatino Linotype" w:cs="Times New Roman"/>
          <w:kern w:val="0"/>
          <w:lang w:eastAsia="tr-TR"/>
          <w14:ligatures w14:val="none"/>
        </w:rPr>
      </w:pPr>
      <w:r w:rsidRPr="00F50037">
        <w:rPr>
          <w:rFonts w:ascii="Palatino Linotype" w:eastAsia="Times New Roman" w:hAnsi="Palatino Linotype" w:cs="Times New Roman"/>
          <w:b/>
          <w:bCs/>
          <w:kern w:val="0"/>
          <w:lang w:eastAsia="tr-TR"/>
          <w14:ligatures w14:val="none"/>
        </w:rPr>
        <w:t>Hardware Interfaces Summary:</w:t>
      </w:r>
      <w:r w:rsidRPr="00F50037">
        <w:rPr>
          <w:rFonts w:ascii="Palatino Linotype" w:eastAsia="Times New Roman" w:hAnsi="Palatino Linotype" w:cs="Times New Roman"/>
          <w:kern w:val="0"/>
          <w:lang w:eastAsia="tr-TR"/>
          <w14:ligatures w14:val="none"/>
        </w:rPr>
        <w:t xml:space="preserve"> - Phone NFC antenna: Payment sim. trigger, 13.56 MHz prox. - Phone camera: Image capture, </w:t>
      </w:r>
      <w:proofErr w:type="spellStart"/>
      <w:r w:rsidRPr="00F50037">
        <w:rPr>
          <w:rFonts w:ascii="Palatino Linotype" w:eastAsia="Times New Roman" w:hAnsi="Palatino Linotype" w:cs="Times New Roman"/>
          <w:kern w:val="0"/>
          <w:lang w:eastAsia="tr-TR"/>
          <w14:ligatures w14:val="none"/>
        </w:rPr>
        <w:t>ZXing</w:t>
      </w:r>
      <w:proofErr w:type="spellEnd"/>
      <w:r w:rsidRPr="00F50037">
        <w:rPr>
          <w:rFonts w:ascii="Palatino Linotype" w:eastAsia="Times New Roman" w:hAnsi="Palatino Linotype" w:cs="Times New Roman"/>
          <w:kern w:val="0"/>
          <w:lang w:eastAsia="tr-TR"/>
          <w14:ligatures w14:val="none"/>
        </w:rPr>
        <w:t xml:space="preserve"> (maybe QR later) </w:t>
      </w:r>
      <w:proofErr w:type="spellStart"/>
      <w:r w:rsidRPr="00F50037">
        <w:rPr>
          <w:rFonts w:ascii="Palatino Linotype" w:eastAsia="Times New Roman" w:hAnsi="Palatino Linotype" w:cs="Times New Roman"/>
          <w:kern w:val="0"/>
          <w:lang w:eastAsia="tr-TR"/>
          <w14:ligatures w14:val="none"/>
        </w:rPr>
        <w:t>ent</w:t>
      </w:r>
      <w:proofErr w:type="spellEnd"/>
      <w:r w:rsidRPr="00F50037">
        <w:rPr>
          <w:rFonts w:ascii="Palatino Linotype" w:eastAsia="Times New Roman" w:hAnsi="Palatino Linotype" w:cs="Times New Roman"/>
          <w:kern w:val="0"/>
          <w:lang w:eastAsia="tr-TR"/>
          <w14:ligatures w14:val="none"/>
        </w:rPr>
        <w:t xml:space="preserve">., 12 MP typical, low-light mod. - Phone vibrator motor: Haptic feedback, OS-level call. - Server hosting: HPC etc. none, normal cloud. </w:t>
      </w:r>
    </w:p>
    <w:p w14:paraId="2B56BAFC" w14:textId="44176EC4" w:rsidR="00E83D93" w:rsidRPr="00F50037" w:rsidRDefault="00E83D93" w:rsidP="00E83D93">
      <w:pPr>
        <w:spacing w:before="100" w:beforeAutospacing="1" w:after="100" w:afterAutospacing="1" w:line="240" w:lineRule="auto"/>
        <w:rPr>
          <w:rFonts w:ascii="Palatino Linotype" w:eastAsia="Times New Roman" w:hAnsi="Palatino Linotype" w:cs="Times New Roman"/>
          <w:kern w:val="0"/>
          <w:lang w:eastAsia="tr-TR"/>
          <w14:ligatures w14:val="none"/>
        </w:rPr>
      </w:pPr>
      <w:r w:rsidRPr="00F50037">
        <w:rPr>
          <w:rFonts w:ascii="Palatino Linotype" w:eastAsia="Times New Roman" w:hAnsi="Palatino Linotype" w:cs="Times New Roman"/>
          <w:kern w:val="0"/>
          <w:lang w:eastAsia="tr-TR"/>
          <w14:ligatures w14:val="none"/>
        </w:rPr>
        <w:t xml:space="preserve">During design, we tested these hardware interactions. For example: - NFC tests on different phones: On devices like Android Samsung S8, Xiaomi Mi 9, the application received a trigger when we brought a contactless bank card close to the back. We tested iPhone 7 (which has NFC but only Apple Pay permitted), it didn't work because it's restricted to Apple Pay. It worked on iPhone XS, read in the background. </w:t>
      </w:r>
      <w:r w:rsidRPr="00F50037">
        <w:rPr>
          <w:rFonts w:ascii="Palatino Linotype" w:eastAsia="Times New Roman" w:hAnsi="Palatino Linotype" w:cs="Times New Roman"/>
          <w:kern w:val="0"/>
          <w:lang w:eastAsia="tr-TR"/>
          <w14:ligatures w14:val="none"/>
        </w:rPr>
        <w:lastRenderedPageBreak/>
        <w:t>With this information, we said maybe we can't give full support on iOS, stated in the document (emphasized "NFC simulation works on Android devices" in the user manual). - Camera: We tested on an old phone (a 2016 model device), there was a memory issue when taking a large photo. This led us to reduce image size according to hardware capacity (e.g., we set quality param. 0.5 in expo-camera). - Vibration: Vibration strengths are different on some devices but generally gives the feeling. A hardware difference here: iPhones have "</w:t>
      </w:r>
      <w:proofErr w:type="spellStart"/>
      <w:r w:rsidRPr="00F50037">
        <w:rPr>
          <w:rFonts w:ascii="Palatino Linotype" w:eastAsia="Times New Roman" w:hAnsi="Palatino Linotype" w:cs="Times New Roman"/>
          <w:kern w:val="0"/>
          <w:lang w:eastAsia="tr-TR"/>
          <w14:ligatures w14:val="none"/>
        </w:rPr>
        <w:t>Taptic</w:t>
      </w:r>
      <w:proofErr w:type="spellEnd"/>
      <w:r w:rsidRPr="00F50037">
        <w:rPr>
          <w:rFonts w:ascii="Palatino Linotype" w:eastAsia="Times New Roman" w:hAnsi="Palatino Linotype" w:cs="Times New Roman"/>
          <w:kern w:val="0"/>
          <w:lang w:eastAsia="tr-TR"/>
          <w14:ligatures w14:val="none"/>
        </w:rPr>
        <w:t xml:space="preserve"> Engine", we called classic vibe, maybe it was too short. Someone said "I didn't notice" in the user test, so we extended the duration a tiny bit on iOS. That is, device-specific setting. </w:t>
      </w:r>
    </w:p>
    <w:p w14:paraId="01DC889A" w14:textId="06038257" w:rsidR="00E83D93" w:rsidRPr="00F50037" w:rsidRDefault="00E83D93" w:rsidP="00E83D93">
      <w:pPr>
        <w:spacing w:before="100" w:beforeAutospacing="1" w:after="100" w:afterAutospacing="1" w:line="240" w:lineRule="auto"/>
        <w:rPr>
          <w:rFonts w:ascii="Palatino Linotype" w:eastAsia="Times New Roman" w:hAnsi="Palatino Linotype" w:cs="Times New Roman"/>
          <w:kern w:val="0"/>
          <w:lang w:eastAsia="tr-TR"/>
          <w14:ligatures w14:val="none"/>
        </w:rPr>
      </w:pPr>
      <w:r w:rsidRPr="00F50037">
        <w:rPr>
          <w:rFonts w:ascii="Palatino Linotype" w:eastAsia="Times New Roman" w:hAnsi="Palatino Linotype" w:cs="Times New Roman"/>
          <w:b/>
          <w:bCs/>
          <w:kern w:val="0"/>
          <w:lang w:eastAsia="tr-TR"/>
          <w14:ligatures w14:val="none"/>
        </w:rPr>
        <w:t>Security and Hardware:</w:t>
      </w:r>
      <w:r w:rsidRPr="00F50037">
        <w:rPr>
          <w:rFonts w:ascii="Palatino Linotype" w:eastAsia="Times New Roman" w:hAnsi="Palatino Linotype" w:cs="Times New Roman"/>
          <w:kern w:val="0"/>
          <w:lang w:eastAsia="tr-TR"/>
          <w14:ligatures w14:val="none"/>
        </w:rPr>
        <w:t xml:space="preserve"> - NFC communication can normally carry encrypted/sensitive data (contactless card etc.), but we might be reading only UID (unique id). Still iOS restricts, we are not bypassing Apple Pay etc. In our usage security risk is low because we are not making a payment, just simulating a "credit card detection moment" there. Still, the application gives up within 5sec to not enter an infinite loop etc. when it can't find it. – Also, for Camera, the photo it takes goes to the server, this is a sensitive hardware interface usage. We keep those photos on the server, in terms of GDPR etc. </w:t>
      </w:r>
      <w:r w:rsidR="00A649AE" w:rsidRPr="00F50037">
        <w:rPr>
          <w:rFonts w:ascii="Palatino Linotype" w:eastAsia="Times New Roman" w:hAnsi="Palatino Linotype" w:cs="Times New Roman"/>
          <w:kern w:val="0"/>
          <w:lang w:eastAsia="tr-TR"/>
          <w14:ligatures w14:val="none"/>
        </w:rPr>
        <w:t>If</w:t>
      </w:r>
      <w:r w:rsidRPr="00F50037">
        <w:rPr>
          <w:rFonts w:ascii="Palatino Linotype" w:eastAsia="Times New Roman" w:hAnsi="Palatino Linotype" w:cs="Times New Roman"/>
          <w:kern w:val="0"/>
          <w:lang w:eastAsia="tr-TR"/>
          <w14:ligatures w14:val="none"/>
        </w:rPr>
        <w:t xml:space="preserve"> approval is needed maybe we take it (user product photo of course probably doesn't affect GDPR, if there is a face etc. maybe). </w:t>
      </w:r>
    </w:p>
    <w:p w14:paraId="21AA0CD5" w14:textId="31616E98" w:rsidR="006F25FF" w:rsidRPr="00F50037" w:rsidRDefault="00E83D93" w:rsidP="00E83D93">
      <w:pPr>
        <w:spacing w:before="100" w:beforeAutospacing="1" w:after="100" w:afterAutospacing="1" w:line="240" w:lineRule="auto"/>
        <w:rPr>
          <w:rFonts w:ascii="Palatino Linotype" w:eastAsia="Times New Roman" w:hAnsi="Palatino Linotype" w:cs="Times New Roman"/>
          <w:kern w:val="0"/>
          <w:lang w:eastAsia="tr-TR"/>
          <w14:ligatures w14:val="none"/>
        </w:rPr>
      </w:pPr>
      <w:r w:rsidRPr="00F50037">
        <w:rPr>
          <w:rFonts w:ascii="Palatino Linotype" w:eastAsia="Times New Roman" w:hAnsi="Palatino Linotype" w:cs="Times New Roman"/>
          <w:kern w:val="0"/>
          <w:lang w:eastAsia="tr-TR"/>
          <w14:ligatures w14:val="none"/>
        </w:rPr>
        <w:t>Clearly defining these hardware interfaces was critical for the application to work smoothly in both development and test phases. All determined interfaces were tested and documented. Information like "if your device does not have NFC feature, this feature cannot be used" will also be included in the user manual.</w:t>
      </w:r>
    </w:p>
    <w:p w14:paraId="49934343" w14:textId="77777777" w:rsidR="00E83D93" w:rsidRPr="00F50037" w:rsidRDefault="00E83D93" w:rsidP="00E83D93">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r w:rsidRPr="00F50037">
        <w:rPr>
          <w:rFonts w:ascii="Palatino Linotype" w:eastAsia="Times New Roman" w:hAnsi="Palatino Linotype" w:cs="Times New Roman"/>
          <w:b/>
          <w:bCs/>
          <w:color w:val="156082" w:themeColor="accent1"/>
          <w:kern w:val="0"/>
          <w:lang w:val="tr-TR" w:eastAsia="tr-TR"/>
          <w14:ligatures w14:val="none"/>
        </w:rPr>
        <w:t>9.3 Software Interfaces</w:t>
      </w:r>
    </w:p>
    <w:p w14:paraId="31883C9B" w14:textId="77777777" w:rsidR="00E83D93" w:rsidRPr="00F50037" w:rsidRDefault="00E83D93" w:rsidP="00E83D93">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The Kırsof platform involves integrations with various external software services, libraries, and APIs. This section covers the software interfaces the system interacts with, external service APIs, data sources, and the methods used for these integrations.</w:t>
      </w:r>
    </w:p>
    <w:p w14:paraId="5289C2ED" w14:textId="77777777" w:rsidR="00E83D93" w:rsidRPr="00F50037" w:rsidRDefault="00E83D93" w:rsidP="00E83D93">
      <w:pPr>
        <w:numPr>
          <w:ilvl w:val="0"/>
          <w:numId w:val="57"/>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External Service APIs:</w:t>
      </w:r>
    </w:p>
    <w:p w14:paraId="0A07D5EB" w14:textId="77777777" w:rsidR="00E83D93" w:rsidRPr="00F50037" w:rsidRDefault="00E83D93" w:rsidP="00E83D93">
      <w:pPr>
        <w:numPr>
          <w:ilvl w:val="1"/>
          <w:numId w:val="57"/>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Google Maps / OpenStreetMap API:</w:t>
      </w:r>
      <w:r w:rsidRPr="00F50037">
        <w:rPr>
          <w:rFonts w:ascii="Palatino Linotype" w:eastAsia="Times New Roman" w:hAnsi="Palatino Linotype" w:cs="Times New Roman"/>
          <w:kern w:val="0"/>
          <w:lang w:val="tr-TR" w:eastAsia="tr-TR"/>
          <w14:ligatures w14:val="none"/>
        </w:rPr>
        <w:t xml:space="preserve"> Although the platform natively uses LeafletJS, it pulls map data from OpenStreetMap. Technically, this is a software interface: Leaflet makes HTTP requests to OSM's tile servers (e.g., https://{s}.tile.openstreetmap.org/{z}/{x}/{y}.png). This can be considered a RESTful GET interface. Additionally, if needed, we could have converted addresses to coordinates using the Google Maps Geocoding API. Currently, there is no such need; however, Supabase or direct Google Geocoding API integration is a simple REST interface (sending the address via URL parameters and receiving JSON lat/long). We have entered coordinates manually.</w:t>
      </w:r>
    </w:p>
    <w:p w14:paraId="69A64759" w14:textId="77777777" w:rsidR="00E83D93" w:rsidRPr="00F50037" w:rsidRDefault="00E83D93" w:rsidP="00E83D93">
      <w:pPr>
        <w:numPr>
          <w:ilvl w:val="1"/>
          <w:numId w:val="57"/>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lastRenderedPageBreak/>
        <w:t>Payment Gateway API (Simulation / Future):</w:t>
      </w:r>
      <w:r w:rsidRPr="00F50037">
        <w:rPr>
          <w:rFonts w:ascii="Palatino Linotype" w:eastAsia="Times New Roman" w:hAnsi="Palatino Linotype" w:cs="Times New Roman"/>
          <w:kern w:val="0"/>
          <w:lang w:val="tr-TR" w:eastAsia="tr-TR"/>
          <w14:ligatures w14:val="none"/>
        </w:rPr>
        <w:t xml:space="preserve"> Currently, there are no real payments, but if an integration like Stripe were being implemented, the platform would use Stripe's REST/SDK interfaces. This is a software interface: for example, a "Create Payment Intent" call involves our server sending an HTTPS POST to Stripe and forwarding the received client_secret to the frontend, etc. We skipped these in the simulation. However, we defined a PaymentService interface as part of the design. This means there is an abstraction like PaymentService.createPayment(amount); the dummy implementation returns success directly, but if StripePaymentService is implemented in the future, this method will call the Stripe library.</w:t>
      </w:r>
    </w:p>
    <w:p w14:paraId="2B0C1D44" w14:textId="77777777" w:rsidR="00E83D93" w:rsidRPr="00F50037" w:rsidRDefault="00E83D93" w:rsidP="00E83D93">
      <w:pPr>
        <w:numPr>
          <w:ilvl w:val="1"/>
          <w:numId w:val="57"/>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Dialogflow API (Google):</w:t>
      </w:r>
      <w:r w:rsidRPr="00F50037">
        <w:rPr>
          <w:rFonts w:ascii="Palatino Linotype" w:eastAsia="Times New Roman" w:hAnsi="Palatino Linotype" w:cs="Times New Roman"/>
          <w:kern w:val="0"/>
          <w:lang w:val="tr-TR" w:eastAsia="tr-TR"/>
          <w14:ligatures w14:val="none"/>
        </w:rPr>
        <w:t xml:space="preserve"> Google Cloud Dialogflow ES (or CX) was used for the customer support chatbot. This external service's API works with JSON-based HTTP requests. When our server receives a user message, it sends a POST to Google's detectIntent endpoint. This POST includes the session ID, message text, language code, etc. Google's interface returns a JSON to us (containing the fulfillmentText field, etc.). We parsed this and forwarded it to the client. This integration could also have been done with the official Node.js SDK provided by Google Cloud; we used direct REST (sent requests via axios). For security, a service account key (JSON key file) was required to use this API. we stored this as a server environment variable.</w:t>
      </w:r>
    </w:p>
    <w:p w14:paraId="0ACB7DD1" w14:textId="77777777" w:rsidR="00E83D93" w:rsidRDefault="00E83D93" w:rsidP="00E83D93">
      <w:pPr>
        <w:numPr>
          <w:ilvl w:val="1"/>
          <w:numId w:val="57"/>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Supabase API / SDK:</w:t>
      </w:r>
      <w:r w:rsidRPr="00F50037">
        <w:rPr>
          <w:rFonts w:ascii="Palatino Linotype" w:eastAsia="Times New Roman" w:hAnsi="Palatino Linotype" w:cs="Times New Roman"/>
          <w:kern w:val="0"/>
          <w:lang w:val="tr-TR" w:eastAsia="tr-TR"/>
          <w14:ligatures w14:val="none"/>
        </w:rPr>
        <w:t xml:space="preserve"> Supabase offers a range of APIs, not just a database: for example, the Supabase Storage API provides HTTP PUT / GET URLs for file uploads. We used Supabase's JavaScript SDK (supabase-js) in the mobile application. When we specify a "bucket" and call .upload(file) with this SDK, the SDK performs the appropriate HTTP request in the background. In other words, Supabase's software interface is a RESTful endpoint similar to GraphQL. Likewise, if RESTful access were used for the Supabase database (supabase restful endpoints), data could be fetched with requests like https://XYZ.supabase.co/rest/v1/products. For security and flexibility, we disabled RESTful access and connected directly to the database from the Node backend (via a Postgres connection pool). Nevertheless, we partially utilized the Supabase Auth module: we tested sending email verification links, etc., but implemented our own simple email confirmation. This part is a potential software interface: "SignUp" requests to the Supabase Auth API, etc.</w:t>
      </w:r>
    </w:p>
    <w:p w14:paraId="25B25459" w14:textId="77777777" w:rsidR="003B448C" w:rsidRPr="00F50037"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39FF13BE" w14:textId="1D666609" w:rsidR="00E83D93" w:rsidRPr="00F50037" w:rsidRDefault="00E83D93" w:rsidP="00E83D93">
      <w:pPr>
        <w:numPr>
          <w:ilvl w:val="1"/>
          <w:numId w:val="57"/>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lastRenderedPageBreak/>
        <w:t>Notification Service (Email/SMS):</w:t>
      </w:r>
      <w:r w:rsidRPr="00F50037">
        <w:rPr>
          <w:rFonts w:ascii="Palatino Linotype" w:eastAsia="Times New Roman" w:hAnsi="Palatino Linotype" w:cs="Times New Roman"/>
          <w:kern w:val="0"/>
          <w:lang w:val="tr-TR" w:eastAsia="tr-TR"/>
          <w14:ligatures w14:val="none"/>
        </w:rPr>
        <w:t xml:space="preserve"> The platform likely used </w:t>
      </w:r>
      <w:r w:rsidRPr="00F50037">
        <w:rPr>
          <w:rFonts w:ascii="Palatino Linotype" w:eastAsia="Times New Roman" w:hAnsi="Palatino Linotype" w:cs="Times New Roman"/>
          <w:b/>
          <w:bCs/>
          <w:kern w:val="0"/>
          <w:lang w:val="tr-TR" w:eastAsia="tr-TR"/>
          <w14:ligatures w14:val="none"/>
        </w:rPr>
        <w:t>SMTP</w:t>
      </w:r>
      <w:r w:rsidRPr="00F50037">
        <w:rPr>
          <w:rFonts w:ascii="Palatino Linotype" w:eastAsia="Times New Roman" w:hAnsi="Palatino Linotype" w:cs="Times New Roman"/>
          <w:kern w:val="0"/>
          <w:lang w:val="tr-TR" w:eastAsia="tr-TR"/>
          <w14:ligatures w14:val="none"/>
        </w:rPr>
        <w:t xml:space="preserve"> to send emails. Gmail SMTP or mock services like SMTP2Go, etc., could be used. We utilized Node nodemailer (software interface: SMTP protocol). For example, sending a "Welcome" email to a newly registered farmer is an option. We tested this by sending it to our own email in test mode. There is no integrated service for SMS yet, but an integration like the </w:t>
      </w:r>
      <w:r w:rsidRPr="00F50037">
        <w:rPr>
          <w:rFonts w:ascii="Palatino Linotype" w:eastAsia="Times New Roman" w:hAnsi="Palatino Linotype" w:cs="Times New Roman"/>
          <w:b/>
          <w:bCs/>
          <w:kern w:val="0"/>
          <w:lang w:val="tr-TR" w:eastAsia="tr-TR"/>
          <w14:ligatures w14:val="none"/>
        </w:rPr>
        <w:t>Twilio API</w:t>
      </w:r>
      <w:r w:rsidRPr="00F50037">
        <w:rPr>
          <w:rFonts w:ascii="Palatino Linotype" w:eastAsia="Times New Roman" w:hAnsi="Palatino Linotype" w:cs="Times New Roman"/>
          <w:kern w:val="0"/>
          <w:lang w:val="tr-TR" w:eastAsia="tr-TR"/>
          <w14:ligatures w14:val="none"/>
        </w:rPr>
        <w:t xml:space="preserve"> could have been planned (SMS can be sent with a simple REST call).</w:t>
      </w:r>
    </w:p>
    <w:p w14:paraId="09A53E5D" w14:textId="291C917D" w:rsidR="00E83D93" w:rsidRPr="00F50037" w:rsidRDefault="00E83D93" w:rsidP="00E83D93">
      <w:pPr>
        <w:pStyle w:val="ListParagraph"/>
        <w:numPr>
          <w:ilvl w:val="0"/>
          <w:numId w:val="57"/>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Used Libraries and Their Interfaces:</w:t>
      </w:r>
    </w:p>
    <w:p w14:paraId="23561D33" w14:textId="77777777" w:rsidR="00E83D93" w:rsidRPr="00F50037" w:rsidRDefault="00E83D93" w:rsidP="00E83D93">
      <w:pPr>
        <w:numPr>
          <w:ilvl w:val="1"/>
          <w:numId w:val="57"/>
        </w:numPr>
        <w:tabs>
          <w:tab w:val="num" w:pos="720"/>
        </w:tabs>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React and React Native Libraries:</w:t>
      </w:r>
      <w:r w:rsidRPr="00F50037">
        <w:rPr>
          <w:rFonts w:ascii="Palatino Linotype" w:eastAsia="Times New Roman" w:hAnsi="Palatino Linotype" w:cs="Times New Roman"/>
          <w:kern w:val="0"/>
          <w:lang w:val="tr-TR" w:eastAsia="tr-TR"/>
          <w14:ligatures w14:val="none"/>
        </w:rPr>
        <w:t xml:space="preserve"> These are technically frameworks but have specific interfaces: For example, React's Hooks API (useState, useEffect, etc.) was used. This is an internal interface, but our code is bound to this contract. Documentation was studied to ensure the correct use of these library APIs. This is also considered a "software interface." For instance, the props of the Camera component in the expo-camera module are an interface; it will not function if not filled correctly. Similarly, the RN NFC Manager library provided an event emitter interface, which we handled accordingly.</w:t>
      </w:r>
    </w:p>
    <w:p w14:paraId="39AAF5D5" w14:textId="77777777" w:rsidR="00E83D93" w:rsidRPr="00F50037" w:rsidRDefault="00E83D93" w:rsidP="00E83D93">
      <w:pPr>
        <w:numPr>
          <w:ilvl w:val="1"/>
          <w:numId w:val="57"/>
        </w:numPr>
        <w:tabs>
          <w:tab w:val="num" w:pos="720"/>
        </w:tabs>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Node.js and Express Interfaces:</w:t>
      </w:r>
      <w:r w:rsidRPr="00F50037">
        <w:rPr>
          <w:rFonts w:ascii="Palatino Linotype" w:eastAsia="Times New Roman" w:hAnsi="Palatino Linotype" w:cs="Times New Roman"/>
          <w:kern w:val="0"/>
          <w:lang w:val="tr-TR" w:eastAsia="tr-TR"/>
          <w14:ligatures w14:val="none"/>
        </w:rPr>
        <w:t xml:space="preserve"> Node platform APIs (fs, http module, crypto, etc.) were used extensively. The Express framework provides a middleware pattern interface: app.get('/api/x', handler), etc. We used these interfaces as the foundation of the project.</w:t>
      </w:r>
    </w:p>
    <w:p w14:paraId="6EA5D114" w14:textId="77777777" w:rsidR="00E83D93" w:rsidRDefault="00E83D93" w:rsidP="00E83D93">
      <w:pPr>
        <w:numPr>
          <w:ilvl w:val="1"/>
          <w:numId w:val="57"/>
        </w:numPr>
        <w:tabs>
          <w:tab w:val="num" w:pos="720"/>
        </w:tabs>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PostgreSQL (node-postgres) Interface:</w:t>
      </w:r>
      <w:r w:rsidRPr="00F50037">
        <w:rPr>
          <w:rFonts w:ascii="Palatino Linotype" w:eastAsia="Times New Roman" w:hAnsi="Palatino Linotype" w:cs="Times New Roman"/>
          <w:kern w:val="0"/>
          <w:lang w:val="tr-TR" w:eastAsia="tr-TR"/>
          <w14:ligatures w14:val="none"/>
        </w:rPr>
        <w:t xml:space="preserve"> We used the pg library to connect to the database. We implemented the pool.connect() / query(sql, params) interface it provides. This allowed us to execute SQL commands. Alternatively, an ORM (Sequelize) interface could have been used, but we preferred raw queries (finding them more practical).</w:t>
      </w:r>
    </w:p>
    <w:p w14:paraId="3F2162CF" w14:textId="77777777" w:rsidR="003B448C" w:rsidRDefault="003B448C" w:rsidP="003B448C">
      <w:pPr>
        <w:tabs>
          <w:tab w:val="num" w:pos="1440"/>
        </w:tabs>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52745D1F" w14:textId="77777777" w:rsidR="003B448C" w:rsidRDefault="003B448C" w:rsidP="003B448C">
      <w:pPr>
        <w:tabs>
          <w:tab w:val="num" w:pos="1440"/>
        </w:tabs>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14628711" w14:textId="77777777" w:rsidR="003B448C" w:rsidRDefault="003B448C" w:rsidP="003B448C">
      <w:pPr>
        <w:tabs>
          <w:tab w:val="num" w:pos="1440"/>
        </w:tabs>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2B1C39D3" w14:textId="77777777" w:rsidR="003B448C" w:rsidRDefault="003B448C" w:rsidP="003B448C">
      <w:pPr>
        <w:tabs>
          <w:tab w:val="num" w:pos="1440"/>
        </w:tabs>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47CB69AC" w14:textId="77777777" w:rsidR="003B448C" w:rsidRDefault="003B448C" w:rsidP="003B448C">
      <w:pPr>
        <w:tabs>
          <w:tab w:val="num" w:pos="1440"/>
        </w:tabs>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17A2C13D" w14:textId="77777777" w:rsidR="003B448C" w:rsidRDefault="003B448C" w:rsidP="003B448C">
      <w:pPr>
        <w:tabs>
          <w:tab w:val="num" w:pos="1440"/>
        </w:tabs>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687289CC" w14:textId="77777777" w:rsidR="003B448C" w:rsidRPr="00F50037" w:rsidRDefault="003B448C" w:rsidP="003B448C">
      <w:pPr>
        <w:tabs>
          <w:tab w:val="num" w:pos="1440"/>
        </w:tabs>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6A52F143" w14:textId="23FF6C09" w:rsidR="00E83D93" w:rsidRPr="00F50037" w:rsidRDefault="00E83D93" w:rsidP="00E83D93">
      <w:pPr>
        <w:pStyle w:val="ListParagraph"/>
        <w:numPr>
          <w:ilvl w:val="0"/>
          <w:numId w:val="57"/>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lastRenderedPageBreak/>
        <w:t>Data Exchange Formats:</w:t>
      </w:r>
    </w:p>
    <w:p w14:paraId="0AFE8111" w14:textId="77777777" w:rsidR="00E83D93" w:rsidRPr="00F50037" w:rsidRDefault="00E83D93" w:rsidP="00E83D93">
      <w:pPr>
        <w:numPr>
          <w:ilvl w:val="1"/>
          <w:numId w:val="57"/>
        </w:numPr>
        <w:tabs>
          <w:tab w:val="num" w:pos="720"/>
        </w:tabs>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The data exchange format between client and server was determined as JSON. All our APIs return JSON POST or GET. This is our RESTful interface contract. For example, /api/products GET -&gt; returns a JSON array: [ {id:1, name:"Tomato", price:20, ...}, ... ].</w:t>
      </w:r>
    </w:p>
    <w:p w14:paraId="60AA27F7" w14:textId="77777777" w:rsidR="00E83D93" w:rsidRPr="00F50037" w:rsidRDefault="00E83D93" w:rsidP="00E83D93">
      <w:pPr>
        <w:numPr>
          <w:ilvl w:val="1"/>
          <w:numId w:val="57"/>
        </w:numPr>
        <w:tabs>
          <w:tab w:val="num" w:pos="720"/>
        </w:tabs>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As mentioned, the Chatbot integration sends and receives JSON to/from Google.</w:t>
      </w:r>
    </w:p>
    <w:p w14:paraId="7ACC10CF" w14:textId="77777777" w:rsidR="00E83D93" w:rsidRPr="00F50037" w:rsidRDefault="00E83D93" w:rsidP="00E83D93">
      <w:pPr>
        <w:numPr>
          <w:ilvl w:val="1"/>
          <w:numId w:val="57"/>
        </w:numPr>
        <w:tabs>
          <w:tab w:val="num" w:pos="720"/>
        </w:tabs>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CSV export might be considered in some areas: If the admin report allows a CSV download, then an endpoint returns CSV (text/csv). This is an interface format compatible with Excel and similar tools.</w:t>
      </w:r>
    </w:p>
    <w:p w14:paraId="01ADCC7D" w14:textId="77777777" w:rsidR="00E83D93" w:rsidRPr="00F50037" w:rsidRDefault="00E83D93" w:rsidP="00E83D93">
      <w:pPr>
        <w:numPr>
          <w:ilvl w:val="1"/>
          <w:numId w:val="57"/>
        </w:numPr>
        <w:tabs>
          <w:tab w:val="num" w:pos="720"/>
        </w:tabs>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Binary data upload/download (images/videos): Handled via presigned URLs through Supabase Storage. That is, the mobile app sends a PUT request (binary body) to Supabase, Supabase provides a URL, and we store this as a link in the DB. The web client then pulls the image from that URL. This is essentially an HTTP interface using formats like image/jpeg, image/png, etc., via the Content-Type header.</w:t>
      </w:r>
    </w:p>
    <w:p w14:paraId="038A917C" w14:textId="2A637D86" w:rsidR="00E83D93" w:rsidRPr="00F50037" w:rsidRDefault="00E83D93" w:rsidP="00E83D93">
      <w:pPr>
        <w:pStyle w:val="ListParagraph"/>
        <w:numPr>
          <w:ilvl w:val="0"/>
          <w:numId w:val="57"/>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Tool Integrations:</w:t>
      </w:r>
    </w:p>
    <w:p w14:paraId="75FBECC1" w14:textId="77777777" w:rsidR="00E83D93" w:rsidRPr="00F50037" w:rsidRDefault="00E83D93" w:rsidP="00E83D93">
      <w:pPr>
        <w:numPr>
          <w:ilvl w:val="1"/>
          <w:numId w:val="57"/>
        </w:numPr>
        <w:tabs>
          <w:tab w:val="num" w:pos="720"/>
        </w:tabs>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Swagger / API Documentation:</w:t>
      </w:r>
      <w:r w:rsidRPr="00F50037">
        <w:rPr>
          <w:rFonts w:ascii="Palatino Linotype" w:eastAsia="Times New Roman" w:hAnsi="Palatino Linotype" w:cs="Times New Roman"/>
          <w:kern w:val="0"/>
          <w:lang w:val="tr-TR" w:eastAsia="tr-TR"/>
          <w14:ligatures w14:val="none"/>
        </w:rPr>
        <w:t xml:space="preserve"> We kept it simple, but if we needed to open it to external developers, we prepared a Swagger/OpenAPI 3.0 document. This is a JSON or YAML document serving as the interface definition for the Kırsof API. This document is a software interface definition standard. We might include this in the administrative report or host it on the website as a "Developer API."</w:t>
      </w:r>
    </w:p>
    <w:p w14:paraId="5CB6AD7A" w14:textId="77777777" w:rsidR="00E83D93" w:rsidRPr="00F50037" w:rsidRDefault="00E83D93" w:rsidP="00E83D93">
      <w:pPr>
        <w:numPr>
          <w:ilvl w:val="1"/>
          <w:numId w:val="57"/>
        </w:numPr>
        <w:tabs>
          <w:tab w:val="num" w:pos="720"/>
        </w:tabs>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Third-Party Payment Simulation:</w:t>
      </w:r>
      <w:r w:rsidRPr="00F50037">
        <w:rPr>
          <w:rFonts w:ascii="Palatino Linotype" w:eastAsia="Times New Roman" w:hAnsi="Palatino Linotype" w:cs="Times New Roman"/>
          <w:kern w:val="0"/>
          <w:lang w:val="tr-TR" w:eastAsia="tr-TR"/>
          <w14:ligatures w14:val="none"/>
        </w:rPr>
        <w:t xml:space="preserve"> It is worth noting that we briefly considered "Square Payment" for POS simulation, but eventually stuck to a custom simulation.</w:t>
      </w:r>
    </w:p>
    <w:p w14:paraId="6729F84F" w14:textId="78AF77FE" w:rsidR="00E83D93" w:rsidRPr="00F50037" w:rsidRDefault="00E83D93" w:rsidP="00E83D93">
      <w:pPr>
        <w:pStyle w:val="ListParagraph"/>
        <w:numPr>
          <w:ilvl w:val="0"/>
          <w:numId w:val="57"/>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Internal System Interfaces:</w:t>
      </w:r>
    </w:p>
    <w:p w14:paraId="5027EA7B" w14:textId="77777777" w:rsidR="00E83D93" w:rsidRPr="00F50037" w:rsidRDefault="00E83D93" w:rsidP="00E83D93">
      <w:pPr>
        <w:numPr>
          <w:ilvl w:val="1"/>
          <w:numId w:val="57"/>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Interface between Frontend and Backend:</w:t>
      </w:r>
      <w:r w:rsidRPr="00F50037">
        <w:rPr>
          <w:rFonts w:ascii="Palatino Linotype" w:eastAsia="Times New Roman" w:hAnsi="Palatino Linotype" w:cs="Times New Roman"/>
          <w:kern w:val="0"/>
          <w:lang w:val="tr-TR" w:eastAsia="tr-TR"/>
          <w14:ligatures w14:val="none"/>
        </w:rPr>
        <w:t xml:space="preserve"> Simple HTTP JSON API using specific status codes (200 success, 400 bad request, etc.). This is also an interface. We created API documentation to clarify this.</w:t>
      </w:r>
    </w:p>
    <w:p w14:paraId="265B4D39" w14:textId="77777777" w:rsidR="00E83D93" w:rsidRPr="00F50037" w:rsidRDefault="00E83D93" w:rsidP="00E83D93">
      <w:pPr>
        <w:numPr>
          <w:ilvl w:val="1"/>
          <w:numId w:val="57"/>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Between backend modules:</w:t>
      </w:r>
      <w:r w:rsidRPr="00F50037">
        <w:rPr>
          <w:rFonts w:ascii="Palatino Linotype" w:eastAsia="Times New Roman" w:hAnsi="Palatino Linotype" w:cs="Times New Roman"/>
          <w:kern w:val="0"/>
          <w:lang w:val="tr-TR" w:eastAsia="tr-TR"/>
          <w14:ligatures w14:val="none"/>
        </w:rPr>
        <w:t xml:space="preserve"> For example, PaymentService is implemented with a PaymentInterface; this is an internal interface rather than a RESTful one.</w:t>
      </w:r>
    </w:p>
    <w:p w14:paraId="17AE43B3" w14:textId="77777777" w:rsidR="00E83D93" w:rsidRDefault="00E83D93" w:rsidP="00E83D93">
      <w:pPr>
        <w:numPr>
          <w:ilvl w:val="1"/>
          <w:numId w:val="57"/>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Moderator panel (Web app):</w:t>
      </w:r>
      <w:r w:rsidRPr="00F50037">
        <w:rPr>
          <w:rFonts w:ascii="Palatino Linotype" w:eastAsia="Times New Roman" w:hAnsi="Palatino Linotype" w:cs="Times New Roman"/>
          <w:kern w:val="0"/>
          <w:lang w:val="tr-TR" w:eastAsia="tr-TR"/>
          <w14:ligatures w14:val="none"/>
        </w:rPr>
        <w:t xml:space="preserve"> Uses normal APIs but may access advanced endpoints (e.g., /api/admin/getAllUsers).</w:t>
      </w:r>
    </w:p>
    <w:p w14:paraId="34C6221F" w14:textId="77777777" w:rsidR="003B448C"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1CEDD7C2" w14:textId="77777777" w:rsidR="003B448C"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67DA96DB" w14:textId="77777777" w:rsidR="003B448C"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1C9D443D" w14:textId="77777777" w:rsidR="003B448C" w:rsidRPr="00F50037"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1367E227" w14:textId="5BACE479" w:rsidR="00E83D93" w:rsidRPr="00F50037" w:rsidRDefault="00E83D93" w:rsidP="00E83D93">
      <w:pPr>
        <w:pStyle w:val="ListParagraph"/>
        <w:numPr>
          <w:ilvl w:val="0"/>
          <w:numId w:val="57"/>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lastRenderedPageBreak/>
        <w:t>Security-Related Interfaces:</w:t>
      </w:r>
    </w:p>
    <w:p w14:paraId="135BA785" w14:textId="77777777" w:rsidR="00E83D93" w:rsidRPr="00F50037" w:rsidRDefault="00E83D93" w:rsidP="00E83D93">
      <w:pPr>
        <w:numPr>
          <w:ilvl w:val="1"/>
          <w:numId w:val="57"/>
        </w:numPr>
        <w:tabs>
          <w:tab w:val="num" w:pos="720"/>
        </w:tabs>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We did not add OAuth login, but if we had, the Google OAuth API, etc., would have been integrated (Google, FB login). This would involve authorization code flows. we maintained standard email login.</w:t>
      </w:r>
    </w:p>
    <w:p w14:paraId="3E365961" w14:textId="77777777" w:rsidR="00E83D93" w:rsidRPr="00F50037" w:rsidRDefault="00E83D93" w:rsidP="00E83D93">
      <w:pPr>
        <w:numPr>
          <w:ilvl w:val="1"/>
          <w:numId w:val="57"/>
        </w:numPr>
        <w:tabs>
          <w:tab w:val="num" w:pos="720"/>
        </w:tabs>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JWTs are transmitted in the RESTful interface via the Auth header; the backend decodes them with a JWT library (jsonwebtoken). This library's interface (method sign, verify) is also a software interface.</w:t>
      </w:r>
    </w:p>
    <w:p w14:paraId="460FC3B1" w14:textId="25AE0288" w:rsidR="00E83D93" w:rsidRPr="00F50037" w:rsidRDefault="00E83D93" w:rsidP="00E83D93">
      <w:pPr>
        <w:pStyle w:val="ListParagraph"/>
        <w:numPr>
          <w:ilvl w:val="0"/>
          <w:numId w:val="57"/>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Communication Protocols and Standards:</w:t>
      </w:r>
    </w:p>
    <w:p w14:paraId="65D334E4" w14:textId="77777777" w:rsidR="00E83D93" w:rsidRPr="00F50037" w:rsidRDefault="00E83D93" w:rsidP="00E83D93">
      <w:pPr>
        <w:numPr>
          <w:ilvl w:val="1"/>
          <w:numId w:val="57"/>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All client-server communication is HTTPS (TLS 1.2+) encrypted HTTP.</w:t>
      </w:r>
    </w:p>
    <w:p w14:paraId="72A0F5A1" w14:textId="77777777" w:rsidR="00E83D93" w:rsidRPr="00F50037" w:rsidRDefault="00E83D93" w:rsidP="00E83D93">
      <w:pPr>
        <w:numPr>
          <w:ilvl w:val="1"/>
          <w:numId w:val="57"/>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We did not use WebSockets, but we might have if the chat were real-time.</w:t>
      </w:r>
    </w:p>
    <w:p w14:paraId="23FC036C" w14:textId="77777777" w:rsidR="00E83D93" w:rsidRPr="00F50037" w:rsidRDefault="00E83D93" w:rsidP="00E83D93">
      <w:pPr>
        <w:numPr>
          <w:ilvl w:val="1"/>
          <w:numId w:val="57"/>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If a virtual POS were used for payments, we might integrate an iframe for 3D Secure, requiring the handling of an extra interface (ACS - Access Control Server redirection).</w:t>
      </w:r>
    </w:p>
    <w:p w14:paraId="161C094C" w14:textId="77777777" w:rsidR="00E83D93" w:rsidRPr="00F50037" w:rsidRDefault="00E83D93" w:rsidP="00E83D93">
      <w:pPr>
        <w:numPr>
          <w:ilvl w:val="1"/>
          <w:numId w:val="57"/>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If we implemented password resets via SMS OTP, we might have used a Telephony API, but we did not.</w:t>
      </w:r>
    </w:p>
    <w:p w14:paraId="59EDCA8D" w14:textId="2BCDFBB7" w:rsidR="00A649AE" w:rsidRPr="00F50037" w:rsidRDefault="00A649AE" w:rsidP="00A649AE">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 xml:space="preserve">Testing Software Interfaces: - </w:t>
      </w:r>
      <w:r w:rsidRPr="00F50037">
        <w:rPr>
          <w:rFonts w:ascii="Palatino Linotype" w:eastAsia="Times New Roman" w:hAnsi="Palatino Linotype" w:cs="Times New Roman"/>
          <w:kern w:val="0"/>
          <w:lang w:val="tr-TR" w:eastAsia="tr-TR"/>
          <w14:ligatures w14:val="none"/>
        </w:rPr>
        <w:t>Tests were conducted for all external API calls. For instance, we tested scenarios where the Chatbot's Google API key was incorrect; the system received a 401 Unauthorized error, which we successfully handled.</w:t>
      </w:r>
      <w:r w:rsidRPr="00F50037">
        <w:rPr>
          <w:rFonts w:ascii="Palatino Linotype" w:eastAsia="Times New Roman" w:hAnsi="Palatino Linotype" w:cs="Times New Roman"/>
          <w:b/>
          <w:bCs/>
          <w:kern w:val="0"/>
          <w:lang w:val="tr-TR" w:eastAsia="tr-TR"/>
          <w14:ligatures w14:val="none"/>
        </w:rPr>
        <w:t xml:space="preserve"> - </w:t>
      </w:r>
      <w:r w:rsidRPr="00F50037">
        <w:rPr>
          <w:rFonts w:ascii="Palatino Linotype" w:eastAsia="Times New Roman" w:hAnsi="Palatino Linotype" w:cs="Times New Roman"/>
          <w:kern w:val="0"/>
          <w:lang w:val="tr-TR" w:eastAsia="tr-TR"/>
          <w14:ligatures w14:val="none"/>
        </w:rPr>
        <w:t>We tested Supabase uploads under various conditions, such as network offline states, and handled error codes related to progress and failures.</w:t>
      </w:r>
      <w:r w:rsidRPr="00F50037">
        <w:rPr>
          <w:rFonts w:ascii="Palatino Linotype" w:eastAsia="Times New Roman" w:hAnsi="Palatino Linotype" w:cs="Times New Roman"/>
          <w:b/>
          <w:bCs/>
          <w:kern w:val="0"/>
          <w:lang w:val="tr-TR" w:eastAsia="tr-TR"/>
          <w14:ligatures w14:val="none"/>
        </w:rPr>
        <w:t xml:space="preserve"> - </w:t>
      </w:r>
      <w:r w:rsidRPr="00F50037">
        <w:rPr>
          <w:rFonts w:ascii="Palatino Linotype" w:eastAsia="Times New Roman" w:hAnsi="Palatino Linotype" w:cs="Times New Roman"/>
          <w:kern w:val="0"/>
          <w:lang w:val="tr-TR" w:eastAsia="tr-TR"/>
          <w14:ligatures w14:val="none"/>
        </w:rPr>
        <w:t>We simulated "low memory" (forklift) modes using Android developer settings on real devices to observe system behavior. We identified that some background tasks were restarted by the OS and ensured they were handled correctly.</w:t>
      </w:r>
    </w:p>
    <w:p w14:paraId="282AA633" w14:textId="6EFBDA18" w:rsidR="00A649AE" w:rsidRPr="00F50037" w:rsidRDefault="00A649AE" w:rsidP="00A649AE">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 xml:space="preserve">Adaptation to Interface Changes: - </w:t>
      </w:r>
      <w:r w:rsidRPr="00F50037">
        <w:rPr>
          <w:rFonts w:ascii="Palatino Linotype" w:eastAsia="Times New Roman" w:hAnsi="Palatino Linotype" w:cs="Times New Roman"/>
          <w:kern w:val="0"/>
          <w:lang w:val="tr-TR" w:eastAsia="tr-TR"/>
          <w14:ligatures w14:val="none"/>
        </w:rPr>
        <w:t>External service APIs may change versions. For example, if Dialogflow moves from v2 to v3, the request format might change. To minimize this risk, we locked the integration to the stable version (v2).</w:t>
      </w:r>
      <w:r w:rsidRPr="00F50037">
        <w:rPr>
          <w:rFonts w:ascii="Palatino Linotype" w:eastAsia="Times New Roman" w:hAnsi="Palatino Linotype" w:cs="Times New Roman"/>
          <w:b/>
          <w:bCs/>
          <w:kern w:val="0"/>
          <w:lang w:val="tr-TR" w:eastAsia="tr-TR"/>
          <w14:ligatures w14:val="none"/>
        </w:rPr>
        <w:t xml:space="preserve"> - </w:t>
      </w:r>
      <w:r w:rsidRPr="00F50037">
        <w:rPr>
          <w:rFonts w:ascii="Palatino Linotype" w:eastAsia="Times New Roman" w:hAnsi="Palatino Linotype" w:cs="Times New Roman"/>
          <w:kern w:val="0"/>
          <w:lang w:val="tr-TR" w:eastAsia="tr-TR"/>
          <w14:ligatures w14:val="none"/>
        </w:rPr>
        <w:t>The OSM tile API might impose rate limits in the future, which could lead us to migrate to services like MapTiler. These risks are acknowledged, and an adaptation plan is in place (new tile server configurations can be easily applied in Leaflet).</w:t>
      </w:r>
      <w:r w:rsidRPr="00F50037">
        <w:rPr>
          <w:rFonts w:ascii="Palatino Linotype" w:eastAsia="Times New Roman" w:hAnsi="Palatino Linotype" w:cs="Times New Roman"/>
          <w:b/>
          <w:bCs/>
          <w:kern w:val="0"/>
          <w:lang w:val="tr-TR" w:eastAsia="tr-TR"/>
          <w14:ligatures w14:val="none"/>
        </w:rPr>
        <w:t xml:space="preserve"> - </w:t>
      </w:r>
      <w:r w:rsidRPr="00F50037">
        <w:rPr>
          <w:rFonts w:ascii="Palatino Linotype" w:eastAsia="Times New Roman" w:hAnsi="Palatino Linotype" w:cs="Times New Roman"/>
          <w:kern w:val="0"/>
          <w:lang w:val="tr-TR" w:eastAsia="tr-TR"/>
          <w14:ligatures w14:val="none"/>
        </w:rPr>
        <w:t>Mobile OS permission models evolve (e.g., the introduction of explicit notification permissions in Android 13). We will monitor these changes to maintain compatibility.</w:t>
      </w:r>
    </w:p>
    <w:p w14:paraId="5B11B1EA" w14:textId="77777777" w:rsidR="00A649AE" w:rsidRDefault="00A649AE" w:rsidP="00A649AE">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As a result, the Kırsof platform interacts with numerous software interfaces. Through these interfaces, the system exchanges data with the external world and integrates various specialized services. Throughout the design process, we prioritized making these integrations reliable, secure, and flexible.</w:t>
      </w:r>
    </w:p>
    <w:p w14:paraId="01F9D7DE" w14:textId="77777777" w:rsidR="003B448C" w:rsidRPr="00F50037" w:rsidRDefault="003B448C" w:rsidP="00A649AE">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50E35298" w14:textId="77777777" w:rsidR="00A649AE" w:rsidRPr="00F50037" w:rsidRDefault="00A649AE" w:rsidP="00A649AE">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lastRenderedPageBreak/>
        <w:t>For example, if the chatbot service provider needs to be changed (e.g., moving from Dialogflow to Azure QnA Maker), our modular architecture allows this transition with minimal code changes. Similarly, our PaymentService interface is already prepared for the future addition of real payment gateways.</w:t>
      </w:r>
    </w:p>
    <w:p w14:paraId="3BE48356" w14:textId="77777777" w:rsidR="00A649AE" w:rsidRPr="00F50037" w:rsidRDefault="00A649AE" w:rsidP="00A649AE">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The documentation prepared for these software interfaces (API guides, integration notes) is designed to allow future developers to build applications that integrate with this system. For instance, if a partner supermarket wishes to pull product data from Kırsof into their own system in the future, our REST APIs and documentation are fully equipped to facilitate this.</w:t>
      </w:r>
    </w:p>
    <w:p w14:paraId="1EF10666" w14:textId="77777777" w:rsidR="00A649AE" w:rsidRPr="00F50037" w:rsidRDefault="00A649AE" w:rsidP="00A649AE">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r w:rsidRPr="00F50037">
        <w:rPr>
          <w:rFonts w:ascii="Palatino Linotype" w:eastAsia="Times New Roman" w:hAnsi="Palatino Linotype" w:cs="Times New Roman"/>
          <w:b/>
          <w:bCs/>
          <w:color w:val="156082" w:themeColor="accent1"/>
          <w:kern w:val="0"/>
          <w:lang w:val="tr-TR" w:eastAsia="tr-TR"/>
          <w14:ligatures w14:val="none"/>
        </w:rPr>
        <w:t>9.4 Communication Interfaces</w:t>
      </w:r>
    </w:p>
    <w:p w14:paraId="1F8F3FAA" w14:textId="77777777" w:rsidR="00A649AE" w:rsidRPr="00F50037" w:rsidRDefault="00A649AE" w:rsidP="00A649AE">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In the Kırsof platform, various protocols, standards, and methods are used for communication between system components and external systems. This section details the communication interfaces and protocols used by the platform and explains the data exchange methods.</w:t>
      </w:r>
    </w:p>
    <w:p w14:paraId="558A109B" w14:textId="77777777" w:rsidR="00A649AE" w:rsidRPr="00F50037" w:rsidRDefault="00A649AE" w:rsidP="00A649AE">
      <w:pPr>
        <w:numPr>
          <w:ilvl w:val="0"/>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Client-Server Communication:</w:t>
      </w:r>
    </w:p>
    <w:p w14:paraId="2CABFED3" w14:textId="77777777" w:rsidR="00A649AE" w:rsidRPr="00F50037" w:rsidRDefault="00A649AE" w:rsidP="00A649AE">
      <w:pPr>
        <w:numPr>
          <w:ilvl w:val="1"/>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Protocol and Method:</w:t>
      </w:r>
      <w:r w:rsidRPr="00F50037">
        <w:rPr>
          <w:rFonts w:ascii="Palatino Linotype" w:eastAsia="Times New Roman" w:hAnsi="Palatino Linotype" w:cs="Times New Roman"/>
          <w:kern w:val="0"/>
          <w:lang w:val="tr-TR" w:eastAsia="tr-TR"/>
          <w14:ligatures w14:val="none"/>
        </w:rPr>
        <w:t xml:space="preserve"> All communication between Kırsof's web and mobile clients and the backend server takes place over the </w:t>
      </w:r>
      <w:r w:rsidRPr="00F50037">
        <w:rPr>
          <w:rFonts w:ascii="Palatino Linotype" w:eastAsia="Times New Roman" w:hAnsi="Palatino Linotype" w:cs="Times New Roman"/>
          <w:b/>
          <w:bCs/>
          <w:kern w:val="0"/>
          <w:lang w:val="tr-TR" w:eastAsia="tr-TR"/>
          <w14:ligatures w14:val="none"/>
        </w:rPr>
        <w:t>HTTP/HTTPS</w:t>
      </w:r>
      <w:r w:rsidRPr="00F50037">
        <w:rPr>
          <w:rFonts w:ascii="Palatino Linotype" w:eastAsia="Times New Roman" w:hAnsi="Palatino Linotype" w:cs="Times New Roman"/>
          <w:kern w:val="0"/>
          <w:lang w:val="tr-TR" w:eastAsia="tr-TR"/>
          <w14:ligatures w14:val="none"/>
        </w:rPr>
        <w:t xml:space="preserve"> protocol. For security purposes, all traffic is protected by HTTPS (TLS encryption), ensuring that transmitted data cannot be read by third parties. The client side sends requests to RESTful APIs on the server using HTTP methods (GET, POST, PUT, DELETE) and receives HTTP responses. This once again demonstrates that the system operates with a </w:t>
      </w:r>
      <w:r w:rsidRPr="00F50037">
        <w:rPr>
          <w:rFonts w:ascii="Palatino Linotype" w:eastAsia="Times New Roman" w:hAnsi="Palatino Linotype" w:cs="Times New Roman"/>
          <w:b/>
          <w:bCs/>
          <w:kern w:val="0"/>
          <w:lang w:val="tr-TR" w:eastAsia="tr-TR"/>
          <w14:ligatures w14:val="none"/>
        </w:rPr>
        <w:t>client-server architecture</w:t>
      </w:r>
      <w:r w:rsidRPr="00F50037">
        <w:rPr>
          <w:rFonts w:ascii="Palatino Linotype" w:eastAsia="Times New Roman" w:hAnsi="Palatino Linotype" w:cs="Times New Roman"/>
          <w:kern w:val="0"/>
          <w:lang w:val="tr-TR" w:eastAsia="tr-TR"/>
          <w14:ligatures w14:val="none"/>
        </w:rPr>
        <w:t>.</w:t>
      </w:r>
    </w:p>
    <w:p w14:paraId="5D5BA96F" w14:textId="77777777" w:rsidR="00A649AE" w:rsidRDefault="00A649AE" w:rsidP="00A649AE">
      <w:pPr>
        <w:numPr>
          <w:ilvl w:val="1"/>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Data Format:</w:t>
      </w:r>
      <w:r w:rsidRPr="00F50037">
        <w:rPr>
          <w:rFonts w:ascii="Palatino Linotype" w:eastAsia="Times New Roman" w:hAnsi="Palatino Linotype" w:cs="Times New Roman"/>
          <w:kern w:val="0"/>
          <w:lang w:val="tr-TR" w:eastAsia="tr-TR"/>
          <w14:ligatures w14:val="none"/>
        </w:rPr>
        <w:t xml:space="preserve"> The data exchanged between the client and server is in JSON format (Content-Type: application/json). For example, the server returns a JSON array for a product listing request, while the client sends a JSON order object to the server to create a new order. This preference was made because JSON is a lightweight, human-readable, and widely used standard. Alternatively, binary data transfer (images, files, etc.) occurred in some cases; for these instances, the HTTP form-data (multipart) format was used (for example, files were uploaded to the Supabase Storage API using form-data, rather than being sent directly to our own server).</w:t>
      </w:r>
    </w:p>
    <w:p w14:paraId="39CF6966" w14:textId="77777777" w:rsidR="003B448C"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7E393DB2" w14:textId="77777777" w:rsidR="003B448C" w:rsidRPr="00F50037"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207FFDCA" w14:textId="77777777" w:rsidR="00A649AE" w:rsidRPr="00F50037" w:rsidRDefault="00A649AE" w:rsidP="00A649AE">
      <w:pPr>
        <w:numPr>
          <w:ilvl w:val="1"/>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lastRenderedPageBreak/>
        <w:t>Status Codes and Error Management:</w:t>
      </w:r>
      <w:r w:rsidRPr="00F50037">
        <w:rPr>
          <w:rFonts w:ascii="Palatino Linotype" w:eastAsia="Times New Roman" w:hAnsi="Palatino Linotype" w:cs="Times New Roman"/>
          <w:kern w:val="0"/>
          <w:lang w:val="tr-TR" w:eastAsia="tr-TR"/>
          <w14:ligatures w14:val="none"/>
        </w:rPr>
        <w:t xml:space="preserve"> The server responds to every request with an appropriate HTTP status code. For instance, a successful GET request receives a 200 OK, a creation request receives a 201 Created, invalid input receives a 400 Bad Request, and an unauthorized request receives a 401 Unauthorized, etc. These codes are interpreted and handled by the client. In mobile and web applications, appropriate messages are displayed to the user based on these error codes (e.g., if a 401 is received, a "Your session has expired, please log in again" warning is shown).</w:t>
      </w:r>
    </w:p>
    <w:p w14:paraId="6937E886" w14:textId="77777777" w:rsidR="00A649AE" w:rsidRPr="00F50037" w:rsidRDefault="00A649AE" w:rsidP="00A649AE">
      <w:pPr>
        <w:numPr>
          <w:ilvl w:val="1"/>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Authentication and Authorization:</w:t>
      </w:r>
      <w:r w:rsidRPr="00F50037">
        <w:rPr>
          <w:rFonts w:ascii="Palatino Linotype" w:eastAsia="Times New Roman" w:hAnsi="Palatino Linotype" w:cs="Times New Roman"/>
          <w:kern w:val="0"/>
          <w:lang w:val="tr-TR" w:eastAsia="tr-TR"/>
          <w14:ligatures w14:val="none"/>
        </w:rPr>
        <w:t xml:space="preserve"> Authentication within the communication interface is provided via the JSON Web Token (JWT) mechanism. When a user logs in, they receive a JWT from the server and send this token in the HTTP Header (Authorization: Bearer &lt;token&gt;) for subsequent requests. The server identifies the sender and performs the relevant authorization checks by verifying the incoming token. Since this is a stateless method, no additional state is carried over the communication protocol (cookies were not used).</w:t>
      </w:r>
    </w:p>
    <w:p w14:paraId="20E05B16" w14:textId="77777777" w:rsidR="00A649AE" w:rsidRPr="00F50037" w:rsidRDefault="00A649AE" w:rsidP="00A649AE">
      <w:pPr>
        <w:numPr>
          <w:ilvl w:val="1"/>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CORS (Cross-Origin Resource Sharing):</w:t>
      </w:r>
      <w:r w:rsidRPr="00F50037">
        <w:rPr>
          <w:rFonts w:ascii="Palatino Linotype" w:eastAsia="Times New Roman" w:hAnsi="Palatino Linotype" w:cs="Times New Roman"/>
          <w:kern w:val="0"/>
          <w:lang w:val="tr-TR" w:eastAsia="tr-TR"/>
          <w14:ligatures w14:val="none"/>
        </w:rPr>
        <w:t xml:space="preserve"> Since the web application runs in a browser and the API might reside on a different origin (e.g., a different backend domain), a CORS policy was configured on the server side. API calls are only permitted from authorized domains using a header such as Access-Control-Allow-Origin: https://kırsof.com. This protocol was accounted for in the communication interface as part of the browser security model.</w:t>
      </w:r>
    </w:p>
    <w:p w14:paraId="293450FC" w14:textId="094BF5E0" w:rsidR="00A649AE" w:rsidRPr="00F50037" w:rsidRDefault="00A649AE" w:rsidP="00A649AE">
      <w:pPr>
        <w:pStyle w:val="ListParagraph"/>
        <w:numPr>
          <w:ilvl w:val="0"/>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Server-Database Communication:</w:t>
      </w:r>
    </w:p>
    <w:p w14:paraId="5713AD4F" w14:textId="1403ABAF" w:rsidR="00A649AE" w:rsidRPr="00F50037" w:rsidRDefault="00A649AE" w:rsidP="00A649AE">
      <w:pPr>
        <w:numPr>
          <w:ilvl w:val="1"/>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 xml:space="preserve">Communication between the backend server application and the PostgreSQL database is carried out via the </w:t>
      </w:r>
      <w:r w:rsidRPr="00F50037">
        <w:rPr>
          <w:rFonts w:ascii="Palatino Linotype" w:eastAsia="Times New Roman" w:hAnsi="Palatino Linotype" w:cs="Times New Roman"/>
          <w:b/>
          <w:bCs/>
          <w:kern w:val="0"/>
          <w:lang w:val="tr-TR" w:eastAsia="tr-TR"/>
          <w14:ligatures w14:val="none"/>
        </w:rPr>
        <w:t>PostgreSQL protocol</w:t>
      </w:r>
      <w:r w:rsidRPr="00F50037">
        <w:rPr>
          <w:rFonts w:ascii="Palatino Linotype" w:eastAsia="Times New Roman" w:hAnsi="Palatino Linotype" w:cs="Times New Roman"/>
          <w:kern w:val="0"/>
          <w:lang w:val="tr-TR" w:eastAsia="tr-TR"/>
          <w14:ligatures w14:val="none"/>
        </w:rPr>
        <w:t>. This means the server communicates with the database server over TCP using the pg library. This protocol is database-specific and operates on a request/response model (the server sends a SQL query, and the database sends back the results).</w:t>
      </w:r>
    </w:p>
    <w:p w14:paraId="28ECA0C5" w14:textId="26B94877" w:rsidR="00A649AE" w:rsidRPr="00F50037" w:rsidRDefault="00A649AE" w:rsidP="00A649AE">
      <w:pPr>
        <w:numPr>
          <w:ilvl w:val="1"/>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To ensure the security of database communication, Supabase provides TLS-supported connections. The sslmode=require parameter was used in the connection string, ensuring that all server-database traffic is encrypted.</w:t>
      </w:r>
    </w:p>
    <w:p w14:paraId="18E05CB7" w14:textId="11BB7919" w:rsidR="00A649AE" w:rsidRDefault="00A649AE" w:rsidP="00A649AE">
      <w:pPr>
        <w:numPr>
          <w:ilvl w:val="1"/>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If multiple server instances are deployed, they all connect to the same database. This is managed via concurrency protocols (internal to Postgres, such as row-level locks, isolation levels, etc.). This ensures data integrity during simultaneous operations.</w:t>
      </w:r>
    </w:p>
    <w:p w14:paraId="3992B492" w14:textId="77777777" w:rsidR="003B448C" w:rsidRPr="00F50037"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7251A654" w14:textId="68241C51" w:rsidR="00A649AE" w:rsidRPr="00F50037" w:rsidRDefault="00A649AE" w:rsidP="00A649AE">
      <w:pPr>
        <w:pStyle w:val="ListParagraph"/>
        <w:numPr>
          <w:ilvl w:val="0"/>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lastRenderedPageBreak/>
        <w:t>Server-External Service Communication:</w:t>
      </w:r>
    </w:p>
    <w:p w14:paraId="4166DA27" w14:textId="77777777" w:rsidR="00A649AE" w:rsidRPr="00F50037" w:rsidRDefault="00A649AE" w:rsidP="00A649AE">
      <w:pPr>
        <w:numPr>
          <w:ilvl w:val="1"/>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Communication with Dialogflow (Google AI):</w:t>
      </w:r>
      <w:r w:rsidRPr="00F50037">
        <w:rPr>
          <w:rFonts w:ascii="Palatino Linotype" w:eastAsia="Times New Roman" w:hAnsi="Palatino Linotype" w:cs="Times New Roman"/>
          <w:kern w:val="0"/>
          <w:lang w:val="tr-TR" w:eastAsia="tr-TR"/>
          <w14:ligatures w14:val="none"/>
        </w:rPr>
        <w:t xml:space="preserve"> As mentioned, the server accesses Google's Dialogflow API via REST. This communication is handled via JSON/HTTPS. Specifically, the server sends an HTTP POST request to a URL such as https://dialogflow.googleapis.com/v2/projects/&lt;project-id&gt;/agent/sessions/:detectIntent. This request includes a Google Cloud OAuth2 access token (obtained by the server via a service account). This is a standard protocol defined by Google. While gRPC was an alternative, we utilized the RESTful endpoints for simplicity.</w:t>
      </w:r>
    </w:p>
    <w:p w14:paraId="21CBEAE7" w14:textId="77777777" w:rsidR="00A649AE" w:rsidRPr="00F50037" w:rsidRDefault="00A649AE" w:rsidP="00A649AE">
      <w:pPr>
        <w:numPr>
          <w:ilvl w:val="1"/>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Communication with Supabase Storage:</w:t>
      </w:r>
      <w:r w:rsidRPr="00F50037">
        <w:rPr>
          <w:rFonts w:ascii="Palatino Linotype" w:eastAsia="Times New Roman" w:hAnsi="Palatino Linotype" w:cs="Times New Roman"/>
          <w:kern w:val="0"/>
          <w:lang w:val="tr-TR" w:eastAsia="tr-TR"/>
          <w14:ligatures w14:val="none"/>
        </w:rPr>
        <w:t xml:space="preserve"> When uploading files from the Mobile/Frontend to Supabase storage, we utilized pre-signed URLs. This is essentially an HTTP PUT request (similar to the Amazon S3 pre-signed URL logic). File segments are sent via HTTPS, and if Supabase approves, it returns a 200 OK. This method allows the client to save files directly to storage without the server acting as a middleman, reducing server load.</w:t>
      </w:r>
    </w:p>
    <w:p w14:paraId="26FF6681" w14:textId="77777777" w:rsidR="00A649AE" w:rsidRPr="00F50037" w:rsidRDefault="00A649AE" w:rsidP="00A649AE">
      <w:pPr>
        <w:numPr>
          <w:ilvl w:val="1"/>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Email Dispatch (SMTP):</w:t>
      </w:r>
      <w:r w:rsidRPr="00F50037">
        <w:rPr>
          <w:rFonts w:ascii="Palatino Linotype" w:eastAsia="Times New Roman" w:hAnsi="Palatino Linotype" w:cs="Times New Roman"/>
          <w:kern w:val="0"/>
          <w:lang w:val="tr-TR" w:eastAsia="tr-TR"/>
          <w14:ligatures w14:val="none"/>
        </w:rPr>
        <w:t xml:space="preserve"> Our server used the SMTP protocol with TLS support to send emails. It connects to Gmail SMTP (or a similar provider) using sender credentials and transmits mail using commands like MAIL FROM, RCPT TO, and DATA. The Node.js library handles these low-level protocol details. This communication occurs over port 465 (SMTPS) or port 587 (STARTTLS).</w:t>
      </w:r>
    </w:p>
    <w:p w14:paraId="2F0C1A63" w14:textId="77777777" w:rsidR="00A649AE" w:rsidRPr="00F50037" w:rsidRDefault="00A649AE" w:rsidP="00A649AE">
      <w:pPr>
        <w:numPr>
          <w:ilvl w:val="1"/>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Third-Party API Rate-limiting / Error Handling:</w:t>
      </w:r>
      <w:r w:rsidRPr="00F50037">
        <w:rPr>
          <w:rFonts w:ascii="Palatino Linotype" w:eastAsia="Times New Roman" w:hAnsi="Palatino Linotype" w:cs="Times New Roman"/>
          <w:kern w:val="0"/>
          <w:lang w:val="tr-TR" w:eastAsia="tr-TR"/>
          <w14:ligatures w14:val="none"/>
        </w:rPr>
        <w:t xml:space="preserve"> We addressed potential errors in these service calls. For example, if the Google API returns a 429 Too Many Requests, the system is designed to handle this (though we are currently well below the free tier limit of 1,000 requests per month, using approximately 100).</w:t>
      </w:r>
    </w:p>
    <w:p w14:paraId="7E5D124A" w14:textId="1A3CD1CF" w:rsidR="00A649AE" w:rsidRPr="00F50037" w:rsidRDefault="00A649AE" w:rsidP="00A649AE">
      <w:pPr>
        <w:pStyle w:val="ListParagraph"/>
        <w:numPr>
          <w:ilvl w:val="0"/>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Internal Communication (Between Clients):</w:t>
      </w:r>
    </w:p>
    <w:p w14:paraId="62AB8E52" w14:textId="1BA71009" w:rsidR="00A649AE" w:rsidRDefault="00A649AE" w:rsidP="00C224BD">
      <w:pPr>
        <w:numPr>
          <w:ilvl w:val="1"/>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 xml:space="preserve">Direct communication between clients (e.g., P2P) was not a requirement for the platform. If it were, a P2P protocol like </w:t>
      </w:r>
      <w:r w:rsidRPr="00F50037">
        <w:rPr>
          <w:rFonts w:ascii="Palatino Linotype" w:eastAsia="Times New Roman" w:hAnsi="Palatino Linotype" w:cs="Times New Roman"/>
          <w:b/>
          <w:bCs/>
          <w:kern w:val="0"/>
          <w:lang w:val="tr-TR" w:eastAsia="tr-TR"/>
          <w14:ligatures w14:val="none"/>
        </w:rPr>
        <w:t>WebRTC</w:t>
      </w:r>
      <w:r w:rsidRPr="00F50037">
        <w:rPr>
          <w:rFonts w:ascii="Palatino Linotype" w:eastAsia="Times New Roman" w:hAnsi="Palatino Linotype" w:cs="Times New Roman"/>
          <w:kern w:val="0"/>
          <w:lang w:val="tr-TR" w:eastAsia="tr-TR"/>
          <w14:ligatures w14:val="none"/>
        </w:rPr>
        <w:t xml:space="preserve"> or a server-based chat protocol like WebSockets would be required.</w:t>
      </w:r>
      <w:r w:rsidR="00C224BD" w:rsidRPr="00F50037">
        <w:rPr>
          <w:rFonts w:ascii="Palatino Linotype" w:eastAsia="Times New Roman" w:hAnsi="Palatino Linotype" w:cs="Times New Roman"/>
          <w:kern w:val="0"/>
          <w:lang w:val="tr-TR" w:eastAsia="tr-TR"/>
          <w14:ligatures w14:val="none"/>
        </w:rPr>
        <w:t xml:space="preserve"> </w:t>
      </w:r>
      <w:r w:rsidRPr="00F50037">
        <w:rPr>
          <w:rFonts w:ascii="Palatino Linotype" w:eastAsia="Times New Roman" w:hAnsi="Palatino Linotype" w:cs="Times New Roman"/>
          <w:kern w:val="0"/>
          <w:lang w:val="tr-TR" w:eastAsia="tr-TR"/>
          <w14:ligatures w14:val="none"/>
        </w:rPr>
        <w:t>If a "Chat with Seller" feature is added in the future, we can implement real-time communication using WebSockets or Long Polling. To support this in our current architecture, we could add socket.io to the Node.js backend, utilizing the WebSocket (Sec-WebSocket) handshake protocol. This is currently noted as a potential future upgrade.</w:t>
      </w:r>
    </w:p>
    <w:p w14:paraId="6ABE0EF7" w14:textId="77777777" w:rsidR="003B448C"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1BC39667" w14:textId="42121134" w:rsidR="003B448C"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663B95EF" w14:textId="77777777" w:rsidR="003B448C" w:rsidRPr="00F50037" w:rsidRDefault="003B448C" w:rsidP="003B448C">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1818854F" w14:textId="77777777" w:rsidR="00C224BD" w:rsidRPr="00F50037" w:rsidRDefault="00C224BD" w:rsidP="00C224BD">
      <w:pPr>
        <w:pStyle w:val="ListParagraph"/>
        <w:numPr>
          <w:ilvl w:val="0"/>
          <w:numId w:val="66"/>
        </w:num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lastRenderedPageBreak/>
        <w:t>Standards</w:t>
      </w:r>
    </w:p>
    <w:p w14:paraId="7FBEE703" w14:textId="197CCD45" w:rsidR="00C224BD" w:rsidRPr="00F50037" w:rsidRDefault="00C224BD" w:rsidP="00C224BD">
      <w:pPr>
        <w:pStyle w:val="ListParagraph"/>
        <w:numPr>
          <w:ilvl w:val="1"/>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Our project referenced JSON:API and OpenAPI standards in its RESTful API design (though we did not implement the full JSON:API specification, following our own simplified style instead).</w:t>
      </w:r>
    </w:p>
    <w:p w14:paraId="59B14A96" w14:textId="63DB8809" w:rsidR="00C224BD" w:rsidRPr="00F50037" w:rsidRDefault="00C224BD" w:rsidP="00C224BD">
      <w:pPr>
        <w:pStyle w:val="ListParagraph"/>
        <w:numPr>
          <w:ilvl w:val="1"/>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Date formats were transmitted as ISO-8601 strings (e.g., "2025-05-01T13:45:30Z"). This ensures consistency and prevents time zone-related synchronization issues during communication.</w:t>
      </w:r>
    </w:p>
    <w:p w14:paraId="3B532B84" w14:textId="0C2F7360" w:rsidR="00C224BD" w:rsidRPr="00F50037" w:rsidRDefault="00C224BD" w:rsidP="00C224BD">
      <w:pPr>
        <w:pStyle w:val="ListParagraph"/>
        <w:numPr>
          <w:ilvl w:val="1"/>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Metric units are standardized within the system: weight in kilograms (kg), volume in liters (L), etc. To ensure the client knows exactly what a value like "1.5" represents, the unit is also included as a string in the JSON response (e.g., "unit": "kg").</w:t>
      </w:r>
    </w:p>
    <w:p w14:paraId="00B945BE" w14:textId="77777777" w:rsidR="00C224BD" w:rsidRPr="00F50037" w:rsidRDefault="00C224BD" w:rsidP="00C224BD">
      <w:pPr>
        <w:pStyle w:val="ListParagraph"/>
        <w:numPr>
          <w:ilvl w:val="0"/>
          <w:numId w:val="66"/>
        </w:num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Security Protocols</w:t>
      </w:r>
    </w:p>
    <w:p w14:paraId="5EB54058" w14:textId="7273587A" w:rsidR="00C224BD" w:rsidRPr="00F50037" w:rsidRDefault="00C224BD" w:rsidP="00C224BD">
      <w:pPr>
        <w:pStyle w:val="ListParagraph"/>
        <w:numPr>
          <w:ilvl w:val="1"/>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The signature algorithm chosen for JWT is HS256 (HMAC-SHA256). This protocol parameter provides a high level of security for our authentication tokens.</w:t>
      </w:r>
    </w:p>
    <w:p w14:paraId="6A726442" w14:textId="7AE0916F" w:rsidR="00C224BD" w:rsidRPr="00F50037" w:rsidRDefault="00C224BD" w:rsidP="00C224BD">
      <w:pPr>
        <w:pStyle w:val="ListParagraph"/>
        <w:numPr>
          <w:ilvl w:val="1"/>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XSS and CSRF: By using JWTs in the HTTP Header rather than cookies, we inherently mitigated many CSRF (Cross-Site Request Forgery) protocol vulnerabilities. To prevent XSS (Cross-Site Scripting), we implemented output encoding on the frontend.</w:t>
      </w:r>
    </w:p>
    <w:p w14:paraId="774F2304" w14:textId="1A54339F" w:rsidR="00C224BD" w:rsidRPr="00F50037" w:rsidRDefault="00C224BD" w:rsidP="00C224BD">
      <w:pPr>
        <w:pStyle w:val="ListParagraph"/>
        <w:numPr>
          <w:ilvl w:val="1"/>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Rate Limiting: We added middleware (express-rate-limit) that limits the number of requests per IP address per minute. This is a protocol-level precaution against DoS (Denial of Service) attacks. If the limit is exceeded, the server returns a 429 Too Many Requests status code, protecting our system resources.</w:t>
      </w:r>
    </w:p>
    <w:p w14:paraId="31FF457E" w14:textId="456B6679" w:rsidR="00C224BD" w:rsidRPr="00F50037" w:rsidRDefault="00C224BD" w:rsidP="00C224BD">
      <w:pPr>
        <w:pStyle w:val="ListParagraph"/>
        <w:numPr>
          <w:ilvl w:val="0"/>
          <w:numId w:val="66"/>
        </w:num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Push Notification Protocol (Future)</w:t>
      </w:r>
    </w:p>
    <w:p w14:paraId="5C3906D0" w14:textId="5CF84A96" w:rsidR="00C224BD" w:rsidRPr="00F50037" w:rsidRDefault="00C224BD" w:rsidP="00C224BD">
      <w:pPr>
        <w:pStyle w:val="ListParagraph"/>
        <w:numPr>
          <w:ilvl w:val="1"/>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We may add mobile push notifications in the future using the FCM HTTP v1 API (Google). In this setup, our server will send requests to Google, which then pushes the notification to the device. This will serve as an asynchronous communication interface. Currently, we are keeping this as an option, alongside the Expo Push Notifications service.</w:t>
      </w:r>
    </w:p>
    <w:p w14:paraId="12C73474" w14:textId="74AC1179" w:rsidR="00C224BD" w:rsidRPr="00F50037" w:rsidRDefault="00C224BD" w:rsidP="00C224BD">
      <w:pPr>
        <w:pStyle w:val="ListParagraph"/>
        <w:numPr>
          <w:ilvl w:val="0"/>
          <w:numId w:val="66"/>
        </w:num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Integration and Testing</w:t>
      </w:r>
    </w:p>
    <w:p w14:paraId="7F340647" w14:textId="63338626" w:rsidR="00C224BD" w:rsidRPr="00F50037" w:rsidRDefault="00C224BD" w:rsidP="00C224BD">
      <w:pPr>
        <w:pStyle w:val="ListParagraph"/>
        <w:numPr>
          <w:ilvl w:val="1"/>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All API calls were tested via Postman to verify that the server interface functioned correctly independently of the client. This confirmed the clarity and reliability of our communication interface.</w:t>
      </w:r>
    </w:p>
    <w:p w14:paraId="09E1BE38" w14:textId="55127EA4" w:rsidR="00C224BD" w:rsidRPr="00F50037" w:rsidRDefault="00C224BD" w:rsidP="00C224BD">
      <w:pPr>
        <w:pStyle w:val="ListParagraph"/>
        <w:numPr>
          <w:ilvl w:val="1"/>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We tested the mobile application under poor network conditions (simulating 3G/weak signals via Network Link Conditioner). This led to UX improvements, such as adding loading spinners to clarify that "communication is in progress" during steps like order placement.</w:t>
      </w:r>
    </w:p>
    <w:p w14:paraId="344B1787" w14:textId="419139F0" w:rsidR="00C224BD" w:rsidRPr="00F50037" w:rsidRDefault="00C224BD" w:rsidP="00C224BD">
      <w:pPr>
        <w:pStyle w:val="ListParagraph"/>
        <w:numPr>
          <w:ilvl w:val="1"/>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We performed tests by sending requests with invalid JWTs. The system correctly returned a 401 status, and the mobile app successfully redirected the user to the login page.</w:t>
      </w:r>
    </w:p>
    <w:p w14:paraId="046641F2" w14:textId="2724F120" w:rsidR="00C224BD" w:rsidRPr="00F50037" w:rsidRDefault="00C224BD" w:rsidP="00C224BD">
      <w:pPr>
        <w:pStyle w:val="ListParagraph"/>
        <w:numPr>
          <w:ilvl w:val="1"/>
          <w:numId w:val="66"/>
        </w:num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lastRenderedPageBreak/>
        <w:t>Timeout Handling: We simulated network failures to test timeout scenarios. If the server does not respond within a specific timeframe, the mobile app displays a "Server unreachable, please check your internet connection" alert.</w:t>
      </w:r>
    </w:p>
    <w:p w14:paraId="31207A26" w14:textId="481C9D33" w:rsidR="00C224BD" w:rsidRPr="00F50037" w:rsidRDefault="00C224BD" w:rsidP="00C224BD">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 xml:space="preserve">Summary: </w:t>
      </w:r>
      <w:r w:rsidRPr="00F50037">
        <w:rPr>
          <w:rFonts w:ascii="Palatino Linotype" w:eastAsia="Times New Roman" w:hAnsi="Palatino Linotype" w:cs="Times New Roman"/>
          <w:kern w:val="0"/>
          <w:lang w:val="tr-TR" w:eastAsia="tr-TR"/>
          <w14:ligatures w14:val="none"/>
        </w:rPr>
        <w:t>The Kırsof communication layer utilizes the HTTP/HTTPS + JSON combination common in modern web and mobile applications. This choice has significantly facilitated interoperability between systems. Since we used mature and standardized application protocols (HTTPS, TLS, SMTP, etc.), we experienced no issues communicating with browsers, email servers, or third-party AI services.</w:t>
      </w:r>
    </w:p>
    <w:p w14:paraId="45FAD447" w14:textId="77777777" w:rsidR="00C224BD" w:rsidRPr="00F50037" w:rsidRDefault="00C224BD" w:rsidP="00C224BD">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 xml:space="preserve">Furthermore, the platform's communication interfaces are </w:t>
      </w:r>
      <w:r w:rsidRPr="00F50037">
        <w:rPr>
          <w:rFonts w:ascii="Palatino Linotype" w:eastAsia="Times New Roman" w:hAnsi="Palatino Linotype" w:cs="Times New Roman"/>
          <w:b/>
          <w:bCs/>
          <w:kern w:val="0"/>
          <w:lang w:val="tr-TR" w:eastAsia="tr-TR"/>
          <w14:ligatures w14:val="none"/>
        </w:rPr>
        <w:t>clearly documented</w:t>
      </w:r>
      <w:r w:rsidRPr="00F50037">
        <w:rPr>
          <w:rFonts w:ascii="Palatino Linotype" w:eastAsia="Times New Roman" w:hAnsi="Palatino Linotype" w:cs="Times New Roman"/>
          <w:kern w:val="0"/>
          <w:lang w:val="tr-TR" w:eastAsia="tr-TR"/>
          <w14:ligatures w14:val="none"/>
        </w:rPr>
        <w:t>. This allows future developers to integrate their own applications with the Kırsof API or enables us to swap out components (such as moving from Dialogflow to a different bot) with ease.</w:t>
      </w:r>
    </w:p>
    <w:p w14:paraId="42AE84C7" w14:textId="77777777" w:rsidR="00C224BD" w:rsidRPr="00F50037" w:rsidRDefault="00C224BD" w:rsidP="00C224BD">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Above all, special emphasis has been placed on communication security: all critical traffic is encrypted (HTTPS/TLS), authentication is token-based, and sensitive information (passwords, payment details, etc.) is never transmitted over unencrypted channels. This builds significant user trust in the platform's reliability.</w:t>
      </w:r>
    </w:p>
    <w:p w14:paraId="3C28B018" w14:textId="77777777" w:rsidR="00C224BD" w:rsidRPr="00F50037" w:rsidRDefault="00C224BD" w:rsidP="00C224BD">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In short, the Kırsof platform has adopted open standards and secure protocols for both internal and external communication, resulting in a flexible and scalable communication infrastructure.</w:t>
      </w:r>
    </w:p>
    <w:p w14:paraId="31E33D57" w14:textId="77777777" w:rsidR="00C224BD" w:rsidRPr="00F50037" w:rsidRDefault="00C224BD" w:rsidP="00C224BD">
      <w:pPr>
        <w:spacing w:before="100" w:beforeAutospacing="1" w:after="100" w:afterAutospacing="1" w:line="240" w:lineRule="auto"/>
        <w:rPr>
          <w:rFonts w:ascii="Palatino Linotype" w:eastAsia="Times New Roman" w:hAnsi="Palatino Linotype" w:cs="Times New Roman"/>
          <w:b/>
          <w:bCs/>
          <w:color w:val="156082" w:themeColor="accent1"/>
          <w:kern w:val="0"/>
          <w:lang w:val="tr-TR" w:eastAsia="tr-TR"/>
          <w14:ligatures w14:val="none"/>
        </w:rPr>
      </w:pPr>
      <w:r w:rsidRPr="00F50037">
        <w:rPr>
          <w:rFonts w:ascii="Palatino Linotype" w:eastAsia="Times New Roman" w:hAnsi="Palatino Linotype" w:cs="Times New Roman"/>
          <w:b/>
          <w:bCs/>
          <w:color w:val="156082" w:themeColor="accent1"/>
          <w:kern w:val="0"/>
          <w:lang w:val="tr-TR" w:eastAsia="tr-TR"/>
          <w14:ligatures w14:val="none"/>
        </w:rPr>
        <w:t>10. Results and Future Works</w:t>
      </w:r>
    </w:p>
    <w:p w14:paraId="632D7B64" w14:textId="4337D184" w:rsidR="00C224BD" w:rsidRDefault="00C224BD" w:rsidP="00C224BD">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Project Summary:</w:t>
      </w:r>
      <w:r w:rsidRPr="00F50037">
        <w:rPr>
          <w:rFonts w:ascii="Palatino Linotype" w:eastAsia="Times New Roman" w:hAnsi="Palatino Linotype" w:cs="Times New Roman"/>
          <w:kern w:val="0"/>
          <w:lang w:val="tr-TR" w:eastAsia="tr-TR"/>
          <w14:ligatures w14:val="none"/>
        </w:rPr>
        <w:t xml:space="preserve"> The Kırsof project was designed as a digital </w:t>
      </w:r>
      <w:r w:rsidRPr="00F50037">
        <w:rPr>
          <w:rFonts w:ascii="Palatino Linotype" w:eastAsia="Times New Roman" w:hAnsi="Palatino Linotype" w:cs="Times New Roman"/>
          <w:b/>
          <w:bCs/>
          <w:kern w:val="0"/>
          <w:lang w:val="tr-TR" w:eastAsia="tr-TR"/>
          <w14:ligatures w14:val="none"/>
        </w:rPr>
        <w:t>C2C marketplace</w:t>
      </w:r>
      <w:r w:rsidRPr="00F50037">
        <w:rPr>
          <w:rFonts w:ascii="Palatino Linotype" w:eastAsia="Times New Roman" w:hAnsi="Palatino Linotype" w:cs="Times New Roman"/>
          <w:kern w:val="0"/>
          <w:lang w:val="tr-TR" w:eastAsia="tr-TR"/>
          <w14:ligatures w14:val="none"/>
        </w:rPr>
        <w:t xml:space="preserve"> bringing together local farmers and urban consumers in Turkey and was successfully implemented in the prototype stage. The starting point of the project was the problem of intermediary costs and market access difficulties faced by small-scale producers while bringing their products to wider audiences. Developed to solve this problem, Kırsof enables farmers to offer their products directly to end-users through web and mobile applications.</w:t>
      </w:r>
      <w:r w:rsidR="00C6690B" w:rsidRPr="00F50037">
        <w:rPr>
          <w:rFonts w:ascii="Palatino Linotype" w:eastAsia="Times New Roman" w:hAnsi="Palatino Linotype" w:cs="Times New Roman"/>
          <w:kern w:val="0"/>
          <w:lang w:val="tr-TR" w:eastAsia="tr-TR"/>
          <w14:ligatures w14:val="none"/>
        </w:rPr>
        <w:t xml:space="preserve"> </w:t>
      </w:r>
      <w:r w:rsidRPr="00F50037">
        <w:rPr>
          <w:rFonts w:ascii="Palatino Linotype" w:eastAsia="Times New Roman" w:hAnsi="Palatino Linotype" w:cs="Times New Roman"/>
          <w:kern w:val="0"/>
          <w:lang w:val="tr-TR" w:eastAsia="tr-TR"/>
          <w14:ligatures w14:val="none"/>
        </w:rPr>
        <w:t>The developed platform includes rich features such as product listing, order management, various delivery methods (local pickup, courier, cargo), legal compliance with withholding tax (stopaj) deductions, user reviews, and AI-powered customer service. The solution implemented by the project provides an intermediary-free and transparent agricultural trade environment, offering additional income to farmers and providing consumers with access to fresh and affordable products</w:t>
      </w:r>
      <w:r w:rsidR="00B669E5">
        <w:fldChar w:fldCharType="begin"/>
      </w:r>
      <w:r w:rsidR="00B669E5">
        <w:instrText>HYPERLINK "https://analizgazetesi.com.tr/yazarlar/surdurulebilir-tarim-ve-teknoloji-destegi/" \l ":~:text=T%C3%BCrkiye%E2%80%99de%20de%20Tar%C4%B1m%20ve%20Orman,hem%20de%20yerel%20ekonomiyi%20destekliyor" \h</w:instrText>
      </w:r>
      <w:r w:rsidR="00B669E5">
        <w:fldChar w:fldCharType="separate"/>
      </w:r>
      <w:r w:rsidR="00B669E5">
        <w:rPr>
          <w:rStyle w:val="Hyperlink"/>
        </w:rPr>
        <w:t>[3]</w:t>
      </w:r>
      <w:r w:rsidR="00B669E5">
        <w:fldChar w:fldCharType="end"/>
      </w:r>
      <w:r w:rsidRPr="00F50037">
        <w:rPr>
          <w:rFonts w:ascii="Palatino Linotype" w:eastAsia="Times New Roman" w:hAnsi="Palatino Linotype" w:cs="Times New Roman"/>
          <w:kern w:val="0"/>
          <w:lang w:val="tr-TR" w:eastAsia="tr-TR"/>
          <w14:ligatures w14:val="none"/>
        </w:rPr>
        <w:t>.</w:t>
      </w:r>
    </w:p>
    <w:p w14:paraId="240C7115" w14:textId="77777777" w:rsidR="003B448C" w:rsidRPr="00F50037" w:rsidRDefault="003B448C" w:rsidP="00C224BD">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21DD0458" w14:textId="6C3D00BB" w:rsidR="00C224BD" w:rsidRPr="00F50037" w:rsidRDefault="00C224BD" w:rsidP="00C6690B">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lastRenderedPageBreak/>
        <w:t>Main Results and Outputs:</w:t>
      </w:r>
      <w:r w:rsidR="00C6690B" w:rsidRPr="00F50037">
        <w:rPr>
          <w:rFonts w:ascii="Palatino Linotype" w:eastAsia="Times New Roman" w:hAnsi="Palatino Linotype" w:cs="Times New Roman"/>
          <w:kern w:val="0"/>
          <w:lang w:val="tr-TR" w:eastAsia="tr-TR"/>
          <w14:ligatures w14:val="none"/>
        </w:rPr>
        <w:t xml:space="preserve"> </w:t>
      </w:r>
      <w:r w:rsidRPr="00F50037">
        <w:rPr>
          <w:rFonts w:ascii="Palatino Linotype" w:eastAsia="Times New Roman" w:hAnsi="Palatino Linotype" w:cs="Times New Roman"/>
          <w:kern w:val="0"/>
          <w:lang w:val="tr-TR" w:eastAsia="tr-TR"/>
          <w14:ligatures w14:val="none"/>
        </w:rPr>
        <w:t>The Kırsof prototype has been successfully developed: The React-based web application and React Native-based mobile application operate in integration with a Node.js/Express server. Tested with real user scenarios, the platform successfully fulfilled core usage flows (adding products, searching, placing orders, etc.).</w:t>
      </w:r>
      <w:r w:rsidR="00C6690B" w:rsidRPr="00F50037">
        <w:rPr>
          <w:rFonts w:ascii="Palatino Linotype" w:eastAsia="Times New Roman" w:hAnsi="Palatino Linotype" w:cs="Times New Roman"/>
          <w:kern w:val="0"/>
          <w:lang w:val="tr-TR" w:eastAsia="tr-TR"/>
          <w14:ligatures w14:val="none"/>
        </w:rPr>
        <w:t xml:space="preserve"> - </w:t>
      </w:r>
      <w:r w:rsidRPr="00F50037">
        <w:rPr>
          <w:rFonts w:ascii="Palatino Linotype" w:eastAsia="Times New Roman" w:hAnsi="Palatino Linotype" w:cs="Times New Roman"/>
          <w:kern w:val="0"/>
          <w:lang w:val="tr-TR" w:eastAsia="tr-TR"/>
          <w14:ligatures w14:val="none"/>
        </w:rPr>
        <w:t xml:space="preserve">The innovative aspects of the platform have been validated: Specifically, the </w:t>
      </w:r>
      <w:r w:rsidRPr="00F50037">
        <w:rPr>
          <w:rFonts w:ascii="Palatino Linotype" w:eastAsia="Times New Roman" w:hAnsi="Palatino Linotype" w:cs="Times New Roman"/>
          <w:b/>
          <w:bCs/>
          <w:kern w:val="0"/>
          <w:lang w:val="tr-TR" w:eastAsia="tr-TR"/>
          <w14:ligatures w14:val="none"/>
        </w:rPr>
        <w:t xml:space="preserve">expense </w:t>
      </w:r>
      <w:r w:rsidR="00C6690B" w:rsidRPr="00F50037">
        <w:rPr>
          <w:rFonts w:ascii="Palatino Linotype" w:eastAsia="Times New Roman" w:hAnsi="Palatino Linotype" w:cs="Times New Roman"/>
          <w:b/>
          <w:bCs/>
          <w:kern w:val="0"/>
          <w:lang w:val="tr-TR" w:eastAsia="tr-TR"/>
          <w14:ligatures w14:val="none"/>
        </w:rPr>
        <w:t>note</w:t>
      </w:r>
      <w:r w:rsidRPr="00F50037">
        <w:rPr>
          <w:rFonts w:ascii="Palatino Linotype" w:eastAsia="Times New Roman" w:hAnsi="Palatino Linotype" w:cs="Times New Roman"/>
          <w:kern w:val="0"/>
          <w:lang w:val="tr-TR" w:eastAsia="tr-TR"/>
          <w14:ligatures w14:val="none"/>
        </w:rPr>
        <w:t xml:space="preserve"> (gider pusulası) integration and the withholding tax deduction system were implemented in a working state within the prototype. Sample transactions showed that withholding tax was automatically deducted from farmer income and tracked in reports. The </w:t>
      </w:r>
      <w:r w:rsidRPr="00F50037">
        <w:rPr>
          <w:rFonts w:ascii="Palatino Linotype" w:eastAsia="Times New Roman" w:hAnsi="Palatino Linotype" w:cs="Times New Roman"/>
          <w:b/>
          <w:bCs/>
          <w:kern w:val="0"/>
          <w:lang w:val="tr-TR" w:eastAsia="tr-TR"/>
          <w14:ligatures w14:val="none"/>
        </w:rPr>
        <w:t>NFC-based payment simulation</w:t>
      </w:r>
      <w:r w:rsidRPr="00F50037">
        <w:rPr>
          <w:rFonts w:ascii="Palatino Linotype" w:eastAsia="Times New Roman" w:hAnsi="Palatino Linotype" w:cs="Times New Roman"/>
          <w:kern w:val="0"/>
          <w:lang w:val="tr-TR" w:eastAsia="tr-TR"/>
          <w14:ligatures w14:val="none"/>
        </w:rPr>
        <w:t xml:space="preserve"> was triggered as expected on mobile devices, providing a successful user experience. The </w:t>
      </w:r>
      <w:r w:rsidRPr="00F50037">
        <w:rPr>
          <w:rFonts w:ascii="Palatino Linotype" w:eastAsia="Times New Roman" w:hAnsi="Palatino Linotype" w:cs="Times New Roman"/>
          <w:b/>
          <w:bCs/>
          <w:kern w:val="0"/>
          <w:lang w:val="tr-TR" w:eastAsia="tr-TR"/>
          <w14:ligatures w14:val="none"/>
        </w:rPr>
        <w:t>AI chatbot</w:t>
      </w:r>
      <w:r w:rsidRPr="00F50037">
        <w:rPr>
          <w:rFonts w:ascii="Palatino Linotype" w:eastAsia="Times New Roman" w:hAnsi="Palatino Linotype" w:cs="Times New Roman"/>
          <w:kern w:val="0"/>
          <w:lang w:val="tr-TR" w:eastAsia="tr-TR"/>
          <w14:ligatures w14:val="none"/>
        </w:rPr>
        <w:t xml:space="preserve"> integration correctly answered simple questions from test users, demonstrating that customer service is suitable for automation</w:t>
      </w:r>
      <w:r w:rsidRPr="00F50037">
        <w:rPr>
          <w:rFonts w:ascii="Palatino Linotype" w:eastAsia="Times New Roman" w:hAnsi="Palatino Linotype" w:cs="Times New Roman"/>
          <w:b/>
          <w:bCs/>
          <w:kern w:val="0"/>
          <w:lang w:val="tr-TR" w:eastAsia="tr-TR"/>
          <w14:ligatures w14:val="none"/>
        </w:rPr>
        <w:t>.</w:t>
      </w:r>
      <w:r w:rsidR="00C6690B" w:rsidRPr="00F50037">
        <w:rPr>
          <w:rFonts w:ascii="Palatino Linotype" w:eastAsia="Times New Roman" w:hAnsi="Palatino Linotype" w:cs="Times New Roman"/>
          <w:b/>
          <w:bCs/>
          <w:kern w:val="0"/>
          <w:lang w:val="tr-TR" w:eastAsia="tr-TR"/>
          <w14:ligatures w14:val="none"/>
        </w:rPr>
        <w:t xml:space="preserve"> </w:t>
      </w:r>
      <w:r w:rsidRPr="00F50037">
        <w:rPr>
          <w:rFonts w:ascii="Palatino Linotype" w:eastAsia="Times New Roman" w:hAnsi="Palatino Linotype" w:cs="Times New Roman"/>
          <w:kern w:val="0"/>
          <w:lang w:val="tr-TR" w:eastAsia="tr-TR"/>
          <w14:ligatures w14:val="none"/>
        </w:rPr>
        <w:t>User experience feedback was positive: In trials conducted with a small group of users (3 farmers, 5 consumers), the use of the platform was generally found to be intuitive and easy. On the farmer's side, it was noted that the product addition and order management steps were clear, though it was suggested that users who are not very familiar with technology could be supported with small training videos or guides. On the customer side, the feature of finding producers via a map was well-received, although a demand for more filtering options (e.g., filtering organic certified producers) was expressed.</w:t>
      </w:r>
      <w:r w:rsidR="00C6690B" w:rsidRPr="00F50037">
        <w:rPr>
          <w:rFonts w:ascii="Palatino Linotype" w:eastAsia="Times New Roman" w:hAnsi="Palatino Linotype" w:cs="Times New Roman"/>
          <w:kern w:val="0"/>
          <w:lang w:val="tr-TR" w:eastAsia="tr-TR"/>
          <w14:ligatures w14:val="none"/>
        </w:rPr>
        <w:t xml:space="preserve"> </w:t>
      </w:r>
      <w:r w:rsidRPr="00F50037">
        <w:rPr>
          <w:rFonts w:ascii="Palatino Linotype" w:eastAsia="Times New Roman" w:hAnsi="Palatino Linotype" w:cs="Times New Roman"/>
          <w:kern w:val="0"/>
          <w:lang w:val="tr-TR" w:eastAsia="tr-TR"/>
          <w14:ligatures w14:val="none"/>
        </w:rPr>
        <w:t>The project largely met its technical functional and performance requirements: The system architecture was established with a modular structure open to future developments, taking scalability and security principles into account. In load tests performed (e.g., simulation of 100 concurrent users), it was observed that the system did not experience significant performance issues, but it was noted that the limits of the Free Tier infrastructure were being approached (indicating a need for scaling in the future).</w:t>
      </w:r>
    </w:p>
    <w:p w14:paraId="50C17CA8" w14:textId="1999C41B" w:rsidR="00C6690B" w:rsidRPr="00F50037" w:rsidRDefault="00C6690B" w:rsidP="00C6690B">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 xml:space="preserve">Project Limitations: </w:t>
      </w:r>
      <w:r w:rsidRPr="00F50037">
        <w:rPr>
          <w:rFonts w:ascii="Palatino Linotype" w:eastAsia="Times New Roman" w:hAnsi="Palatino Linotype" w:cs="Times New Roman"/>
          <w:kern w:val="0"/>
          <w:lang w:val="tr-TR" w:eastAsia="tr-TR"/>
          <w14:ligatures w14:val="none"/>
        </w:rPr>
        <w:t>As the Kırsof project is a prototype and an academic study, it contains certain constraints and limitations:</w:t>
      </w:r>
      <w:r w:rsidRPr="00F50037">
        <w:rPr>
          <w:rFonts w:ascii="Palatino Linotype" w:eastAsia="Times New Roman" w:hAnsi="Palatino Linotype" w:cs="Times New Roman"/>
          <w:b/>
          <w:bCs/>
          <w:kern w:val="0"/>
          <w:lang w:val="tr-TR" w:eastAsia="tr-TR"/>
          <w14:ligatures w14:val="none"/>
        </w:rPr>
        <w:t xml:space="preserve"> - Real Payment Integration:</w:t>
      </w:r>
      <w:r w:rsidRPr="00F50037">
        <w:rPr>
          <w:rFonts w:ascii="Palatino Linotype" w:eastAsia="Times New Roman" w:hAnsi="Palatino Linotype" w:cs="Times New Roman"/>
          <w:kern w:val="0"/>
          <w:lang w:val="tr-TR" w:eastAsia="tr-TR"/>
          <w14:ligatures w14:val="none"/>
        </w:rPr>
        <w:t xml:space="preserve"> In the current system, payment processes are simulated, and there is no integration with an actual bank or payment institution. This was a conscious choice for the prototype phase. Consequently, real monetary transactions cannot yet be performed through the platform. This limitation must be addressed before transitioning to a commercial application.</w:t>
      </w:r>
      <w:r w:rsidRPr="00F50037">
        <w:rPr>
          <w:rFonts w:ascii="Palatino Linotype" w:eastAsia="Times New Roman" w:hAnsi="Palatino Linotype" w:cs="Times New Roman"/>
          <w:b/>
          <w:bCs/>
          <w:kern w:val="0"/>
          <w:lang w:val="tr-TR" w:eastAsia="tr-TR"/>
          <w14:ligatures w14:val="none"/>
        </w:rPr>
        <w:t xml:space="preserve"> - Logistics Operations:</w:t>
      </w:r>
      <w:r w:rsidRPr="00F50037">
        <w:rPr>
          <w:rFonts w:ascii="Palatino Linotype" w:eastAsia="Times New Roman" w:hAnsi="Palatino Linotype" w:cs="Times New Roman"/>
          <w:kern w:val="0"/>
          <w:lang w:val="tr-TR" w:eastAsia="tr-TR"/>
          <w14:ligatures w14:val="none"/>
        </w:rPr>
        <w:t xml:space="preserve"> Although the platform appears to offer a delivery option like "Kırsof courier," there is no actual logistics network operating in the background. To achieve the vision of "delivery within 1 day," it would be necessary to operate in a geographically restricted pilot zone and establish a dedicated courier network or partnership. While technical preparations (such as delivery distance limitations) are present in the platform, real-world logistics processes have not been enacted in the prototype.</w:t>
      </w:r>
      <w:r w:rsidRPr="00F50037">
        <w:rPr>
          <w:rFonts w:ascii="Palatino Linotype" w:eastAsia="Times New Roman" w:hAnsi="Palatino Linotype" w:cs="Times New Roman"/>
          <w:b/>
          <w:bCs/>
          <w:kern w:val="0"/>
          <w:lang w:val="tr-TR" w:eastAsia="tr-TR"/>
          <w14:ligatures w14:val="none"/>
        </w:rPr>
        <w:t xml:space="preserve"> - Scale and Performance:</w:t>
      </w:r>
      <w:r w:rsidRPr="00F50037">
        <w:rPr>
          <w:rFonts w:ascii="Palatino Linotype" w:eastAsia="Times New Roman" w:hAnsi="Palatino Linotype" w:cs="Times New Roman"/>
          <w:kern w:val="0"/>
          <w:lang w:val="tr-TR" w:eastAsia="tr-TR"/>
          <w14:ligatures w14:val="none"/>
        </w:rPr>
        <w:t xml:space="preserve"> The prototype was tested with a limited number of users. Scalability issues that might arise when thousands of farmers and tens of thousands of customers use the </w:t>
      </w:r>
      <w:r w:rsidRPr="00F50037">
        <w:rPr>
          <w:rFonts w:ascii="Palatino Linotype" w:eastAsia="Times New Roman" w:hAnsi="Palatino Linotype" w:cs="Times New Roman"/>
          <w:kern w:val="0"/>
          <w:lang w:val="tr-TR" w:eastAsia="tr-TR"/>
          <w14:ligatures w14:val="none"/>
        </w:rPr>
        <w:lastRenderedPageBreak/>
        <w:t>platform simultaneously have not yet been experienced. Factors such as instant notifications, heavy comment traffic, and a high volume of concurrent orders require more extensive testing. While the current architecture is designed to be scalable (supporting distributed systems), real-world implementation may reveal specific points requiring optimization.</w:t>
      </w:r>
      <w:r w:rsidRPr="00F50037">
        <w:rPr>
          <w:rFonts w:ascii="Palatino Linotype" w:eastAsia="Times New Roman" w:hAnsi="Palatino Linotype" w:cs="Times New Roman"/>
          <w:b/>
          <w:bCs/>
          <w:kern w:val="0"/>
          <w:lang w:val="tr-TR" w:eastAsia="tr-TR"/>
          <w14:ligatures w14:val="none"/>
        </w:rPr>
        <w:t xml:space="preserve"> - Legislation and Responsibilities:</w:t>
      </w:r>
      <w:r w:rsidRPr="00F50037">
        <w:rPr>
          <w:rFonts w:ascii="Palatino Linotype" w:eastAsia="Times New Roman" w:hAnsi="Palatino Linotype" w:cs="Times New Roman"/>
          <w:kern w:val="0"/>
          <w:lang w:val="tr-TR" w:eastAsia="tr-TR"/>
          <w14:ligatures w14:val="none"/>
        </w:rPr>
        <w:t xml:space="preserve"> While the withholding tax (</w:t>
      </w:r>
      <w:r w:rsidRPr="00F50037">
        <w:rPr>
          <w:rFonts w:ascii="Palatino Linotype" w:eastAsia="Times New Roman" w:hAnsi="Palatino Linotype" w:cs="Times New Roman"/>
          <w:b/>
          <w:bCs/>
          <w:kern w:val="0"/>
          <w:lang w:val="tr-TR" w:eastAsia="tr-TR"/>
          <w14:ligatures w14:val="none"/>
        </w:rPr>
        <w:t>stopaj</w:t>
      </w:r>
      <w:r w:rsidRPr="00F50037">
        <w:rPr>
          <w:rFonts w:ascii="Palatino Linotype" w:eastAsia="Times New Roman" w:hAnsi="Palatino Linotype" w:cs="Times New Roman"/>
          <w:kern w:val="0"/>
          <w:lang w:val="tr-TR" w:eastAsia="tr-TR"/>
          <w14:ligatures w14:val="none"/>
        </w:rPr>
        <w:t xml:space="preserve">) method is an effective solution for taxing small-scale farmers, the official management of these transactions and the platform's legal obligations require detailed analysis. In the prototype, this deduction is recorded internally, but in a real-world scenario, the platform would act as a corporate entity responsible for depositing these taxes to the tax office and issuing official receipts. This would necessitate compliance with specific legal procedures, such as obtaining authorization for </w:t>
      </w:r>
      <w:r w:rsidRPr="00F50037">
        <w:rPr>
          <w:rFonts w:ascii="Palatino Linotype" w:eastAsia="Times New Roman" w:hAnsi="Palatino Linotype" w:cs="Times New Roman"/>
          <w:b/>
          <w:bCs/>
          <w:kern w:val="0"/>
          <w:lang w:val="tr-TR" w:eastAsia="tr-TR"/>
          <w14:ligatures w14:val="none"/>
        </w:rPr>
        <w:t>digital expense notes</w:t>
      </w:r>
      <w:r w:rsidRPr="00F50037">
        <w:rPr>
          <w:rFonts w:ascii="Palatino Linotype" w:eastAsia="Times New Roman" w:hAnsi="Palatino Linotype" w:cs="Times New Roman"/>
          <w:kern w:val="0"/>
          <w:lang w:val="tr-TR" w:eastAsia="tr-TR"/>
          <w14:ligatures w14:val="none"/>
        </w:rPr>
        <w:t xml:space="preserve"> and financial approvals.</w:t>
      </w:r>
      <w:r w:rsidRPr="00F50037">
        <w:rPr>
          <w:rFonts w:ascii="Palatino Linotype" w:eastAsia="Times New Roman" w:hAnsi="Palatino Linotype" w:cs="Times New Roman"/>
          <w:b/>
          <w:bCs/>
          <w:kern w:val="0"/>
          <w:lang w:val="tr-TR" w:eastAsia="tr-TR"/>
          <w14:ligatures w14:val="none"/>
        </w:rPr>
        <w:t xml:space="preserve"> - User Acceptance and Habits:</w:t>
      </w:r>
      <w:r w:rsidRPr="00F50037">
        <w:rPr>
          <w:rFonts w:ascii="Palatino Linotype" w:eastAsia="Times New Roman" w:hAnsi="Palatino Linotype" w:cs="Times New Roman"/>
          <w:kern w:val="0"/>
          <w:lang w:val="tr-TR" w:eastAsia="tr-TR"/>
          <w14:ligatures w14:val="none"/>
        </w:rPr>
        <w:t xml:space="preserve"> Even if the platform functions perfectly from a technical standpoint, adoption by both farmers and consumers may take time. It was observed that some farmers might require support with smartphone usage, specifically for tasks like taking and uploading product photos. On the consumer side, shifting the habits of individuals who have relied on traditional markets or supermarkets for years will be a challenge. This is a social limitation rather than a technical one; education, marketing, and trust-building initiatives will be essential for the platform's success. </w:t>
      </w:r>
    </w:p>
    <w:p w14:paraId="62F6444E" w14:textId="7F4CF757" w:rsidR="00C6690B" w:rsidRPr="00F50037" w:rsidRDefault="00C6690B" w:rsidP="00C6690B">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 xml:space="preserve">Future Work: </w:t>
      </w:r>
      <w:r w:rsidRPr="00F50037">
        <w:rPr>
          <w:rFonts w:ascii="Palatino Linotype" w:eastAsia="Times New Roman" w:hAnsi="Palatino Linotype" w:cs="Times New Roman"/>
          <w:kern w:val="0"/>
          <w:lang w:val="tr-TR" w:eastAsia="tr-TR"/>
          <w14:ligatures w14:val="none"/>
        </w:rPr>
        <w:t>There are many aspects of the Kırsof project that can be developed in the future. Features and improvements that can be added to the current prototype are listed below:</w:t>
      </w:r>
      <w:r w:rsidRPr="00F50037">
        <w:rPr>
          <w:rFonts w:ascii="Palatino Linotype" w:eastAsia="Times New Roman" w:hAnsi="Palatino Linotype" w:cs="Times New Roman"/>
          <w:b/>
          <w:bCs/>
          <w:kern w:val="0"/>
          <w:lang w:val="tr-TR" w:eastAsia="tr-TR"/>
          <w14:ligatures w14:val="none"/>
        </w:rPr>
        <w:t xml:space="preserve"> - Real Payment and E-Wallet Integration:</w:t>
      </w:r>
      <w:r w:rsidRPr="00F50037">
        <w:rPr>
          <w:rFonts w:ascii="Palatino Linotype" w:eastAsia="Times New Roman" w:hAnsi="Palatino Linotype" w:cs="Times New Roman"/>
          <w:kern w:val="0"/>
          <w:lang w:val="tr-TR" w:eastAsia="tr-TR"/>
          <w14:ligatures w14:val="none"/>
        </w:rPr>
        <w:t xml:space="preserve"> An online payment system should be integrated into the platform. In this context, working with a payment provider such as BKM Express, İyzico, or Stripe, credit card payments and perhaps cash-on-delivery options can be introduced. In the long term, an e-wallet system for farmers could be established within the platform. Mechanisms like holding payments in the platform (escrow logic) and performing a </w:t>
      </w:r>
      <w:r w:rsidRPr="00F50037">
        <w:rPr>
          <w:rFonts w:ascii="Palatino Linotype" w:eastAsia="Times New Roman" w:hAnsi="Palatino Linotype" w:cs="Times New Roman"/>
          <w:b/>
          <w:bCs/>
          <w:kern w:val="0"/>
          <w:lang w:val="tr-TR" w:eastAsia="tr-TR"/>
          <w14:ligatures w14:val="none"/>
        </w:rPr>
        <w:t>payout</w:t>
      </w:r>
      <w:r w:rsidRPr="00F50037">
        <w:rPr>
          <w:rFonts w:ascii="Palatino Linotype" w:eastAsia="Times New Roman" w:hAnsi="Palatino Linotype" w:cs="Times New Roman"/>
          <w:kern w:val="0"/>
          <w:lang w:val="tr-TR" w:eastAsia="tr-TR"/>
          <w14:ligatures w14:val="none"/>
        </w:rPr>
        <w:t xml:space="preserve"> to the farmer once delivery is confirmed could be developed. This will enhance security and mutual trust.</w:t>
      </w:r>
      <w:r w:rsidRPr="00F50037">
        <w:rPr>
          <w:rFonts w:ascii="Palatino Linotype" w:eastAsia="Times New Roman" w:hAnsi="Palatino Linotype" w:cs="Times New Roman"/>
          <w:b/>
          <w:bCs/>
          <w:kern w:val="0"/>
          <w:lang w:val="tr-TR" w:eastAsia="tr-TR"/>
          <w14:ligatures w14:val="none"/>
        </w:rPr>
        <w:t xml:space="preserve"> - Real-Time Communication (Chat &amp; Support):</w:t>
      </w:r>
      <w:r w:rsidRPr="00F50037">
        <w:rPr>
          <w:rFonts w:ascii="Palatino Linotype" w:eastAsia="Times New Roman" w:hAnsi="Palatino Linotype" w:cs="Times New Roman"/>
          <w:kern w:val="0"/>
          <w:lang w:val="tr-TR" w:eastAsia="tr-TR"/>
          <w14:ligatures w14:val="none"/>
        </w:rPr>
        <w:t xml:space="preserve"> Question-and-answer communication can be established between the customer and the seller through the platform (e.g., a customer asking the seller before purchasing: "Is there fresh milk this week?"). An instant messaging feature is planned for this. Technically, a WebSocket-based chat module can be developed. While the AI bot currently handles fixed questions, it could intervene via chat in the future for tasks like AI moderation. This development will increase user interaction and satisfaction.</w:t>
      </w:r>
      <w:r w:rsidRPr="00F50037">
        <w:rPr>
          <w:rFonts w:ascii="Palatino Linotype" w:eastAsia="Times New Roman" w:hAnsi="Palatino Linotype" w:cs="Times New Roman"/>
          <w:b/>
          <w:bCs/>
          <w:kern w:val="0"/>
          <w:lang w:val="tr-TR" w:eastAsia="tr-TR"/>
          <w14:ligatures w14:val="none"/>
        </w:rPr>
        <w:t xml:space="preserve"> - Reputation System and Security:</w:t>
      </w:r>
      <w:r w:rsidRPr="00F50037">
        <w:rPr>
          <w:rFonts w:ascii="Palatino Linotype" w:eastAsia="Times New Roman" w:hAnsi="Palatino Linotype" w:cs="Times New Roman"/>
          <w:kern w:val="0"/>
          <w:lang w:val="tr-TR" w:eastAsia="tr-TR"/>
          <w14:ligatures w14:val="none"/>
        </w:rPr>
        <w:t xml:space="preserve"> While the platform has reviews and ratings, a more advanced reputation system may be needed. Examples include "Top 10 Trusted Seller" badges, temporarily moving sellers with poor reviews to the bottom of the list, or verified producer labels (e.g., earning a 'certified organic' badge by uploading documents). Additionally, automatic anomaly detection algorithms can be integrated to prevent fake users and fraud attempts (e.g., flagging a seller if they receive too </w:t>
      </w:r>
      <w:r w:rsidRPr="00F50037">
        <w:rPr>
          <w:rFonts w:ascii="Palatino Linotype" w:eastAsia="Times New Roman" w:hAnsi="Palatino Linotype" w:cs="Times New Roman"/>
          <w:kern w:val="0"/>
          <w:lang w:val="tr-TR" w:eastAsia="tr-TR"/>
          <w14:ligatures w14:val="none"/>
        </w:rPr>
        <w:lastRenderedPageBreak/>
        <w:t>many negative reviews in a short period).</w:t>
      </w:r>
      <w:r w:rsidRPr="00F50037">
        <w:rPr>
          <w:rFonts w:ascii="Palatino Linotype" w:eastAsia="Times New Roman" w:hAnsi="Palatino Linotype" w:cs="Times New Roman"/>
          <w:b/>
          <w:bCs/>
          <w:kern w:val="0"/>
          <w:lang w:val="tr-TR" w:eastAsia="tr-TR"/>
          <w14:ligatures w14:val="none"/>
        </w:rPr>
        <w:t xml:space="preserve"> - Sustainability Features and SDG Contribution:</w:t>
      </w:r>
      <w:r w:rsidRPr="00F50037">
        <w:rPr>
          <w:rFonts w:ascii="Palatino Linotype" w:eastAsia="Times New Roman" w:hAnsi="Palatino Linotype" w:cs="Times New Roman"/>
          <w:kern w:val="0"/>
          <w:lang w:val="tr-TR" w:eastAsia="tr-TR"/>
          <w14:ligatures w14:val="none"/>
        </w:rPr>
        <w:t xml:space="preserve"> Data can be collected and presented to measure and increase the platform's contribution to the United Nations Sustainable Development Goals (SDGs). For instance, how many kilometers of transportation were saved through purchases on Kırsof (thanks to local consumption)? How many intermediaries were removed? Calculating and sharing such metrics would make the platform's value more tangible. In the future, a carbon footprint calculation module could be added: for every product, feedback like "You saved X grams of CO2 by buying locally" could be provided.</w:t>
      </w:r>
      <w:r w:rsidRPr="00F50037">
        <w:rPr>
          <w:rFonts w:ascii="Palatino Linotype" w:eastAsia="Times New Roman" w:hAnsi="Palatino Linotype" w:cs="Times New Roman"/>
          <w:b/>
          <w:bCs/>
          <w:kern w:val="0"/>
          <w:lang w:val="tr-TR" w:eastAsia="tr-TR"/>
          <w14:ligatures w14:val="none"/>
        </w:rPr>
        <w:t xml:space="preserve"> - Mobile Application Development:</w:t>
      </w:r>
      <w:r w:rsidRPr="00F50037">
        <w:rPr>
          <w:rFonts w:ascii="Palatino Linotype" w:eastAsia="Times New Roman" w:hAnsi="Palatino Linotype" w:cs="Times New Roman"/>
          <w:kern w:val="0"/>
          <w:lang w:val="tr-TR" w:eastAsia="tr-TR"/>
          <w14:ligatures w14:val="none"/>
        </w:rPr>
        <w:t xml:space="preserve"> On the mobile side, offline usage support can be considered for farmers, as some villages may have poor internet connectivity. The app could show the product catalog in offline mode and synchronize once the connection is restored. Furthermore, push notifications will be added (e.g., new order notifications for the seller, "order shipped" notifications for the customer). The NFC feature could also be made more meaningful; perhaps in the future, Kırsof POS devices (or a POS mode within the app) could be developed for farmers' markets, allowing the platform to be used for offline physical sales.</w:t>
      </w:r>
      <w:r w:rsidRPr="00F50037">
        <w:rPr>
          <w:rFonts w:ascii="Palatino Linotype" w:eastAsia="Times New Roman" w:hAnsi="Palatino Linotype" w:cs="Times New Roman"/>
          <w:b/>
          <w:bCs/>
          <w:kern w:val="0"/>
          <w:lang w:val="tr-TR" w:eastAsia="tr-TR"/>
          <w14:ligatures w14:val="none"/>
        </w:rPr>
        <w:t xml:space="preserve"> - Advanced Data Analytics and Recommendation Systems:</w:t>
      </w:r>
      <w:r w:rsidRPr="00F50037">
        <w:rPr>
          <w:rFonts w:ascii="Palatino Linotype" w:eastAsia="Times New Roman" w:hAnsi="Palatino Linotype" w:cs="Times New Roman"/>
          <w:kern w:val="0"/>
          <w:lang w:val="tr-TR" w:eastAsia="tr-TR"/>
          <w14:ligatures w14:val="none"/>
        </w:rPr>
        <w:t xml:space="preserve"> Using the shopping data accumulated in the platform's database, intelligent product recommendations can be offered to customers. Suggestion panels like "Best-selling products of the week" or "Popular products in your area" can be added. Providing a data analytics dashboard for farmers (showing product interest, price analysis, etc.) would also assist in their production planning, positioning the platform as a decision support system.</w:t>
      </w:r>
      <w:r w:rsidRPr="00F50037">
        <w:rPr>
          <w:rFonts w:ascii="Palatino Linotype" w:eastAsia="Times New Roman" w:hAnsi="Palatino Linotype" w:cs="Times New Roman"/>
          <w:b/>
          <w:bCs/>
          <w:kern w:val="0"/>
          <w:lang w:val="tr-TR" w:eastAsia="tr-TR"/>
          <w14:ligatures w14:val="none"/>
        </w:rPr>
        <w:t xml:space="preserve"> - National and International Expansion:</w:t>
      </w:r>
      <w:r w:rsidRPr="00F50037">
        <w:rPr>
          <w:rFonts w:ascii="Palatino Linotype" w:eastAsia="Times New Roman" w:hAnsi="Palatino Linotype" w:cs="Times New Roman"/>
          <w:kern w:val="0"/>
          <w:lang w:val="tr-TR" w:eastAsia="tr-TR"/>
          <w14:ligatures w14:val="none"/>
        </w:rPr>
        <w:t xml:space="preserve"> In the future, Kırsof could aim to expand across all of Turkey rather than just a specific region. This would bring up issues such as multi-language support (e.g., English or Arabic for seasonal agricultural workers or international sales) and different currencies (currently only TL, but perhaps foreign currency if the platform mediates exports). For an international vision, the platform's localization infrastructure is ready, though legal and logistical adaptation would be required. This could be part of Kırsof's growth strategy as a "startup."</w:t>
      </w:r>
      <w:r w:rsidRPr="00F50037">
        <w:rPr>
          <w:rFonts w:ascii="Palatino Linotype" w:eastAsia="Times New Roman" w:hAnsi="Palatino Linotype" w:cs="Times New Roman"/>
          <w:b/>
          <w:bCs/>
          <w:kern w:val="0"/>
          <w:lang w:val="tr-TR" w:eastAsia="tr-TR"/>
          <w14:ligatures w14:val="none"/>
        </w:rPr>
        <w:t xml:space="preserve"> - Partnerships and Integrations:</w:t>
      </w:r>
      <w:r w:rsidRPr="00F50037">
        <w:rPr>
          <w:rFonts w:ascii="Palatino Linotype" w:eastAsia="Times New Roman" w:hAnsi="Palatino Linotype" w:cs="Times New Roman"/>
          <w:kern w:val="0"/>
          <w:lang w:val="tr-TR" w:eastAsia="tr-TR"/>
          <w14:ligatures w14:val="none"/>
        </w:rPr>
        <w:t xml:space="preserve"> Kırsof may integrate with other actors in the food sector. For example, restaurants could source ingredients directly from local producers through the platform (B2B2C model). Or, Kırsof could provide data as a supplier portal to large supermarket chains. Our APIs can be expanded, and security/regulatory approvals can be obtained for such partnerships.</w:t>
      </w:r>
      <w:r w:rsidRPr="00F50037">
        <w:rPr>
          <w:rFonts w:ascii="Palatino Linotype" w:eastAsia="Times New Roman" w:hAnsi="Palatino Linotype" w:cs="Times New Roman"/>
          <w:b/>
          <w:bCs/>
          <w:kern w:val="0"/>
          <w:lang w:val="tr-TR" w:eastAsia="tr-TR"/>
          <w14:ligatures w14:val="none"/>
        </w:rPr>
        <w:t xml:space="preserve"> - Smart Contracts and Blockchain:</w:t>
      </w:r>
      <w:r w:rsidRPr="00F50037">
        <w:rPr>
          <w:rFonts w:ascii="Palatino Linotype" w:eastAsia="Times New Roman" w:hAnsi="Palatino Linotype" w:cs="Times New Roman"/>
          <w:kern w:val="0"/>
          <w:lang w:val="tr-TR" w:eastAsia="tr-TR"/>
          <w14:ligatures w14:val="none"/>
        </w:rPr>
        <w:t xml:space="preserve"> Although a very future-oriented idea, if the goal is to maximize transparency in the agricultural supply chain, Kırsof transactions (product origin information, trades) could be recorded on a blockchain. For example, a product's organic certificate or harvest date could be stored immutably, ensuring consumer trust. This would require a complex ecosystem but could be trialed in the future.</w:t>
      </w:r>
    </w:p>
    <w:p w14:paraId="0EA4C672" w14:textId="627BF0F4" w:rsidR="00C6690B" w:rsidRPr="00F50037" w:rsidRDefault="00C6690B" w:rsidP="00E46E01">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lastRenderedPageBreak/>
        <w:t xml:space="preserve">Conclusion and Impact Assessment: </w:t>
      </w:r>
      <w:r w:rsidRPr="00F50037">
        <w:rPr>
          <w:rFonts w:ascii="Palatino Linotype" w:eastAsia="Times New Roman" w:hAnsi="Palatino Linotype" w:cs="Times New Roman"/>
          <w:kern w:val="0"/>
          <w:lang w:val="tr-TR" w:eastAsia="tr-TR"/>
          <w14:ligatures w14:val="none"/>
        </w:rPr>
        <w:t>The Kırsof project has the potential to create a positive social, economic, and environmental impact by bringing technology and the agricultural sector together. The following points stand out when evaluating the project's results:</w:t>
      </w:r>
      <w:r w:rsidRPr="00F50037">
        <w:rPr>
          <w:rFonts w:ascii="Palatino Linotype" w:eastAsia="Times New Roman" w:hAnsi="Palatino Linotype" w:cs="Times New Roman"/>
          <w:b/>
          <w:bCs/>
          <w:kern w:val="0"/>
          <w:lang w:val="tr-TR" w:eastAsia="tr-TR"/>
          <w14:ligatures w14:val="none"/>
        </w:rPr>
        <w:t xml:space="preserve"> - </w:t>
      </w:r>
      <w:r w:rsidRPr="00F50037">
        <w:rPr>
          <w:rFonts w:ascii="Palatino Linotype" w:eastAsia="Times New Roman" w:hAnsi="Palatino Linotype" w:cs="Times New Roman"/>
          <w:kern w:val="0"/>
          <w:lang w:val="tr-TR" w:eastAsia="tr-TR"/>
          <w14:ligatures w14:val="none"/>
        </w:rPr>
        <w:t xml:space="preserve">Small farmers will be able to increase their income by participating in the digital economy, contributing to rural economic development. By removing intermediaries, the farmer's share of the profit will increase, supporting </w:t>
      </w:r>
      <w:r w:rsidRPr="00F50037">
        <w:rPr>
          <w:rFonts w:ascii="Palatino Linotype" w:eastAsia="Times New Roman" w:hAnsi="Palatino Linotype" w:cs="Times New Roman"/>
          <w:b/>
          <w:bCs/>
          <w:kern w:val="0"/>
          <w:lang w:val="tr-TR" w:eastAsia="tr-TR"/>
          <w14:ligatures w14:val="none"/>
        </w:rPr>
        <w:t>SDG 8 (Decent Work and Economic Growth)</w:t>
      </w:r>
      <w:r w:rsidR="00B669E5" w:rsidRPr="00B669E5">
        <w:t xml:space="preserve"> </w:t>
      </w:r>
      <w:hyperlink r:id="rId20" w:anchor=":~:text=%E2%80%A2%C2%A0Tarlamvar%3A%C2%A0K%C3%BC%C3%A7%C3%BCk%20%C3%A7ift%C3%A7ileri%20desteklemek%20amac%C4%B1yla%20kurulmu%C5%9F,b%C3%B6ylece%20g%C4%B1dalar%C4%B1n%C4%B1n%20g%C3%BCvenilirli%C4%9Fini%20g%C3%B6rm%C3%BC%C5%9F%20olurlar">
        <w:r w:rsidR="00B669E5">
          <w:rPr>
            <w:rStyle w:val="Hyperlink"/>
          </w:rPr>
          <w:t>[7]</w:t>
        </w:r>
      </w:hyperlink>
      <w:r w:rsidRPr="00F50037">
        <w:rPr>
          <w:rFonts w:ascii="Palatino Linotype" w:eastAsia="Times New Roman" w:hAnsi="Palatino Linotype" w:cs="Times New Roman"/>
          <w:kern w:val="0"/>
          <w:lang w:val="tr-TR" w:eastAsia="tr-TR"/>
          <w14:ligatures w14:val="none"/>
        </w:rPr>
        <w:t>.</w:t>
      </w:r>
      <w:r w:rsidRPr="00F50037">
        <w:rPr>
          <w:rFonts w:ascii="Palatino Linotype" w:eastAsia="Times New Roman" w:hAnsi="Palatino Linotype" w:cs="Times New Roman"/>
          <w:b/>
          <w:bCs/>
          <w:kern w:val="0"/>
          <w:lang w:val="tr-TR" w:eastAsia="tr-TR"/>
          <w14:ligatures w14:val="none"/>
        </w:rPr>
        <w:t xml:space="preserve"> - </w:t>
      </w:r>
      <w:r w:rsidRPr="00F50037">
        <w:rPr>
          <w:rFonts w:ascii="Palatino Linotype" w:eastAsia="Times New Roman" w:hAnsi="Palatino Linotype" w:cs="Times New Roman"/>
          <w:kern w:val="0"/>
          <w:lang w:val="tr-TR" w:eastAsia="tr-TR"/>
          <w14:ligatures w14:val="none"/>
        </w:rPr>
        <w:t xml:space="preserve">Consumers will be able to engage in more conscious consumption by accessing fresh and local products with known origins. This directly serves </w:t>
      </w:r>
      <w:r w:rsidRPr="00F50037">
        <w:rPr>
          <w:rFonts w:ascii="Palatino Linotype" w:eastAsia="Times New Roman" w:hAnsi="Palatino Linotype" w:cs="Times New Roman"/>
          <w:b/>
          <w:bCs/>
          <w:kern w:val="0"/>
          <w:lang w:val="tr-TR" w:eastAsia="tr-TR"/>
          <w14:ligatures w14:val="none"/>
        </w:rPr>
        <w:t>SDG 12 (Responsible Consumption and Production)</w:t>
      </w:r>
      <w:r w:rsidRPr="00F50037">
        <w:rPr>
          <w:rFonts w:ascii="Palatino Linotype" w:eastAsia="Times New Roman" w:hAnsi="Palatino Linotype" w:cs="Times New Roman"/>
          <w:kern w:val="0"/>
          <w:lang w:val="tr-TR" w:eastAsia="tr-TR"/>
          <w14:ligatures w14:val="none"/>
        </w:rPr>
        <w:t>.</w:t>
      </w:r>
      <w:r w:rsidRPr="00F50037">
        <w:rPr>
          <w:rFonts w:ascii="Palatino Linotype" w:eastAsia="Times New Roman" w:hAnsi="Palatino Linotype" w:cs="Times New Roman"/>
          <w:b/>
          <w:bCs/>
          <w:kern w:val="0"/>
          <w:lang w:val="tr-TR" w:eastAsia="tr-TR"/>
          <w14:ligatures w14:val="none"/>
        </w:rPr>
        <w:t xml:space="preserve"> - </w:t>
      </w:r>
      <w:r w:rsidRPr="00F50037">
        <w:rPr>
          <w:rFonts w:ascii="Palatino Linotype" w:eastAsia="Times New Roman" w:hAnsi="Palatino Linotype" w:cs="Times New Roman"/>
          <w:kern w:val="0"/>
          <w:lang w:val="tr-TR" w:eastAsia="tr-TR"/>
          <w14:ligatures w14:val="none"/>
        </w:rPr>
        <w:t>The platform is an exemplary model encouraging innovation in agriculture. This project can be seen as a contribution to digital transformation efforts in Turkey's agricultural sector. It is an important step toward modernizing agriculture and increasing productivity</w:t>
      </w:r>
      <w:r w:rsidR="00B669E5">
        <w:fldChar w:fldCharType="begin"/>
      </w:r>
      <w:r w:rsidR="00B669E5">
        <w:instrText>HYPERLINK "https://analizgazetesi.com.tr/yazarlar/surdurulebilir-tarim-ve-teknoloji-destegi/" \l ":~:text=T%C3%BCrkiye%E2%80%99de%20de%20Tar%C4%B1m%20ve%20Orman,hem%20de%20yerel%20ekonomiyi%20destekliyor" \h</w:instrText>
      </w:r>
      <w:r w:rsidR="00B669E5">
        <w:fldChar w:fldCharType="separate"/>
      </w:r>
      <w:r w:rsidR="00B669E5">
        <w:rPr>
          <w:rStyle w:val="Hyperlink"/>
        </w:rPr>
        <w:t>[3]</w:t>
      </w:r>
      <w:r w:rsidR="00B669E5">
        <w:fldChar w:fldCharType="end"/>
      </w:r>
      <w:r w:rsidRPr="00F50037">
        <w:rPr>
          <w:rFonts w:ascii="Palatino Linotype" w:eastAsia="Times New Roman" w:hAnsi="Palatino Linotype" w:cs="Times New Roman"/>
          <w:kern w:val="0"/>
          <w:lang w:val="tr-TR" w:eastAsia="tr-TR"/>
          <w14:ligatures w14:val="none"/>
        </w:rPr>
        <w:t>.</w:t>
      </w:r>
      <w:r w:rsidRPr="00F50037">
        <w:rPr>
          <w:rFonts w:ascii="Palatino Linotype" w:eastAsia="Times New Roman" w:hAnsi="Palatino Linotype" w:cs="Times New Roman"/>
          <w:b/>
          <w:bCs/>
          <w:kern w:val="0"/>
          <w:lang w:val="tr-TR" w:eastAsia="tr-TR"/>
          <w14:ligatures w14:val="none"/>
        </w:rPr>
        <w:t xml:space="preserve"> - </w:t>
      </w:r>
      <w:r w:rsidRPr="00F50037">
        <w:rPr>
          <w:rFonts w:ascii="Palatino Linotype" w:eastAsia="Times New Roman" w:hAnsi="Palatino Linotype" w:cs="Times New Roman"/>
          <w:kern w:val="0"/>
          <w:lang w:val="tr-TR" w:eastAsia="tr-TR"/>
          <w14:ligatures w14:val="none"/>
        </w:rPr>
        <w:t>Environmentally, by encouraging local consumption, it can mediate the reduction of carbon emissions caused by food transport. This offers support to the fight against climate change (</w:t>
      </w:r>
      <w:r w:rsidRPr="00F50037">
        <w:rPr>
          <w:rFonts w:ascii="Palatino Linotype" w:eastAsia="Times New Roman" w:hAnsi="Palatino Linotype" w:cs="Times New Roman"/>
          <w:b/>
          <w:bCs/>
          <w:kern w:val="0"/>
          <w:lang w:val="tr-TR" w:eastAsia="tr-TR"/>
          <w14:ligatures w14:val="none"/>
        </w:rPr>
        <w:t>SDG 13</w:t>
      </w:r>
      <w:r w:rsidRPr="00F50037">
        <w:rPr>
          <w:rFonts w:ascii="Palatino Linotype" w:eastAsia="Times New Roman" w:hAnsi="Palatino Linotype" w:cs="Times New Roman"/>
          <w:kern w:val="0"/>
          <w:lang w:val="tr-TR" w:eastAsia="tr-TR"/>
          <w14:ligatures w14:val="none"/>
        </w:rPr>
        <w:t>).</w:t>
      </w:r>
      <w:r w:rsidR="00E46E01" w:rsidRPr="00F50037">
        <w:rPr>
          <w:rFonts w:ascii="Palatino Linotype" w:eastAsia="Times New Roman" w:hAnsi="Palatino Linotype" w:cs="Times New Roman"/>
          <w:b/>
          <w:bCs/>
          <w:kern w:val="0"/>
          <w:lang w:val="tr-TR" w:eastAsia="tr-TR"/>
          <w14:ligatures w14:val="none"/>
        </w:rPr>
        <w:t xml:space="preserve"> - </w:t>
      </w:r>
      <w:r w:rsidRPr="00F50037">
        <w:rPr>
          <w:rFonts w:ascii="Palatino Linotype" w:eastAsia="Times New Roman" w:hAnsi="Palatino Linotype" w:cs="Times New Roman"/>
          <w:kern w:val="0"/>
          <w:lang w:val="tr-TR" w:eastAsia="tr-TR"/>
          <w14:ligatures w14:val="none"/>
        </w:rPr>
        <w:t>This graduation project allowed us, the team members, to experience all stages of a software product from analysis and design to development and testing. The technical skills and domain knowledge we gained will stay with us throughout our careers.</w:t>
      </w:r>
    </w:p>
    <w:p w14:paraId="41A56A56" w14:textId="229D06A8" w:rsidR="00C6690B" w:rsidRPr="00F50037" w:rsidRDefault="00C6690B" w:rsidP="00C6690B">
      <w:pPr>
        <w:spacing w:before="100" w:beforeAutospacing="1" w:after="100" w:afterAutospacing="1" w:line="240" w:lineRule="auto"/>
        <w:rPr>
          <w:rFonts w:ascii="Palatino Linotype" w:eastAsia="Times New Roman" w:hAnsi="Palatino Linotype" w:cs="Times New Roman"/>
          <w:b/>
          <w:bCs/>
          <w:kern w:val="0"/>
          <w:lang w:val="tr-TR" w:eastAsia="tr-TR"/>
          <w14:ligatures w14:val="none"/>
        </w:rPr>
      </w:pPr>
      <w:r w:rsidRPr="00F50037">
        <w:rPr>
          <w:rFonts w:ascii="Palatino Linotype" w:eastAsia="Times New Roman" w:hAnsi="Palatino Linotype" w:cs="Times New Roman"/>
          <w:b/>
          <w:bCs/>
          <w:kern w:val="0"/>
          <w:lang w:val="tr-TR" w:eastAsia="tr-TR"/>
          <w14:ligatures w14:val="none"/>
        </w:rPr>
        <w:t>Summary Statement</w:t>
      </w:r>
      <w:r w:rsidR="00E46E01" w:rsidRPr="00F50037">
        <w:rPr>
          <w:rFonts w:ascii="Palatino Linotype" w:eastAsia="Times New Roman" w:hAnsi="Palatino Linotype" w:cs="Times New Roman"/>
          <w:b/>
          <w:bCs/>
          <w:kern w:val="0"/>
          <w:lang w:val="tr-TR" w:eastAsia="tr-TR"/>
          <w14:ligatures w14:val="none"/>
        </w:rPr>
        <w:t xml:space="preserve">: </w:t>
      </w:r>
      <w:r w:rsidRPr="00F50037">
        <w:rPr>
          <w:rFonts w:ascii="Palatino Linotype" w:eastAsia="Times New Roman" w:hAnsi="Palatino Linotype" w:cs="Times New Roman"/>
          <w:kern w:val="0"/>
          <w:lang w:val="tr-TR" w:eastAsia="tr-TR"/>
          <w14:ligatures w14:val="none"/>
        </w:rPr>
        <w:t>The Kırsof project has been successfully completed in line with its set objectives. Through this project, it has been demonstrated with a concrete prototype how a local farmer-consumer market can be brought together in a digital environment. The experiences gained provide valuable insights for adapting and scaling the project for real-life use.</w:t>
      </w:r>
    </w:p>
    <w:p w14:paraId="01ED2E3A" w14:textId="77777777" w:rsidR="00C6690B" w:rsidRPr="00F50037" w:rsidRDefault="00C6690B" w:rsidP="00C6690B">
      <w:pPr>
        <w:spacing w:before="100" w:beforeAutospacing="1" w:after="100" w:afterAutospacing="1" w:line="240" w:lineRule="auto"/>
        <w:rPr>
          <w:rFonts w:ascii="Palatino Linotype" w:eastAsia="Times New Roman" w:hAnsi="Palatino Linotype" w:cs="Times New Roman"/>
          <w:kern w:val="0"/>
          <w:lang w:val="tr-TR" w:eastAsia="tr-TR"/>
          <w14:ligatures w14:val="none"/>
        </w:rPr>
      </w:pPr>
      <w:r w:rsidRPr="00F50037">
        <w:rPr>
          <w:rFonts w:ascii="Palatino Linotype" w:eastAsia="Times New Roman" w:hAnsi="Palatino Linotype" w:cs="Times New Roman"/>
          <w:kern w:val="0"/>
          <w:lang w:val="tr-TR" w:eastAsia="tr-TR"/>
          <w14:ligatures w14:val="none"/>
        </w:rPr>
        <w:t xml:space="preserve">In the coming period, pilot applications and additional developments are planned to take Kırsof out of the laboratory environment and bring it to real users. In this way, the social benefit of the project will be realized, and Kırsof will move one step closer to its goal of being a pioneer for a fairer, more sustainable, and innovative model in the food supply chain. Ultimately, the vision of Kırsof is to establish an ecosystem where producers across Turkey can safely deliver their products </w:t>
      </w:r>
      <w:r w:rsidRPr="00F50037">
        <w:rPr>
          <w:rFonts w:ascii="Palatino Linotype" w:eastAsia="Times New Roman" w:hAnsi="Palatino Linotype" w:cs="Times New Roman"/>
          <w:b/>
          <w:bCs/>
          <w:kern w:val="0"/>
          <w:lang w:val="tr-TR" w:eastAsia="tr-TR"/>
          <w14:ligatures w14:val="none"/>
        </w:rPr>
        <w:t>"</w:t>
      </w:r>
      <w:r w:rsidRPr="00F50037">
        <w:rPr>
          <w:rFonts w:ascii="Palatino Linotype" w:eastAsia="Times New Roman" w:hAnsi="Palatino Linotype" w:cs="Times New Roman"/>
          <w:kern w:val="0"/>
          <w:lang w:val="tr-TR" w:eastAsia="tr-TR"/>
          <w14:ligatures w14:val="none"/>
        </w:rPr>
        <w:t>From Rural Tables to Urban Tables"—this project has been a vital building block in achieving that vision.</w:t>
      </w:r>
    </w:p>
    <w:p w14:paraId="1DF9A8EF" w14:textId="77777777" w:rsidR="008F435A" w:rsidRPr="00F50037" w:rsidRDefault="008F435A" w:rsidP="00C6690B">
      <w:pPr>
        <w:spacing w:before="100" w:beforeAutospacing="1" w:after="100" w:afterAutospacing="1" w:line="240" w:lineRule="auto"/>
        <w:rPr>
          <w:rFonts w:ascii="Palatino Linotype" w:eastAsia="Times New Roman" w:hAnsi="Palatino Linotype" w:cs="Times New Roman"/>
          <w:kern w:val="0"/>
          <w:lang w:val="tr-TR" w:eastAsia="tr-TR"/>
          <w14:ligatures w14:val="none"/>
        </w:rPr>
      </w:pPr>
    </w:p>
    <w:p w14:paraId="5333BDC8" w14:textId="77777777" w:rsidR="008F435A" w:rsidRPr="00F50037" w:rsidRDefault="008F435A" w:rsidP="008F435A">
      <w:pPr>
        <w:spacing w:before="120" w:after="120" w:line="240" w:lineRule="auto"/>
        <w:rPr>
          <w:rFonts w:ascii="Palatino Linotype" w:hAnsi="Palatino Linotype"/>
          <w:b/>
          <w:color w:val="000000"/>
        </w:rPr>
      </w:pPr>
    </w:p>
    <w:p w14:paraId="5C677B4D" w14:textId="77777777" w:rsidR="008F435A" w:rsidRPr="00F50037" w:rsidRDefault="008F435A" w:rsidP="008F435A">
      <w:pPr>
        <w:spacing w:before="120" w:after="120" w:line="240" w:lineRule="auto"/>
        <w:rPr>
          <w:rFonts w:ascii="Palatino Linotype" w:hAnsi="Palatino Linotype"/>
          <w:b/>
          <w:color w:val="000000"/>
        </w:rPr>
      </w:pPr>
    </w:p>
    <w:p w14:paraId="4BCB2716" w14:textId="77777777" w:rsidR="008F435A" w:rsidRPr="00F50037" w:rsidRDefault="008F435A" w:rsidP="008F435A">
      <w:pPr>
        <w:spacing w:before="120" w:after="120" w:line="240" w:lineRule="auto"/>
        <w:rPr>
          <w:rFonts w:ascii="Palatino Linotype" w:hAnsi="Palatino Linotype"/>
          <w:b/>
          <w:color w:val="000000"/>
        </w:rPr>
      </w:pPr>
    </w:p>
    <w:p w14:paraId="6FD72A64" w14:textId="77777777" w:rsidR="008F435A" w:rsidRPr="00F50037" w:rsidRDefault="008F435A" w:rsidP="008F435A">
      <w:pPr>
        <w:spacing w:before="120" w:after="120" w:line="240" w:lineRule="auto"/>
        <w:rPr>
          <w:rFonts w:ascii="Palatino Linotype" w:hAnsi="Palatino Linotype"/>
          <w:b/>
          <w:color w:val="000000"/>
        </w:rPr>
      </w:pPr>
    </w:p>
    <w:p w14:paraId="170B2E2E" w14:textId="77777777" w:rsidR="008F435A" w:rsidRPr="00F50037" w:rsidRDefault="008F435A" w:rsidP="008F435A">
      <w:pPr>
        <w:spacing w:before="120" w:after="120" w:line="240" w:lineRule="auto"/>
        <w:rPr>
          <w:rFonts w:ascii="Palatino Linotype" w:hAnsi="Palatino Linotype"/>
          <w:b/>
          <w:color w:val="000000"/>
        </w:rPr>
      </w:pPr>
    </w:p>
    <w:p w14:paraId="05B8AB04" w14:textId="77777777" w:rsidR="008F435A" w:rsidRPr="00F50037" w:rsidRDefault="008F435A" w:rsidP="008F435A">
      <w:pPr>
        <w:spacing w:before="120" w:after="120" w:line="240" w:lineRule="auto"/>
        <w:rPr>
          <w:rFonts w:ascii="Palatino Linotype" w:hAnsi="Palatino Linotype"/>
          <w:b/>
          <w:color w:val="000000"/>
        </w:rPr>
      </w:pPr>
    </w:p>
    <w:p w14:paraId="5D8A1907" w14:textId="4F5FBEB9" w:rsidR="008F435A" w:rsidRPr="00F50037" w:rsidRDefault="008F435A" w:rsidP="000A2C19">
      <w:pPr>
        <w:spacing w:before="120" w:after="120" w:line="240" w:lineRule="auto"/>
        <w:rPr>
          <w:rFonts w:ascii="Palatino Linotype" w:hAnsi="Palatino Linotype"/>
          <w:b/>
          <w:color w:val="000000"/>
        </w:rPr>
      </w:pPr>
      <w:r w:rsidRPr="00F50037">
        <w:rPr>
          <w:rFonts w:ascii="Palatino Linotype" w:hAnsi="Palatino Linotype"/>
          <w:b/>
          <w:color w:val="000000"/>
        </w:rPr>
        <w:t>REFERENCES/SOURCES</w:t>
      </w:r>
    </w:p>
    <w:bookmarkStart w:id="1" w:name="_Ref219308275"/>
    <w:bookmarkStart w:id="2" w:name="citations"/>
    <w:bookmarkStart w:id="3" w:name="_Hlk219308533"/>
    <w:p w14:paraId="6F034B60" w14:textId="77777777" w:rsidR="000A2C19" w:rsidRDefault="000A2C19" w:rsidP="00696C72">
      <w:pPr>
        <w:pStyle w:val="FirstParagraph"/>
        <w:numPr>
          <w:ilvl w:val="0"/>
          <w:numId w:val="89"/>
        </w:numPr>
      </w:pPr>
      <w:r>
        <w:fldChar w:fldCharType="begin"/>
      </w:r>
      <w:r>
        <w:instrText>HYPERLINK "https://www.ijert.org/e-commerce-in-agriculture-a-review-of-digitalmarketplaces-for-direct-farm-to-consumer-trade" \l ":~:text=struggles%20against%20long,These" \h</w:instrText>
      </w:r>
      <w:r>
        <w:fldChar w:fldCharType="separate"/>
      </w:r>
      <w:r>
        <w:rPr>
          <w:rStyle w:val="Hyperlink"/>
        </w:rPr>
        <w:t>[1]</w:t>
      </w:r>
      <w:r>
        <w:fldChar w:fldCharType="end"/>
      </w:r>
      <w:r>
        <w:t xml:space="preserve"> </w:t>
      </w:r>
      <w:hyperlink r:id="rId21" w:anchor=":~:text=agriculture,enhances%20overall%20supply%20chain%20efficiency">
        <w:r>
          <w:rPr>
            <w:rStyle w:val="Hyperlink"/>
          </w:rPr>
          <w:t>[2]</w:t>
        </w:r>
      </w:hyperlink>
      <w:r>
        <w:t xml:space="preserve"> </w:t>
      </w:r>
      <w:hyperlink r:id="rId22" w:anchor=":~:text=the%20use%20of%20digital%20platforms%2C,enhances%20overall%20supply%20chain%20efficiency">
        <w:r>
          <w:rPr>
            <w:rStyle w:val="Hyperlink"/>
          </w:rPr>
          <w:t>[10]</w:t>
        </w:r>
      </w:hyperlink>
      <w:r>
        <w:t xml:space="preserve"> </w:t>
      </w:r>
      <w:hyperlink r:id="rId23" w:anchor=":~:text=Several%20countries%20have%20pioneered%20large,buyers%20while%20revitalizing%20rural%20economies">
        <w:r>
          <w:rPr>
            <w:rStyle w:val="Hyperlink"/>
          </w:rPr>
          <w:t>[11]</w:t>
        </w:r>
      </w:hyperlink>
      <w:r>
        <w:t xml:space="preserve"> </w:t>
      </w:r>
      <w:hyperlink r:id="rId24" w:anchor=":~:text=and%20traders%20have%20been%20linked,commerce">
        <w:r>
          <w:rPr>
            <w:rStyle w:val="Hyperlink"/>
          </w:rPr>
          <w:t>[12]</w:t>
        </w:r>
      </w:hyperlink>
      <w:r>
        <w:t xml:space="preserve"> </w:t>
      </w:r>
      <w:hyperlink r:id="rId25" w:anchor=":~:text=In%20the%20recent%20years%2C%20digital,enhances%20overall%20supply%20chain%20efficiency">
        <w:r>
          <w:rPr>
            <w:rStyle w:val="Hyperlink"/>
          </w:rPr>
          <w:t>[13]</w:t>
        </w:r>
      </w:hyperlink>
      <w:r>
        <w:t xml:space="preserve"> </w:t>
      </w:r>
      <w:hyperlink r:id="rId26" w:anchor=":~:text=Alyoubi%20,and%20sociocultural%20behaviors%20in%20order">
        <w:r>
          <w:rPr>
            <w:rStyle w:val="Hyperlink"/>
          </w:rPr>
          <w:t>[18]</w:t>
        </w:r>
      </w:hyperlink>
      <w:r>
        <w:t xml:space="preserve"> </w:t>
      </w:r>
      <w:hyperlink r:id="rId27" w:anchor=":~:text=Kumar%20and%20Kushwaha%20,capacity%20to%20adopt%20digital%20platforms">
        <w:r>
          <w:rPr>
            <w:rStyle w:val="Hyperlink"/>
          </w:rPr>
          <w:t>[19]</w:t>
        </w:r>
      </w:hyperlink>
      <w:r>
        <w:t xml:space="preserve"> E-Commerce in Agriculture: A Review of </w:t>
      </w:r>
      <w:proofErr w:type="spellStart"/>
      <w:r>
        <w:t>DigitalMarketplaces</w:t>
      </w:r>
      <w:proofErr w:type="spellEnd"/>
      <w:r>
        <w:t xml:space="preserve"> for Direct Farm-to-</w:t>
      </w:r>
      <w:proofErr w:type="spellStart"/>
      <w:r>
        <w:t>ConsumerTrade</w:t>
      </w:r>
      <w:proofErr w:type="spellEnd"/>
      <w:r>
        <w:t xml:space="preserve"> – IJERT</w:t>
      </w:r>
      <w:bookmarkEnd w:id="1"/>
    </w:p>
    <w:p w14:paraId="6C6F8FCB" w14:textId="77777777" w:rsidR="000A2C19" w:rsidRDefault="000A2C19" w:rsidP="00696C72">
      <w:pPr>
        <w:pStyle w:val="BodyText"/>
        <w:numPr>
          <w:ilvl w:val="0"/>
          <w:numId w:val="89"/>
        </w:numPr>
      </w:pPr>
      <w:hyperlink r:id="rId28">
        <w:r>
          <w:rPr>
            <w:rStyle w:val="Hyperlink"/>
          </w:rPr>
          <w:t>https://www.ijert.org/e-commerce-in-agriculture-a-review-of-digitalmarketplaces-for-direct-farm-to-consumer-trade</w:t>
        </w:r>
      </w:hyperlink>
    </w:p>
    <w:p w14:paraId="0EEC4A92" w14:textId="77777777" w:rsidR="000A2C19" w:rsidRDefault="000A2C19" w:rsidP="00696C72">
      <w:pPr>
        <w:pStyle w:val="BodyText"/>
        <w:numPr>
          <w:ilvl w:val="0"/>
          <w:numId w:val="89"/>
        </w:numPr>
      </w:pPr>
      <w:hyperlink r:id="rId29" w:anchor=":~:text=T%C3%BCrkiye%E2%80%99de%20de%20Tar%C4%B1m%20ve%20Orman,hem%20de%20yerel%20ekonomiyi%20destekliyor">
        <w:r>
          <w:rPr>
            <w:rStyle w:val="Hyperlink"/>
          </w:rPr>
          <w:t>[3]</w:t>
        </w:r>
      </w:hyperlink>
      <w:r>
        <w:t xml:space="preserve"> </w:t>
      </w:r>
      <w:hyperlink r:id="rId30" w:anchor=":~:text=de%C4%9Fil%2C%20ayn%C4%B1%20zamanda%20%C3%A7ift%C3%A7ilerin%20bu,cihazlara%20de%C4%9Fil%2C%20bilgiye%20yat%C4%B1r%C4%B1m%20gerektiriyor">
        <w:r>
          <w:rPr>
            <w:rStyle w:val="Hyperlink"/>
          </w:rPr>
          <w:t>[21]</w:t>
        </w:r>
      </w:hyperlink>
      <w:r>
        <w:t xml:space="preserve"> </w:t>
      </w:r>
      <w:proofErr w:type="spellStart"/>
      <w:r>
        <w:t>Sürdürülebilir</w:t>
      </w:r>
      <w:proofErr w:type="spellEnd"/>
      <w:r>
        <w:t xml:space="preserve"> </w:t>
      </w:r>
      <w:proofErr w:type="spellStart"/>
      <w:r>
        <w:t>tarım</w:t>
      </w:r>
      <w:proofErr w:type="spellEnd"/>
      <w:r>
        <w:t xml:space="preserve"> </w:t>
      </w:r>
      <w:proofErr w:type="spellStart"/>
      <w:r>
        <w:t>ve</w:t>
      </w:r>
      <w:proofErr w:type="spellEnd"/>
      <w:r>
        <w:t xml:space="preserve"> </w:t>
      </w:r>
      <w:proofErr w:type="spellStart"/>
      <w:r>
        <w:t>teknoloji</w:t>
      </w:r>
      <w:proofErr w:type="spellEnd"/>
      <w:r>
        <w:t xml:space="preserve"> </w:t>
      </w:r>
      <w:proofErr w:type="spellStart"/>
      <w:r>
        <w:t>desteği</w:t>
      </w:r>
      <w:proofErr w:type="spellEnd"/>
      <w:r>
        <w:t xml:space="preserve"> | Analiz </w:t>
      </w:r>
      <w:proofErr w:type="spellStart"/>
      <w:r>
        <w:t>Gazetesi</w:t>
      </w:r>
      <w:proofErr w:type="spellEnd"/>
    </w:p>
    <w:p w14:paraId="19F58534" w14:textId="77777777" w:rsidR="000A2C19" w:rsidRDefault="000A2C19" w:rsidP="00696C72">
      <w:pPr>
        <w:pStyle w:val="BodyText"/>
        <w:numPr>
          <w:ilvl w:val="0"/>
          <w:numId w:val="89"/>
        </w:numPr>
      </w:pPr>
      <w:hyperlink r:id="rId31">
        <w:r>
          <w:rPr>
            <w:rStyle w:val="Hyperlink"/>
          </w:rPr>
          <w:t>https://analizgazetesi.com.tr/yazarlar/surdurulebilir-tarim-ve-teknoloji-destegi/</w:t>
        </w:r>
      </w:hyperlink>
    </w:p>
    <w:p w14:paraId="7B03DE46" w14:textId="77777777" w:rsidR="000A2C19" w:rsidRDefault="000A2C19" w:rsidP="00696C72">
      <w:pPr>
        <w:pStyle w:val="BodyText"/>
        <w:numPr>
          <w:ilvl w:val="0"/>
          <w:numId w:val="89"/>
        </w:numPr>
      </w:pPr>
      <w:hyperlink r:id="rId32" w:anchor=":~:text=Stopaj%20Nedir%3F">
        <w:r>
          <w:rPr>
            <w:rStyle w:val="Hyperlink"/>
          </w:rPr>
          <w:t>[4]</w:t>
        </w:r>
      </w:hyperlink>
      <w:r>
        <w:t xml:space="preserve"> </w:t>
      </w:r>
      <w:hyperlink r:id="rId33" w:anchor=":~:text=Stopaj%20%C3%B6deme%20alacak%20taraftan%20yap%C4%B1lan,%C3%96deme%20al%C4%B1c%C4%B1ya%20ge%C3%A7meden%20kesinti%20yap%C4%B1l%C4%B1r">
        <w:r>
          <w:rPr>
            <w:rStyle w:val="Hyperlink"/>
          </w:rPr>
          <w:t>[5]</w:t>
        </w:r>
      </w:hyperlink>
      <w:r>
        <w:t xml:space="preserve"> </w:t>
      </w:r>
      <w:hyperlink r:id="rId34" w:anchor=":~:text=Vergi%20Usul%20Kanunu%E2%80%99nun%20234,i%C3%A7in%20gider%20pusulas%C4%B1%20d%C3%BCzenlemek%20durumundad%C4%B1r">
        <w:r>
          <w:rPr>
            <w:rStyle w:val="Hyperlink"/>
          </w:rPr>
          <w:t>[23]</w:t>
        </w:r>
      </w:hyperlink>
      <w:r>
        <w:t xml:space="preserve"> Gider </w:t>
      </w:r>
      <w:proofErr w:type="spellStart"/>
      <w:r>
        <w:t>Pusulası</w:t>
      </w:r>
      <w:proofErr w:type="spellEnd"/>
      <w:r>
        <w:t xml:space="preserve"> Nedir? </w:t>
      </w:r>
      <w:proofErr w:type="spellStart"/>
      <w:r>
        <w:t>Nasıl</w:t>
      </w:r>
      <w:proofErr w:type="spellEnd"/>
      <w:r>
        <w:t xml:space="preserve"> Kesilir? Gider </w:t>
      </w:r>
      <w:proofErr w:type="spellStart"/>
      <w:r>
        <w:t>Pusulası</w:t>
      </w:r>
      <w:proofErr w:type="spellEnd"/>
      <w:r>
        <w:t xml:space="preserve"> </w:t>
      </w:r>
      <w:proofErr w:type="spellStart"/>
      <w:r>
        <w:t>Örneği</w:t>
      </w:r>
      <w:proofErr w:type="spellEnd"/>
    </w:p>
    <w:p w14:paraId="5E732115" w14:textId="77777777" w:rsidR="000A2C19" w:rsidRDefault="000A2C19" w:rsidP="00696C72">
      <w:pPr>
        <w:pStyle w:val="BodyText"/>
        <w:numPr>
          <w:ilvl w:val="0"/>
          <w:numId w:val="89"/>
        </w:numPr>
      </w:pPr>
      <w:hyperlink r:id="rId35">
        <w:r>
          <w:rPr>
            <w:rStyle w:val="Hyperlink"/>
          </w:rPr>
          <w:t>https://isbasi.com/blog/gider-pusulasi-nedir-hangi-durumlarda-ve-nasil-duzenlenir</w:t>
        </w:r>
      </w:hyperlink>
    </w:p>
    <w:p w14:paraId="01C91400" w14:textId="77777777" w:rsidR="000A2C19" w:rsidRDefault="000A2C19" w:rsidP="00696C72">
      <w:pPr>
        <w:pStyle w:val="BodyText"/>
        <w:numPr>
          <w:ilvl w:val="0"/>
          <w:numId w:val="89"/>
        </w:numPr>
      </w:pPr>
      <w:hyperlink r:id="rId36" w:anchor=":~:text=,OSM%20provide%20limited%20customization%20opportunities">
        <w:r>
          <w:rPr>
            <w:rStyle w:val="Hyperlink"/>
          </w:rPr>
          <w:t>[6]</w:t>
        </w:r>
      </w:hyperlink>
      <w:r>
        <w:t xml:space="preserve"> </w:t>
      </w:r>
      <w:proofErr w:type="spellStart"/>
      <w:r>
        <w:t>Mapbox</w:t>
      </w:r>
      <w:proofErr w:type="spellEnd"/>
      <w:r>
        <w:t xml:space="preserve"> vs. Google Maps vs. OpenStreetMap APIs</w:t>
      </w:r>
    </w:p>
    <w:p w14:paraId="1A10F0A9" w14:textId="77777777" w:rsidR="000A2C19" w:rsidRDefault="000A2C19" w:rsidP="00696C72">
      <w:pPr>
        <w:pStyle w:val="BodyText"/>
        <w:numPr>
          <w:ilvl w:val="0"/>
          <w:numId w:val="89"/>
        </w:numPr>
      </w:pPr>
      <w:hyperlink r:id="rId37">
        <w:r>
          <w:rPr>
            <w:rStyle w:val="Hyperlink"/>
          </w:rPr>
          <w:t>https://relevant.software/blog/choosing-a-map-amapbox-google-maps-openstreetmap/</w:t>
        </w:r>
      </w:hyperlink>
    </w:p>
    <w:p w14:paraId="16ED40C4" w14:textId="77777777" w:rsidR="000A2C19" w:rsidRDefault="000A2C19" w:rsidP="00696C72">
      <w:pPr>
        <w:pStyle w:val="BodyText"/>
        <w:numPr>
          <w:ilvl w:val="0"/>
          <w:numId w:val="89"/>
        </w:numPr>
      </w:pPr>
      <w:hyperlink r:id="rId38" w:anchor=":~:text=%E2%80%A2%C2%A0Tarlamvar%3A%C2%A0K%C3%BC%C3%A7%C3%BCk%20%C3%A7ift%C3%A7ileri%20desteklemek%20amac%C4%B1yla%20kurulmu%C5%9F,b%C3%B6ylece%20g%C4%B1dalar%C4%B1n%C4%B1n%20g%C3%BCvenilirli%C4%9Fini%20g%C3%B6rm%C3%BC%C5%9F%20olurlar">
        <w:r>
          <w:rPr>
            <w:rStyle w:val="Hyperlink"/>
          </w:rPr>
          <w:t>[7]</w:t>
        </w:r>
      </w:hyperlink>
      <w:r>
        <w:t xml:space="preserve"> </w:t>
      </w:r>
      <w:hyperlink r:id="rId39" w:anchor=":~:text=%C3%A7ift%C3%A7ilerin%20gelirini%20iki%20kattan%20fazla,b%C3%B6ylece%20g%C4%B1dalar%C4%B1n%C4%B1n%20g%C3%BCvenilirli%C4%9Fini%20g%C3%B6rm%C3%BC%C5%9F%20olurlar">
        <w:r>
          <w:rPr>
            <w:rStyle w:val="Hyperlink"/>
          </w:rPr>
          <w:t>[8]</w:t>
        </w:r>
      </w:hyperlink>
      <w:r>
        <w:t xml:space="preserve"> </w:t>
      </w:r>
      <w:hyperlink r:id="rId40" w:anchor=":~:text=%E2%80%A2%C2%A0%C3%87ift%C3%A7iden%20Eve%3A%C2%A0%C3%9Cretici%20ile%20t%C3%BCketiciyi%20do%C4%9Frudan,olarak%20%C3%A7ift%C3%A7iden%20%C5%9Fehirdeki%20t%C3%BCketiciye%20ula%C5%9Ft%C4%B1r%C4%B1l%C4%B1r">
        <w:r>
          <w:rPr>
            <w:rStyle w:val="Hyperlink"/>
          </w:rPr>
          <w:t>[14]</w:t>
        </w:r>
      </w:hyperlink>
      <w:r>
        <w:t xml:space="preserve"> </w:t>
      </w:r>
      <w:hyperlink r:id="rId41" w:anchor=":~:text=%E2%80%A2%C2%A0Kad%C4%B1nlar%C4%B1n%20Elinden%3A%C2%A0Anadolu%E2%80%99daki%20kad%C4%B1n%20kooperatiflerinin%20%C3%BCretti%C4%9Fi,ve%20s%C3%BCrd%C3%BCr%C3%BClebilir%20%C3%BCretim%20te%C5%9Fvik%20edilmektedir">
        <w:r>
          <w:rPr>
            <w:rStyle w:val="Hyperlink"/>
          </w:rPr>
          <w:t>[15]</w:t>
        </w:r>
      </w:hyperlink>
      <w:r>
        <w:t xml:space="preserve"> </w:t>
      </w:r>
      <w:hyperlink r:id="rId42" w:anchor=":~:text=%E2%80%A2%C2%A0Good4Trust%3A%C2%A0Adil%20ve%20ekolojik%20%C3%BCretim%20yapan,i%C3%A7inde%20bir%20dayan%C4%B1%C5%9Fma%20ortam%C4%B1%20yarat%C4%B1yor">
        <w:r>
          <w:rPr>
            <w:rStyle w:val="Hyperlink"/>
          </w:rPr>
          <w:t>[16]</w:t>
        </w:r>
      </w:hyperlink>
      <w:r>
        <w:t xml:space="preserve"> </w:t>
      </w:r>
      <w:hyperlink r:id="rId43" w:anchor=":~:text=%E2%80%A2%C2%A0HepYerinden%3A%C2%A0Birle%C5%9Fmi%C5%9F%20Milletler%20FAO%20deste%C4%9Fiyle%20hayata,%C3%BCreticilerin%20pazara%20eri%C5%9Fimini%20art%C4%B1rmay%C4%B1%20hedefler">
        <w:r>
          <w:rPr>
            <w:rStyle w:val="Hyperlink"/>
          </w:rPr>
          <w:t>[17]</w:t>
        </w:r>
      </w:hyperlink>
      <w:r>
        <w:t xml:space="preserve"> </w:t>
      </w:r>
      <w:proofErr w:type="spellStart"/>
      <w:r>
        <w:t>Türkiye’de</w:t>
      </w:r>
      <w:proofErr w:type="spellEnd"/>
      <w:r>
        <w:t xml:space="preserve"> </w:t>
      </w:r>
      <w:proofErr w:type="spellStart"/>
      <w:r>
        <w:t>Tarım</w:t>
      </w:r>
      <w:proofErr w:type="spellEnd"/>
      <w:r>
        <w:t xml:space="preserve"> </w:t>
      </w:r>
      <w:proofErr w:type="spellStart"/>
      <w:r>
        <w:t>ve</w:t>
      </w:r>
      <w:proofErr w:type="spellEnd"/>
      <w:r>
        <w:t xml:space="preserve"> </w:t>
      </w:r>
      <w:proofErr w:type="spellStart"/>
      <w:r>
        <w:t>Gıda</w:t>
      </w:r>
      <w:proofErr w:type="spellEnd"/>
      <w:r>
        <w:t xml:space="preserve"> </w:t>
      </w:r>
      <w:proofErr w:type="spellStart"/>
      <w:r>
        <w:t>Alanında</w:t>
      </w:r>
      <w:proofErr w:type="spellEnd"/>
      <w:r>
        <w:t xml:space="preserve"> Start-</w:t>
      </w:r>
      <w:proofErr w:type="spellStart"/>
      <w:r>
        <w:t>up’lar</w:t>
      </w:r>
      <w:proofErr w:type="spellEnd"/>
      <w:r>
        <w:t xml:space="preserve"> • TARLADAYIZ</w:t>
      </w:r>
    </w:p>
    <w:p w14:paraId="26DA609E" w14:textId="77777777" w:rsidR="000A2C19" w:rsidRDefault="000A2C19" w:rsidP="00696C72">
      <w:pPr>
        <w:pStyle w:val="BodyText"/>
        <w:numPr>
          <w:ilvl w:val="0"/>
          <w:numId w:val="89"/>
        </w:numPr>
      </w:pPr>
      <w:hyperlink r:id="rId44">
        <w:r>
          <w:rPr>
            <w:rStyle w:val="Hyperlink"/>
          </w:rPr>
          <w:t>https://tarladayiz.com/2025/02/27/turkiyede-tarim-ve-gida-alaninda-start-uplar/</w:t>
        </w:r>
      </w:hyperlink>
    </w:p>
    <w:p w14:paraId="22B956D5" w14:textId="77777777" w:rsidR="000A2C19" w:rsidRDefault="000A2C19" w:rsidP="00696C72">
      <w:pPr>
        <w:pStyle w:val="BodyText"/>
        <w:numPr>
          <w:ilvl w:val="0"/>
          <w:numId w:val="89"/>
        </w:numPr>
      </w:pPr>
      <w:hyperlink r:id="rId45" w:anchor=":~:text=Yerel%20Tar%C4%B1m%C4%B1n%20%C3%96nemi%3A">
        <w:r>
          <w:rPr>
            <w:rStyle w:val="Hyperlink"/>
          </w:rPr>
          <w:t>[9]</w:t>
        </w:r>
      </w:hyperlink>
      <w:r>
        <w:t xml:space="preserve"> </w:t>
      </w:r>
      <w:proofErr w:type="spellStart"/>
      <w:r>
        <w:t>Yerel</w:t>
      </w:r>
      <w:proofErr w:type="spellEnd"/>
      <w:r>
        <w:t xml:space="preserve"> </w:t>
      </w:r>
      <w:proofErr w:type="spellStart"/>
      <w:r>
        <w:t>Tarım</w:t>
      </w:r>
      <w:proofErr w:type="spellEnd"/>
      <w:r>
        <w:t xml:space="preserve"> </w:t>
      </w:r>
      <w:proofErr w:type="spellStart"/>
      <w:r>
        <w:t>ve</w:t>
      </w:r>
      <w:proofErr w:type="spellEnd"/>
      <w:r>
        <w:t xml:space="preserve"> </w:t>
      </w:r>
      <w:proofErr w:type="spellStart"/>
      <w:r>
        <w:t>Küçük</w:t>
      </w:r>
      <w:proofErr w:type="spellEnd"/>
      <w:r>
        <w:t xml:space="preserve"> </w:t>
      </w:r>
      <w:proofErr w:type="spellStart"/>
      <w:r>
        <w:t>İşletmeler</w:t>
      </w:r>
      <w:proofErr w:type="spellEnd"/>
      <w:r>
        <w:t xml:space="preserve">: </w:t>
      </w:r>
      <w:proofErr w:type="spellStart"/>
      <w:r>
        <w:t>Sürdürülebilir</w:t>
      </w:r>
      <w:proofErr w:type="spellEnd"/>
      <w:r>
        <w:t xml:space="preserve"> Bir </w:t>
      </w:r>
      <w:proofErr w:type="spellStart"/>
      <w:r>
        <w:t>Geleceğe</w:t>
      </w:r>
      <w:proofErr w:type="spellEnd"/>
      <w:r>
        <w:t xml:space="preserve"> Doğru</w:t>
      </w:r>
    </w:p>
    <w:p w14:paraId="3B44DD28" w14:textId="77777777" w:rsidR="000A2C19" w:rsidRDefault="000A2C19" w:rsidP="00696C72">
      <w:pPr>
        <w:pStyle w:val="BodyText"/>
        <w:numPr>
          <w:ilvl w:val="0"/>
          <w:numId w:val="89"/>
        </w:numPr>
      </w:pPr>
      <w:hyperlink r:id="rId46">
        <w:r>
          <w:rPr>
            <w:rStyle w:val="Hyperlink"/>
          </w:rPr>
          <w:t>https://www.seraiklimlendirme.com/2024/03/yerel-tarm-ve-kucuk-isletmeler.html</w:t>
        </w:r>
      </w:hyperlink>
    </w:p>
    <w:p w14:paraId="5BE50EB6" w14:textId="77777777" w:rsidR="000A2C19" w:rsidRDefault="000A2C19" w:rsidP="00696C72">
      <w:pPr>
        <w:pStyle w:val="BodyText"/>
        <w:numPr>
          <w:ilvl w:val="0"/>
          <w:numId w:val="89"/>
        </w:numPr>
      </w:pPr>
      <w:hyperlink r:id="rId47" w:anchor=":~:text=G%C3%BCncel%20M%C3%BCstahsil%20oranlar%C4%B1%20,2">
        <w:r>
          <w:rPr>
            <w:rStyle w:val="Hyperlink"/>
          </w:rPr>
          <w:t>[20]</w:t>
        </w:r>
      </w:hyperlink>
      <w:r>
        <w:t xml:space="preserve"> </w:t>
      </w:r>
      <w:proofErr w:type="spellStart"/>
      <w:r>
        <w:t>Güncel</w:t>
      </w:r>
      <w:proofErr w:type="spellEnd"/>
      <w:r>
        <w:t xml:space="preserve"> </w:t>
      </w:r>
      <w:proofErr w:type="spellStart"/>
      <w:r>
        <w:t>Müstahsil</w:t>
      </w:r>
      <w:proofErr w:type="spellEnd"/>
      <w:r>
        <w:t xml:space="preserve"> </w:t>
      </w:r>
      <w:proofErr w:type="spellStart"/>
      <w:r>
        <w:t>oranları</w:t>
      </w:r>
      <w:proofErr w:type="spellEnd"/>
      <w:r>
        <w:t xml:space="preserve"> - Esas </w:t>
      </w:r>
      <w:proofErr w:type="spellStart"/>
      <w:r>
        <w:t>Denetim</w:t>
      </w:r>
      <w:proofErr w:type="spellEnd"/>
    </w:p>
    <w:p w14:paraId="7D724B62" w14:textId="77777777" w:rsidR="000A2C19" w:rsidRDefault="000A2C19" w:rsidP="00696C72">
      <w:pPr>
        <w:pStyle w:val="BodyText"/>
        <w:numPr>
          <w:ilvl w:val="0"/>
          <w:numId w:val="89"/>
        </w:numPr>
      </w:pPr>
      <w:hyperlink r:id="rId48">
        <w:r>
          <w:rPr>
            <w:rStyle w:val="Hyperlink"/>
          </w:rPr>
          <w:t>https://www.esasdenetim.com/bilgi-bankasi/vergi/guncel-mustahsil-oranlari-93</w:t>
        </w:r>
      </w:hyperlink>
    </w:p>
    <w:p w14:paraId="24C2E4B1" w14:textId="77777777" w:rsidR="000A2C19" w:rsidRDefault="000A2C19" w:rsidP="00696C72">
      <w:pPr>
        <w:pStyle w:val="BodyText"/>
        <w:numPr>
          <w:ilvl w:val="0"/>
          <w:numId w:val="89"/>
        </w:numPr>
      </w:pPr>
      <w:hyperlink r:id="rId49" w:anchor=":~:text=Agricultural%20Census%20shows%20strong%20growth,value">
        <w:r>
          <w:rPr>
            <w:rStyle w:val="Hyperlink"/>
          </w:rPr>
          <w:t>[22]</w:t>
        </w:r>
      </w:hyperlink>
      <w:r>
        <w:t xml:space="preserve"> Agricultural Census shows strong growth in direct sales from farms ...</w:t>
      </w:r>
    </w:p>
    <w:p w14:paraId="63CC17F7" w14:textId="77777777" w:rsidR="000A2C19" w:rsidRDefault="000A2C19" w:rsidP="00696C72">
      <w:pPr>
        <w:pStyle w:val="BodyText"/>
        <w:numPr>
          <w:ilvl w:val="0"/>
          <w:numId w:val="89"/>
        </w:numPr>
      </w:pPr>
      <w:hyperlink r:id="rId50">
        <w:r>
          <w:rPr>
            <w:rStyle w:val="Hyperlink"/>
          </w:rPr>
          <w:t>http://www.ers.usda.gov/data-products/charts-of-note/chart-detail?chartId=108821</w:t>
        </w:r>
      </w:hyperlink>
      <w:bookmarkEnd w:id="2"/>
    </w:p>
    <w:p w14:paraId="254B962B" w14:textId="77777777" w:rsidR="008F435A" w:rsidRPr="000E4F14" w:rsidRDefault="008F435A" w:rsidP="008F435A">
      <w:pPr>
        <w:rPr>
          <w:rFonts w:ascii="Palatino Linotype" w:hAnsi="Palatino Linotype"/>
          <w:b/>
          <w:bCs/>
          <w:color w:val="000000"/>
        </w:rPr>
      </w:pPr>
    </w:p>
    <w:bookmarkEnd w:id="3"/>
    <w:p w14:paraId="62B06862" w14:textId="77777777" w:rsidR="008F435A" w:rsidRPr="00C6690B" w:rsidRDefault="008F435A" w:rsidP="00C6690B">
      <w:pPr>
        <w:spacing w:before="100" w:beforeAutospacing="1" w:after="100" w:afterAutospacing="1" w:line="240" w:lineRule="auto"/>
        <w:rPr>
          <w:rFonts w:eastAsia="Times New Roman" w:cs="Times New Roman"/>
          <w:kern w:val="0"/>
          <w:lang w:val="tr-TR" w:eastAsia="tr-TR"/>
          <w14:ligatures w14:val="none"/>
        </w:rPr>
      </w:pPr>
    </w:p>
    <w:p w14:paraId="046301E7" w14:textId="77777777" w:rsidR="00C224BD" w:rsidRPr="00A649AE" w:rsidRDefault="00C224BD" w:rsidP="005064AC">
      <w:pPr>
        <w:spacing w:before="100" w:beforeAutospacing="1" w:after="100" w:afterAutospacing="1" w:line="240" w:lineRule="auto"/>
        <w:rPr>
          <w:rFonts w:eastAsia="Times New Roman" w:cs="Times New Roman"/>
          <w:kern w:val="0"/>
          <w:lang w:val="tr-TR" w:eastAsia="tr-TR"/>
          <w14:ligatures w14:val="none"/>
        </w:rPr>
      </w:pPr>
    </w:p>
    <w:p w14:paraId="7240FB17" w14:textId="77777777" w:rsidR="000A5DB4" w:rsidRPr="006857CC" w:rsidRDefault="000A5DB4" w:rsidP="000A5DB4">
      <w:pPr>
        <w:rPr>
          <w:lang w:val="tr-TR"/>
        </w:rPr>
      </w:pPr>
    </w:p>
    <w:sectPr w:rsidR="000A5DB4" w:rsidRPr="006857CC">
      <w:headerReference w:type="default" r:id="rId51"/>
      <w:footerReference w:type="default" r:id="rId5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E7D16" w14:textId="77777777" w:rsidR="00064643" w:rsidRDefault="00064643">
      <w:pPr>
        <w:spacing w:after="0" w:line="240" w:lineRule="auto"/>
      </w:pPr>
      <w:r>
        <w:separator/>
      </w:r>
    </w:p>
  </w:endnote>
  <w:endnote w:type="continuationSeparator" w:id="0">
    <w:p w14:paraId="4A33DBE7" w14:textId="77777777" w:rsidR="00064643" w:rsidRDefault="000646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7356776"/>
      <w:docPartObj>
        <w:docPartGallery w:val="Page Numbers (Bottom of Page)"/>
        <w:docPartUnique/>
      </w:docPartObj>
    </w:sdtPr>
    <w:sdtEndPr>
      <w:rPr>
        <w:noProof/>
      </w:rPr>
    </w:sdtEndPr>
    <w:sdtContent>
      <w:p w14:paraId="23AC4251" w14:textId="77777777" w:rsidR="008F435A" w:rsidRDefault="008F43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78F0E6" w14:textId="77777777" w:rsidR="008F435A" w:rsidRDefault="008F435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18FAC" w14:textId="77777777" w:rsidR="00064643" w:rsidRDefault="00064643">
      <w:pPr>
        <w:spacing w:after="0" w:line="240" w:lineRule="auto"/>
      </w:pPr>
      <w:r>
        <w:separator/>
      </w:r>
    </w:p>
  </w:footnote>
  <w:footnote w:type="continuationSeparator" w:id="0">
    <w:p w14:paraId="6232E1C8" w14:textId="77777777" w:rsidR="00064643" w:rsidRDefault="000646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8EF17" w14:textId="77777777" w:rsidR="008F435A" w:rsidRPr="004A3A97" w:rsidRDefault="008F435A">
    <w:pPr>
      <w:pStyle w:val="Header"/>
      <w:jc w:val="center"/>
      <w:rPr>
        <w:rFonts w:ascii="Palatino Linotype" w:hAnsi="Palatino Linotype"/>
      </w:rPr>
    </w:pPr>
    <w:r w:rsidRPr="004A3A97">
      <w:rPr>
        <w:rFonts w:ascii="Palatino Linotype" w:hAnsi="Palatino Linotype"/>
        <w:noProof/>
      </w:rPr>
      <w:drawing>
        <wp:anchor distT="0" distB="0" distL="114300" distR="114300" simplePos="0" relativeHeight="251659264" behindDoc="0" locked="0" layoutInCell="1" allowOverlap="1" wp14:anchorId="72C1ABCE" wp14:editId="0AE8E52A">
          <wp:simplePos x="0" y="0"/>
          <wp:positionH relativeFrom="column">
            <wp:posOffset>-908050</wp:posOffset>
          </wp:positionH>
          <wp:positionV relativeFrom="paragraph">
            <wp:posOffset>-457200</wp:posOffset>
          </wp:positionV>
          <wp:extent cx="908050" cy="908050"/>
          <wp:effectExtent l="0" t="0" r="6350" b="6350"/>
          <wp:wrapNone/>
          <wp:docPr id="1" name="Resim 1"/>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 1"/>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8050" cy="908050"/>
                  </a:xfrm>
                  <a:prstGeom prst="rect">
                    <a:avLst/>
                  </a:prstGeom>
                  <a:noFill/>
                </pic:spPr>
              </pic:pic>
            </a:graphicData>
          </a:graphic>
          <wp14:sizeRelH relativeFrom="page">
            <wp14:pctWidth>0</wp14:pctWidth>
          </wp14:sizeRelH>
          <wp14:sizeRelV relativeFrom="page">
            <wp14:pctHeight>0</wp14:pctHeight>
          </wp14:sizeRelV>
        </wp:anchor>
      </w:drawing>
    </w:r>
    <w:r w:rsidRPr="004A3A97">
      <w:rPr>
        <w:rFonts w:ascii="Palatino Linotype" w:hAnsi="Palatino Linotype"/>
      </w:rPr>
      <w:t xml:space="preserve">ANKARA SCIENCE UNIVERSITY </w:t>
    </w:r>
    <w:r w:rsidRPr="004A3A97">
      <w:rPr>
        <w:rFonts w:ascii="Palatino Linotype" w:hAnsi="Palatino Linotype"/>
        <w:szCs w:val="24"/>
      </w:rPr>
      <w:t>INFORMATION SCIENCE</w:t>
    </w:r>
    <w:r>
      <w:rPr>
        <w:rFonts w:ascii="Palatino Linotype" w:hAnsi="Palatino Linotype"/>
        <w:szCs w:val="24"/>
      </w:rPr>
      <w:t xml:space="preserve"> and</w:t>
    </w:r>
    <w:r w:rsidRPr="004A3A97">
      <w:rPr>
        <w:rFonts w:ascii="Palatino Linotype" w:hAnsi="Palatino Linotype"/>
        <w:szCs w:val="24"/>
      </w:rPr>
      <w:t xml:space="preserve"> COMPUTER</w:t>
    </w:r>
    <w:r w:rsidRPr="004A3A97">
      <w:rPr>
        <w:rFonts w:ascii="Palatino Linotype" w:hAnsi="Palatino Linotype"/>
      </w:rPr>
      <w:t xml:space="preserve"> ENGINEERING DEPARTMENT</w:t>
    </w:r>
  </w:p>
  <w:p w14:paraId="55092437" w14:textId="77777777" w:rsidR="008F435A" w:rsidRPr="004A3A97" w:rsidRDefault="008F435A">
    <w:pPr>
      <w:pStyle w:val="Header"/>
      <w:jc w:val="center"/>
      <w:rPr>
        <w:rFonts w:ascii="Palatino Linotype" w:hAnsi="Palatino Linotype"/>
      </w:rPr>
    </w:pPr>
    <w:r w:rsidRPr="004A3A97">
      <w:rPr>
        <w:rFonts w:ascii="Palatino Linotype" w:hAnsi="Palatino Linotype"/>
      </w:rPr>
      <w:t>GRADUATION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10E"/>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55C39"/>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B77E7"/>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C4F8D"/>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F02E9"/>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43F89"/>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72A87"/>
    <w:multiLevelType w:val="hybridMultilevel"/>
    <w:tmpl w:val="6748BF98"/>
    <w:lvl w:ilvl="0" w:tplc="041F0001">
      <w:start w:val="1"/>
      <w:numFmt w:val="bullet"/>
      <w:lvlText w:val=""/>
      <w:lvlJc w:val="left"/>
      <w:pPr>
        <w:ind w:left="643" w:hanging="360"/>
      </w:pPr>
      <w:rPr>
        <w:rFonts w:ascii="Symbol" w:hAnsi="Symbol" w:hint="default"/>
      </w:rPr>
    </w:lvl>
    <w:lvl w:ilvl="1" w:tplc="041F0003" w:tentative="1">
      <w:start w:val="1"/>
      <w:numFmt w:val="bullet"/>
      <w:lvlText w:val="o"/>
      <w:lvlJc w:val="left"/>
      <w:pPr>
        <w:ind w:left="1363" w:hanging="360"/>
      </w:pPr>
      <w:rPr>
        <w:rFonts w:ascii="Courier New" w:hAnsi="Courier New" w:cs="Courier New" w:hint="default"/>
      </w:rPr>
    </w:lvl>
    <w:lvl w:ilvl="2" w:tplc="041F0005" w:tentative="1">
      <w:start w:val="1"/>
      <w:numFmt w:val="bullet"/>
      <w:lvlText w:val=""/>
      <w:lvlJc w:val="left"/>
      <w:pPr>
        <w:ind w:left="2083" w:hanging="360"/>
      </w:pPr>
      <w:rPr>
        <w:rFonts w:ascii="Wingdings" w:hAnsi="Wingdings" w:hint="default"/>
      </w:rPr>
    </w:lvl>
    <w:lvl w:ilvl="3" w:tplc="041F0001" w:tentative="1">
      <w:start w:val="1"/>
      <w:numFmt w:val="bullet"/>
      <w:lvlText w:val=""/>
      <w:lvlJc w:val="left"/>
      <w:pPr>
        <w:ind w:left="2803" w:hanging="360"/>
      </w:pPr>
      <w:rPr>
        <w:rFonts w:ascii="Symbol" w:hAnsi="Symbol" w:hint="default"/>
      </w:rPr>
    </w:lvl>
    <w:lvl w:ilvl="4" w:tplc="041F0003" w:tentative="1">
      <w:start w:val="1"/>
      <w:numFmt w:val="bullet"/>
      <w:lvlText w:val="o"/>
      <w:lvlJc w:val="left"/>
      <w:pPr>
        <w:ind w:left="3523" w:hanging="360"/>
      </w:pPr>
      <w:rPr>
        <w:rFonts w:ascii="Courier New" w:hAnsi="Courier New" w:cs="Courier New" w:hint="default"/>
      </w:rPr>
    </w:lvl>
    <w:lvl w:ilvl="5" w:tplc="041F0005" w:tentative="1">
      <w:start w:val="1"/>
      <w:numFmt w:val="bullet"/>
      <w:lvlText w:val=""/>
      <w:lvlJc w:val="left"/>
      <w:pPr>
        <w:ind w:left="4243" w:hanging="360"/>
      </w:pPr>
      <w:rPr>
        <w:rFonts w:ascii="Wingdings" w:hAnsi="Wingdings" w:hint="default"/>
      </w:rPr>
    </w:lvl>
    <w:lvl w:ilvl="6" w:tplc="041F0001" w:tentative="1">
      <w:start w:val="1"/>
      <w:numFmt w:val="bullet"/>
      <w:lvlText w:val=""/>
      <w:lvlJc w:val="left"/>
      <w:pPr>
        <w:ind w:left="4963" w:hanging="360"/>
      </w:pPr>
      <w:rPr>
        <w:rFonts w:ascii="Symbol" w:hAnsi="Symbol" w:hint="default"/>
      </w:rPr>
    </w:lvl>
    <w:lvl w:ilvl="7" w:tplc="041F0003" w:tentative="1">
      <w:start w:val="1"/>
      <w:numFmt w:val="bullet"/>
      <w:lvlText w:val="o"/>
      <w:lvlJc w:val="left"/>
      <w:pPr>
        <w:ind w:left="5683" w:hanging="360"/>
      </w:pPr>
      <w:rPr>
        <w:rFonts w:ascii="Courier New" w:hAnsi="Courier New" w:cs="Courier New" w:hint="default"/>
      </w:rPr>
    </w:lvl>
    <w:lvl w:ilvl="8" w:tplc="041F0005" w:tentative="1">
      <w:start w:val="1"/>
      <w:numFmt w:val="bullet"/>
      <w:lvlText w:val=""/>
      <w:lvlJc w:val="left"/>
      <w:pPr>
        <w:ind w:left="6403" w:hanging="360"/>
      </w:pPr>
      <w:rPr>
        <w:rFonts w:ascii="Wingdings" w:hAnsi="Wingdings" w:hint="default"/>
      </w:rPr>
    </w:lvl>
  </w:abstractNum>
  <w:abstractNum w:abstractNumId="7" w15:restartNumberingAfterBreak="0">
    <w:nsid w:val="0825248D"/>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E25BA"/>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30975"/>
    <w:multiLevelType w:val="multilevel"/>
    <w:tmpl w:val="F56CED9C"/>
    <w:lvl w:ilvl="0">
      <w:start w:val="1"/>
      <w:numFmt w:val="bullet"/>
      <w:lvlText w:val=""/>
      <w:lvlJc w:val="left"/>
      <w:pPr>
        <w:tabs>
          <w:tab w:val="num" w:pos="643"/>
        </w:tabs>
        <w:ind w:left="643" w:hanging="360"/>
      </w:pPr>
      <w:rPr>
        <w:rFonts w:ascii="Symbol" w:hAnsi="Symbol" w:hint="default"/>
        <w:sz w:val="20"/>
      </w:rPr>
    </w:lvl>
    <w:lvl w:ilvl="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10" w15:restartNumberingAfterBreak="0">
    <w:nsid w:val="0BC77C15"/>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D2570E"/>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B37547"/>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127CB"/>
    <w:multiLevelType w:val="multilevel"/>
    <w:tmpl w:val="A286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51C28"/>
    <w:multiLevelType w:val="hybridMultilevel"/>
    <w:tmpl w:val="E00CB8D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154060A6"/>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4818A1"/>
    <w:multiLevelType w:val="hybridMultilevel"/>
    <w:tmpl w:val="0C940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C71FC8"/>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27331D"/>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0821BC"/>
    <w:multiLevelType w:val="multilevel"/>
    <w:tmpl w:val="BA749150"/>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20" w15:restartNumberingAfterBreak="0">
    <w:nsid w:val="225C4E57"/>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1C1ED8"/>
    <w:multiLevelType w:val="multilevel"/>
    <w:tmpl w:val="1BE6BF12"/>
    <w:lvl w:ilvl="0">
      <w:start w:val="1"/>
      <w:numFmt w:val="bullet"/>
      <w:lvlText w:val=""/>
      <w:lvlJc w:val="left"/>
      <w:pPr>
        <w:tabs>
          <w:tab w:val="num" w:pos="643"/>
        </w:tabs>
        <w:ind w:left="643" w:hanging="360"/>
      </w:pPr>
      <w:rPr>
        <w:rFonts w:ascii="Symbol" w:hAnsi="Symbol" w:hint="default"/>
        <w:sz w:val="20"/>
      </w:rPr>
    </w:lvl>
    <w:lvl w:ilvl="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22" w15:restartNumberingAfterBreak="0">
    <w:nsid w:val="23B800BA"/>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D26D12"/>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591E8F"/>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4C09B1"/>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585529"/>
    <w:multiLevelType w:val="multilevel"/>
    <w:tmpl w:val="9338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F01F6F"/>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266CBB"/>
    <w:multiLevelType w:val="multilevel"/>
    <w:tmpl w:val="0066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6A7C03"/>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DE65A6"/>
    <w:multiLevelType w:val="multilevel"/>
    <w:tmpl w:val="D78E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DA7221"/>
    <w:multiLevelType w:val="multilevel"/>
    <w:tmpl w:val="57C48C5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937"/>
        </w:tabs>
        <w:ind w:left="937" w:hanging="360"/>
      </w:pPr>
      <w:rPr>
        <w:rFonts w:ascii="Courier New" w:hAnsi="Courier New" w:hint="default"/>
        <w:sz w:val="20"/>
      </w:rPr>
    </w:lvl>
    <w:lvl w:ilvl="2" w:tentative="1">
      <w:start w:val="1"/>
      <w:numFmt w:val="bullet"/>
      <w:lvlText w:val=""/>
      <w:lvlJc w:val="left"/>
      <w:pPr>
        <w:tabs>
          <w:tab w:val="num" w:pos="1657"/>
        </w:tabs>
        <w:ind w:left="1657" w:hanging="360"/>
      </w:pPr>
      <w:rPr>
        <w:rFonts w:ascii="Wingdings" w:hAnsi="Wingdings" w:hint="default"/>
        <w:sz w:val="20"/>
      </w:rPr>
    </w:lvl>
    <w:lvl w:ilvl="3" w:tentative="1">
      <w:start w:val="1"/>
      <w:numFmt w:val="bullet"/>
      <w:lvlText w:val=""/>
      <w:lvlJc w:val="left"/>
      <w:pPr>
        <w:tabs>
          <w:tab w:val="num" w:pos="2377"/>
        </w:tabs>
        <w:ind w:left="2377" w:hanging="360"/>
      </w:pPr>
      <w:rPr>
        <w:rFonts w:ascii="Wingdings" w:hAnsi="Wingdings" w:hint="default"/>
        <w:sz w:val="20"/>
      </w:rPr>
    </w:lvl>
    <w:lvl w:ilvl="4" w:tentative="1">
      <w:start w:val="1"/>
      <w:numFmt w:val="bullet"/>
      <w:lvlText w:val=""/>
      <w:lvlJc w:val="left"/>
      <w:pPr>
        <w:tabs>
          <w:tab w:val="num" w:pos="3097"/>
        </w:tabs>
        <w:ind w:left="3097" w:hanging="360"/>
      </w:pPr>
      <w:rPr>
        <w:rFonts w:ascii="Wingdings" w:hAnsi="Wingdings" w:hint="default"/>
        <w:sz w:val="20"/>
      </w:rPr>
    </w:lvl>
    <w:lvl w:ilvl="5" w:tentative="1">
      <w:start w:val="1"/>
      <w:numFmt w:val="bullet"/>
      <w:lvlText w:val=""/>
      <w:lvlJc w:val="left"/>
      <w:pPr>
        <w:tabs>
          <w:tab w:val="num" w:pos="3817"/>
        </w:tabs>
        <w:ind w:left="3817" w:hanging="360"/>
      </w:pPr>
      <w:rPr>
        <w:rFonts w:ascii="Wingdings" w:hAnsi="Wingdings" w:hint="default"/>
        <w:sz w:val="20"/>
      </w:rPr>
    </w:lvl>
    <w:lvl w:ilvl="6" w:tentative="1">
      <w:start w:val="1"/>
      <w:numFmt w:val="bullet"/>
      <w:lvlText w:val=""/>
      <w:lvlJc w:val="left"/>
      <w:pPr>
        <w:tabs>
          <w:tab w:val="num" w:pos="4537"/>
        </w:tabs>
        <w:ind w:left="4537" w:hanging="360"/>
      </w:pPr>
      <w:rPr>
        <w:rFonts w:ascii="Wingdings" w:hAnsi="Wingdings" w:hint="default"/>
        <w:sz w:val="20"/>
      </w:rPr>
    </w:lvl>
    <w:lvl w:ilvl="7" w:tentative="1">
      <w:start w:val="1"/>
      <w:numFmt w:val="bullet"/>
      <w:lvlText w:val=""/>
      <w:lvlJc w:val="left"/>
      <w:pPr>
        <w:tabs>
          <w:tab w:val="num" w:pos="5257"/>
        </w:tabs>
        <w:ind w:left="5257" w:hanging="360"/>
      </w:pPr>
      <w:rPr>
        <w:rFonts w:ascii="Wingdings" w:hAnsi="Wingdings" w:hint="default"/>
        <w:sz w:val="20"/>
      </w:rPr>
    </w:lvl>
    <w:lvl w:ilvl="8" w:tentative="1">
      <w:start w:val="1"/>
      <w:numFmt w:val="bullet"/>
      <w:lvlText w:val=""/>
      <w:lvlJc w:val="left"/>
      <w:pPr>
        <w:tabs>
          <w:tab w:val="num" w:pos="5977"/>
        </w:tabs>
        <w:ind w:left="5977" w:hanging="360"/>
      </w:pPr>
      <w:rPr>
        <w:rFonts w:ascii="Wingdings" w:hAnsi="Wingdings" w:hint="default"/>
        <w:sz w:val="20"/>
      </w:rPr>
    </w:lvl>
  </w:abstractNum>
  <w:abstractNum w:abstractNumId="32" w15:restartNumberingAfterBreak="0">
    <w:nsid w:val="31BC329C"/>
    <w:multiLevelType w:val="multilevel"/>
    <w:tmpl w:val="8B9E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C13937"/>
    <w:multiLevelType w:val="multilevel"/>
    <w:tmpl w:val="66B6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746AD7"/>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CE6506"/>
    <w:multiLevelType w:val="multilevel"/>
    <w:tmpl w:val="D90A01F0"/>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504"/>
        </w:tabs>
        <w:ind w:left="1504" w:hanging="360"/>
      </w:pPr>
      <w:rPr>
        <w:rFonts w:ascii="Courier New" w:hAnsi="Courier New" w:hint="default"/>
        <w:sz w:val="20"/>
      </w:rPr>
    </w:lvl>
    <w:lvl w:ilvl="2" w:tentative="1">
      <w:start w:val="1"/>
      <w:numFmt w:val="bullet"/>
      <w:lvlText w:val=""/>
      <w:lvlJc w:val="left"/>
      <w:pPr>
        <w:tabs>
          <w:tab w:val="num" w:pos="2224"/>
        </w:tabs>
        <w:ind w:left="2224" w:hanging="360"/>
      </w:pPr>
      <w:rPr>
        <w:rFonts w:ascii="Wingdings" w:hAnsi="Wingdings" w:hint="default"/>
        <w:sz w:val="20"/>
      </w:rPr>
    </w:lvl>
    <w:lvl w:ilvl="3" w:tentative="1">
      <w:start w:val="1"/>
      <w:numFmt w:val="bullet"/>
      <w:lvlText w:val=""/>
      <w:lvlJc w:val="left"/>
      <w:pPr>
        <w:tabs>
          <w:tab w:val="num" w:pos="2944"/>
        </w:tabs>
        <w:ind w:left="2944" w:hanging="360"/>
      </w:pPr>
      <w:rPr>
        <w:rFonts w:ascii="Wingdings" w:hAnsi="Wingdings" w:hint="default"/>
        <w:sz w:val="20"/>
      </w:rPr>
    </w:lvl>
    <w:lvl w:ilvl="4" w:tentative="1">
      <w:start w:val="1"/>
      <w:numFmt w:val="bullet"/>
      <w:lvlText w:val=""/>
      <w:lvlJc w:val="left"/>
      <w:pPr>
        <w:tabs>
          <w:tab w:val="num" w:pos="3664"/>
        </w:tabs>
        <w:ind w:left="3664" w:hanging="360"/>
      </w:pPr>
      <w:rPr>
        <w:rFonts w:ascii="Wingdings" w:hAnsi="Wingdings" w:hint="default"/>
        <w:sz w:val="20"/>
      </w:rPr>
    </w:lvl>
    <w:lvl w:ilvl="5" w:tentative="1">
      <w:start w:val="1"/>
      <w:numFmt w:val="bullet"/>
      <w:lvlText w:val=""/>
      <w:lvlJc w:val="left"/>
      <w:pPr>
        <w:tabs>
          <w:tab w:val="num" w:pos="4384"/>
        </w:tabs>
        <w:ind w:left="4384" w:hanging="360"/>
      </w:pPr>
      <w:rPr>
        <w:rFonts w:ascii="Wingdings" w:hAnsi="Wingdings" w:hint="default"/>
        <w:sz w:val="20"/>
      </w:rPr>
    </w:lvl>
    <w:lvl w:ilvl="6" w:tentative="1">
      <w:start w:val="1"/>
      <w:numFmt w:val="bullet"/>
      <w:lvlText w:val=""/>
      <w:lvlJc w:val="left"/>
      <w:pPr>
        <w:tabs>
          <w:tab w:val="num" w:pos="5104"/>
        </w:tabs>
        <w:ind w:left="5104" w:hanging="360"/>
      </w:pPr>
      <w:rPr>
        <w:rFonts w:ascii="Wingdings" w:hAnsi="Wingdings" w:hint="default"/>
        <w:sz w:val="20"/>
      </w:rPr>
    </w:lvl>
    <w:lvl w:ilvl="7" w:tentative="1">
      <w:start w:val="1"/>
      <w:numFmt w:val="bullet"/>
      <w:lvlText w:val=""/>
      <w:lvlJc w:val="left"/>
      <w:pPr>
        <w:tabs>
          <w:tab w:val="num" w:pos="5824"/>
        </w:tabs>
        <w:ind w:left="5824" w:hanging="360"/>
      </w:pPr>
      <w:rPr>
        <w:rFonts w:ascii="Wingdings" w:hAnsi="Wingdings" w:hint="default"/>
        <w:sz w:val="20"/>
      </w:rPr>
    </w:lvl>
    <w:lvl w:ilvl="8" w:tentative="1">
      <w:start w:val="1"/>
      <w:numFmt w:val="bullet"/>
      <w:lvlText w:val=""/>
      <w:lvlJc w:val="left"/>
      <w:pPr>
        <w:tabs>
          <w:tab w:val="num" w:pos="6544"/>
        </w:tabs>
        <w:ind w:left="6544" w:hanging="360"/>
      </w:pPr>
      <w:rPr>
        <w:rFonts w:ascii="Wingdings" w:hAnsi="Wingdings" w:hint="default"/>
        <w:sz w:val="20"/>
      </w:rPr>
    </w:lvl>
  </w:abstractNum>
  <w:abstractNum w:abstractNumId="36" w15:restartNumberingAfterBreak="0">
    <w:nsid w:val="38182BF4"/>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3F5772"/>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E3040C"/>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5464C9"/>
    <w:multiLevelType w:val="multilevel"/>
    <w:tmpl w:val="93D0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5D736E"/>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EE1BCF"/>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8C3857"/>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C95DDF"/>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BC7A94"/>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E70548"/>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685768"/>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334AFE"/>
    <w:multiLevelType w:val="multilevel"/>
    <w:tmpl w:val="8396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8B10F2"/>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760ADB"/>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1453F8"/>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891AF3"/>
    <w:multiLevelType w:val="multilevel"/>
    <w:tmpl w:val="30F0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510571"/>
    <w:multiLevelType w:val="multilevel"/>
    <w:tmpl w:val="BAB8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564458"/>
    <w:multiLevelType w:val="multilevel"/>
    <w:tmpl w:val="5B847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FF09A7"/>
    <w:multiLevelType w:val="multilevel"/>
    <w:tmpl w:val="15F6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335193"/>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0E28D6"/>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DC00FC"/>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E7692D"/>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DC1B4D"/>
    <w:multiLevelType w:val="multilevel"/>
    <w:tmpl w:val="FB84AEF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0" w15:restartNumberingAfterBreak="0">
    <w:nsid w:val="53CD3063"/>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D5519C"/>
    <w:multiLevelType w:val="multilevel"/>
    <w:tmpl w:val="38C07042"/>
    <w:lvl w:ilvl="0">
      <w:start w:val="1"/>
      <w:numFmt w:val="bullet"/>
      <w:lvlText w:val=""/>
      <w:lvlJc w:val="left"/>
      <w:pPr>
        <w:tabs>
          <w:tab w:val="num" w:pos="643"/>
        </w:tabs>
        <w:ind w:left="643" w:hanging="360"/>
      </w:pPr>
      <w:rPr>
        <w:rFonts w:ascii="Symbol" w:hAnsi="Symbol" w:hint="default"/>
        <w:sz w:val="20"/>
      </w:rPr>
    </w:lvl>
    <w:lvl w:ilvl="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62" w15:restartNumberingAfterBreak="0">
    <w:nsid w:val="549F23EF"/>
    <w:multiLevelType w:val="multilevel"/>
    <w:tmpl w:val="9864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FE3863"/>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3E0B0A"/>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6727AA"/>
    <w:multiLevelType w:val="multilevel"/>
    <w:tmpl w:val="07B067A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ascii="Palatino Linotype" w:hAnsi="Palatino Linotype" w:hint="default"/>
        <w:color w:val="auto"/>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6" w15:restartNumberingAfterBreak="0">
    <w:nsid w:val="59FE30A3"/>
    <w:multiLevelType w:val="multilevel"/>
    <w:tmpl w:val="3592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786907"/>
    <w:multiLevelType w:val="hybridMultilevel"/>
    <w:tmpl w:val="54CC6DDA"/>
    <w:lvl w:ilvl="0" w:tplc="0DA85E48">
      <w:start w:val="1"/>
      <w:numFmt w:val="decimal"/>
      <w:lvlText w:val="%1."/>
      <w:lvlJc w:val="left"/>
      <w:pPr>
        <w:ind w:left="397" w:hanging="397"/>
      </w:pPr>
      <w:rPr>
        <w:rFonts w:cs="Times New Roman" w:hint="default"/>
        <w:b w:val="0"/>
        <w:i w:val="0"/>
        <w:sz w:val="24"/>
        <w:szCs w:val="24"/>
      </w:rPr>
    </w:lvl>
    <w:lvl w:ilvl="1" w:tplc="041F0019">
      <w:start w:val="1"/>
      <w:numFmt w:val="lowerLetter"/>
      <w:lvlText w:val="%2."/>
      <w:lvlJc w:val="left"/>
      <w:pPr>
        <w:ind w:left="1080" w:hanging="360"/>
      </w:pPr>
      <w:rPr>
        <w:rFonts w:cs="Times New Roman"/>
      </w:rPr>
    </w:lvl>
    <w:lvl w:ilvl="2" w:tplc="041F001B" w:tentative="1">
      <w:start w:val="1"/>
      <w:numFmt w:val="lowerRoman"/>
      <w:lvlText w:val="%3."/>
      <w:lvlJc w:val="right"/>
      <w:pPr>
        <w:ind w:left="1800" w:hanging="180"/>
      </w:pPr>
      <w:rPr>
        <w:rFonts w:cs="Times New Roman"/>
      </w:rPr>
    </w:lvl>
    <w:lvl w:ilvl="3" w:tplc="041F000F" w:tentative="1">
      <w:start w:val="1"/>
      <w:numFmt w:val="decimal"/>
      <w:lvlText w:val="%4."/>
      <w:lvlJc w:val="left"/>
      <w:pPr>
        <w:ind w:left="2520" w:hanging="360"/>
      </w:pPr>
      <w:rPr>
        <w:rFonts w:cs="Times New Roman"/>
      </w:rPr>
    </w:lvl>
    <w:lvl w:ilvl="4" w:tplc="041F0019" w:tentative="1">
      <w:start w:val="1"/>
      <w:numFmt w:val="lowerLetter"/>
      <w:lvlText w:val="%5."/>
      <w:lvlJc w:val="left"/>
      <w:pPr>
        <w:ind w:left="3240" w:hanging="360"/>
      </w:pPr>
      <w:rPr>
        <w:rFonts w:cs="Times New Roman"/>
      </w:rPr>
    </w:lvl>
    <w:lvl w:ilvl="5" w:tplc="041F001B" w:tentative="1">
      <w:start w:val="1"/>
      <w:numFmt w:val="lowerRoman"/>
      <w:lvlText w:val="%6."/>
      <w:lvlJc w:val="right"/>
      <w:pPr>
        <w:ind w:left="3960" w:hanging="180"/>
      </w:pPr>
      <w:rPr>
        <w:rFonts w:cs="Times New Roman"/>
      </w:rPr>
    </w:lvl>
    <w:lvl w:ilvl="6" w:tplc="041F000F" w:tentative="1">
      <w:start w:val="1"/>
      <w:numFmt w:val="decimal"/>
      <w:lvlText w:val="%7."/>
      <w:lvlJc w:val="left"/>
      <w:pPr>
        <w:ind w:left="4680" w:hanging="360"/>
      </w:pPr>
      <w:rPr>
        <w:rFonts w:cs="Times New Roman"/>
      </w:rPr>
    </w:lvl>
    <w:lvl w:ilvl="7" w:tplc="041F0019" w:tentative="1">
      <w:start w:val="1"/>
      <w:numFmt w:val="lowerLetter"/>
      <w:lvlText w:val="%8."/>
      <w:lvlJc w:val="left"/>
      <w:pPr>
        <w:ind w:left="5400" w:hanging="360"/>
      </w:pPr>
      <w:rPr>
        <w:rFonts w:cs="Times New Roman"/>
      </w:rPr>
    </w:lvl>
    <w:lvl w:ilvl="8" w:tplc="041F001B" w:tentative="1">
      <w:start w:val="1"/>
      <w:numFmt w:val="lowerRoman"/>
      <w:lvlText w:val="%9."/>
      <w:lvlJc w:val="right"/>
      <w:pPr>
        <w:ind w:left="6120" w:hanging="180"/>
      </w:pPr>
      <w:rPr>
        <w:rFonts w:cs="Times New Roman"/>
      </w:rPr>
    </w:lvl>
  </w:abstractNum>
  <w:abstractNum w:abstractNumId="68" w15:restartNumberingAfterBreak="0">
    <w:nsid w:val="5B481CA7"/>
    <w:multiLevelType w:val="multilevel"/>
    <w:tmpl w:val="D17E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765740"/>
    <w:multiLevelType w:val="multilevel"/>
    <w:tmpl w:val="FE0CA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BD3A11"/>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F25356"/>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7A46E5"/>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E24C1B"/>
    <w:multiLevelType w:val="multilevel"/>
    <w:tmpl w:val="03C4E19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6F9E42CC"/>
    <w:multiLevelType w:val="multilevel"/>
    <w:tmpl w:val="9F46F098"/>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75" w15:restartNumberingAfterBreak="0">
    <w:nsid w:val="705F4729"/>
    <w:multiLevelType w:val="multilevel"/>
    <w:tmpl w:val="78C6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333636"/>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A679F8"/>
    <w:multiLevelType w:val="multilevel"/>
    <w:tmpl w:val="D294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410654"/>
    <w:multiLevelType w:val="multilevel"/>
    <w:tmpl w:val="E114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B030A3"/>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B55A39"/>
    <w:multiLevelType w:val="multilevel"/>
    <w:tmpl w:val="225E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F802CF"/>
    <w:multiLevelType w:val="multilevel"/>
    <w:tmpl w:val="E75A2460"/>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82" w15:restartNumberingAfterBreak="0">
    <w:nsid w:val="7B594EDF"/>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845120"/>
    <w:multiLevelType w:val="multilevel"/>
    <w:tmpl w:val="EC24C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C731818"/>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612F7B"/>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7D5468"/>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6E60F1"/>
    <w:multiLevelType w:val="multilevel"/>
    <w:tmpl w:val="B1BA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891156"/>
    <w:multiLevelType w:val="multilevel"/>
    <w:tmpl w:val="03C4E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290827">
    <w:abstractNumId w:val="6"/>
  </w:num>
  <w:num w:numId="2" w16cid:durableId="1251160712">
    <w:abstractNumId w:val="74"/>
  </w:num>
  <w:num w:numId="3" w16cid:durableId="1564945147">
    <w:abstractNumId w:val="35"/>
  </w:num>
  <w:num w:numId="4" w16cid:durableId="2067071670">
    <w:abstractNumId w:val="78"/>
  </w:num>
  <w:num w:numId="5" w16cid:durableId="9063920">
    <w:abstractNumId w:val="31"/>
  </w:num>
  <w:num w:numId="6" w16cid:durableId="894854341">
    <w:abstractNumId w:val="52"/>
  </w:num>
  <w:num w:numId="7" w16cid:durableId="384716481">
    <w:abstractNumId w:val="9"/>
  </w:num>
  <w:num w:numId="8" w16cid:durableId="1986353900">
    <w:abstractNumId w:val="81"/>
  </w:num>
  <w:num w:numId="9" w16cid:durableId="411895529">
    <w:abstractNumId w:val="19"/>
  </w:num>
  <w:num w:numId="10" w16cid:durableId="199435294">
    <w:abstractNumId w:val="61"/>
  </w:num>
  <w:num w:numId="11" w16cid:durableId="164633975">
    <w:abstractNumId w:val="59"/>
  </w:num>
  <w:num w:numId="12" w16cid:durableId="1261648113">
    <w:abstractNumId w:val="13"/>
  </w:num>
  <w:num w:numId="13" w16cid:durableId="1640645368">
    <w:abstractNumId w:val="21"/>
  </w:num>
  <w:num w:numId="14" w16cid:durableId="311370538">
    <w:abstractNumId w:val="62"/>
  </w:num>
  <w:num w:numId="15" w16cid:durableId="998196298">
    <w:abstractNumId w:val="51"/>
  </w:num>
  <w:num w:numId="16" w16cid:durableId="1916746882">
    <w:abstractNumId w:val="83"/>
  </w:num>
  <w:num w:numId="17" w16cid:durableId="1346859344">
    <w:abstractNumId w:val="80"/>
  </w:num>
  <w:num w:numId="18" w16cid:durableId="13968041">
    <w:abstractNumId w:val="54"/>
  </w:num>
  <w:num w:numId="19" w16cid:durableId="1660814957">
    <w:abstractNumId w:val="87"/>
  </w:num>
  <w:num w:numId="20" w16cid:durableId="1637563366">
    <w:abstractNumId w:val="28"/>
  </w:num>
  <w:num w:numId="21" w16cid:durableId="1364552380">
    <w:abstractNumId w:val="33"/>
  </w:num>
  <w:num w:numId="22" w16cid:durableId="1716001791">
    <w:abstractNumId w:val="17"/>
  </w:num>
  <w:num w:numId="23" w16cid:durableId="112209052">
    <w:abstractNumId w:val="39"/>
  </w:num>
  <w:num w:numId="24" w16cid:durableId="304361589">
    <w:abstractNumId w:val="30"/>
  </w:num>
  <w:num w:numId="25" w16cid:durableId="1461260422">
    <w:abstractNumId w:val="32"/>
  </w:num>
  <w:num w:numId="26" w16cid:durableId="1704136816">
    <w:abstractNumId w:val="86"/>
  </w:num>
  <w:num w:numId="27" w16cid:durableId="2003048849">
    <w:abstractNumId w:val="46"/>
  </w:num>
  <w:num w:numId="28" w16cid:durableId="170725806">
    <w:abstractNumId w:val="8"/>
  </w:num>
  <w:num w:numId="29" w16cid:durableId="697391851">
    <w:abstractNumId w:val="58"/>
  </w:num>
  <w:num w:numId="30" w16cid:durableId="634605086">
    <w:abstractNumId w:val="18"/>
  </w:num>
  <w:num w:numId="31" w16cid:durableId="657004139">
    <w:abstractNumId w:val="23"/>
  </w:num>
  <w:num w:numId="32" w16cid:durableId="1564363459">
    <w:abstractNumId w:val="44"/>
  </w:num>
  <w:num w:numId="33" w16cid:durableId="1809518556">
    <w:abstractNumId w:val="70"/>
  </w:num>
  <w:num w:numId="34" w16cid:durableId="127016402">
    <w:abstractNumId w:val="24"/>
  </w:num>
  <w:num w:numId="35" w16cid:durableId="681052818">
    <w:abstractNumId w:val="42"/>
  </w:num>
  <w:num w:numId="36" w16cid:durableId="226231197">
    <w:abstractNumId w:val="40"/>
  </w:num>
  <w:num w:numId="37" w16cid:durableId="879171325">
    <w:abstractNumId w:val="55"/>
  </w:num>
  <w:num w:numId="38" w16cid:durableId="2068990214">
    <w:abstractNumId w:val="25"/>
  </w:num>
  <w:num w:numId="39" w16cid:durableId="110054399">
    <w:abstractNumId w:val="41"/>
  </w:num>
  <w:num w:numId="40" w16cid:durableId="1111556505">
    <w:abstractNumId w:val="48"/>
  </w:num>
  <w:num w:numId="41" w16cid:durableId="340086205">
    <w:abstractNumId w:val="3"/>
  </w:num>
  <w:num w:numId="42" w16cid:durableId="882718337">
    <w:abstractNumId w:val="20"/>
  </w:num>
  <w:num w:numId="43" w16cid:durableId="1137184097">
    <w:abstractNumId w:val="29"/>
  </w:num>
  <w:num w:numId="44" w16cid:durableId="2041316180">
    <w:abstractNumId w:val="72"/>
  </w:num>
  <w:num w:numId="45" w16cid:durableId="422725503">
    <w:abstractNumId w:val="79"/>
  </w:num>
  <w:num w:numId="46" w16cid:durableId="1568999367">
    <w:abstractNumId w:val="4"/>
  </w:num>
  <w:num w:numId="47" w16cid:durableId="1963026276">
    <w:abstractNumId w:val="60"/>
  </w:num>
  <w:num w:numId="48" w16cid:durableId="1294483612">
    <w:abstractNumId w:val="45"/>
  </w:num>
  <w:num w:numId="49" w16cid:durableId="19169251">
    <w:abstractNumId w:val="10"/>
  </w:num>
  <w:num w:numId="50" w16cid:durableId="1796407423">
    <w:abstractNumId w:val="73"/>
  </w:num>
  <w:num w:numId="51" w16cid:durableId="1975524502">
    <w:abstractNumId w:val="76"/>
  </w:num>
  <w:num w:numId="52" w16cid:durableId="2094666130">
    <w:abstractNumId w:val="11"/>
  </w:num>
  <w:num w:numId="53" w16cid:durableId="1869633985">
    <w:abstractNumId w:val="43"/>
  </w:num>
  <w:num w:numId="54" w16cid:durableId="232618884">
    <w:abstractNumId w:val="15"/>
  </w:num>
  <w:num w:numId="55" w16cid:durableId="1578321634">
    <w:abstractNumId w:val="7"/>
  </w:num>
  <w:num w:numId="56" w16cid:durableId="826627392">
    <w:abstractNumId w:val="1"/>
  </w:num>
  <w:num w:numId="57" w16cid:durableId="1388187352">
    <w:abstractNumId w:val="88"/>
  </w:num>
  <w:num w:numId="58" w16cid:durableId="1690060247">
    <w:abstractNumId w:val="0"/>
  </w:num>
  <w:num w:numId="59" w16cid:durableId="152331991">
    <w:abstractNumId w:val="12"/>
  </w:num>
  <w:num w:numId="60" w16cid:durableId="655189493">
    <w:abstractNumId w:val="5"/>
  </w:num>
  <w:num w:numId="61" w16cid:durableId="78870834">
    <w:abstractNumId w:val="37"/>
  </w:num>
  <w:num w:numId="62" w16cid:durableId="1153258369">
    <w:abstractNumId w:val="56"/>
  </w:num>
  <w:num w:numId="63" w16cid:durableId="2084596500">
    <w:abstractNumId w:val="57"/>
  </w:num>
  <w:num w:numId="64" w16cid:durableId="148862936">
    <w:abstractNumId w:val="22"/>
  </w:num>
  <w:num w:numId="65" w16cid:durableId="1089692555">
    <w:abstractNumId w:val="71"/>
  </w:num>
  <w:num w:numId="66" w16cid:durableId="1313102223">
    <w:abstractNumId w:val="85"/>
  </w:num>
  <w:num w:numId="67" w16cid:durableId="719403483">
    <w:abstractNumId w:val="2"/>
  </w:num>
  <w:num w:numId="68" w16cid:durableId="702364692">
    <w:abstractNumId w:val="64"/>
  </w:num>
  <w:num w:numId="69" w16cid:durableId="208807965">
    <w:abstractNumId w:val="84"/>
  </w:num>
  <w:num w:numId="70" w16cid:durableId="1640264099">
    <w:abstractNumId w:val="63"/>
  </w:num>
  <w:num w:numId="71" w16cid:durableId="2108770816">
    <w:abstractNumId w:val="38"/>
  </w:num>
  <w:num w:numId="72" w16cid:durableId="1572042404">
    <w:abstractNumId w:val="36"/>
  </w:num>
  <w:num w:numId="73" w16cid:durableId="676881488">
    <w:abstractNumId w:val="49"/>
  </w:num>
  <w:num w:numId="74" w16cid:durableId="1980570536">
    <w:abstractNumId w:val="82"/>
  </w:num>
  <w:num w:numId="75" w16cid:durableId="257912694">
    <w:abstractNumId w:val="50"/>
  </w:num>
  <w:num w:numId="76" w16cid:durableId="514418749">
    <w:abstractNumId w:val="27"/>
  </w:num>
  <w:num w:numId="77" w16cid:durableId="19014625">
    <w:abstractNumId w:val="34"/>
  </w:num>
  <w:num w:numId="78" w16cid:durableId="1459104217">
    <w:abstractNumId w:val="67"/>
  </w:num>
  <w:num w:numId="79" w16cid:durableId="1357076122">
    <w:abstractNumId w:val="65"/>
  </w:num>
  <w:num w:numId="80" w16cid:durableId="1333951299">
    <w:abstractNumId w:val="16"/>
  </w:num>
  <w:num w:numId="81" w16cid:durableId="52631350">
    <w:abstractNumId w:val="69"/>
  </w:num>
  <w:num w:numId="82" w16cid:durableId="1662654807">
    <w:abstractNumId w:val="26"/>
  </w:num>
  <w:num w:numId="83" w16cid:durableId="1766071477">
    <w:abstractNumId w:val="66"/>
  </w:num>
  <w:num w:numId="84" w16cid:durableId="835536865">
    <w:abstractNumId w:val="75"/>
  </w:num>
  <w:num w:numId="85" w16cid:durableId="776025173">
    <w:abstractNumId w:val="47"/>
  </w:num>
  <w:num w:numId="86" w16cid:durableId="1848668310">
    <w:abstractNumId w:val="68"/>
  </w:num>
  <w:num w:numId="87" w16cid:durableId="1504277834">
    <w:abstractNumId w:val="77"/>
  </w:num>
  <w:num w:numId="88" w16cid:durableId="1526209337">
    <w:abstractNumId w:val="53"/>
  </w:num>
  <w:num w:numId="89" w16cid:durableId="6245854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DB4"/>
    <w:rsid w:val="000332C5"/>
    <w:rsid w:val="00034D2B"/>
    <w:rsid w:val="00053AB8"/>
    <w:rsid w:val="00054081"/>
    <w:rsid w:val="00064643"/>
    <w:rsid w:val="000A0A5B"/>
    <w:rsid w:val="000A2C19"/>
    <w:rsid w:val="000A5DB4"/>
    <w:rsid w:val="00157082"/>
    <w:rsid w:val="001D5236"/>
    <w:rsid w:val="00216487"/>
    <w:rsid w:val="0025530C"/>
    <w:rsid w:val="00282B74"/>
    <w:rsid w:val="002A19B8"/>
    <w:rsid w:val="002C7AF7"/>
    <w:rsid w:val="00340A22"/>
    <w:rsid w:val="003B448C"/>
    <w:rsid w:val="00407B5A"/>
    <w:rsid w:val="0042786B"/>
    <w:rsid w:val="0045623E"/>
    <w:rsid w:val="005064AC"/>
    <w:rsid w:val="00564FE6"/>
    <w:rsid w:val="005E7744"/>
    <w:rsid w:val="005F31EB"/>
    <w:rsid w:val="00634754"/>
    <w:rsid w:val="00652C6A"/>
    <w:rsid w:val="00676853"/>
    <w:rsid w:val="006857CC"/>
    <w:rsid w:val="00696C72"/>
    <w:rsid w:val="006F25FF"/>
    <w:rsid w:val="007A58FE"/>
    <w:rsid w:val="0080212D"/>
    <w:rsid w:val="00842928"/>
    <w:rsid w:val="00881821"/>
    <w:rsid w:val="008A74BB"/>
    <w:rsid w:val="008F435A"/>
    <w:rsid w:val="00912D16"/>
    <w:rsid w:val="009566D8"/>
    <w:rsid w:val="0099670F"/>
    <w:rsid w:val="009E0F2F"/>
    <w:rsid w:val="009F243D"/>
    <w:rsid w:val="009F66CF"/>
    <w:rsid w:val="00A07C52"/>
    <w:rsid w:val="00A10D6F"/>
    <w:rsid w:val="00A649AE"/>
    <w:rsid w:val="00A71154"/>
    <w:rsid w:val="00A72D54"/>
    <w:rsid w:val="00A75378"/>
    <w:rsid w:val="00A9411D"/>
    <w:rsid w:val="00AA1582"/>
    <w:rsid w:val="00AD35BB"/>
    <w:rsid w:val="00B5328F"/>
    <w:rsid w:val="00B669E5"/>
    <w:rsid w:val="00BB0E17"/>
    <w:rsid w:val="00BD5EFC"/>
    <w:rsid w:val="00BE5126"/>
    <w:rsid w:val="00C04554"/>
    <w:rsid w:val="00C224BD"/>
    <w:rsid w:val="00C229FE"/>
    <w:rsid w:val="00C37415"/>
    <w:rsid w:val="00C6690B"/>
    <w:rsid w:val="00C74156"/>
    <w:rsid w:val="00D65A48"/>
    <w:rsid w:val="00DB4260"/>
    <w:rsid w:val="00DC6F2C"/>
    <w:rsid w:val="00E01F9C"/>
    <w:rsid w:val="00E46E01"/>
    <w:rsid w:val="00E65240"/>
    <w:rsid w:val="00E83D93"/>
    <w:rsid w:val="00F4657D"/>
    <w:rsid w:val="00F50037"/>
    <w:rsid w:val="00F67285"/>
    <w:rsid w:val="00F85813"/>
    <w:rsid w:val="00FA45F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829E6"/>
  <w15:chartTrackingRefBased/>
  <w15:docId w15:val="{D470D3A2-0DED-4DAD-BBFD-EB43FE61F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0A5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5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5D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D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D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DB4"/>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0A5DB4"/>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0A5DB4"/>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0A5DB4"/>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0A5DB4"/>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0A5DB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A5DB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0A5DB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A5DB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0A5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DB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0A5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DB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A5DB4"/>
    <w:pPr>
      <w:spacing w:before="160"/>
      <w:jc w:val="center"/>
    </w:pPr>
    <w:rPr>
      <w:i/>
      <w:iCs/>
      <w:color w:val="404040" w:themeColor="text1" w:themeTint="BF"/>
    </w:rPr>
  </w:style>
  <w:style w:type="character" w:customStyle="1" w:styleId="QuoteChar">
    <w:name w:val="Quote Char"/>
    <w:basedOn w:val="DefaultParagraphFont"/>
    <w:link w:val="Quote"/>
    <w:uiPriority w:val="29"/>
    <w:rsid w:val="000A5DB4"/>
    <w:rPr>
      <w:i/>
      <w:iCs/>
      <w:color w:val="404040" w:themeColor="text1" w:themeTint="BF"/>
      <w:lang w:val="en-US"/>
    </w:rPr>
  </w:style>
  <w:style w:type="paragraph" w:styleId="ListParagraph">
    <w:name w:val="List Paragraph"/>
    <w:basedOn w:val="Normal"/>
    <w:uiPriority w:val="34"/>
    <w:qFormat/>
    <w:rsid w:val="000A5DB4"/>
    <w:pPr>
      <w:ind w:left="720"/>
      <w:contextualSpacing/>
    </w:pPr>
  </w:style>
  <w:style w:type="character" w:styleId="IntenseEmphasis">
    <w:name w:val="Intense Emphasis"/>
    <w:basedOn w:val="DefaultParagraphFont"/>
    <w:uiPriority w:val="21"/>
    <w:qFormat/>
    <w:rsid w:val="000A5DB4"/>
    <w:rPr>
      <w:i/>
      <w:iCs/>
      <w:color w:val="0F4761" w:themeColor="accent1" w:themeShade="BF"/>
    </w:rPr>
  </w:style>
  <w:style w:type="paragraph" w:styleId="IntenseQuote">
    <w:name w:val="Intense Quote"/>
    <w:basedOn w:val="Normal"/>
    <w:next w:val="Normal"/>
    <w:link w:val="IntenseQuoteChar"/>
    <w:uiPriority w:val="30"/>
    <w:qFormat/>
    <w:rsid w:val="000A5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DB4"/>
    <w:rPr>
      <w:i/>
      <w:iCs/>
      <w:color w:val="0F4761" w:themeColor="accent1" w:themeShade="BF"/>
      <w:lang w:val="en-US"/>
    </w:rPr>
  </w:style>
  <w:style w:type="character" w:styleId="IntenseReference">
    <w:name w:val="Intense Reference"/>
    <w:basedOn w:val="DefaultParagraphFont"/>
    <w:uiPriority w:val="32"/>
    <w:qFormat/>
    <w:rsid w:val="000A5DB4"/>
    <w:rPr>
      <w:b/>
      <w:bCs/>
      <w:smallCaps/>
      <w:color w:val="0F4761" w:themeColor="accent1" w:themeShade="BF"/>
      <w:spacing w:val="5"/>
    </w:rPr>
  </w:style>
  <w:style w:type="paragraph" w:styleId="NormalWeb">
    <w:name w:val="Normal (Web)"/>
    <w:basedOn w:val="Normal"/>
    <w:uiPriority w:val="99"/>
    <w:semiHidden/>
    <w:unhideWhenUsed/>
    <w:rsid w:val="001D5236"/>
    <w:rPr>
      <w:rFonts w:ascii="Times New Roman" w:hAnsi="Times New Roman" w:cs="Times New Roman"/>
    </w:rPr>
  </w:style>
  <w:style w:type="paragraph" w:styleId="Footer">
    <w:name w:val="footer"/>
    <w:basedOn w:val="Normal"/>
    <w:link w:val="FooterChar"/>
    <w:uiPriority w:val="99"/>
    <w:rsid w:val="008F435A"/>
    <w:pPr>
      <w:suppressAutoHyphens/>
      <w:spacing w:after="0" w:line="240" w:lineRule="auto"/>
    </w:pPr>
    <w:rPr>
      <w:rFonts w:ascii="Calibri" w:eastAsia="Times New Roman" w:hAnsi="Calibri" w:cs="Calibri"/>
      <w:kern w:val="0"/>
      <w:sz w:val="22"/>
      <w:szCs w:val="22"/>
      <w:lang w:eastAsia="ar-SA"/>
      <w14:ligatures w14:val="none"/>
    </w:rPr>
  </w:style>
  <w:style w:type="character" w:customStyle="1" w:styleId="FooterChar">
    <w:name w:val="Footer Char"/>
    <w:basedOn w:val="DefaultParagraphFont"/>
    <w:link w:val="Footer"/>
    <w:uiPriority w:val="99"/>
    <w:rsid w:val="008F435A"/>
    <w:rPr>
      <w:rFonts w:ascii="Calibri" w:eastAsia="Times New Roman" w:hAnsi="Calibri" w:cs="Calibri"/>
      <w:kern w:val="0"/>
      <w:sz w:val="22"/>
      <w:szCs w:val="22"/>
      <w:lang w:val="en-US" w:eastAsia="ar-SA"/>
      <w14:ligatures w14:val="none"/>
    </w:rPr>
  </w:style>
  <w:style w:type="paragraph" w:styleId="Header">
    <w:name w:val="header"/>
    <w:basedOn w:val="Normal"/>
    <w:link w:val="HeaderChar"/>
    <w:unhideWhenUsed/>
    <w:rsid w:val="008F435A"/>
    <w:pPr>
      <w:tabs>
        <w:tab w:val="center" w:pos="4536"/>
        <w:tab w:val="right" w:pos="9072"/>
      </w:tabs>
      <w:spacing w:after="0" w:line="240" w:lineRule="auto"/>
    </w:pPr>
    <w:rPr>
      <w:rFonts w:eastAsia="Times New Roman" w:cs="Times New Roman"/>
      <w:kern w:val="0"/>
      <w:sz w:val="22"/>
      <w:szCs w:val="22"/>
      <w14:ligatures w14:val="none"/>
    </w:rPr>
  </w:style>
  <w:style w:type="character" w:customStyle="1" w:styleId="HeaderChar">
    <w:name w:val="Header Char"/>
    <w:basedOn w:val="DefaultParagraphFont"/>
    <w:link w:val="Header"/>
    <w:rsid w:val="008F435A"/>
    <w:rPr>
      <w:rFonts w:eastAsia="Times New Roman" w:cs="Times New Roman"/>
      <w:kern w:val="0"/>
      <w:sz w:val="22"/>
      <w:szCs w:val="22"/>
      <w:lang w:val="en-US"/>
      <w14:ligatures w14:val="none"/>
    </w:rPr>
  </w:style>
  <w:style w:type="paragraph" w:customStyle="1" w:styleId="template">
    <w:name w:val="template"/>
    <w:basedOn w:val="Normal"/>
    <w:rsid w:val="008F435A"/>
    <w:pPr>
      <w:spacing w:after="0" w:line="240" w:lineRule="exact"/>
    </w:pPr>
    <w:rPr>
      <w:rFonts w:ascii="Arial" w:eastAsia="Times New Roman" w:hAnsi="Arial" w:cs="Times New Roman"/>
      <w:i/>
      <w:kern w:val="0"/>
      <w:sz w:val="22"/>
      <w:szCs w:val="20"/>
      <w14:ligatures w14:val="none"/>
    </w:rPr>
  </w:style>
  <w:style w:type="paragraph" w:customStyle="1" w:styleId="ChangeHistoryTitle">
    <w:name w:val="ChangeHistory Title"/>
    <w:basedOn w:val="Normal"/>
    <w:rsid w:val="008F435A"/>
    <w:pPr>
      <w:keepNext/>
      <w:spacing w:before="60" w:after="60" w:line="240" w:lineRule="auto"/>
      <w:jc w:val="center"/>
    </w:pPr>
    <w:rPr>
      <w:rFonts w:ascii="Arial" w:eastAsia="Times New Roman" w:hAnsi="Arial" w:cs="Times New Roman"/>
      <w:b/>
      <w:kern w:val="0"/>
      <w:sz w:val="36"/>
      <w:szCs w:val="20"/>
      <w14:ligatures w14:val="none"/>
    </w:rPr>
  </w:style>
  <w:style w:type="paragraph" w:styleId="BodyText">
    <w:name w:val="Body Text"/>
    <w:basedOn w:val="Normal"/>
    <w:link w:val="BodyTextChar"/>
    <w:qFormat/>
    <w:rsid w:val="000A2C19"/>
    <w:pPr>
      <w:spacing w:before="180" w:after="180" w:line="240" w:lineRule="auto"/>
    </w:pPr>
    <w:rPr>
      <w:kern w:val="0"/>
      <w:lang w:val="en"/>
      <w14:ligatures w14:val="none"/>
    </w:rPr>
  </w:style>
  <w:style w:type="character" w:customStyle="1" w:styleId="BodyTextChar">
    <w:name w:val="Body Text Char"/>
    <w:basedOn w:val="DefaultParagraphFont"/>
    <w:link w:val="BodyText"/>
    <w:rsid w:val="000A2C19"/>
    <w:rPr>
      <w:kern w:val="0"/>
      <w:lang w:val="en"/>
      <w14:ligatures w14:val="none"/>
    </w:rPr>
  </w:style>
  <w:style w:type="paragraph" w:customStyle="1" w:styleId="FirstParagraph">
    <w:name w:val="First Paragraph"/>
    <w:basedOn w:val="BodyText"/>
    <w:next w:val="BodyText"/>
    <w:qFormat/>
    <w:rsid w:val="000A2C19"/>
  </w:style>
  <w:style w:type="character" w:styleId="Hyperlink">
    <w:name w:val="Hyperlink"/>
    <w:basedOn w:val="DefaultParagraphFont"/>
    <w:rsid w:val="000A2C19"/>
    <w:rPr>
      <w:color w:val="156082" w:themeColor="accent1"/>
    </w:rPr>
  </w:style>
  <w:style w:type="character" w:styleId="FollowedHyperlink">
    <w:name w:val="FollowedHyperlink"/>
    <w:basedOn w:val="DefaultParagraphFont"/>
    <w:uiPriority w:val="99"/>
    <w:semiHidden/>
    <w:unhideWhenUsed/>
    <w:rsid w:val="00696C7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72486">
      <w:bodyDiv w:val="1"/>
      <w:marLeft w:val="0"/>
      <w:marRight w:val="0"/>
      <w:marTop w:val="0"/>
      <w:marBottom w:val="0"/>
      <w:divBdr>
        <w:top w:val="none" w:sz="0" w:space="0" w:color="auto"/>
        <w:left w:val="none" w:sz="0" w:space="0" w:color="auto"/>
        <w:bottom w:val="none" w:sz="0" w:space="0" w:color="auto"/>
        <w:right w:val="none" w:sz="0" w:space="0" w:color="auto"/>
      </w:divBdr>
    </w:div>
    <w:div w:id="681278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arladayiz.com/2025/02/27/turkiyede-tarim-ve-gida-alaninda-start-uplar/" TargetMode="External"/><Relationship Id="rId18" Type="http://schemas.openxmlformats.org/officeDocument/2006/relationships/image" Target="media/image3.png"/><Relationship Id="rId26" Type="http://schemas.openxmlformats.org/officeDocument/2006/relationships/hyperlink" Target="https://www.ijert.org/e-commerce-in-agriculture-a-review-of-digitalmarketplaces-for-direct-farm-to-consumer-trade" TargetMode="External"/><Relationship Id="rId39" Type="http://schemas.openxmlformats.org/officeDocument/2006/relationships/hyperlink" Target="https://tarladayiz.com/2025/02/27/turkiyede-tarim-ve-gida-alaninda-start-uplar/" TargetMode="External"/><Relationship Id="rId21" Type="http://schemas.openxmlformats.org/officeDocument/2006/relationships/hyperlink" Target="https://www.ijert.org/e-commerce-in-agriculture-a-review-of-digitalmarketplaces-for-direct-farm-to-consumer-trade" TargetMode="External"/><Relationship Id="rId34" Type="http://schemas.openxmlformats.org/officeDocument/2006/relationships/hyperlink" Target="https://isbasi.com/blog/gider-pusulasi-nedir-hangi-durumlarda-ve-nasil-duzenlenir" TargetMode="External"/><Relationship Id="rId42" Type="http://schemas.openxmlformats.org/officeDocument/2006/relationships/hyperlink" Target="https://tarladayiz.com/2025/02/27/turkiyede-tarim-ve-gida-alaninda-start-uplar/" TargetMode="External"/><Relationship Id="rId47" Type="http://schemas.openxmlformats.org/officeDocument/2006/relationships/hyperlink" Target="https://www.esasdenetim.com/bilgi-bankasi/vergi/guncel-mustahsil-oranlari-93" TargetMode="External"/><Relationship Id="rId50" Type="http://schemas.openxmlformats.org/officeDocument/2006/relationships/hyperlink" Target="http://www.ers.usda.gov/data-products/charts-of-note/chart-detail?chartId=10882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hyperlink" Target="https://analizgazetesi.com.tr/yazarlar/surdurulebilir-tarim-ve-teknoloji-destegi/" TargetMode="External"/><Relationship Id="rId11" Type="http://schemas.openxmlformats.org/officeDocument/2006/relationships/hyperlink" Target="https://tarladayiz.com/2025/02/27/turkiyede-tarim-ve-gida-alaninda-start-uplar/" TargetMode="External"/><Relationship Id="rId24" Type="http://schemas.openxmlformats.org/officeDocument/2006/relationships/hyperlink" Target="https://www.ijert.org/e-commerce-in-agriculture-a-review-of-digitalmarketplaces-for-direct-farm-to-consumer-trade" TargetMode="External"/><Relationship Id="rId32" Type="http://schemas.openxmlformats.org/officeDocument/2006/relationships/hyperlink" Target="https://isbasi.com/blog/gider-pusulasi-nedir-hangi-durumlarda-ve-nasil-duzenlenir" TargetMode="External"/><Relationship Id="rId37" Type="http://schemas.openxmlformats.org/officeDocument/2006/relationships/hyperlink" Target="https://relevant.software/blog/choosing-a-map-amapbox-google-maps-openstreetmap/" TargetMode="External"/><Relationship Id="rId40" Type="http://schemas.openxmlformats.org/officeDocument/2006/relationships/hyperlink" Target="https://tarladayiz.com/2025/02/27/turkiyede-tarim-ve-gida-alaninda-start-uplar/" TargetMode="External"/><Relationship Id="rId45" Type="http://schemas.openxmlformats.org/officeDocument/2006/relationships/hyperlink" Target="https://www.seraiklimlendirme.com/2024/03/yerel-tarm-ve-kucuk-isletmeler.html"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relevant.software/blog/choosing-a-map-amapbox-google-maps-openstreetmap/" TargetMode="External"/><Relationship Id="rId19" Type="http://schemas.openxmlformats.org/officeDocument/2006/relationships/hyperlink" Target="https://isbasi.com/blog/gider-pusulasi-nedir-hangi-durumlarda-ve-nasil-duzenlenir" TargetMode="External"/><Relationship Id="rId31" Type="http://schemas.openxmlformats.org/officeDocument/2006/relationships/hyperlink" Target="https://analizgazetesi.com.tr/yazarlar/surdurulebilir-tarim-ve-teknoloji-destegi/" TargetMode="External"/><Relationship Id="rId44" Type="http://schemas.openxmlformats.org/officeDocument/2006/relationships/hyperlink" Target="https://tarladayiz.com/2025/02/27/turkiyede-tarim-ve-gida-alaninda-start-uplar/"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isbasi.com/blog/gider-pusulasi-nedir-hangi-durumlarda-ve-nasil-duzenlenir" TargetMode="External"/><Relationship Id="rId14" Type="http://schemas.openxmlformats.org/officeDocument/2006/relationships/hyperlink" Target="https://tarladayiz.com/2025/02/27/turkiyede-tarim-ve-gida-alaninda-start-uplar/" TargetMode="External"/><Relationship Id="rId22" Type="http://schemas.openxmlformats.org/officeDocument/2006/relationships/hyperlink" Target="https://www.ijert.org/e-commerce-in-agriculture-a-review-of-digitalmarketplaces-for-direct-farm-to-consumer-trade" TargetMode="External"/><Relationship Id="rId27" Type="http://schemas.openxmlformats.org/officeDocument/2006/relationships/hyperlink" Target="https://www.ijert.org/e-commerce-in-agriculture-a-review-of-digitalmarketplaces-for-direct-farm-to-consumer-trade" TargetMode="External"/><Relationship Id="rId30" Type="http://schemas.openxmlformats.org/officeDocument/2006/relationships/hyperlink" Target="https://analizgazetesi.com.tr/yazarlar/surdurulebilir-tarim-ve-teknoloji-destegi/" TargetMode="External"/><Relationship Id="rId35" Type="http://schemas.openxmlformats.org/officeDocument/2006/relationships/hyperlink" Target="https://isbasi.com/blog/gider-pusulasi-nedir-hangi-durumlarda-ve-nasil-duzenlenir" TargetMode="External"/><Relationship Id="rId43" Type="http://schemas.openxmlformats.org/officeDocument/2006/relationships/hyperlink" Target="https://tarladayiz.com/2025/02/27/turkiyede-tarim-ve-gida-alaninda-start-uplar/" TargetMode="External"/><Relationship Id="rId48" Type="http://schemas.openxmlformats.org/officeDocument/2006/relationships/hyperlink" Target="https://www.esasdenetim.com/bilgi-bankasi/vergi/guncel-mustahsil-oranlari-93" TargetMode="Externa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www.ijert.org/e-commerce-in-agriculture-a-review-of-digitalmarketplaces-for-direct-farm-to-consumer-trade" TargetMode="External"/><Relationship Id="rId17" Type="http://schemas.openxmlformats.org/officeDocument/2006/relationships/hyperlink" Target="http://www.ers.usda.gov/data-products/charts-of-note/chart-detail?chartId=108821" TargetMode="External"/><Relationship Id="rId25" Type="http://schemas.openxmlformats.org/officeDocument/2006/relationships/hyperlink" Target="https://www.ijert.org/e-commerce-in-agriculture-a-review-of-digitalmarketplaces-for-direct-farm-to-consumer-trade" TargetMode="External"/><Relationship Id="rId33" Type="http://schemas.openxmlformats.org/officeDocument/2006/relationships/hyperlink" Target="https://isbasi.com/blog/gider-pusulasi-nedir-hangi-durumlarda-ve-nasil-duzenlenir" TargetMode="External"/><Relationship Id="rId38" Type="http://schemas.openxmlformats.org/officeDocument/2006/relationships/hyperlink" Target="https://tarladayiz.com/2025/02/27/turkiyede-tarim-ve-gida-alaninda-start-uplar/" TargetMode="External"/><Relationship Id="rId46" Type="http://schemas.openxmlformats.org/officeDocument/2006/relationships/hyperlink" Target="https://www.seraiklimlendirme.com/2024/03/yerel-tarm-ve-kucuk-isletmeler.html" TargetMode="External"/><Relationship Id="rId20" Type="http://schemas.openxmlformats.org/officeDocument/2006/relationships/hyperlink" Target="https://tarladayiz.com/2025/02/27/turkiyede-tarim-ve-gida-alaninda-start-uplar/" TargetMode="External"/><Relationship Id="rId41" Type="http://schemas.openxmlformats.org/officeDocument/2006/relationships/hyperlink" Target="https://tarladayiz.com/2025/02/27/turkiyede-tarim-ve-gida-alaninda-start-uplar/"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ijert.org/e-commerce-in-agriculture-a-review-of-digitalmarketplaces-for-direct-farm-to-consumer-trade" TargetMode="External"/><Relationship Id="rId23" Type="http://schemas.openxmlformats.org/officeDocument/2006/relationships/hyperlink" Target="https://www.ijert.org/e-commerce-in-agriculture-a-review-of-digitalmarketplaces-for-direct-farm-to-consumer-trade" TargetMode="External"/><Relationship Id="rId28" Type="http://schemas.openxmlformats.org/officeDocument/2006/relationships/hyperlink" Target="https://www.ijert.org/e-commerce-in-agriculture-a-review-of-digitalmarketplaces-for-direct-farm-to-consumer-trade" TargetMode="External"/><Relationship Id="rId36" Type="http://schemas.openxmlformats.org/officeDocument/2006/relationships/hyperlink" Target="https://relevant.software/blog/choosing-a-map-amapbox-google-maps-openstreetmap/" TargetMode="External"/><Relationship Id="rId49" Type="http://schemas.openxmlformats.org/officeDocument/2006/relationships/hyperlink" Target="http://www.ers.usda.gov/data-products/charts-of-note/chart-detail?chartId=10882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1</b:Tag>
    <b:SourceType>Book</b:SourceType>
    <b:Guid>{3EE31916-9E9F-4841-8F64-EC4077DE351D}</b:Guid>
    <b:RefOrder>1</b:RefOrder>
  </b:Source>
</b:Sources>
</file>

<file path=customXml/itemProps1.xml><?xml version="1.0" encoding="utf-8"?>
<ds:datastoreItem xmlns:ds="http://schemas.openxmlformats.org/officeDocument/2006/customXml" ds:itemID="{E291F8E0-88C6-4965-BBF2-9630851E6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99</Pages>
  <Words>31999</Words>
  <Characters>180475</Characters>
  <Application>Microsoft Office Word</Application>
  <DocSecurity>0</DocSecurity>
  <Lines>3538</Lines>
  <Paragraphs>666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211808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Alperen Çivici</cp:lastModifiedBy>
  <cp:revision>5</cp:revision>
  <dcterms:created xsi:type="dcterms:W3CDTF">2026-01-14T16:08:00Z</dcterms:created>
  <dcterms:modified xsi:type="dcterms:W3CDTF">2026-01-14T16:56:00Z</dcterms:modified>
</cp:coreProperties>
</file>