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CFC3" w14:textId="50D161D4" w:rsidR="00AF6922" w:rsidRPr="00421AD6" w:rsidRDefault="00AF6922" w:rsidP="00AF6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AD6">
        <w:rPr>
          <w:rFonts w:ascii="Times New Roman" w:hAnsi="Times New Roman" w:cs="Times New Roman"/>
          <w:b/>
          <w:bCs/>
          <w:sz w:val="28"/>
          <w:szCs w:val="28"/>
        </w:rPr>
        <w:t>VYST TECH 3</w:t>
      </w:r>
    </w:p>
    <w:p w14:paraId="0BA2E825" w14:textId="2CA34DEF" w:rsidR="001D5CE6" w:rsidRDefault="001D5CE6" w:rsidP="001D5CE6">
      <w:pPr>
        <w:rPr>
          <w:rFonts w:ascii="Times New Roman" w:hAnsi="Times New Roman" w:cs="Times New Roman"/>
        </w:rPr>
      </w:pPr>
    </w:p>
    <w:p w14:paraId="2984B0E5" w14:textId="5BDAFC41" w:rsidR="001D5CE6" w:rsidRPr="00421AD6" w:rsidRDefault="008E4B36" w:rsidP="001D5CE6">
      <w:pPr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color w:val="959595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30A0404" wp14:editId="4569AC42">
            <wp:simplePos x="0" y="0"/>
            <wp:positionH relativeFrom="column">
              <wp:posOffset>3702640</wp:posOffset>
            </wp:positionH>
            <wp:positionV relativeFrom="paragraph">
              <wp:posOffset>5902</wp:posOffset>
            </wp:positionV>
            <wp:extent cx="1732280" cy="1732280"/>
            <wp:effectExtent l="0" t="0" r="1270" b="1270"/>
            <wp:wrapThrough wrapText="bothSides">
              <wp:wrapPolygon edited="0">
                <wp:start x="0" y="0"/>
                <wp:lineTo x="0" y="21378"/>
                <wp:lineTo x="21378" y="21378"/>
                <wp:lineTo x="2137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E6" w:rsidRPr="00421AD6">
        <w:rPr>
          <w:rFonts w:ascii="Times New Roman" w:hAnsi="Times New Roman" w:cs="Times New Roman"/>
          <w:b/>
          <w:bCs/>
        </w:rPr>
        <w:t>1.Cảm biến microphonesound:</w:t>
      </w:r>
    </w:p>
    <w:p w14:paraId="464A224D" w14:textId="04CA3189" w:rsidR="002433E6" w:rsidRPr="008E4B36" w:rsidRDefault="00421AD6" w:rsidP="00421AD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pacing w:val="5"/>
          <w:shd w:val="clear" w:color="auto" w:fill="FFFFFF"/>
        </w:rPr>
      </w:pPr>
      <w:bookmarkStart w:id="0" w:name="_Hlk23370025"/>
      <w:r>
        <w:rPr>
          <w:rFonts w:ascii="Times New Roman" w:hAnsi="Times New Roman" w:cs="Times New Roman"/>
        </w:rPr>
        <w:t xml:space="preserve">a. Mô tả: </w:t>
      </w:r>
      <w:r w:rsidR="008E4B36">
        <w:rPr>
          <w:rFonts w:ascii="Times New Roman" w:hAnsi="Times New Roman" w:cs="Times New Roman"/>
        </w:rPr>
        <w:br/>
      </w:r>
      <w:r w:rsidR="008E4B36" w:rsidRPr="008E4B36">
        <w:rPr>
          <w:rFonts w:ascii="Times New Roman" w:hAnsi="Times New Roman" w:cs="Times New Roman"/>
          <w:spacing w:val="5"/>
          <w:shd w:val="clear" w:color="auto" w:fill="FFFFFF"/>
        </w:rPr>
        <w:t>KY-038 Sound Sensor</w:t>
      </w:r>
      <w:r w:rsidR="008E4B36">
        <w:rPr>
          <w:rFonts w:ascii="Times New Roman" w:hAnsi="Times New Roman" w:cs="Times New Roman"/>
          <w:spacing w:val="5"/>
          <w:shd w:val="clear" w:color="auto" w:fill="FFFFFF"/>
        </w:rPr>
        <w:t>.</w:t>
      </w:r>
      <w:r w:rsidR="008E4B36">
        <w:rPr>
          <w:rFonts w:ascii="Times New Roman" w:hAnsi="Times New Roman" w:cs="Times New Roman"/>
          <w:spacing w:val="5"/>
          <w:shd w:val="clear" w:color="auto" w:fill="FFFFFF"/>
        </w:rPr>
        <w:br/>
      </w:r>
      <w:r>
        <w:rPr>
          <w:rFonts w:ascii="Arial" w:hAnsi="Arial" w:cs="Arial"/>
          <w:color w:val="959595"/>
          <w:sz w:val="21"/>
          <w:szCs w:val="21"/>
        </w:rPr>
        <w:br/>
      </w:r>
    </w:p>
    <w:bookmarkEnd w:id="0"/>
    <w:p w14:paraId="1BA767F8" w14:textId="79EA832E" w:rsidR="008E4B36" w:rsidRDefault="00A51EC1" w:rsidP="00421A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  <w:r>
        <w:rPr>
          <w:rFonts w:ascii="Times New Roman" w:eastAsia="Times New Roman" w:hAnsi="Times New Roman" w:cs="Times New Roman"/>
          <w:noProof w:val="0"/>
          <w:lang w:val="vi-VN"/>
        </w:rPr>
        <w:t xml:space="preserve">b. </w:t>
      </w:r>
      <w:r w:rsidR="002433E6">
        <w:rPr>
          <w:rFonts w:ascii="Times New Roman" w:eastAsia="Times New Roman" w:hAnsi="Times New Roman" w:cs="Times New Roman"/>
          <w:noProof w:val="0"/>
          <w:lang w:val="vi-VN"/>
        </w:rPr>
        <w:t>Kết nối với Arduino:</w:t>
      </w:r>
      <w:r w:rsidR="002433E6">
        <w:rPr>
          <w:rFonts w:ascii="Times New Roman" w:eastAsia="Times New Roman" w:hAnsi="Times New Roman" w:cs="Times New Roman"/>
          <w:noProof w:val="0"/>
          <w:lang w:val="vi-VN"/>
        </w:rPr>
        <w:br/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t xml:space="preserve">AO </w:t>
      </w:r>
      <w:r w:rsidR="00C851FF">
        <w:rPr>
          <w:rFonts w:ascii="Times New Roman" w:eastAsia="Times New Roman" w:hAnsi="Times New Roman" w:cs="Times New Roman"/>
          <w:noProof w:val="0"/>
          <w:lang w:val="vi-VN"/>
        </w:rPr>
        <w:t xml:space="preserve">   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t>– A0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br/>
        <w:t>GND – GND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br/>
        <w:t>+</w:t>
      </w:r>
      <w:r w:rsidR="00C851FF">
        <w:rPr>
          <w:rFonts w:ascii="Times New Roman" w:eastAsia="Times New Roman" w:hAnsi="Times New Roman" w:cs="Times New Roman"/>
          <w:noProof w:val="0"/>
          <w:lang w:val="vi-VN"/>
        </w:rPr>
        <w:t xml:space="preserve">      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t xml:space="preserve"> – 5v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br/>
        <w:t>D</w:t>
      </w:r>
      <w:r w:rsidR="00C851FF">
        <w:rPr>
          <w:rFonts w:ascii="Times New Roman" w:eastAsia="Times New Roman" w:hAnsi="Times New Roman" w:cs="Times New Roman"/>
          <w:noProof w:val="0"/>
          <w:lang w:val="vi-VN"/>
        </w:rPr>
        <w:t>O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t xml:space="preserve"> </w:t>
      </w:r>
      <w:r w:rsidR="00C851FF">
        <w:rPr>
          <w:rFonts w:ascii="Times New Roman" w:eastAsia="Times New Roman" w:hAnsi="Times New Roman" w:cs="Times New Roman"/>
          <w:noProof w:val="0"/>
          <w:lang w:val="vi-VN"/>
        </w:rPr>
        <w:t xml:space="preserve">   </w:t>
      </w:r>
      <w:r w:rsidR="008E4B36">
        <w:rPr>
          <w:rFonts w:ascii="Times New Roman" w:eastAsia="Times New Roman" w:hAnsi="Times New Roman" w:cs="Times New Roman"/>
          <w:noProof w:val="0"/>
          <w:lang w:val="vi-VN"/>
        </w:rPr>
        <w:t>– D2</w:t>
      </w:r>
    </w:p>
    <w:p w14:paraId="4C449689" w14:textId="421F6762" w:rsidR="008E4B36" w:rsidRPr="00421AD6" w:rsidRDefault="008E4B36" w:rsidP="00421AD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  <w:r>
        <w:rPr>
          <w:rFonts w:ascii="Times New Roman" w:eastAsia="Times New Roman" w:hAnsi="Times New Roman" w:cs="Times New Roman"/>
          <w:noProof w:val="0"/>
          <w:lang w:val="vi-VN"/>
        </w:rPr>
        <w:t>c.  Code Arduino EDI + kết quả:</w:t>
      </w:r>
    </w:p>
    <w:p w14:paraId="66E21193" w14:textId="49F89C4A" w:rsidR="00AF6922" w:rsidRDefault="00AF6922" w:rsidP="00AF6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71FE3348" wp14:editId="1F7A262D">
            <wp:extent cx="5612130" cy="39376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96CD" w14:textId="02F6211A" w:rsidR="00C851FF" w:rsidRDefault="00C851FF" w:rsidP="00AF6922">
      <w:pPr>
        <w:rPr>
          <w:rFonts w:ascii="Times New Roman" w:hAnsi="Times New Roman" w:cs="Times New Roman"/>
        </w:rPr>
      </w:pPr>
    </w:p>
    <w:p w14:paraId="376081C4" w14:textId="0C5F1333" w:rsidR="00C851FF" w:rsidRDefault="00C851FF" w:rsidP="00AF6922">
      <w:pPr>
        <w:rPr>
          <w:rFonts w:ascii="Times New Roman" w:hAnsi="Times New Roman" w:cs="Times New Roman"/>
        </w:rPr>
      </w:pPr>
    </w:p>
    <w:p w14:paraId="36705196" w14:textId="5899C18E" w:rsidR="00C851FF" w:rsidRDefault="007E7745" w:rsidP="00AF69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008EEED6" wp14:editId="2A1819A9">
            <wp:simplePos x="0" y="0"/>
            <wp:positionH relativeFrom="margin">
              <wp:align>right</wp:align>
            </wp:positionH>
            <wp:positionV relativeFrom="paragraph">
              <wp:posOffset>341</wp:posOffset>
            </wp:positionV>
            <wp:extent cx="2857984" cy="2143277"/>
            <wp:effectExtent l="0" t="0" r="0" b="0"/>
            <wp:wrapThrough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84" cy="214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FF" w:rsidRPr="00C851FF">
        <w:rPr>
          <w:rFonts w:ascii="Times New Roman" w:hAnsi="Times New Roman" w:cs="Times New Roman"/>
          <w:b/>
          <w:bCs/>
        </w:rPr>
        <w:t xml:space="preserve">2. Cảm biến rung </w:t>
      </w:r>
    </w:p>
    <w:p w14:paraId="54D2CE32" w14:textId="20397DBF" w:rsidR="007E7745" w:rsidRPr="007E7745" w:rsidRDefault="00C851FF" w:rsidP="00C85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Mô tả: </w:t>
      </w:r>
      <w:r>
        <w:rPr>
          <w:rFonts w:ascii="Times New Roman" w:hAnsi="Times New Roman" w:cs="Times New Roman"/>
        </w:rPr>
        <w:br/>
      </w:r>
      <w:r w:rsidRPr="00C851FF">
        <w:rPr>
          <w:rFonts w:ascii="Times New Roman" w:hAnsi="Times New Roman" w:cs="Times New Roman"/>
        </w:rPr>
        <w:t>Grove – Piezo Vibration Sensor</w:t>
      </w:r>
      <w:r w:rsidR="007E7745">
        <w:rPr>
          <w:rFonts w:ascii="Times New Roman" w:hAnsi="Times New Roman" w:cs="Times New Roman"/>
        </w:rPr>
        <w:br/>
      </w:r>
      <w:r w:rsidR="007E7745">
        <w:rPr>
          <w:rFonts w:ascii="OpenSans Regular" w:hAnsi="OpenSans Regular"/>
          <w:color w:val="3D3D3D"/>
          <w:shd w:val="clear" w:color="auto" w:fill="FFFFFF"/>
        </w:rPr>
        <w:t>0.001Hz~1000MHz</w:t>
      </w:r>
    </w:p>
    <w:p w14:paraId="34DB6A8B" w14:textId="322AFE05" w:rsidR="007E7745" w:rsidRDefault="00C851FF" w:rsidP="00C851F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  <w:r>
        <w:rPr>
          <w:rFonts w:ascii="Times New Roman" w:eastAsia="Times New Roman" w:hAnsi="Times New Roman" w:cs="Times New Roman"/>
          <w:noProof w:val="0"/>
          <w:lang w:val="vi-VN"/>
        </w:rPr>
        <w:t xml:space="preserve">b. Kết nối với 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>Esp32</w:t>
      </w:r>
      <w:r>
        <w:rPr>
          <w:rFonts w:ascii="Times New Roman" w:eastAsia="Times New Roman" w:hAnsi="Times New Roman" w:cs="Times New Roman"/>
          <w:noProof w:val="0"/>
          <w:lang w:val="vi-VN"/>
        </w:rPr>
        <w:t>:</w:t>
      </w:r>
      <w:r>
        <w:rPr>
          <w:rFonts w:ascii="Times New Roman" w:eastAsia="Times New Roman" w:hAnsi="Times New Roman" w:cs="Times New Roman"/>
          <w:noProof w:val="0"/>
          <w:lang w:val="vi-VN"/>
        </w:rPr>
        <w:br/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t>*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>Cách 1: lấy thông tin qua chân Digital: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GND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– GND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VCC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– VIN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NC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  - không nối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OUT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– D5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t>*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>Cách 2: lấy thông tin qua chân Analog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br/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>GND – GND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br/>
        <w:t>VCC – VIN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NC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   – D35</w:t>
      </w:r>
      <w:r w:rsidR="007E7745">
        <w:rPr>
          <w:rFonts w:ascii="Times New Roman" w:eastAsia="Times New Roman" w:hAnsi="Times New Roman" w:cs="Times New Roman"/>
          <w:noProof w:val="0"/>
          <w:lang w:val="vi-VN"/>
        </w:rPr>
        <w:br/>
        <w:t>OUT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 xml:space="preserve"> không nối</w:t>
      </w:r>
    </w:p>
    <w:p w14:paraId="7B17323C" w14:textId="1FBE190D" w:rsidR="00C851FF" w:rsidRDefault="00C851FF" w:rsidP="00571D4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  <w:r>
        <w:rPr>
          <w:rFonts w:ascii="Times New Roman" w:eastAsia="Times New Roman" w:hAnsi="Times New Roman" w:cs="Times New Roman"/>
          <w:noProof w:val="0"/>
          <w:lang w:val="vi-VN"/>
        </w:rPr>
        <w:t xml:space="preserve">c.  Code Arduino 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t>IDE</w:t>
      </w:r>
      <w:r>
        <w:rPr>
          <w:rFonts w:ascii="Times New Roman" w:eastAsia="Times New Roman" w:hAnsi="Times New Roman" w:cs="Times New Roman"/>
          <w:noProof w:val="0"/>
          <w:lang w:val="vi-VN"/>
        </w:rPr>
        <w:t xml:space="preserve"> + kết quả: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br/>
        <w:t>*Cách 1: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br/>
        <w:t>Code + màn hình Serial Monitor hiển thị kết quả:</w:t>
      </w:r>
      <w:r w:rsidR="00571D44">
        <w:rPr>
          <w:rFonts w:ascii="Times New Roman" w:eastAsia="Times New Roman" w:hAnsi="Times New Roman" w:cs="Times New Roman"/>
          <w:noProof w:val="0"/>
          <w:lang w:val="vi-VN"/>
        </w:rPr>
        <w:br/>
      </w:r>
      <w:r w:rsidR="00571D44">
        <w:rPr>
          <w:rFonts w:ascii="Times New Roman" w:eastAsia="Times New Roman" w:hAnsi="Times New Roman" w:cs="Times New Roman"/>
          <w:lang w:val="vi-VN"/>
        </w:rPr>
        <w:drawing>
          <wp:inline distT="0" distB="0" distL="0" distR="0" wp14:anchorId="0EB1041A" wp14:editId="7D6A7DD6">
            <wp:extent cx="3823854" cy="265177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54" cy="266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C098" w14:textId="08905BE4" w:rsidR="00571D44" w:rsidRDefault="00571D44" w:rsidP="00571D4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</w:p>
    <w:p w14:paraId="2521F70C" w14:textId="230F4A33" w:rsidR="00571D44" w:rsidRDefault="00571D44" w:rsidP="00571D4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</w:p>
    <w:p w14:paraId="1C9E3AE8" w14:textId="7D46887B" w:rsidR="00571D44" w:rsidRDefault="00571D44" w:rsidP="00571D4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</w:p>
    <w:p w14:paraId="15EECB5A" w14:textId="77777777" w:rsidR="00571D44" w:rsidRPr="00571D44" w:rsidRDefault="00571D44" w:rsidP="00571D4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val="vi-VN"/>
        </w:rPr>
      </w:pPr>
    </w:p>
    <w:p w14:paraId="3A197158" w14:textId="3BAE30EF" w:rsidR="001D5CE6" w:rsidRPr="00AF6922" w:rsidRDefault="00571D44" w:rsidP="00AF6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*Cách 2:</w:t>
      </w:r>
      <w:r>
        <w:rPr>
          <w:rFonts w:ascii="Times New Roman" w:hAnsi="Times New Roman" w:cs="Times New Roman"/>
        </w:rPr>
        <w:br/>
        <w:t xml:space="preserve">  C</w:t>
      </w:r>
      <w:bookmarkStart w:id="1" w:name="_GoBack"/>
      <w:bookmarkEnd w:id="1"/>
      <w:r>
        <w:rPr>
          <w:rFonts w:ascii="Times New Roman" w:hAnsi="Times New Roman" w:cs="Times New Roman"/>
        </w:rPr>
        <w:t>ode: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drawing>
          <wp:inline distT="0" distB="0" distL="0" distR="0" wp14:anchorId="44197D1F" wp14:editId="08A97512">
            <wp:extent cx="2404296" cy="1798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60" cy="180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      Màn hình Serial Plotter hiển thị kết quả:</w:t>
      </w:r>
      <w:r>
        <w:rPr>
          <w:rFonts w:ascii="Times New Roman" w:hAnsi="Times New Roman" w:cs="Times New Roman"/>
        </w:rPr>
        <w:br/>
      </w:r>
      <w:r w:rsidR="001D5CE6">
        <w:drawing>
          <wp:inline distT="0" distB="0" distL="0" distR="0" wp14:anchorId="490F221E" wp14:editId="2A927CFB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E6" w:rsidRPr="00AF692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CB79" w14:textId="77777777" w:rsidR="00ED588B" w:rsidRDefault="00ED588B" w:rsidP="001D5CE6">
      <w:pPr>
        <w:spacing w:after="0"/>
      </w:pPr>
      <w:r>
        <w:separator/>
      </w:r>
    </w:p>
  </w:endnote>
  <w:endnote w:type="continuationSeparator" w:id="0">
    <w:p w14:paraId="58E211B7" w14:textId="77777777" w:rsidR="00ED588B" w:rsidRDefault="00ED588B" w:rsidP="001D5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 Regular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52D3" w14:textId="77777777" w:rsidR="00ED588B" w:rsidRDefault="00ED588B" w:rsidP="001D5CE6">
      <w:pPr>
        <w:spacing w:after="0"/>
      </w:pPr>
      <w:r>
        <w:separator/>
      </w:r>
    </w:p>
  </w:footnote>
  <w:footnote w:type="continuationSeparator" w:id="0">
    <w:p w14:paraId="548E5FAE" w14:textId="77777777" w:rsidR="00ED588B" w:rsidRDefault="00ED588B" w:rsidP="001D5C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4EA2"/>
    <w:multiLevelType w:val="multilevel"/>
    <w:tmpl w:val="A92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56D0C"/>
    <w:multiLevelType w:val="hybridMultilevel"/>
    <w:tmpl w:val="05A0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22"/>
    <w:rsid w:val="00055A06"/>
    <w:rsid w:val="001D5CE6"/>
    <w:rsid w:val="002433E6"/>
    <w:rsid w:val="00421AD6"/>
    <w:rsid w:val="00571D44"/>
    <w:rsid w:val="007E7745"/>
    <w:rsid w:val="008430F9"/>
    <w:rsid w:val="008E4B36"/>
    <w:rsid w:val="00912084"/>
    <w:rsid w:val="00A51EC1"/>
    <w:rsid w:val="00AC37A5"/>
    <w:rsid w:val="00AF6922"/>
    <w:rsid w:val="00C851FF"/>
    <w:rsid w:val="00E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DD66"/>
  <w15:chartTrackingRefBased/>
  <w15:docId w15:val="{2CAF60AE-BDE0-42D4-98CD-FD7D0C1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E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5CE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D5CE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5CE6"/>
    <w:rPr>
      <w:noProof/>
    </w:rPr>
  </w:style>
  <w:style w:type="paragraph" w:styleId="ListParagraph">
    <w:name w:val="List Paragraph"/>
    <w:basedOn w:val="Normal"/>
    <w:uiPriority w:val="34"/>
    <w:qFormat/>
    <w:rsid w:val="001D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 Văn</dc:creator>
  <cp:keywords/>
  <dc:description/>
  <cp:lastModifiedBy>Tài Nguyễn Văn</cp:lastModifiedBy>
  <cp:revision>4</cp:revision>
  <dcterms:created xsi:type="dcterms:W3CDTF">2019-10-30T12:20:00Z</dcterms:created>
  <dcterms:modified xsi:type="dcterms:W3CDTF">2019-11-01T10:35:00Z</dcterms:modified>
</cp:coreProperties>
</file>