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92B0" w14:textId="77777777" w:rsidR="00BD4CA8" w:rsidRDefault="00000000">
      <w:pPr>
        <w:pStyle w:val="aa"/>
      </w:pPr>
      <w:r>
        <w:t>易傳小象</w:t>
      </w:r>
      <w:r>
        <w:t>384</w:t>
      </w:r>
      <w:r>
        <w:t>爻</w:t>
      </w:r>
      <w:r>
        <w:br/>
      </w:r>
      <w:r>
        <w:t>經濟財經理財歷史案例</w:t>
      </w:r>
    </w:p>
    <w:p w14:paraId="5B8661E5" w14:textId="77777777" w:rsidR="00BD4CA8" w:rsidRDefault="00000000">
      <w:pPr>
        <w:pStyle w:val="ac"/>
      </w:pPr>
      <w:r>
        <w:t>原文與既有繁體中文翻譯</w:t>
      </w:r>
      <w:r>
        <w:t xml:space="preserve">  </w:t>
      </w:r>
      <w:r>
        <w:t>逐爻經濟事件故事與歷史對照</w:t>
      </w:r>
      <w:r>
        <w:br/>
      </w:r>
      <w:r>
        <w:t>網站</w:t>
      </w:r>
      <w:r>
        <w:t xml:space="preserve"> App </w:t>
      </w:r>
      <w:r>
        <w:t>與</w:t>
      </w:r>
      <w:r>
        <w:t xml:space="preserve"> RWD </w:t>
      </w:r>
      <w:r>
        <w:t>工程版</w:t>
      </w:r>
      <w:r>
        <w:t xml:space="preserve">  2026</w:t>
      </w:r>
      <w:r>
        <w:t>年</w:t>
      </w:r>
      <w:r>
        <w:t>9</w:t>
      </w:r>
      <w:r>
        <w:t>月</w:t>
      </w:r>
      <w:r>
        <w:t>28</w:t>
      </w:r>
      <w:r>
        <w:t>日修訂</w:t>
      </w:r>
    </w:p>
    <w:p w14:paraId="4D66870D" w14:textId="77777777" w:rsidR="00BD4CA8" w:rsidRDefault="00000000">
      <w:r>
        <w:t>64卦各6爻，共384條逐爻歷史對照，連結49個共用事件。每爻附300至500漢字的事件與來源，以及150至200漢字的歷史對照；同一事件保留相同event_id及史實正文，各爻的對照文案分別編寫。原文、既有譯文及原有來源不變。字數按漢字計，不含標點、數字和欄名。</w:t>
      </w:r>
    </w:p>
    <w:p w14:paraId="7157D709" w14:textId="77777777" w:rsidR="00BD4CA8" w:rsidRDefault="00000000">
      <w:pPr>
        <w:pStyle w:val="1"/>
      </w:pPr>
      <w:r>
        <w:t>一</w:t>
      </w:r>
      <w:r>
        <w:t xml:space="preserve"> </w:t>
      </w:r>
      <w:r>
        <w:t>閱讀範圍與證據關係</w:t>
      </w:r>
    </w:p>
    <w:p w14:paraId="51E161E4" w14:textId="77777777" w:rsidR="00BD4CA8" w:rsidRDefault="00000000">
      <w:r>
        <w:t>384爻是《周易》64卦各6爻的結構。《易傳》不是另有一套384爻；本書選用《象傳》上、下篇解釋這些爻辭的《小象傳》。彖傳、大象、繫辭等不在這次逐爻案例範圍，乾用九與坤用六的傳文也不另計入384條。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936"/>
        <w:gridCol w:w="7618"/>
      </w:tblGrid>
      <w:tr w:rsidR="00BD4CA8" w14:paraId="6A5CC12D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7537C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類型</w:t>
            </w:r>
          </w:p>
        </w:tc>
        <w:tc>
          <w:tcPr>
            <w:tcW w:w="936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E99F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條數</w:t>
            </w:r>
          </w:p>
        </w:tc>
        <w:tc>
          <w:tcPr>
            <w:tcW w:w="761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6C19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可以確認的關係</w:t>
            </w:r>
          </w:p>
        </w:tc>
      </w:tr>
      <w:tr w:rsidR="00BD4CA8" w14:paraId="750DAA0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6BC2A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A 史料明引</w:t>
            </w:r>
          </w:p>
        </w:tc>
        <w:tc>
          <w:tcPr>
            <w:tcW w:w="936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182CD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2</w:t>
            </w:r>
          </w:p>
        </w:tc>
        <w:tc>
          <w:tcPr>
            <w:tcW w:w="761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CB3E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司馬光同一份奏疏引用蠱初六、六四《小象》作財經政策論證。</w:t>
            </w:r>
          </w:p>
        </w:tc>
      </w:tr>
      <w:tr w:rsidR="00BD4CA8" w14:paraId="5BFBDA6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40F94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B 後設對照</w:t>
            </w:r>
          </w:p>
        </w:tc>
        <w:tc>
          <w:tcPr>
            <w:tcW w:w="936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A8FDA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382</w:t>
            </w:r>
          </w:p>
        </w:tc>
        <w:tc>
          <w:tcPr>
            <w:tcW w:w="761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18B5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事件有史料來源；與各爻的連結是本書解讀，不能宣稱當事人按此爻決策。</w:t>
            </w:r>
          </w:p>
        </w:tc>
      </w:tr>
    </w:tbl>
    <w:p w14:paraId="67F61B7F" w14:textId="77777777" w:rsidR="00BD4CA8" w:rsidRDefault="00000000">
      <w:r>
        <w:t>「每爻一例」不等於384件互不重複的事件，也不等於已證明384次實際用易。相同事件可以提出不同問題，透過共用event_id辨認；原文引用與政策成效仍是兩個不同的證明問題。</w:t>
      </w:r>
    </w:p>
    <w:p w14:paraId="6789C9ED" w14:textId="77777777" w:rsidR="00BD4CA8" w:rsidRDefault="00000000">
      <w:r>
        <w:t>本冊古代對照170條、近現代214條；以1840年為工作分界。經濟內容包含財政、貨幣、商業、產業、家業與公共供給，不將國家政策直接當成個人投資方法。</w:t>
      </w:r>
    </w:p>
    <w:p w14:paraId="2C146D6E" w14:textId="77777777" w:rsidR="00BD4CA8" w:rsidRDefault="00000000">
      <w:pPr>
        <w:pStyle w:val="1"/>
        <w:pageBreakBefore/>
      </w:pPr>
      <w:r>
        <w:lastRenderedPageBreak/>
        <w:t>二</w:t>
      </w:r>
      <w:r>
        <w:t xml:space="preserve"> </w:t>
      </w:r>
      <w:r>
        <w:t>底本與閱讀方式</w:t>
      </w:r>
    </w:p>
    <w:p w14:paraId="26B6D0C1" w14:textId="77777777" w:rsidR="00BD4CA8" w:rsidRDefault="00000000">
      <w:r>
        <w:t>原文及譯文對接《易傳十翼750段原文與白話口語繁體中文翻譯_完整修訂版》的384個小象單元，保留其XIANG-U／XIANG-L段落代碼。原文、既有譯文、歷史敘述及本次解讀分欄，不以新解讀覆寫底本。</w:t>
      </w:r>
    </w:p>
    <w:p w14:paraId="4E735401" w14:textId="77777777" w:rsidR="00BD4CA8" w:rsidRDefault="00000000">
      <w:r>
        <w:t>既有譯文有些仍含古典術語；每條另設白話原則與事件解讀，協助理解其在本案例中的閱讀角度。古代吉凶語句不換算為現代成功機率，天佑等詞也不當作財富保證。</w:t>
      </w:r>
    </w:p>
    <w:p w14:paraId="396A86AD" w14:textId="77777777" w:rsidR="00BD4CA8" w:rsidRDefault="00000000">
      <w:r>
        <w:t>涉及刑罰、征伐、僕役或古代婚姻階序的意象，只取可討論的規則、責任、合作或界線問題；不把古代身分與性別秩序當作今日行為要求。反例是反思角度，不是在說失敗者應受責備。</w:t>
      </w:r>
    </w:p>
    <w:p w14:paraId="46BD6C4B" w14:textId="77777777" w:rsidR="00BD4CA8" w:rsidRDefault="00000000">
      <w:r>
        <w:t>先讀原文和既有譯文，再讀該爻的完整事件與來源，最後閱讀歷史對照。相同event_id共用同一史事；上線時請由事件表提供歷史故事，避免維護384份重複資料。事件編號可以連結到總表及其來源書目。</w:t>
      </w:r>
    </w:p>
    <w:p w14:paraId="6BF06417" w14:textId="77777777" w:rsidR="00BD4CA8" w:rsidRDefault="00000000">
      <w:r>
        <w:t>古籍多為後世編纂；現代官方沿革與公司行史有各自立場。來源能支持事件背景，卻不自動支持本書全部類比。本冊為內容編輯稿，publication_status預設editorial_review，供後續校勘及上線審閱。</w:t>
      </w:r>
    </w:p>
    <w:p w14:paraId="003CC750" w14:textId="77777777" w:rsidR="00BD4CA8" w:rsidRDefault="00000000">
      <w:pPr>
        <w:pStyle w:val="1"/>
        <w:pageBreakBefore/>
      </w:pPr>
      <w:r>
        <w:lastRenderedPageBreak/>
        <w:t>三</w:t>
      </w:r>
      <w:r>
        <w:t xml:space="preserve"> </w:t>
      </w:r>
      <w:r>
        <w:t>卦爻導覽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554"/>
      </w:tblGrid>
      <w:tr w:rsidR="00BD4CA8" w14:paraId="3D9B6EB3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B6EC6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卦序與卦名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9808E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六爻案例連結</w:t>
            </w:r>
          </w:p>
        </w:tc>
      </w:tr>
      <w:tr w:rsidR="00BD4CA8" w14:paraId="3FD3879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F29382" w14:textId="77777777" w:rsidR="00BD4CA8" w:rsidRDefault="00000000">
            <w:r>
              <w:t>01 乾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11AAD6" w14:textId="77777777" w:rsidR="00BD4CA8" w:rsidRDefault="00000000">
            <w:pPr>
              <w:spacing w:after="20" w:line="264" w:lineRule="auto"/>
            </w:pPr>
            <w:hyperlink w:anchor="XFIN_H01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01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01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01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01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01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7A9830B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5A05F" w14:textId="77777777" w:rsidR="00BD4CA8" w:rsidRDefault="00000000">
            <w:r>
              <w:t>02 坤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E6214C" w14:textId="77777777" w:rsidR="00BD4CA8" w:rsidRDefault="00000000">
            <w:pPr>
              <w:spacing w:after="20" w:line="264" w:lineRule="auto"/>
            </w:pPr>
            <w:hyperlink w:anchor="XFIN_H02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02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02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02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02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02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0CD87D7D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917043" w14:textId="77777777" w:rsidR="00BD4CA8" w:rsidRDefault="00000000">
            <w:r>
              <w:t>03 屯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8C9261" w14:textId="77777777" w:rsidR="00BD4CA8" w:rsidRDefault="00000000">
            <w:pPr>
              <w:spacing w:after="20" w:line="264" w:lineRule="auto"/>
            </w:pPr>
            <w:hyperlink w:anchor="XFIN_H03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03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03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03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03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03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55639965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52ED9D" w14:textId="77777777" w:rsidR="00BD4CA8" w:rsidRDefault="00000000">
            <w:r>
              <w:t>04 蒙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28BA2" w14:textId="77777777" w:rsidR="00BD4CA8" w:rsidRDefault="00000000">
            <w:pPr>
              <w:spacing w:after="20" w:line="264" w:lineRule="auto"/>
            </w:pPr>
            <w:hyperlink w:anchor="XFIN_H04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04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04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04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04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04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2BBA510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00A5D5" w14:textId="77777777" w:rsidR="00BD4CA8" w:rsidRDefault="00000000">
            <w:r>
              <w:t>05 需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E6DD08" w14:textId="77777777" w:rsidR="00BD4CA8" w:rsidRDefault="00000000">
            <w:pPr>
              <w:spacing w:after="20" w:line="264" w:lineRule="auto"/>
            </w:pPr>
            <w:hyperlink w:anchor="XFIN_H05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05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05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05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05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05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1473638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C33A35" w14:textId="77777777" w:rsidR="00BD4CA8" w:rsidRDefault="00000000">
            <w:r>
              <w:t>06 訟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9CD3BA" w14:textId="77777777" w:rsidR="00BD4CA8" w:rsidRDefault="00000000">
            <w:pPr>
              <w:spacing w:after="20" w:line="264" w:lineRule="auto"/>
            </w:pPr>
            <w:hyperlink w:anchor="XFIN_H06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06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06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06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06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06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4CD04E2B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BF2863" w14:textId="77777777" w:rsidR="00BD4CA8" w:rsidRDefault="00000000">
            <w:r>
              <w:t>07 師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7D23BA" w14:textId="77777777" w:rsidR="00BD4CA8" w:rsidRDefault="00000000">
            <w:pPr>
              <w:spacing w:after="20" w:line="264" w:lineRule="auto"/>
            </w:pPr>
            <w:hyperlink w:anchor="XFIN_H07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07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07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07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07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07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5D6148F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5398EA" w14:textId="77777777" w:rsidR="00BD4CA8" w:rsidRDefault="00000000">
            <w:r>
              <w:t>08 比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1E4C49" w14:textId="77777777" w:rsidR="00BD4CA8" w:rsidRDefault="00000000">
            <w:pPr>
              <w:spacing w:after="20" w:line="264" w:lineRule="auto"/>
            </w:pPr>
            <w:hyperlink w:anchor="XFIN_H08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08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08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08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08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08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62054BF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39DBC9" w14:textId="77777777" w:rsidR="00BD4CA8" w:rsidRDefault="00000000">
            <w:r>
              <w:t>09 小畜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B1B1F7" w14:textId="77777777" w:rsidR="00BD4CA8" w:rsidRDefault="00000000">
            <w:pPr>
              <w:spacing w:after="20" w:line="264" w:lineRule="auto"/>
            </w:pPr>
            <w:hyperlink w:anchor="XFIN_H09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09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09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09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09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09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76D2DAE2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40FB09" w14:textId="77777777" w:rsidR="00BD4CA8" w:rsidRDefault="00000000">
            <w:r>
              <w:t>10 履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EB3EBE" w14:textId="77777777" w:rsidR="00BD4CA8" w:rsidRDefault="00000000">
            <w:pPr>
              <w:spacing w:after="20" w:line="264" w:lineRule="auto"/>
            </w:pPr>
            <w:hyperlink w:anchor="XFIN_H10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10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10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10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10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10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09BDE046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2412DB" w14:textId="77777777" w:rsidR="00BD4CA8" w:rsidRDefault="00000000">
            <w:r>
              <w:t>11 泰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F40DB0" w14:textId="77777777" w:rsidR="00BD4CA8" w:rsidRDefault="00000000">
            <w:pPr>
              <w:spacing w:after="20" w:line="264" w:lineRule="auto"/>
            </w:pPr>
            <w:hyperlink w:anchor="XFIN_H11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11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11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11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11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11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2BF20F6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518DE8" w14:textId="77777777" w:rsidR="00BD4CA8" w:rsidRDefault="00000000">
            <w:r>
              <w:t>12 否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DEB20" w14:textId="77777777" w:rsidR="00BD4CA8" w:rsidRDefault="00000000">
            <w:pPr>
              <w:spacing w:after="20" w:line="264" w:lineRule="auto"/>
            </w:pPr>
            <w:hyperlink w:anchor="XFIN_H12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12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12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12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12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12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68FF078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45C806" w14:textId="77777777" w:rsidR="00BD4CA8" w:rsidRDefault="00000000">
            <w:r>
              <w:t>13 同人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174D59" w14:textId="77777777" w:rsidR="00BD4CA8" w:rsidRDefault="00000000">
            <w:pPr>
              <w:spacing w:after="20" w:line="264" w:lineRule="auto"/>
            </w:pPr>
            <w:hyperlink w:anchor="XFIN_H13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13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13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13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13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13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0AFD46E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0B718" w14:textId="77777777" w:rsidR="00BD4CA8" w:rsidRDefault="00000000">
            <w:r>
              <w:t>14 大有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0CD2BC" w14:textId="77777777" w:rsidR="00BD4CA8" w:rsidRDefault="00000000">
            <w:pPr>
              <w:spacing w:after="20" w:line="264" w:lineRule="auto"/>
            </w:pPr>
            <w:hyperlink w:anchor="XFIN_H14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14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14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14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14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14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0EE99B59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96904C" w14:textId="77777777" w:rsidR="00BD4CA8" w:rsidRDefault="00000000">
            <w:r>
              <w:t>15 謙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2A6ECD" w14:textId="77777777" w:rsidR="00BD4CA8" w:rsidRDefault="00000000">
            <w:pPr>
              <w:spacing w:after="20" w:line="264" w:lineRule="auto"/>
            </w:pPr>
            <w:hyperlink w:anchor="XFIN_H15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15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15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15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15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15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6129628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F955F6" w14:textId="77777777" w:rsidR="00BD4CA8" w:rsidRDefault="00000000">
            <w:r>
              <w:t>16 豫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393CA" w14:textId="77777777" w:rsidR="00BD4CA8" w:rsidRDefault="00000000">
            <w:pPr>
              <w:spacing w:after="20" w:line="264" w:lineRule="auto"/>
            </w:pPr>
            <w:hyperlink w:anchor="XFIN_H16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16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16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16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16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16_L6">
              <w:r>
                <w:rPr>
                  <w:color w:val="245478"/>
                </w:rPr>
                <w:t>上六</w:t>
              </w:r>
            </w:hyperlink>
          </w:p>
        </w:tc>
      </w:tr>
    </w:tbl>
    <w:p w14:paraId="0BB6C7F1" w14:textId="77777777" w:rsidR="00BD4CA8" w:rsidRDefault="00000000">
      <w:pPr>
        <w:pStyle w:val="1"/>
        <w:pageBreakBefore/>
      </w:pPr>
      <w:r>
        <w:lastRenderedPageBreak/>
        <w:t>卦爻導覽</w:t>
      </w:r>
      <w:r>
        <w:t xml:space="preserve"> 17</w:t>
      </w:r>
      <w:r>
        <w:t>至</w:t>
      </w:r>
      <w:r>
        <w:t>32</w:t>
      </w:r>
      <w:r>
        <w:t>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554"/>
      </w:tblGrid>
      <w:tr w:rsidR="00BD4CA8" w14:paraId="10CB5E98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2120A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卦序與卦名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EF423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六爻案例連結</w:t>
            </w:r>
          </w:p>
        </w:tc>
      </w:tr>
      <w:tr w:rsidR="00BD4CA8" w14:paraId="4F1E3FA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F8AC4E" w14:textId="77777777" w:rsidR="00BD4CA8" w:rsidRDefault="00000000">
            <w:r>
              <w:t>17 隨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F72A4B" w14:textId="77777777" w:rsidR="00BD4CA8" w:rsidRDefault="00000000">
            <w:pPr>
              <w:spacing w:after="20" w:line="264" w:lineRule="auto"/>
            </w:pPr>
            <w:hyperlink w:anchor="XFIN_H17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17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17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17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17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17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2E71F44B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7DFE81" w14:textId="77777777" w:rsidR="00BD4CA8" w:rsidRDefault="00000000">
            <w:r>
              <w:t>18 蠱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998437" w14:textId="77777777" w:rsidR="00BD4CA8" w:rsidRDefault="00000000">
            <w:pPr>
              <w:spacing w:after="20" w:line="264" w:lineRule="auto"/>
            </w:pPr>
            <w:hyperlink w:anchor="XFIN_H18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18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18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18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18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18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621F270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B5B191" w14:textId="77777777" w:rsidR="00BD4CA8" w:rsidRDefault="00000000">
            <w:r>
              <w:t>19 臨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69FD17" w14:textId="77777777" w:rsidR="00BD4CA8" w:rsidRDefault="00000000">
            <w:pPr>
              <w:spacing w:after="20" w:line="264" w:lineRule="auto"/>
            </w:pPr>
            <w:hyperlink w:anchor="XFIN_H19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19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19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19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19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19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63371F41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294947" w14:textId="77777777" w:rsidR="00BD4CA8" w:rsidRDefault="00000000">
            <w:r>
              <w:t>20 觀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ED0DCC" w14:textId="77777777" w:rsidR="00BD4CA8" w:rsidRDefault="00000000">
            <w:pPr>
              <w:spacing w:after="20" w:line="264" w:lineRule="auto"/>
            </w:pPr>
            <w:hyperlink w:anchor="XFIN_H20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20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20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20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20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20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38BFFCF0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B6D9C7" w14:textId="77777777" w:rsidR="00BD4CA8" w:rsidRDefault="00000000">
            <w:r>
              <w:t>21 噬嗑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CD86FB" w14:textId="77777777" w:rsidR="00BD4CA8" w:rsidRDefault="00000000">
            <w:pPr>
              <w:spacing w:after="20" w:line="264" w:lineRule="auto"/>
            </w:pPr>
            <w:hyperlink w:anchor="XFIN_H21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21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21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21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21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21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7651083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574E0B" w14:textId="77777777" w:rsidR="00BD4CA8" w:rsidRDefault="00000000">
            <w:r>
              <w:t>22 賁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9C115" w14:textId="77777777" w:rsidR="00BD4CA8" w:rsidRDefault="00000000">
            <w:pPr>
              <w:spacing w:after="20" w:line="264" w:lineRule="auto"/>
            </w:pPr>
            <w:hyperlink w:anchor="XFIN_H22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22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22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22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22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22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206BF33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B5DC30" w14:textId="77777777" w:rsidR="00BD4CA8" w:rsidRDefault="00000000">
            <w:r>
              <w:t>23 剝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CCD09D" w14:textId="77777777" w:rsidR="00BD4CA8" w:rsidRDefault="00000000">
            <w:pPr>
              <w:spacing w:after="20" w:line="264" w:lineRule="auto"/>
            </w:pPr>
            <w:hyperlink w:anchor="XFIN_H23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23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23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23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23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23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3B55A64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5DAF09" w14:textId="77777777" w:rsidR="00BD4CA8" w:rsidRDefault="00000000">
            <w:r>
              <w:t>24 復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10DF5B" w14:textId="77777777" w:rsidR="00BD4CA8" w:rsidRDefault="00000000">
            <w:pPr>
              <w:spacing w:after="20" w:line="264" w:lineRule="auto"/>
            </w:pPr>
            <w:hyperlink w:anchor="XFIN_H24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24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24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24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24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24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043D3CC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82A16" w14:textId="77777777" w:rsidR="00BD4CA8" w:rsidRDefault="00000000">
            <w:r>
              <w:t>25 无妄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D36E5B" w14:textId="77777777" w:rsidR="00BD4CA8" w:rsidRDefault="00000000">
            <w:pPr>
              <w:spacing w:after="20" w:line="264" w:lineRule="auto"/>
            </w:pPr>
            <w:hyperlink w:anchor="XFIN_H25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25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25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25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25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25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1EEE13FB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52509A" w14:textId="77777777" w:rsidR="00BD4CA8" w:rsidRDefault="00000000">
            <w:r>
              <w:t>26 大畜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EB0365" w14:textId="77777777" w:rsidR="00BD4CA8" w:rsidRDefault="00000000">
            <w:pPr>
              <w:spacing w:after="20" w:line="264" w:lineRule="auto"/>
            </w:pPr>
            <w:hyperlink w:anchor="XFIN_H26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26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26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26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26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26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7CF7BE7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1594E" w14:textId="77777777" w:rsidR="00BD4CA8" w:rsidRDefault="00000000">
            <w:r>
              <w:t>27 頤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4BC600" w14:textId="77777777" w:rsidR="00BD4CA8" w:rsidRDefault="00000000">
            <w:pPr>
              <w:spacing w:after="20" w:line="264" w:lineRule="auto"/>
            </w:pPr>
            <w:hyperlink w:anchor="XFIN_H27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27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27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27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27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27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0918D15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5304F1" w14:textId="77777777" w:rsidR="00BD4CA8" w:rsidRDefault="00000000">
            <w:r>
              <w:t>28 大過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F17B6C" w14:textId="77777777" w:rsidR="00BD4CA8" w:rsidRDefault="00000000">
            <w:pPr>
              <w:spacing w:after="20" w:line="264" w:lineRule="auto"/>
            </w:pPr>
            <w:hyperlink w:anchor="XFIN_H28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28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28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28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28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28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4696404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2336FE" w14:textId="77777777" w:rsidR="00BD4CA8" w:rsidRDefault="00000000">
            <w:r>
              <w:t>29 坎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017FF3" w14:textId="77777777" w:rsidR="00BD4CA8" w:rsidRDefault="00000000">
            <w:pPr>
              <w:spacing w:after="20" w:line="264" w:lineRule="auto"/>
            </w:pPr>
            <w:hyperlink w:anchor="XFIN_H29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29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29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29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29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29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70FC662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2DBE91" w14:textId="77777777" w:rsidR="00BD4CA8" w:rsidRDefault="00000000">
            <w:r>
              <w:t>30 離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F46611" w14:textId="77777777" w:rsidR="00BD4CA8" w:rsidRDefault="00000000">
            <w:pPr>
              <w:spacing w:after="20" w:line="264" w:lineRule="auto"/>
            </w:pPr>
            <w:hyperlink w:anchor="XFIN_H30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30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30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30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30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30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32E78A0A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E7C70D" w14:textId="77777777" w:rsidR="00BD4CA8" w:rsidRDefault="00000000">
            <w:r>
              <w:t>31 咸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CC1251" w14:textId="77777777" w:rsidR="00BD4CA8" w:rsidRDefault="00000000">
            <w:pPr>
              <w:spacing w:after="20" w:line="264" w:lineRule="auto"/>
            </w:pPr>
            <w:hyperlink w:anchor="XFIN_H31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31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31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31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31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31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5D73979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A76896" w14:textId="77777777" w:rsidR="00BD4CA8" w:rsidRDefault="00000000">
            <w:r>
              <w:t>32 恆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644337" w14:textId="77777777" w:rsidR="00BD4CA8" w:rsidRDefault="00000000">
            <w:pPr>
              <w:spacing w:after="20" w:line="264" w:lineRule="auto"/>
            </w:pPr>
            <w:hyperlink w:anchor="XFIN_H32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32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32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32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32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32_L6">
              <w:r>
                <w:rPr>
                  <w:color w:val="245478"/>
                </w:rPr>
                <w:t>上六</w:t>
              </w:r>
            </w:hyperlink>
          </w:p>
        </w:tc>
      </w:tr>
    </w:tbl>
    <w:p w14:paraId="368AF9AF" w14:textId="77777777" w:rsidR="00BD4CA8" w:rsidRDefault="00000000">
      <w:pPr>
        <w:pStyle w:val="1"/>
        <w:pageBreakBefore/>
      </w:pPr>
      <w:r>
        <w:lastRenderedPageBreak/>
        <w:t>卦爻導覽</w:t>
      </w:r>
      <w:r>
        <w:t xml:space="preserve"> 33</w:t>
      </w:r>
      <w:r>
        <w:t>至</w:t>
      </w:r>
      <w:r>
        <w:t>48</w:t>
      </w:r>
      <w:r>
        <w:t>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554"/>
      </w:tblGrid>
      <w:tr w:rsidR="00BD4CA8" w14:paraId="697E3F14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97E2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卦序與卦名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894DE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六爻案例連結</w:t>
            </w:r>
          </w:p>
        </w:tc>
      </w:tr>
      <w:tr w:rsidR="00BD4CA8" w14:paraId="2AFF48F5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46C9E5" w14:textId="77777777" w:rsidR="00BD4CA8" w:rsidRDefault="00000000">
            <w:r>
              <w:t>33 遯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BC11AF" w14:textId="77777777" w:rsidR="00BD4CA8" w:rsidRDefault="00000000">
            <w:pPr>
              <w:spacing w:after="20" w:line="264" w:lineRule="auto"/>
            </w:pPr>
            <w:hyperlink w:anchor="XFIN_H33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33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33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33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33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33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1ED604CA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9EA570" w14:textId="77777777" w:rsidR="00BD4CA8" w:rsidRDefault="00000000">
            <w:r>
              <w:t>34 大壯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3D89A3" w14:textId="77777777" w:rsidR="00BD4CA8" w:rsidRDefault="00000000">
            <w:pPr>
              <w:spacing w:after="20" w:line="264" w:lineRule="auto"/>
            </w:pPr>
            <w:hyperlink w:anchor="XFIN_H34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34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34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34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34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34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01660436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2734E" w14:textId="77777777" w:rsidR="00BD4CA8" w:rsidRDefault="00000000">
            <w:r>
              <w:t>35 晉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8E3A7A" w14:textId="77777777" w:rsidR="00BD4CA8" w:rsidRDefault="00000000">
            <w:pPr>
              <w:spacing w:after="20" w:line="264" w:lineRule="auto"/>
            </w:pPr>
            <w:hyperlink w:anchor="XFIN_H35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35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35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35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35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35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60EED21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BC2D56" w14:textId="77777777" w:rsidR="00BD4CA8" w:rsidRDefault="00000000">
            <w:r>
              <w:t>36 明夷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240C0A" w14:textId="77777777" w:rsidR="00BD4CA8" w:rsidRDefault="00000000">
            <w:pPr>
              <w:spacing w:after="20" w:line="264" w:lineRule="auto"/>
            </w:pPr>
            <w:hyperlink w:anchor="XFIN_H36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36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36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36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36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36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517E664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EC34D" w14:textId="77777777" w:rsidR="00BD4CA8" w:rsidRDefault="00000000">
            <w:r>
              <w:t>37 家人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973FFA" w14:textId="77777777" w:rsidR="00BD4CA8" w:rsidRDefault="00000000">
            <w:pPr>
              <w:spacing w:after="20" w:line="264" w:lineRule="auto"/>
            </w:pPr>
            <w:hyperlink w:anchor="XFIN_H37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37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37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37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37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37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2A15790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27D4B7" w14:textId="77777777" w:rsidR="00BD4CA8" w:rsidRDefault="00000000">
            <w:r>
              <w:t>38 睽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185F87" w14:textId="77777777" w:rsidR="00BD4CA8" w:rsidRDefault="00000000">
            <w:pPr>
              <w:spacing w:after="20" w:line="264" w:lineRule="auto"/>
            </w:pPr>
            <w:hyperlink w:anchor="XFIN_H38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38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38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38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38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38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7FB6AF79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0400F" w14:textId="77777777" w:rsidR="00BD4CA8" w:rsidRDefault="00000000">
            <w:r>
              <w:t>39 蹇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363C5E" w14:textId="77777777" w:rsidR="00BD4CA8" w:rsidRDefault="00000000">
            <w:pPr>
              <w:spacing w:after="20" w:line="264" w:lineRule="auto"/>
            </w:pPr>
            <w:hyperlink w:anchor="XFIN_H39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39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39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39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39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39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3E5E1D8D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76A02F" w14:textId="77777777" w:rsidR="00BD4CA8" w:rsidRDefault="00000000">
            <w:r>
              <w:t>40 解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EBDBDA" w14:textId="77777777" w:rsidR="00BD4CA8" w:rsidRDefault="00000000">
            <w:pPr>
              <w:spacing w:after="20" w:line="264" w:lineRule="auto"/>
            </w:pPr>
            <w:hyperlink w:anchor="XFIN_H40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40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40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40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40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40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1FF1718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A07E84" w14:textId="77777777" w:rsidR="00BD4CA8" w:rsidRDefault="00000000">
            <w:r>
              <w:t>41 損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22750F" w14:textId="77777777" w:rsidR="00BD4CA8" w:rsidRDefault="00000000">
            <w:pPr>
              <w:spacing w:after="20" w:line="264" w:lineRule="auto"/>
            </w:pPr>
            <w:hyperlink w:anchor="XFIN_H41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41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41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41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41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41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5742A0BD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D20E9" w14:textId="77777777" w:rsidR="00BD4CA8" w:rsidRDefault="00000000">
            <w:r>
              <w:t>42 益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044E75" w14:textId="77777777" w:rsidR="00BD4CA8" w:rsidRDefault="00000000">
            <w:pPr>
              <w:spacing w:after="20" w:line="264" w:lineRule="auto"/>
            </w:pPr>
            <w:hyperlink w:anchor="XFIN_H42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42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42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42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42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42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2F935DB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1D6262" w14:textId="77777777" w:rsidR="00BD4CA8" w:rsidRDefault="00000000">
            <w:r>
              <w:t>43 夬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540D6A" w14:textId="77777777" w:rsidR="00BD4CA8" w:rsidRDefault="00000000">
            <w:pPr>
              <w:spacing w:after="20" w:line="264" w:lineRule="auto"/>
            </w:pPr>
            <w:hyperlink w:anchor="XFIN_H43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43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43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43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43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43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4D305E7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8031BE" w14:textId="77777777" w:rsidR="00BD4CA8" w:rsidRDefault="00000000">
            <w:r>
              <w:t>44 姤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011932" w14:textId="77777777" w:rsidR="00BD4CA8" w:rsidRDefault="00000000">
            <w:pPr>
              <w:spacing w:after="20" w:line="264" w:lineRule="auto"/>
            </w:pPr>
            <w:hyperlink w:anchor="XFIN_H44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44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44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44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44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44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11465D49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A4EA20" w14:textId="77777777" w:rsidR="00BD4CA8" w:rsidRDefault="00000000">
            <w:r>
              <w:t>45 萃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6A0DE" w14:textId="77777777" w:rsidR="00BD4CA8" w:rsidRDefault="00000000">
            <w:pPr>
              <w:spacing w:after="20" w:line="264" w:lineRule="auto"/>
            </w:pPr>
            <w:hyperlink w:anchor="XFIN_H45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45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45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45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45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45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1276B32A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757E14" w14:textId="77777777" w:rsidR="00BD4CA8" w:rsidRDefault="00000000">
            <w:r>
              <w:t>46 升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2A6D2" w14:textId="77777777" w:rsidR="00BD4CA8" w:rsidRDefault="00000000">
            <w:pPr>
              <w:spacing w:after="20" w:line="264" w:lineRule="auto"/>
            </w:pPr>
            <w:hyperlink w:anchor="XFIN_H46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46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46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46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46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46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2C82B7D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402CF" w14:textId="77777777" w:rsidR="00BD4CA8" w:rsidRDefault="00000000">
            <w:r>
              <w:t>47 困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ACB403" w14:textId="77777777" w:rsidR="00BD4CA8" w:rsidRDefault="00000000">
            <w:pPr>
              <w:spacing w:after="20" w:line="264" w:lineRule="auto"/>
            </w:pPr>
            <w:hyperlink w:anchor="XFIN_H47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47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47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47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47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47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68D1DCCB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D2E050" w14:textId="77777777" w:rsidR="00BD4CA8" w:rsidRDefault="00000000">
            <w:r>
              <w:t>48 井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F41B8E" w14:textId="77777777" w:rsidR="00BD4CA8" w:rsidRDefault="00000000">
            <w:pPr>
              <w:spacing w:after="20" w:line="264" w:lineRule="auto"/>
            </w:pPr>
            <w:hyperlink w:anchor="XFIN_H48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48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48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48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48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48_L6">
              <w:r>
                <w:rPr>
                  <w:color w:val="245478"/>
                </w:rPr>
                <w:t>上六</w:t>
              </w:r>
            </w:hyperlink>
          </w:p>
        </w:tc>
      </w:tr>
    </w:tbl>
    <w:p w14:paraId="56103927" w14:textId="77777777" w:rsidR="00BD4CA8" w:rsidRDefault="00000000">
      <w:pPr>
        <w:pStyle w:val="1"/>
        <w:pageBreakBefore/>
      </w:pPr>
      <w:r>
        <w:lastRenderedPageBreak/>
        <w:t>卦爻導覽</w:t>
      </w:r>
      <w:r>
        <w:t xml:space="preserve"> 49</w:t>
      </w:r>
      <w:r>
        <w:t>至</w:t>
      </w:r>
      <w:r>
        <w:t>64</w:t>
      </w:r>
      <w:r>
        <w:t>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554"/>
      </w:tblGrid>
      <w:tr w:rsidR="00BD4CA8" w14:paraId="5EF90802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6D6C1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卦序與卦名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D9009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六爻案例連結</w:t>
            </w:r>
          </w:p>
        </w:tc>
      </w:tr>
      <w:tr w:rsidR="00BD4CA8" w14:paraId="15CF8F7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B51C6E" w14:textId="77777777" w:rsidR="00BD4CA8" w:rsidRDefault="00000000">
            <w:r>
              <w:t>49 革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106A6C" w14:textId="77777777" w:rsidR="00BD4CA8" w:rsidRDefault="00000000">
            <w:pPr>
              <w:spacing w:after="20" w:line="264" w:lineRule="auto"/>
            </w:pPr>
            <w:hyperlink w:anchor="XFIN_H49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49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49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49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49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49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2F2146F0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C0C1F1" w14:textId="77777777" w:rsidR="00BD4CA8" w:rsidRDefault="00000000">
            <w:r>
              <w:t>50 鼎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DD2D57" w14:textId="77777777" w:rsidR="00BD4CA8" w:rsidRDefault="00000000">
            <w:pPr>
              <w:spacing w:after="20" w:line="264" w:lineRule="auto"/>
            </w:pPr>
            <w:hyperlink w:anchor="XFIN_H50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50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50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50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50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50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30BE563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AB20FB" w14:textId="77777777" w:rsidR="00BD4CA8" w:rsidRDefault="00000000">
            <w:r>
              <w:t>51 震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D1514" w14:textId="77777777" w:rsidR="00BD4CA8" w:rsidRDefault="00000000">
            <w:pPr>
              <w:spacing w:after="20" w:line="264" w:lineRule="auto"/>
            </w:pPr>
            <w:hyperlink w:anchor="XFIN_H51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51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51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51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51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51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59341D4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FE4D6F" w14:textId="77777777" w:rsidR="00BD4CA8" w:rsidRDefault="00000000">
            <w:r>
              <w:t>52 艮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ED5074" w14:textId="77777777" w:rsidR="00BD4CA8" w:rsidRDefault="00000000">
            <w:pPr>
              <w:spacing w:after="20" w:line="264" w:lineRule="auto"/>
            </w:pPr>
            <w:hyperlink w:anchor="XFIN_H52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52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52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52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52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52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4CB8A12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54DE6D" w14:textId="77777777" w:rsidR="00BD4CA8" w:rsidRDefault="00000000">
            <w:r>
              <w:t>53 漸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E5D211" w14:textId="77777777" w:rsidR="00BD4CA8" w:rsidRDefault="00000000">
            <w:pPr>
              <w:spacing w:after="20" w:line="264" w:lineRule="auto"/>
            </w:pPr>
            <w:hyperlink w:anchor="XFIN_H53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53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53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53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53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53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5591C38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C34BB" w14:textId="77777777" w:rsidR="00BD4CA8" w:rsidRDefault="00000000">
            <w:r>
              <w:t>54 歸妹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4FCDAB" w14:textId="77777777" w:rsidR="00BD4CA8" w:rsidRDefault="00000000">
            <w:pPr>
              <w:spacing w:after="20" w:line="264" w:lineRule="auto"/>
            </w:pPr>
            <w:hyperlink w:anchor="XFIN_H54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54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54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54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54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54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28E6DA0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070AE7" w14:textId="77777777" w:rsidR="00BD4CA8" w:rsidRDefault="00000000">
            <w:r>
              <w:t>55 豐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3A193C" w14:textId="77777777" w:rsidR="00BD4CA8" w:rsidRDefault="00000000">
            <w:pPr>
              <w:spacing w:after="20" w:line="264" w:lineRule="auto"/>
            </w:pPr>
            <w:hyperlink w:anchor="XFIN_H55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55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55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55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55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55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07FA8080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481AF6" w14:textId="77777777" w:rsidR="00BD4CA8" w:rsidRDefault="00000000">
            <w:r>
              <w:t>56 旅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3F1AF8" w14:textId="77777777" w:rsidR="00BD4CA8" w:rsidRDefault="00000000">
            <w:pPr>
              <w:spacing w:after="20" w:line="264" w:lineRule="auto"/>
            </w:pPr>
            <w:hyperlink w:anchor="XFIN_H56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56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56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56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56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56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63396DDB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07143" w14:textId="77777777" w:rsidR="00BD4CA8" w:rsidRDefault="00000000">
            <w:r>
              <w:t>57 巽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A5EB1C" w14:textId="77777777" w:rsidR="00BD4CA8" w:rsidRDefault="00000000">
            <w:pPr>
              <w:spacing w:after="20" w:line="264" w:lineRule="auto"/>
            </w:pPr>
            <w:hyperlink w:anchor="XFIN_H57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57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57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57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57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57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76B3925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385ED9" w14:textId="77777777" w:rsidR="00BD4CA8" w:rsidRDefault="00000000">
            <w:r>
              <w:t>58 兌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9B8113" w14:textId="77777777" w:rsidR="00BD4CA8" w:rsidRDefault="00000000">
            <w:pPr>
              <w:spacing w:after="20" w:line="264" w:lineRule="auto"/>
            </w:pPr>
            <w:hyperlink w:anchor="XFIN_H58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58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58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58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58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58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4507514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2D92B" w14:textId="77777777" w:rsidR="00BD4CA8" w:rsidRDefault="00000000">
            <w:r>
              <w:t>59 渙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2294E" w14:textId="77777777" w:rsidR="00BD4CA8" w:rsidRDefault="00000000">
            <w:pPr>
              <w:spacing w:after="20" w:line="264" w:lineRule="auto"/>
            </w:pPr>
            <w:hyperlink w:anchor="XFIN_H59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59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59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59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59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59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18538E9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C5F69F" w14:textId="77777777" w:rsidR="00BD4CA8" w:rsidRDefault="00000000">
            <w:r>
              <w:t>60 節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9305D4" w14:textId="77777777" w:rsidR="00BD4CA8" w:rsidRDefault="00000000">
            <w:pPr>
              <w:spacing w:after="20" w:line="264" w:lineRule="auto"/>
            </w:pPr>
            <w:hyperlink w:anchor="XFIN_H60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60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60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60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60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60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2B315FE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918148" w14:textId="77777777" w:rsidR="00BD4CA8" w:rsidRDefault="00000000">
            <w:r>
              <w:t>61 中孚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1985DD" w14:textId="77777777" w:rsidR="00BD4CA8" w:rsidRDefault="00000000">
            <w:pPr>
              <w:spacing w:after="20" w:line="264" w:lineRule="auto"/>
            </w:pPr>
            <w:hyperlink w:anchor="XFIN_H61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61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61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61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61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61_L6">
              <w:r>
                <w:rPr>
                  <w:color w:val="245478"/>
                </w:rPr>
                <w:t>上九</w:t>
              </w:r>
            </w:hyperlink>
          </w:p>
        </w:tc>
      </w:tr>
      <w:tr w:rsidR="00BD4CA8" w14:paraId="5F43E6DD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38FAFC" w14:textId="77777777" w:rsidR="00BD4CA8" w:rsidRDefault="00000000">
            <w:r>
              <w:t>62 小過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155C3" w14:textId="77777777" w:rsidR="00BD4CA8" w:rsidRDefault="00000000">
            <w:pPr>
              <w:spacing w:after="20" w:line="264" w:lineRule="auto"/>
            </w:pPr>
            <w:hyperlink w:anchor="XFIN_H62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62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62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62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62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62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15515B5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CA1FF" w14:textId="77777777" w:rsidR="00BD4CA8" w:rsidRDefault="00000000">
            <w:r>
              <w:t>63 既濟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DF9B30" w14:textId="77777777" w:rsidR="00BD4CA8" w:rsidRDefault="00000000">
            <w:pPr>
              <w:spacing w:after="20" w:line="264" w:lineRule="auto"/>
            </w:pPr>
            <w:hyperlink w:anchor="XFIN_H63_L1">
              <w:r>
                <w:rPr>
                  <w:color w:val="245478"/>
                </w:rPr>
                <w:t>初九</w:t>
              </w:r>
            </w:hyperlink>
            <w:r>
              <w:t xml:space="preserve">  </w:t>
            </w:r>
            <w:hyperlink w:anchor="XFIN_H63_L2">
              <w:r>
                <w:rPr>
                  <w:color w:val="245478"/>
                </w:rPr>
                <w:t>六二</w:t>
              </w:r>
            </w:hyperlink>
            <w:r>
              <w:t xml:space="preserve">  </w:t>
            </w:r>
            <w:hyperlink w:anchor="XFIN_H63_L3">
              <w:r>
                <w:rPr>
                  <w:color w:val="245478"/>
                </w:rPr>
                <w:t>九三</w:t>
              </w:r>
            </w:hyperlink>
            <w:r>
              <w:t xml:space="preserve">  </w:t>
            </w:r>
            <w:hyperlink w:anchor="XFIN_H63_L4">
              <w:r>
                <w:rPr>
                  <w:color w:val="245478"/>
                </w:rPr>
                <w:t>六四</w:t>
              </w:r>
            </w:hyperlink>
            <w:r>
              <w:t xml:space="preserve">  </w:t>
            </w:r>
            <w:hyperlink w:anchor="XFIN_H63_L5">
              <w:r>
                <w:rPr>
                  <w:color w:val="245478"/>
                </w:rPr>
                <w:t>九五</w:t>
              </w:r>
            </w:hyperlink>
            <w:r>
              <w:t xml:space="preserve">  </w:t>
            </w:r>
            <w:hyperlink w:anchor="XFIN_H63_L6">
              <w:r>
                <w:rPr>
                  <w:color w:val="245478"/>
                </w:rPr>
                <w:t>上六</w:t>
              </w:r>
            </w:hyperlink>
          </w:p>
        </w:tc>
      </w:tr>
      <w:tr w:rsidR="00BD4CA8" w14:paraId="39FCD9E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2965A7" w14:textId="77777777" w:rsidR="00BD4CA8" w:rsidRDefault="00000000">
            <w:r>
              <w:t>64 未濟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2DA416" w14:textId="77777777" w:rsidR="00BD4CA8" w:rsidRDefault="00000000">
            <w:pPr>
              <w:spacing w:after="20" w:line="264" w:lineRule="auto"/>
            </w:pPr>
            <w:hyperlink w:anchor="XFIN_H64_L1">
              <w:r>
                <w:rPr>
                  <w:color w:val="245478"/>
                </w:rPr>
                <w:t>初六</w:t>
              </w:r>
            </w:hyperlink>
            <w:r>
              <w:t xml:space="preserve">  </w:t>
            </w:r>
            <w:hyperlink w:anchor="XFIN_H64_L2">
              <w:r>
                <w:rPr>
                  <w:color w:val="245478"/>
                </w:rPr>
                <w:t>九二</w:t>
              </w:r>
            </w:hyperlink>
            <w:r>
              <w:t xml:space="preserve">  </w:t>
            </w:r>
            <w:hyperlink w:anchor="XFIN_H64_L3">
              <w:r>
                <w:rPr>
                  <w:color w:val="245478"/>
                </w:rPr>
                <w:t>六三</w:t>
              </w:r>
            </w:hyperlink>
            <w:r>
              <w:t xml:space="preserve">  </w:t>
            </w:r>
            <w:hyperlink w:anchor="XFIN_H64_L4">
              <w:r>
                <w:rPr>
                  <w:color w:val="245478"/>
                </w:rPr>
                <w:t>九四</w:t>
              </w:r>
            </w:hyperlink>
            <w:r>
              <w:t xml:space="preserve">  </w:t>
            </w:r>
            <w:hyperlink w:anchor="XFIN_H64_L5">
              <w:r>
                <w:rPr>
                  <w:color w:val="245478"/>
                </w:rPr>
                <w:t>六五</w:t>
              </w:r>
            </w:hyperlink>
            <w:r>
              <w:t xml:space="preserve">  </w:t>
            </w:r>
            <w:hyperlink w:anchor="XFIN_H64_L6">
              <w:r>
                <w:rPr>
                  <w:color w:val="245478"/>
                </w:rPr>
                <w:t>上九</w:t>
              </w:r>
            </w:hyperlink>
          </w:p>
        </w:tc>
      </w:tr>
    </w:tbl>
    <w:p w14:paraId="34403AB3" w14:textId="77777777" w:rsidR="00BD4CA8" w:rsidRDefault="00000000">
      <w:pPr>
        <w:pStyle w:val="21"/>
        <w:pageBreakBefore/>
      </w:pPr>
      <w:bookmarkStart w:id="0" w:name="XFIN_H01_L1"/>
      <w:r>
        <w:lastRenderedPageBreak/>
        <w:t xml:space="preserve">01 </w:t>
      </w:r>
      <w:r>
        <w:t>乾</w:t>
      </w:r>
      <w:r>
        <w:t xml:space="preserve"> </w:t>
      </w:r>
      <w:r>
        <w:t>初九</w:t>
      </w:r>
      <w:r>
        <w:t xml:space="preserve">  </w:t>
      </w:r>
      <w:r>
        <w:t>先培養能力</w:t>
      </w:r>
      <w:bookmarkEnd w:id="0"/>
    </w:p>
    <w:p w14:paraId="1F18BF51" w14:textId="77777777" w:rsidR="00BD4CA8" w:rsidRDefault="00000000">
      <w:r>
        <w:rPr>
          <w:sz w:val="17"/>
        </w:rPr>
        <w:t>XFIN-H01-L1  ｜  XIANG-U-01-02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38A472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705B8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74CA8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4248CD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D8802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潛龍勿用，陽在下也。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B941F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「潛藏的龍，時機未到，不宜施展。」《象傳》解釋：陽爻還在最下方，時機尚未成熟。</w:t>
            </w:r>
          </w:p>
        </w:tc>
      </w:tr>
    </w:tbl>
    <w:p w14:paraId="493C6528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2D0180D4" w14:textId="77777777" w:rsidR="00BD4CA8" w:rsidRDefault="00000000">
      <w:r>
        <w:t>歷史對照　先看史事：工研院與美國RCA簽訂積體電路技轉合約，並派員受訓。放回本爻，問題是「先培養能力」。《小象》說「潛龍勿用，陽在下也」。RCA培訓在產業化之前補足製程知識，可對照能力尚未成熟時先學習、暫緩擴張。再問一句：赴美學到的流程回到臺灣後，要在哪一道製程先接受檢驗？文件與受訓不會自動變成穩定量產。這是後人借此爻對照史事，並非當事人據爻辭作決定。事件發生於1976年，後續成果還應回查RCA、ITRI所載資料。</w:t>
      </w:r>
    </w:p>
    <w:p w14:paraId="2DB821EE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0BFA63EE" w14:textId="77777777" w:rsidR="00BD4CA8" w:rsidRDefault="00000000">
      <w:pPr>
        <w:pStyle w:val="21"/>
      </w:pPr>
      <w:bookmarkStart w:id="1" w:name="XFIN_H01_L2"/>
      <w:r>
        <w:t xml:space="preserve">01 </w:t>
      </w:r>
      <w:r>
        <w:t>乾</w:t>
      </w:r>
      <w:r>
        <w:t xml:space="preserve"> </w:t>
      </w:r>
      <w:r>
        <w:t>九二</w:t>
      </w:r>
      <w:r>
        <w:t xml:space="preserve">  </w:t>
      </w:r>
      <w:r>
        <w:t>讓資源惠及生產者</w:t>
      </w:r>
      <w:bookmarkEnd w:id="1"/>
    </w:p>
    <w:p w14:paraId="1FD86B58" w14:textId="77777777" w:rsidR="00BD4CA8" w:rsidRDefault="00000000">
      <w:r>
        <w:rPr>
          <w:sz w:val="17"/>
        </w:rPr>
        <w:t>XFIN-H01-L2  ｜  XIANG-U-01-03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3B410E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9AC63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B21A9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EE2C1F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9C1F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見龍在田，德施普也。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92FC3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「龍出現在田野，適宜拜見有德位的大人。」《象傳》解釋：德行已能廣泛影響眾人。</w:t>
            </w:r>
          </w:p>
        </w:tc>
      </w:tr>
    </w:tbl>
    <w:p w14:paraId="4C370D0C" w14:textId="77777777" w:rsidR="00BD4CA8" w:rsidRDefault="00000000">
      <w:r>
        <w:t>事件與來源　漢代以田地收穫支撐農戶生活，政府也從田租取得財源。田租高低會影響種田者交納後剩下的糧食與可使用收入。漢文帝施政時，朝廷必須在減輕耕作者負擔和維持公家開銷之間作出選擇。《漢書》記載漢文帝免除田租，以減輕農業生產者的一部分負擔。這項措施涉及國家收入與農民生活之間的取捨。朝廷免除田租後，受這項稅負影響的農戶當期少了一筆繳納，國家則放棄部分可得收入。政策沒有使所有農民都得到土地，也不能替代對其他稅役的查核。史書留下政策記載，未附每戶免除數額或以後如何使用餘糧的家計表。從農民承擔租稅，到朝廷更動規則，再到生產者與國家分別調整收支，是這段史料能確認的經過。讀者不能把田租免除擴寫為所有生活困難同時消失。資料可回查HS24A的「文帝十三年除田租稅段」；原檔標示時期為前167年起，屬稅收與民生案例。這些是事件位置與材料性質，不代表史書或機構資料留下每個參與者的完整帳簿。</w:t>
      </w:r>
    </w:p>
    <w:p w14:paraId="76FC5EAC" w14:textId="77777777" w:rsidR="00BD4CA8" w:rsidRDefault="00000000">
      <w:r>
        <w:t>歷史對照　在漢文帝免田租一例，朝廷免除田租後，受這項稅負影響的農戶當期少了一筆繳納，國家則放棄部分可得收入。漢文帝免田租，使政策利益向農業生產者延伸，可對照德施於眾；仍需分辨有田與無田者。《小象》說「見龍在田，德施普也」。免掉一種田租，不等於農民生活的一切負擔都消失。讀者可追問：免田租後，種田的人實際留住多少收成，其他稅役又如何？這是後人借此爻對照史事，並非當事人據爻辭作決定。</w:t>
      </w:r>
    </w:p>
    <w:p w14:paraId="4AC8DA1B" w14:textId="77777777" w:rsidR="00BD4CA8" w:rsidRDefault="00000000">
      <w:r>
        <w:rPr>
          <w:b/>
          <w:sz w:val="17"/>
        </w:rPr>
        <w:lastRenderedPageBreak/>
        <w:t xml:space="preserve">回查　</w:t>
      </w:r>
      <w:hyperlink w:anchor="ev_WENTAX">
        <w:r>
          <w:rPr>
            <w:color w:val="245478"/>
          </w:rPr>
          <w:t>WENTAX</w:t>
        </w:r>
      </w:hyperlink>
      <w:r>
        <w:rPr>
          <w:sz w:val="17"/>
        </w:rPr>
        <w:t xml:space="preserve"> ｜ </w:t>
      </w:r>
      <w:hyperlink w:anchor="src_HS24A">
        <w:r>
          <w:rPr>
            <w:color w:val="245478"/>
          </w:rPr>
          <w:t>HS24A</w:t>
        </w:r>
      </w:hyperlink>
    </w:p>
    <w:p w14:paraId="16640DC3" w14:textId="77777777" w:rsidR="00BD4CA8" w:rsidRDefault="00000000">
      <w:pPr>
        <w:pStyle w:val="21"/>
      </w:pPr>
      <w:bookmarkStart w:id="2" w:name="XFIN_H01_L3"/>
      <w:r>
        <w:t xml:space="preserve">01 </w:t>
      </w:r>
      <w:r>
        <w:t>乾</w:t>
      </w:r>
      <w:r>
        <w:t xml:space="preserve"> </w:t>
      </w:r>
      <w:r>
        <w:t>九三</w:t>
      </w:r>
      <w:r>
        <w:t xml:space="preserve">  </w:t>
      </w:r>
      <w:r>
        <w:t>反覆練習才能落地</w:t>
      </w:r>
      <w:bookmarkEnd w:id="2"/>
    </w:p>
    <w:p w14:paraId="17709E0D" w14:textId="77777777" w:rsidR="00BD4CA8" w:rsidRDefault="00000000">
      <w:r>
        <w:rPr>
          <w:sz w:val="17"/>
        </w:rPr>
        <w:t>XFIN-H01-L3  ｜  XIANG-U-01-04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A605A8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6C12A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14071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85D2E4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7D420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終日乾乾，反復道也。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B231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「君子整天勤奮不懈，夜晚仍警惕；雖有危險，沒有災咎。」《象傳》解釋：走的是回復正道的路。</w:t>
            </w:r>
          </w:p>
        </w:tc>
      </w:tr>
    </w:tbl>
    <w:p w14:paraId="39C41661" w14:textId="77777777" w:rsidR="00BD4CA8" w:rsidRDefault="00000000">
      <w:r>
        <w:t>事件與來源　工研院取得積體電路技術後，文件和受訓經驗還得接受實際製造的考驗。若工程人員無法把操作方法用於本地設備與材料，技術移轉就難成為產業能力。設立示範工廠，是讓學到的方法進入生產現場的一步。工研院在技轉與培訓後建置積體電路示範工廠，將知識轉成實際生產經驗。試產讓團隊逐步掌握製造流程，為後續產業化準備條件。1977年的示範工廠讓人員在試作中熟悉流程，遇到問題再調整設備與分工。從單次訓練轉成多人協作的製造，需要時間、經費與可反覆操作的產線。機構沿革記錄了工廠和產業化的關係，但不能逐一推算每次試驗成本。這項工作先有培訓，後有試產，再為企業化準備人員與技術。示範工廠不能直接等同後來每家晶片公司的成績；它是學習成果被檢查和累積的場所。資料可回查RCA的「示範工廠建成與試產段」；原檔標示時期為1977年，屬技術累積案例。這些是事件位置與材料性質，不代表史書或機構資料留下每個參與者的完整帳簿。</w:t>
      </w:r>
    </w:p>
    <w:p w14:paraId="329B6BDE" w14:textId="77777777" w:rsidR="00BD4CA8" w:rsidRDefault="00000000">
      <w:r>
        <w:t>歷史對照　事情走到這一步：這項工作先有培訓，後有試產，再為企業化準備人員與技術。「反覆練習才能落地」因此值得再問一次。《小象》說「終日乾乾，反復道也」。示範工廠須讓本地團隊反覆操作。示範工廠把受訓知識轉成操作經驗，可對照持續用功；不是一次學會就永遠足夠。回到具體選擇，試產留下的經驗，如何交到下一批工程師手上？這是後人借此爻對照史事，並非當事人據爻辭作決定。</w:t>
      </w:r>
    </w:p>
    <w:p w14:paraId="0F85FB51" w14:textId="77777777" w:rsidR="00BD4CA8" w:rsidRDefault="00000000">
      <w:r>
        <w:rPr>
          <w:b/>
          <w:sz w:val="17"/>
        </w:rPr>
        <w:t xml:space="preserve">回查　</w:t>
      </w:r>
      <w:hyperlink w:anchor="ev_IC77">
        <w:r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</w:p>
    <w:p w14:paraId="220719D6" w14:textId="77777777" w:rsidR="00BD4CA8" w:rsidRDefault="00000000">
      <w:pPr>
        <w:pStyle w:val="21"/>
        <w:pageBreakBefore/>
      </w:pPr>
      <w:bookmarkStart w:id="3" w:name="XFIN_H01_L4"/>
      <w:r>
        <w:lastRenderedPageBreak/>
        <w:t xml:space="preserve">01 </w:t>
      </w:r>
      <w:r>
        <w:t>乾</w:t>
      </w:r>
      <w:r>
        <w:t xml:space="preserve"> </w:t>
      </w:r>
      <w:r>
        <w:t>九四</w:t>
      </w:r>
      <w:r>
        <w:t xml:space="preserve">  </w:t>
      </w:r>
      <w:r>
        <w:t>條件具備再產業化</w:t>
      </w:r>
      <w:bookmarkEnd w:id="3"/>
    </w:p>
    <w:p w14:paraId="0576DE31" w14:textId="77777777" w:rsidR="00BD4CA8" w:rsidRDefault="00000000">
      <w:r>
        <w:rPr>
          <w:sz w:val="17"/>
        </w:rPr>
        <w:t>XFIN-H01-L4  ｜  XIANG-U-01-05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6EFD97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36C12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9D270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01F9FE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7594F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或躍在淵，進无咎也。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0F4E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「龍或躍起、或退居深淵，審時而動，沒有災咎。」《象傳》解釋：懂得審時前進，所以沒有災咎。</w:t>
            </w:r>
          </w:p>
        </w:tc>
      </w:tr>
    </w:tbl>
    <w:p w14:paraId="184628ED" w14:textId="77777777" w:rsidR="00BD4CA8" w:rsidRDefault="00000000">
      <w:r>
        <w:t>事件與來源　在臺灣積體電路技術逐步累積之後，工研院的研發成果需要能接市場訂單的企業組織來承接。研究部門可以試驗流程，卻不必然適合長期負擔產品品質、客戶交期與資金周轉。產業化因而不只是把一間工廠換上新名稱。工研院在1980年衍生成立聯電，使技術、人員與製造能力進一步轉向企業營運。產業化代表研發成果開始面對產品與市場的要求。1980年聯電由工研院衍生成立，相關人員與製造能力開始進入企業營運。公司建立後，還須面對產品開發和實際市場需求，營運情況不會因研發來源可靠便自動確定。機構資料記錄成立節點，沒有逐件產品的收益細目。事件從技術累積、設立企業走到自行經營。後續能否維持訂單和改善製程，都屬成立以後的新任務，不應寫成成立當天已經完成的成果。資料可回查ITRI的「1980年聯電衍生成立段」；原檔標示時期為1980年，屬產業化案例。這些是事件位置與材料性質，不代表史書或機構資料留下每個參與者的完整帳簿。</w:t>
      </w:r>
    </w:p>
    <w:p w14:paraId="569CD4ED" w14:textId="77777777" w:rsidR="00BD4CA8" w:rsidRDefault="00000000">
      <w:r>
        <w:t>歷史對照　在臺灣積體電路技術逐步累積之後，工研院的研發成果需要能接市場訂單的企業組織來承接。讀這段歷史，可先留意「條件具備再產業化」。《小象》說「或躍在淵，進无咎也」。聯電成立可作由技術準備走向企業營運的對照；前進須有能力和組織承接。再問一句：研究成果進入公司後，誰負責品質、交期與資金？成立公司之後才真正開始接受市場檢驗。這是後人借此爻對照史事，並非當事人據爻辭作決定。</w:t>
      </w:r>
    </w:p>
    <w:p w14:paraId="59A17737" w14:textId="77777777" w:rsidR="00BD4CA8" w:rsidRDefault="00000000">
      <w:r>
        <w:rPr>
          <w:b/>
          <w:sz w:val="17"/>
        </w:rPr>
        <w:t xml:space="preserve">回查　</w:t>
      </w:r>
      <w:hyperlink w:anchor="ev_UMC80">
        <w:r>
          <w:rPr>
            <w:color w:val="245478"/>
          </w:rPr>
          <w:t>UMC80</w:t>
        </w:r>
      </w:hyperlink>
      <w:r>
        <w:rPr>
          <w:sz w:val="17"/>
        </w:rPr>
        <w:t xml:space="preserve"> ｜ </w:t>
      </w:r>
      <w:hyperlink w:anchor="src_ITRI">
        <w:r>
          <w:rPr>
            <w:color w:val="245478"/>
          </w:rPr>
          <w:t>ITRI</w:t>
        </w:r>
      </w:hyperlink>
    </w:p>
    <w:p w14:paraId="22676122" w14:textId="77777777" w:rsidR="00BD4CA8" w:rsidRDefault="00000000">
      <w:pPr>
        <w:pStyle w:val="21"/>
      </w:pPr>
      <w:bookmarkStart w:id="4" w:name="XFIN_H01_L5"/>
      <w:r>
        <w:t xml:space="preserve">01 </w:t>
      </w:r>
      <w:r>
        <w:t>乾</w:t>
      </w:r>
      <w:r>
        <w:t xml:space="preserve"> </w:t>
      </w:r>
      <w:r>
        <w:t>九五</w:t>
      </w:r>
      <w:r>
        <w:t xml:space="preserve">  </w:t>
      </w:r>
      <w:r>
        <w:t>以領導整合資源</w:t>
      </w:r>
      <w:bookmarkEnd w:id="4"/>
    </w:p>
    <w:p w14:paraId="73061B42" w14:textId="77777777" w:rsidR="00BD4CA8" w:rsidRDefault="00000000">
      <w:r>
        <w:rPr>
          <w:sz w:val="17"/>
        </w:rPr>
        <w:t>XFIN-H01-L5  ｜  XIANG-U-01-06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E42199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509ED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EBC06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AAACAF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DDC48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飛龍在天，大人造也。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CA1C4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「龍飛在天，適宜拜見有德位的大人。」《象傳》解釋：有德位者已能有所作為。</w:t>
            </w:r>
          </w:p>
        </w:tc>
      </w:tr>
    </w:tbl>
    <w:p w14:paraId="25387DE2" w14:textId="77777777" w:rsidR="00BD4CA8" w:rsidRDefault="00000000">
      <w:r>
        <w:t>事件與來源　積體電路生產所需設備昂貴，許多設計業者未必自行設廠。臺灣已有電子產業與受訓人才，如何把技術、人員和設備組成能替他人製造的公司，仍需一個清楚的營運方式與投入承擔。1987年台積電成立，以替客戶製造晶片為主要業務，建立專業晶圓代工模式。這個案例的經濟重點，是把技術、設備與客戶需求組合成可持續經營的事業。1987年台積電成立，確立替客戶製造晶片的專業代工方向。客戶提供設計，工廠要按規格交付並不斷維持品質和製程能力。成立公司之後還須取得訂單和投資設備，不能把日後規模倒推成創辦時就已存在。公司沿革可支持成立及模式，未提供每筆訂單的進展。事件由產業條件出發，經過公司設立，才進入面對客戶和連續生產的階段。起始選擇不是結果，後續營運是使模式能持續存在的工作。資料可回查TSMC的「公司成立與專業代工模式」；原檔標示時期為1987年，屬產業經營案例。這些是事件位置與材料性質，不代表史書或機構資料留下每個參與者的完整帳簿。</w:t>
      </w:r>
    </w:p>
    <w:p w14:paraId="03420406" w14:textId="77777777" w:rsidR="00BD4CA8" w:rsidRDefault="00000000">
      <w:r>
        <w:t>歷史對照　1987年台積電成立，以替客戶製造晶片為主要業務，建立專業晶圓代工模式。這段經過讓「以領導整合資源」有了具體背景。台積電建立代工模式，可對照領導者把設備、人才與需求組成事業，而非只擁有職位。《小象》說「飛龍在天，大人造也」。成立與持續接單之間仍隔著製造能力。讀者可追問：客戶交出設計後，工廠如何證明能按規格交貨？這是後人借此爻對照史事，並非當事人據爻辭作決定。</w:t>
      </w:r>
    </w:p>
    <w:p w14:paraId="16A10125" w14:textId="77777777" w:rsidR="00BD4CA8" w:rsidRDefault="00000000">
      <w:r>
        <w:rPr>
          <w:b/>
          <w:sz w:val="17"/>
        </w:rPr>
        <w:t xml:space="preserve">回查　</w:t>
      </w:r>
      <w:hyperlink w:anchor="ev_TSMC87">
        <w:r>
          <w:rPr>
            <w:color w:val="245478"/>
          </w:rPr>
          <w:t>TSMC87</w:t>
        </w:r>
      </w:hyperlink>
      <w:r>
        <w:rPr>
          <w:sz w:val="17"/>
        </w:rPr>
        <w:t xml:space="preserve"> ｜ </w:t>
      </w:r>
      <w:hyperlink w:anchor="src_TSMC">
        <w:r>
          <w:rPr>
            <w:color w:val="245478"/>
          </w:rPr>
          <w:t>TSMC</w:t>
        </w:r>
      </w:hyperlink>
    </w:p>
    <w:p w14:paraId="39B5AD4E" w14:textId="77777777" w:rsidR="00BD4CA8" w:rsidRDefault="00000000">
      <w:pPr>
        <w:pStyle w:val="21"/>
      </w:pPr>
      <w:bookmarkStart w:id="5" w:name="XFIN_H01_L6"/>
      <w:r>
        <w:lastRenderedPageBreak/>
        <w:t xml:space="preserve">01 </w:t>
      </w:r>
      <w:r>
        <w:t>乾</w:t>
      </w:r>
      <w:r>
        <w:t xml:space="preserve"> </w:t>
      </w:r>
      <w:r>
        <w:t>上九</w:t>
      </w:r>
      <w:r>
        <w:t xml:space="preserve">  </w:t>
      </w:r>
      <w:r>
        <w:t>擴張有承受上限</w:t>
      </w:r>
      <w:bookmarkEnd w:id="5"/>
    </w:p>
    <w:p w14:paraId="09C6510C" w14:textId="77777777" w:rsidR="00BD4CA8" w:rsidRDefault="00000000">
      <w:r>
        <w:rPr>
          <w:sz w:val="17"/>
        </w:rPr>
        <w:t>XFIN-H01-L6  ｜  XIANG-U-01-07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07B826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1FE6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38AA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98AA24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46CA2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亢龍有悔，盈不可久也。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C5924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「龍升得過高，將有悔恨。」《象傳》解釋：任何事物過度滿盈，都不可能長久。</w:t>
            </w:r>
          </w:p>
        </w:tc>
      </w:tr>
    </w:tbl>
    <w:p w14:paraId="367FBBC8" w14:textId="77777777" w:rsidR="00BD4CA8" w:rsidRDefault="00000000">
      <w:r>
        <w:t>事件與來源　漢武帝時期持續用兵，軍隊補給及行政運作需要新的財政來源。朝廷推動徵收、專賣和物資調度，希望讓國庫支應戰爭與治理。資源集中到政府，民間交易、財產和生產也因此受到影響。漢武帝時期持續用兵，財政需求增加，推動多種籌款與專賣措施。《漢書》同時記錄國家能力的擴張與民間承受的壓力。《漢書》一面記下國家動員財力的措施，一面記錄商人與民眾承受的負擔。取得財源能支付眼前開銷，徵收過重卻可能改變人們以後的生產和交易。不同政策不能合併成一張總帳，來源沒有逐戶記下得失。用兵使支出增加，支出推動新的財政措施，措施又讓負擔轉到社會各處。這條時間線可辨認需求、政策和反應，不必替每項政策編造同樣結局。資料可回查HS24B的「軍事支出、財政措施與民間困乏段」；原檔標示時期為漢武帝時期，屬戰爭財政案例。這些是事件位置與材料性質，不代表史書或機構資料留下每個參與者的完整帳簿。</w:t>
      </w:r>
    </w:p>
    <w:p w14:paraId="5D53C085" w14:textId="77777777" w:rsidR="00BD4CA8" w:rsidRDefault="00000000">
      <w:r>
        <w:t>歷史對照　漢武帝財政擴張的轉折是：《漢書》一面記下國家動員財力的措施，一面記錄商人與民眾承受的負擔。《小象》說「亢龍有悔，盈不可久也」。軍費有來源，也有承擔者。漢武帝用兵帶來財政壓力，是盛勢不能無限延續的反面對照；徵收能力不等於資源無窮。回到具體選擇，朝廷取得新收入時，哪些人的生產與交易成本跟著增加？這是後人借此爻對照史事，並非當事人據爻辭作決定。事件發生於漢武帝時期，後續成果還應回查HS24B所載資料。</w:t>
      </w:r>
    </w:p>
    <w:p w14:paraId="710D987D" w14:textId="77777777" w:rsidR="00BD4CA8" w:rsidRDefault="00000000">
      <w:r>
        <w:rPr>
          <w:b/>
          <w:sz w:val="17"/>
        </w:rPr>
        <w:t xml:space="preserve">回查　</w:t>
      </w:r>
      <w:hyperlink w:anchor="ev_HANWAR">
        <w:r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319FDC03" w14:textId="77777777" w:rsidR="00BD4CA8" w:rsidRDefault="00000000">
      <w:pPr>
        <w:pStyle w:val="21"/>
        <w:pageBreakBefore/>
      </w:pPr>
      <w:bookmarkStart w:id="6" w:name="XFIN_H02_L1"/>
      <w:r>
        <w:lastRenderedPageBreak/>
        <w:t xml:space="preserve">02 </w:t>
      </w:r>
      <w:r>
        <w:t>坤</w:t>
      </w:r>
      <w:r>
        <w:t xml:space="preserve"> </w:t>
      </w:r>
      <w:r>
        <w:t>初六</w:t>
      </w:r>
      <w:r>
        <w:t xml:space="preserve">  </w:t>
      </w:r>
      <w:r>
        <w:t>從初步壓力辨識趨勢</w:t>
      </w:r>
      <w:bookmarkEnd w:id="6"/>
    </w:p>
    <w:p w14:paraId="5CC82871" w14:textId="77777777" w:rsidR="00BD4CA8" w:rsidRDefault="00000000">
      <w:r>
        <w:rPr>
          <w:sz w:val="17"/>
        </w:rPr>
        <w:t>XFIN-H02-L1  ｜  XIANG-U-02-02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1255BA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C4709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FF5C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F72D58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975D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履霜堅冰，陰始凝也。馴致其道，至堅冰也。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69F1E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「腳踏秋霜，便知堅冰將至；微小跡象預示後勢。」《象傳》解釋：陰始凝。「馴致它的道」《象傳》解釋：至堅冰。</w:t>
            </w:r>
          </w:p>
        </w:tc>
      </w:tr>
    </w:tbl>
    <w:p w14:paraId="5375AFD8" w14:textId="77777777" w:rsidR="00BD4CA8" w:rsidRDefault="00000000">
      <w:r>
        <w:t>事件與來源　1930年代中國的貨幣和銀行活動仍與白銀密切相連。國際銀價及各國政策變動，使外部市場對白銀的需求改變，本地銀的流出隨之成為問題。銀行和商戶原本依白銀安排支付與貸款，開始面對資金壓力。1930年代國際白銀市場變化，使中國面臨白銀外流與金融壓力。中國銀行等機構試圖協調應對，但跨國市場與本地制度之間的落差不容易化解。中國銀行等機構嘗試協調應對，外流卻牽涉跨國價格與本國貨幣制度，不是改變一家商店帳目便能阻止。其後貨幣改革調整白銀和法幣的關係，屬後續制度回應。銀行行史保留因應過程，無法替每個城市編出同樣規模的資金缺口。從國際銀市變動到本地金融承壓，再到機構協調及制度調整，事件跨越不只一天。具體銀價、流出量與各行損益應另依統計核對。資料可回查SILVER；TWO2的「國際銀市波動及防止外流段」；原檔標示時期為1933—1935年，屬貨幣危機案例。這些是事件位置與材料性質，不代表史書或機構資料留下每個參與者的完整帳簿。</w:t>
      </w:r>
    </w:p>
    <w:p w14:paraId="64E7E694" w14:textId="77777777" w:rsidR="00BD4CA8" w:rsidRDefault="00000000">
      <w:r>
        <w:t>歷史對照　在白銀外流一例，中國銀行等機構嘗試協調應對，外流卻牽涉跨國價格與本國貨幣制度，不是改變一家商店帳目便能阻止。《小象》說「履霜堅冰，陰始凝也。馴致其道，至堅冰也」。白銀外流逐漸影響資金周轉，可用來思考小變化如何累積成制度壓力，不能只看單日情況。再問一句：國際銀價變化後，本地銀行能否保住日常支付？一家店無法獨自解決跨境資金流動。這是後人借此爻對照史事，並非當事人據爻辭作決定。</w:t>
      </w:r>
    </w:p>
    <w:p w14:paraId="2F85B84C" w14:textId="77777777" w:rsidR="00BD4CA8" w:rsidRDefault="00000000">
      <w:r>
        <w:rPr>
          <w:b/>
          <w:sz w:val="17"/>
        </w:rPr>
        <w:t xml:space="preserve">回查　</w:t>
      </w:r>
      <w:hyperlink w:anchor="ev_SILVER34">
        <w:r>
          <w:rPr>
            <w:color w:val="245478"/>
          </w:rPr>
          <w:t>SILVER34</w:t>
        </w:r>
      </w:hyperlink>
      <w:r>
        <w:rPr>
          <w:sz w:val="17"/>
        </w:rPr>
        <w:t xml:space="preserve"> ｜ </w:t>
      </w:r>
      <w:hyperlink w:anchor="src_SILVER">
        <w:r>
          <w:rPr>
            <w:color w:val="245478"/>
          </w:rPr>
          <w:t>SILVER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37FC111A" w14:textId="77777777" w:rsidR="00BD4CA8" w:rsidRDefault="00000000">
      <w:pPr>
        <w:pStyle w:val="21"/>
      </w:pPr>
      <w:bookmarkStart w:id="7" w:name="XFIN_H02_L2"/>
      <w:r>
        <w:t xml:space="preserve">02 </w:t>
      </w:r>
      <w:r>
        <w:t>坤</w:t>
      </w:r>
      <w:r>
        <w:t xml:space="preserve"> </w:t>
      </w:r>
      <w:r>
        <w:t>六二</w:t>
      </w:r>
      <w:r>
        <w:t xml:space="preserve">  </w:t>
      </w:r>
      <w:r>
        <w:t>穩定供給需要扎實基礎</w:t>
      </w:r>
      <w:bookmarkEnd w:id="7"/>
    </w:p>
    <w:p w14:paraId="5C28F5F3" w14:textId="77777777" w:rsidR="00BD4CA8" w:rsidRDefault="00000000">
      <w:r>
        <w:rPr>
          <w:sz w:val="17"/>
        </w:rPr>
        <w:t>XFIN-H02-L2  ｜  XIANG-U-02-03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1324B2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704D8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5A531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F2F3F4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7B1BE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六二之動，直以方也。不習无不利，地道光也。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EA078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「六二的動」《象傳》解釋：直以方。「正直、端方、廣大，不經刻意造作也無所不利。」《象傳》解釋：地道光。</w:t>
            </w:r>
          </w:p>
        </w:tc>
      </w:tr>
    </w:tbl>
    <w:p w14:paraId="329C397A" w14:textId="77777777" w:rsidR="00BD4CA8" w:rsidRDefault="00000000">
      <w:r>
        <w:t>事件與來源　成都平原的耕作依賴按季節取得水源，水流及泥沙也影響農田能否持續使用。都江堰的工程安排利用地形調配水流，讓灌溉與排沙在同一水利系統內運作。建設者須考慮水如何進入農地。都江堰水利系統利用地形和水流安排分水、排沙與灌溉，長期服務成都平原。它的經濟價值與農業供水及持續維護密切相關。水道使用後，農民可以安排耕作，管理者仍須清理、修繕並調整分水。工程完工並非灌溉工作結束，河流變化和日常維護會影響實際供水。世界遺產資料描述系統功能，沒有逐年列出所有農戶的收穫。從需要供水、建置分水系統到代代維護，這項設施跨越長時間提供公共條件。不能把一地所有農業成果全算在單一工程上，也不能忽略維修者的工作。資料可回查DU的「遺產簡介與灌溉系統說明」；原檔標示時期為戰國時期起，屬水利與公共財案例。這些是事件位置與材料性質，不代表史書或機構資料留下每個參與者的完整帳簿。</w:t>
      </w:r>
    </w:p>
    <w:p w14:paraId="2E55C241" w14:textId="77777777" w:rsidR="00BD4CA8" w:rsidRDefault="00000000">
      <w:r>
        <w:t>歷史對照　事情走到這一步：從需要供水、建置分水系統到代代維護，這項設施跨越長時間提供公共條件。「穩定供給需要扎實基礎」因此值得再問一次。都江堰以持續供水支持耕作，可對照承載生產的基礎作用；自然條件仍需工程管理。《小象》說「六二之動，直以方也。不習无不利，地道光也」。水利工程的生命在長期維護。讀者可追問：水道完成之後，誰清淤、修渠，讓農田一直用得上？這是後人借此爻對照史事，並非當事人據爻辭作決定。</w:t>
      </w:r>
    </w:p>
    <w:p w14:paraId="2B0A15A6" w14:textId="77777777" w:rsidR="00BD4CA8" w:rsidRDefault="00000000">
      <w:r>
        <w:rPr>
          <w:b/>
          <w:sz w:val="17"/>
        </w:rPr>
        <w:lastRenderedPageBreak/>
        <w:t xml:space="preserve">回查　</w:t>
      </w:r>
      <w:hyperlink w:anchor="ev_DUJIANG">
        <w:r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>
          <w:rPr>
            <w:color w:val="245478"/>
          </w:rPr>
          <w:t>DU</w:t>
        </w:r>
      </w:hyperlink>
    </w:p>
    <w:p w14:paraId="3CED5992" w14:textId="77777777" w:rsidR="00BD4CA8" w:rsidRDefault="00000000">
      <w:pPr>
        <w:pStyle w:val="21"/>
      </w:pPr>
      <w:bookmarkStart w:id="8" w:name="XFIN_H02_L3"/>
      <w:r>
        <w:t xml:space="preserve">02 </w:t>
      </w:r>
      <w:r>
        <w:t>坤</w:t>
      </w:r>
      <w:r>
        <w:t xml:space="preserve"> </w:t>
      </w:r>
      <w:r>
        <w:t>六三</w:t>
      </w:r>
      <w:r>
        <w:t xml:space="preserve">  </w:t>
      </w:r>
      <w:r>
        <w:t>把學到的本領留待運用</w:t>
      </w:r>
      <w:bookmarkEnd w:id="8"/>
    </w:p>
    <w:p w14:paraId="78920ED3" w14:textId="77777777" w:rsidR="00BD4CA8" w:rsidRDefault="00000000">
      <w:r>
        <w:rPr>
          <w:sz w:val="17"/>
        </w:rPr>
        <w:t>XFIN-H02-L3  ｜  XIANG-U-02-04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1B5F02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FBE3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41571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FBFE30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CB053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含章可貞，以時發也。或從王事，知光大也。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43B9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「含藏美德而守正；若參與君王之事，不居功，仍能善終。」《象傳》解釋：以時發。「含藏美德而守正；若參與君王之事，不居功，仍能善終。」《象傳》解釋：知光大。</w:t>
            </w:r>
          </w:p>
        </w:tc>
      </w:tr>
    </w:tbl>
    <w:p w14:paraId="2F7674F1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6E7107E8" w14:textId="77777777" w:rsidR="00BD4CA8" w:rsidRDefault="00000000">
      <w:r>
        <w:t>歷史對照　臺灣規畫積體電路產業時，不能只買設備就期待人員立刻掌握製造流程。讀這段歷史，可先留意「把學到的本領留待運用」。《小象》說「含章可貞，以時發也。或從王事，知光大也」。文件與受訓不會自動變成穩定量產。工程師培訓後將知識帶回製造現場，可對照含藏能力、到合適時候發揮，並非消極等待。回到具體選擇，赴美學到的流程回到臺灣後，要在哪一道製程先接受檢驗？這是後人借此爻對照史事，並非當事人據爻辭作決定。</w:t>
      </w:r>
    </w:p>
    <w:p w14:paraId="01493EA1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71F456F7" w14:textId="77777777" w:rsidR="00BD4CA8" w:rsidRDefault="00000000">
      <w:pPr>
        <w:pStyle w:val="21"/>
        <w:pageBreakBefore/>
      </w:pPr>
      <w:bookmarkStart w:id="9" w:name="XFIN_H02_L4"/>
      <w:r>
        <w:lastRenderedPageBreak/>
        <w:t xml:space="preserve">02 </w:t>
      </w:r>
      <w:r>
        <w:t>坤</w:t>
      </w:r>
      <w:r>
        <w:t xml:space="preserve"> </w:t>
      </w:r>
      <w:r>
        <w:t>六四</w:t>
      </w:r>
      <w:r>
        <w:t xml:space="preserve">  </w:t>
      </w:r>
      <w:r>
        <w:t>知道何時收束</w:t>
      </w:r>
      <w:bookmarkEnd w:id="9"/>
    </w:p>
    <w:p w14:paraId="45B92F94" w14:textId="77777777" w:rsidR="00BD4CA8" w:rsidRDefault="00000000">
      <w:r>
        <w:rPr>
          <w:sz w:val="17"/>
        </w:rPr>
        <w:t>XFIN-H02-L4  ｜  XIANG-U-02-05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89E2EE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630A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9F196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EE8A2B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7A2D6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括囊无咎，慎不害也。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2BDDC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「束緊袋口，謹言慎行，沒有災咎，也沒有聲譽。」《象傳》解釋：慎不害。</w:t>
            </w:r>
          </w:p>
        </w:tc>
      </w:tr>
    </w:tbl>
    <w:p w14:paraId="3DB81F60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5B98834F" w14:textId="77777777" w:rsidR="00BD4CA8" w:rsidRDefault="00000000">
      <w:r>
        <w:t>歷史對照　香港在1998年購入股票後，於1999年推出盈富基金，作為逐步處置部分持股的方式。這段經過讓「知道何時收束」有了具體背景。《小象》說「括囊无咎，慎不害也」。盈富基金安排處置危機持股，可借來理解謹慎收束暴露；本例不是說越少溝通越好。再問一句：公共持股何時退出，退出的規則誰能核對？危機中的買入，會留下危機後的責任。這是後人借此爻對照史事，並非當事人據爻辭作決定。</w:t>
      </w:r>
    </w:p>
    <w:p w14:paraId="04F25AF3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>
          <w:rPr>
            <w:color w:val="245478"/>
          </w:rPr>
          <w:t>TRACK</w:t>
        </w:r>
      </w:hyperlink>
    </w:p>
    <w:p w14:paraId="6097C94F" w14:textId="77777777" w:rsidR="00BD4CA8" w:rsidRDefault="00000000">
      <w:pPr>
        <w:pStyle w:val="21"/>
      </w:pPr>
      <w:bookmarkStart w:id="10" w:name="XFIN_H02_L5"/>
      <w:r>
        <w:t xml:space="preserve">02 </w:t>
      </w:r>
      <w:r>
        <w:t>坤</w:t>
      </w:r>
      <w:r>
        <w:t xml:space="preserve"> </w:t>
      </w:r>
      <w:r>
        <w:t>六五</w:t>
      </w:r>
      <w:r>
        <w:t xml:space="preserve">  </w:t>
      </w:r>
      <w:r>
        <w:t>內在責任重於炫耀</w:t>
      </w:r>
      <w:bookmarkEnd w:id="10"/>
    </w:p>
    <w:p w14:paraId="3A12BBE8" w14:textId="77777777" w:rsidR="00BD4CA8" w:rsidRDefault="00000000">
      <w:r>
        <w:rPr>
          <w:sz w:val="17"/>
        </w:rPr>
        <w:t>XFIN-H02-L5  ｜  XIANG-U-02-06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77338A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BF95C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E320E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69BBA2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524C8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黃裳元吉，文在中也。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4F487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「穿黃色下裳，居中守分，大吉。」《象傳》解釋：文在中。</w:t>
            </w:r>
          </w:p>
        </w:tc>
      </w:tr>
    </w:tbl>
    <w:p w14:paraId="3F411122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3E3B0A36" w14:textId="77777777" w:rsidR="00BD4CA8" w:rsidRDefault="00000000">
      <w:r>
        <w:t>歷史對照　范仲淹義田的轉折是：錢公輔的記述說范仲淹購置義田，並以田租供應宗族生活所需。義田將財產用於族人生活，可對照內在的責任感；這不等於要求所有財產必須捐出。《小象》說「黃裳元吉，文在中也」。救助的來源與給付規則要一起看。讀者可追問：田租若不夠支應衣食和婚喪，原有承諾怎樣調整？這是後人借此爻對照史事，並非當事人據爻辭作決定。事件發生於11世紀中葉，後續成果還應回查YI所載資料。</w:t>
      </w:r>
    </w:p>
    <w:p w14:paraId="7A0390AE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75D265F5" w14:textId="77777777" w:rsidR="00BD4CA8" w:rsidRDefault="00000000">
      <w:pPr>
        <w:pStyle w:val="21"/>
      </w:pPr>
      <w:bookmarkStart w:id="11" w:name="XFIN_H02_L6"/>
      <w:r>
        <w:lastRenderedPageBreak/>
        <w:t xml:space="preserve">02 </w:t>
      </w:r>
      <w:r>
        <w:t>坤</w:t>
      </w:r>
      <w:r>
        <w:t xml:space="preserve"> </w:t>
      </w:r>
      <w:r>
        <w:t>上六</w:t>
      </w:r>
      <w:r>
        <w:t xml:space="preserve">  </w:t>
      </w:r>
      <w:r>
        <w:t>衝突可能耗盡信用</w:t>
      </w:r>
      <w:bookmarkEnd w:id="11"/>
    </w:p>
    <w:p w14:paraId="239E66DC" w14:textId="77777777" w:rsidR="00BD4CA8" w:rsidRDefault="00000000">
      <w:r>
        <w:rPr>
          <w:sz w:val="17"/>
        </w:rPr>
        <w:t>XFIN-H02-L6  ｜  XIANG-U-02-07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C4672E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DCCD5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BDED5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B70058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B1E08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龍戰于野，其道窮也。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F7D1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「陰陽強勢相爭於野外，流出的血呈玄黃交雜；兩敗俱傷。」《象傳》解釋：其道路已走到盡頭。</w:t>
            </w:r>
          </w:p>
        </w:tc>
      </w:tr>
    </w:tbl>
    <w:p w14:paraId="7391AC4A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368B8A52" w14:textId="77777777" w:rsidR="00BD4CA8" w:rsidRDefault="00000000">
      <w:r>
        <w:t>歷史對照　先看史事：事件從舊幣失穩到換發新券，再到新券未能維持價值。放回本爻，問題是「衝突可能耗盡信用」。《小象》說「龍戰于野，其道窮也」。貨幣的購買力由交易反覆檢驗。金圓券在內戰中迅速貶值，可對照矛盾走到困局；受害持幣者不能因此被歸罪。回到具體選擇，新券發出後，居民隔日還能用它買到什麼？這是後人借此爻對照史事，並非當事人據爻辭作決定。事件發生於1948—1949年，後續成果還應回查GOLD所載資料。</w:t>
      </w:r>
    </w:p>
    <w:p w14:paraId="224633F2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7A43A1AE" w14:textId="77777777" w:rsidR="00BD4CA8" w:rsidRDefault="00000000">
      <w:pPr>
        <w:pStyle w:val="21"/>
        <w:pageBreakBefore/>
      </w:pPr>
      <w:bookmarkStart w:id="12" w:name="XFIN_H03_L1"/>
      <w:r>
        <w:lastRenderedPageBreak/>
        <w:t xml:space="preserve">03 </w:t>
      </w:r>
      <w:r>
        <w:t>屯</w:t>
      </w:r>
      <w:r>
        <w:t xml:space="preserve"> </w:t>
      </w:r>
      <w:r>
        <w:t>初九</w:t>
      </w:r>
      <w:r>
        <w:t xml:space="preserve">  </w:t>
      </w:r>
      <w:r>
        <w:t>起步先建立服務關係</w:t>
      </w:r>
      <w:bookmarkEnd w:id="12"/>
    </w:p>
    <w:p w14:paraId="0F9E7717" w14:textId="77777777" w:rsidR="00BD4CA8" w:rsidRDefault="00000000">
      <w:r>
        <w:rPr>
          <w:sz w:val="17"/>
        </w:rPr>
        <w:t>XFIN-H03-L1  ｜  XIANG-U-03-02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7FB630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4B6FF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342E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DB7D14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12D0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雖磐桓，志行正也。以貴下賤，大得民也。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DE002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「雖磐桓」《象傳》解釋：志向依正道實現。「以貴下賤」《象傳》解釋：大得民。</w:t>
            </w:r>
          </w:p>
        </w:tc>
      </w:tr>
    </w:tbl>
    <w:p w14:paraId="1FE52C40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35DF4C59" w14:textId="77777777" w:rsidR="00BD4CA8" w:rsidRDefault="00000000">
      <w:r>
        <w:t>歷史對照　事情走到這一步：需求來自跨地付款，解法是票據和分支的合作，而可靠性要在每次核驗與交付中形成。「起步先建立服務關係」因此值得再問一次。《小象》說「雖磐桓，志行正也。以貴下賤，大得民也」。日昇昌匯兌需要分支及客戶信任，適合對照起步時穩住方向、先把服務關係做好。再問一句：遠方分號如何確認票據和帳本屬同一筆款？跨地匯兌靠人員與核對程序維持。這是後人借此爻對照史事，並非當事人據爻辭作決定。</w:t>
      </w:r>
    </w:p>
    <w:p w14:paraId="5280B58B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2EC16CB7" w14:textId="77777777" w:rsidR="00BD4CA8" w:rsidRDefault="00000000">
      <w:pPr>
        <w:pStyle w:val="21"/>
      </w:pPr>
      <w:bookmarkStart w:id="13" w:name="XFIN_H03_L2"/>
      <w:r>
        <w:t xml:space="preserve">03 </w:t>
      </w:r>
      <w:r>
        <w:t>屯</w:t>
      </w:r>
      <w:r>
        <w:t xml:space="preserve"> </w:t>
      </w:r>
      <w:r>
        <w:t>六二</w:t>
      </w:r>
      <w:r>
        <w:t xml:space="preserve">  </w:t>
      </w:r>
      <w:r>
        <w:t>恢復需要時間</w:t>
      </w:r>
      <w:bookmarkEnd w:id="13"/>
    </w:p>
    <w:p w14:paraId="4D746C71" w14:textId="77777777" w:rsidR="00BD4CA8" w:rsidRDefault="00000000">
      <w:r>
        <w:rPr>
          <w:sz w:val="17"/>
        </w:rPr>
        <w:t>XFIN-H03-L2  ｜  XIANG-U-03-03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DCE5BF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0FB3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62A12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F05352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AC09E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六二之難，乘剛也。十年乃字，反常也。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04823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「六二的難」《象傳》解釋：乘剛。「進退艱難，騎馬者徘徊不前；來者不是盜賊而是求婚者。女子守正不嫁，十年後才成婚。」《象傳》解釋：反常。</w:t>
            </w:r>
          </w:p>
        </w:tc>
      </w:tr>
    </w:tbl>
    <w:p w14:paraId="55D4EEA9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64D4ACE6" w14:textId="77777777" w:rsidR="00BD4CA8" w:rsidRDefault="00000000">
      <w:r>
        <w:t>歷史對照　1916年停兌問題發生後，北京地區的紙幣持有者依然需要處理手上的京鈔。讀這段歷史，可先留意「恢復需要時間」。京鈔整理延續多年，可對照受阻後逐步回到可運作狀態；不能把十年理解成固定金融週期。《小象》說「六二之難，乘剛也。十年乃字，反常也」。修復信用要經過持續履約。讀者可追問：整理方案公布後，持票人何時能取得可用的資產？這是後人借此爻對照史事，並非當事人據爻辭作決定。</w:t>
      </w:r>
    </w:p>
    <w:p w14:paraId="4DF9D5C9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048B5EE2" w14:textId="77777777" w:rsidR="00BD4CA8" w:rsidRDefault="00000000">
      <w:pPr>
        <w:pStyle w:val="21"/>
      </w:pPr>
      <w:bookmarkStart w:id="14" w:name="XFIN_H03_L3"/>
      <w:r>
        <w:lastRenderedPageBreak/>
        <w:t xml:space="preserve">03 </w:t>
      </w:r>
      <w:r>
        <w:t>屯</w:t>
      </w:r>
      <w:r>
        <w:t xml:space="preserve"> </w:t>
      </w:r>
      <w:r>
        <w:t>六三</w:t>
      </w:r>
      <w:r>
        <w:t xml:space="preserve">  </w:t>
      </w:r>
      <w:r>
        <w:t>資訊不足不宜亂闖</w:t>
      </w:r>
      <w:bookmarkEnd w:id="14"/>
    </w:p>
    <w:p w14:paraId="71C3B5ED" w14:textId="77777777" w:rsidR="00BD4CA8" w:rsidRDefault="00000000">
      <w:r>
        <w:rPr>
          <w:sz w:val="17"/>
        </w:rPr>
        <w:t>XFIN-H03-L3  ｜  XIANG-U-03-04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CD88D1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273D4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66DA7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C85C24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AA184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即鹿无虞，以從禽也。君子舍之，往吝窮也。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72431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「追鹿卻沒有嚮導，只會深入林中；君子察覺危機，不如放棄，前往必有憾。」《象傳》解釋：以從禽。「君子舍的」《象傳》解釋：往吝窮。</w:t>
            </w:r>
          </w:p>
        </w:tc>
      </w:tr>
    </w:tbl>
    <w:p w14:paraId="0279B78B" w14:textId="77777777" w:rsidR="00BD4CA8" w:rsidRDefault="00000000">
      <w:r>
        <w:t>事件與來源　王莽執政時多次改動貨幣制度，推出不同形制與面額的錢幣。日常買賣要靠彼此接受同一種支付單位；新舊幣制反覆變動，商人和居民便要重新辨認幣值、換算價格。王莽多次改動貨幣制度，推出不同等級和形式的貨幣。《漢書》記述民間交易困擾及違禁問題，顯示行政命令與日常使用之間出現落差。《漢書》記錄民間使用困難和違禁問題，反映法令與實際交易之間的落差。頒布新規則後，仍須有可取得的貨幣和令人理解的換算，否則交易者可能避用。史料未逐戶記載改幣造成的損益，不宜概括所有家庭遭遇。多次政策變更在前，民間換算和遵守的困難在後。貨幣的共同尺度若不穩，規則本身會成為交易的一部分成本。資料可回查HS24B的「王莽幣制與寶貨制度段」；原檔標示時期為新朝，1世紀初，屬貨幣改革案例。這些是事件位置與材料性質，不代表史書或機構資料留下每個參與者的完整帳簿。</w:t>
      </w:r>
    </w:p>
    <w:p w14:paraId="1282FC02" w14:textId="77777777" w:rsidR="00BD4CA8" w:rsidRDefault="00000000">
      <w:r>
        <w:t>歷史對照　王莽多次改動貨幣制度，推出不同等級和形式的貨幣。這段經過讓「資訊不足不宜亂闖」有了具體背景。《小象》說「即鹿无虞，以從禽也。君子舍之，往吝窮也」。紙面價值還須進入真實交易。王莽幣制反覆造成使用困擾，可作缺乏可操作指引的反例；行政意願不能代替市場理解。回到具體選擇，幣種反覆改動時，買賣雙方要怎樣算同一筆價款？這是後人借此爻對照史事，並非當事人據爻辭作決定。</w:t>
      </w:r>
    </w:p>
    <w:p w14:paraId="460A8829" w14:textId="77777777" w:rsidR="00BD4CA8" w:rsidRDefault="00000000">
      <w:r>
        <w:rPr>
          <w:b/>
          <w:sz w:val="17"/>
        </w:rPr>
        <w:t xml:space="preserve">回查　</w:t>
      </w:r>
      <w:hyperlink w:anchor="ev_WANGMANG">
        <w:r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1D16568D" w14:textId="77777777" w:rsidR="00BD4CA8" w:rsidRDefault="00000000">
      <w:pPr>
        <w:pStyle w:val="21"/>
        <w:pageBreakBefore/>
      </w:pPr>
      <w:bookmarkStart w:id="15" w:name="XFIN_H03_L4"/>
      <w:r>
        <w:lastRenderedPageBreak/>
        <w:t xml:space="preserve">03 </w:t>
      </w:r>
      <w:r>
        <w:t>屯</w:t>
      </w:r>
      <w:r>
        <w:t xml:space="preserve"> </w:t>
      </w:r>
      <w:r>
        <w:t>六四</w:t>
      </w:r>
      <w:r>
        <w:t xml:space="preserve">  </w:t>
      </w:r>
      <w:r>
        <w:t>主動尋求專業支援</w:t>
      </w:r>
      <w:bookmarkEnd w:id="15"/>
    </w:p>
    <w:p w14:paraId="7D0327E6" w14:textId="77777777" w:rsidR="00BD4CA8" w:rsidRDefault="00000000">
      <w:r>
        <w:rPr>
          <w:sz w:val="17"/>
        </w:rPr>
        <w:t>XFIN-H03-L4  ｜  XIANG-U-03-05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0C0FA6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EAA1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70718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52DDF0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3F70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求而往，明也。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38695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「求而往」《象傳》解釋：明。</w:t>
            </w:r>
          </w:p>
        </w:tc>
      </w:tr>
    </w:tbl>
    <w:p w14:paraId="5BD136C0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042E5A97" w14:textId="77777777" w:rsidR="00BD4CA8" w:rsidRDefault="00000000">
      <w:r>
        <w:t>歷史對照　RCA技術引進的轉折是：人員赴美受訓以後，工作並未結束；回到臺灣還須把所見流程移植到不同設備、人員及供應環境。《小象》說「求而往，明也」。工研院向RCA學習製程，可對照知道不足後尋求合適合作，比自行摸索更有明確方向。再問一句：赴美學到的流程回到臺灣後，要在哪一道製程先接受檢驗？文件與受訓不會自動變成穩定量產。這是後人借此爻對照史事，並非當事人據爻辭作決定。</w:t>
      </w:r>
    </w:p>
    <w:p w14:paraId="0156097B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5CB6771E" w14:textId="77777777" w:rsidR="00BD4CA8" w:rsidRDefault="00000000">
      <w:pPr>
        <w:pStyle w:val="21"/>
      </w:pPr>
      <w:bookmarkStart w:id="16" w:name="XFIN_H03_L5"/>
      <w:r>
        <w:t xml:space="preserve">03 </w:t>
      </w:r>
      <w:r>
        <w:t>屯</w:t>
      </w:r>
      <w:r>
        <w:t xml:space="preserve"> </w:t>
      </w:r>
      <w:r>
        <w:t>九五</w:t>
      </w:r>
      <w:r>
        <w:t xml:space="preserve">  </w:t>
      </w:r>
      <w:r>
        <w:t>資金未必到達需要者</w:t>
      </w:r>
      <w:bookmarkEnd w:id="16"/>
    </w:p>
    <w:p w14:paraId="5F04A605" w14:textId="77777777" w:rsidR="00BD4CA8" w:rsidRDefault="00000000">
      <w:r>
        <w:rPr>
          <w:sz w:val="17"/>
        </w:rPr>
        <w:t>XFIN-H03-L5  ｜  XIANG-U-03-06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248810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61F73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56CEC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D65281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8B2C0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屯其膏，施未光也。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26039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「恩澤難以施展；小事守正可吉，大事若仍僵守則凶。」《象傳》解釋：施作用尚未充分顯明。</w:t>
            </w:r>
          </w:p>
        </w:tc>
      </w:tr>
    </w:tbl>
    <w:p w14:paraId="4CBF47C7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61318631" w14:textId="77777777" w:rsidR="00BD4CA8" w:rsidRDefault="00000000">
      <w:r>
        <w:t>歷史對照　先看史事：事件從農業資金不足開始，進入官府放貸，再因分配和還款產生政策爭論。放回本爻，問題是「資金未必到達需要者」。青苗法的攤派爭議提醒，貸款總量增加不代表利益普及，需檢查資金實際如何到達農戶。《小象》說「屯其膏，施未光也」。放貸的初衷與地方執行須分開查。讀者可追問：借款農戶是否自願，收成後能否負擔本息？這是後人借此爻對照史事，並非當事人據爻辭作決定。</w:t>
      </w:r>
    </w:p>
    <w:p w14:paraId="43F5EB07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4C465498" w14:textId="77777777" w:rsidR="00BD4CA8" w:rsidRDefault="00000000">
      <w:pPr>
        <w:pStyle w:val="21"/>
      </w:pPr>
      <w:bookmarkStart w:id="17" w:name="XFIN_H03_L6"/>
      <w:r>
        <w:t xml:space="preserve">03 </w:t>
      </w:r>
      <w:r>
        <w:t>屯</w:t>
      </w:r>
      <w:r>
        <w:t xml:space="preserve"> </w:t>
      </w:r>
      <w:r>
        <w:t>上六</w:t>
      </w:r>
      <w:r>
        <w:t xml:space="preserve">  </w:t>
      </w:r>
      <w:r>
        <w:t>困局不能無限拖延</w:t>
      </w:r>
      <w:bookmarkEnd w:id="17"/>
    </w:p>
    <w:p w14:paraId="41281805" w14:textId="77777777" w:rsidR="00BD4CA8" w:rsidRDefault="00000000">
      <w:r>
        <w:rPr>
          <w:sz w:val="17"/>
        </w:rPr>
        <w:t>XFIN-H03-L6  ｜  XIANG-U-03-07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A68299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E58A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0ABFA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38E1BB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1136B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泣血漣如，何可長也。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DCE3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「騎馬徘徊不前，悲傷得血淚漣漣。」《象傳》解釋：何可以長久。</w:t>
            </w:r>
          </w:p>
        </w:tc>
      </w:tr>
    </w:tbl>
    <w:p w14:paraId="6DC9B9E8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6EEDDA3C" w14:textId="77777777" w:rsidR="00BD4CA8" w:rsidRDefault="00000000">
      <w:r>
        <w:t>歷史對照　在金圓券失敗一例，1948年國民政府在內戰與既有貨幣貶值的壓力下，發行金圓券，期望重新建立交易使用的貨幣。《小象》說「泣血漣如，何可長也」。貨幣的購買力由交易反覆檢驗。金圓券迅速失去信用，可對照難以久持的困境；延續原來做法未必能修復購買力。回到具體選擇，新券發出後，居民隔日還能用它買到什麼？這是後人借此爻對照史事，並非當事人據爻辭作決定。事件發生於1948—1949年，後續成果還應回查GOLD所載資料。</w:t>
      </w:r>
    </w:p>
    <w:p w14:paraId="35DA31CC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0EB53EA5" w14:textId="77777777" w:rsidR="00BD4CA8" w:rsidRDefault="00000000">
      <w:pPr>
        <w:pStyle w:val="21"/>
        <w:pageBreakBefore/>
      </w:pPr>
      <w:bookmarkStart w:id="18" w:name="XFIN_H04_L1"/>
      <w:r>
        <w:lastRenderedPageBreak/>
        <w:t xml:space="preserve">04 </w:t>
      </w:r>
      <w:r>
        <w:t>蒙</w:t>
      </w:r>
      <w:r>
        <w:t xml:space="preserve"> </w:t>
      </w:r>
      <w:r>
        <w:t>初六</w:t>
      </w:r>
      <w:r>
        <w:t xml:space="preserve">  </w:t>
      </w:r>
      <w:r>
        <w:t>先有明確核對規則</w:t>
      </w:r>
      <w:bookmarkEnd w:id="18"/>
    </w:p>
    <w:p w14:paraId="5A310A1F" w14:textId="77777777" w:rsidR="00BD4CA8" w:rsidRDefault="00000000">
      <w:r>
        <w:rPr>
          <w:sz w:val="17"/>
        </w:rPr>
        <w:t>XFIN-H04-L1  ｜  XIANG-U-04-02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3D1822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E1A5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25FFC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BFAA4C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79FED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利用刑人，以正法也。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332AB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「啟發蒙昧，可借規範懲戒使人脫離束縛；若一味如此前進，將有憾。」《象傳》解釋：以正法。</w:t>
            </w:r>
          </w:p>
        </w:tc>
      </w:tr>
    </w:tbl>
    <w:p w14:paraId="4990D251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53E14DB5" w14:textId="77777777" w:rsidR="00BD4CA8" w:rsidRDefault="00000000">
      <w:r>
        <w:t>歷史對照　清代商旅往來不同城市時，若必須自行攜帶現銀，路途、時間與安全都是成本。讀這段歷史，可先留意「先有明確核對規則」。《小象》說「利用刑人，以正法也」。票號密押顯示交易需要辨偽程序，可借來思考初始規範的作用；不沿用古代刑罰作建議。再問一句：遠方分號如何確認票據和帳本屬同一筆款？跨地匯兌靠人員與核對程序維持。這是後人借此爻對照史事，並非當事人據爻辭作決定。</w:t>
      </w:r>
    </w:p>
    <w:p w14:paraId="056F0242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0EB647DD" w14:textId="77777777" w:rsidR="00BD4CA8" w:rsidRDefault="00000000">
      <w:pPr>
        <w:pStyle w:val="21"/>
      </w:pPr>
      <w:bookmarkStart w:id="19" w:name="XFIN_H04_L2"/>
      <w:r>
        <w:t xml:space="preserve">04 </w:t>
      </w:r>
      <w:r>
        <w:t>蒙</w:t>
      </w:r>
      <w:r>
        <w:t xml:space="preserve"> </w:t>
      </w:r>
      <w:r>
        <w:t>九二</w:t>
      </w:r>
      <w:r>
        <w:t xml:space="preserve">  </w:t>
      </w:r>
      <w:r>
        <w:t>家業需要能力承接</w:t>
      </w:r>
      <w:bookmarkEnd w:id="19"/>
    </w:p>
    <w:p w14:paraId="01EFB15F" w14:textId="77777777" w:rsidR="00BD4CA8" w:rsidRDefault="00000000">
      <w:r>
        <w:rPr>
          <w:sz w:val="17"/>
        </w:rPr>
        <w:t>XFIN-H04-L2  ｜  XIANG-U-04-03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606E22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7432F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358E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94513A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1F91D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子克家，剛柔接也。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29E50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「包容蒙昧者，吉；娶妻，吉；兒子能治理家業。」《象傳》解釋：陽剛與陰柔接。</w:t>
            </w:r>
          </w:p>
        </w:tc>
      </w:tr>
    </w:tbl>
    <w:p w14:paraId="1A105456" w14:textId="77777777" w:rsidR="00BD4CA8" w:rsidRDefault="00000000">
      <w:r>
        <w:t>事件與來源　《史記》記述巴地寡婦清承接家族的丹砂事業。既有財產如果沒有繼續經營，市場與人員就難以只靠繼承身分維持；丹砂的生產和交易仍須有人安排。《史記》記述巴寡婦清承接家族丹砂事業，持續經營並以財力保護自身。這份記載讓我們看到古代女性也可能是家產與產業的重要管理者。史書說她持續經營，並以財力保護自己。這個記載指出一位古代女性可以承擔家產與產業管理，但沒有留下每年丹砂產量、雇工人數或逐筆交易。從家業接手到持續經營，再到史家記下她的財力，是能確認的主要次序。她的資產和經營行動均有文字記錄；讀者不能因性別預設她只作名義持有人，也不能在空白處加上未見於史料的經營細節。資料可回查SJ129的「烏氏倮段後巴寡婦清記載」；原檔標示時期為戰國晚期至秦代，屬家業承接案例。這些是事件位置與材料性質，不代表史書或機構資料留下每個參與者的完整帳簿。</w:t>
      </w:r>
    </w:p>
    <w:p w14:paraId="7F8034DD" w14:textId="77777777" w:rsidR="00BD4CA8" w:rsidRDefault="00000000">
      <w:r>
        <w:t>歷史對照　《史記》記述巴寡婦清承接家族丹砂事業，持續經營並以財力保護自身。這段經過讓「家業需要能力承接」有了具體背景。巴寡婦清守住丹砂家業，可對照有人承接管理責任；不能以性別推定誰適合經營。《小象》說「子克家，剛柔接也」。史書確實記錄女性經營者的行動。讀者可追問：繼承資產之後，誰在維持產業與處理風險？這是後人借此爻對照史事，並非當事人據爻辭作決定。事件發生於戰國晚期至秦代，後續成果還應回查SJ129所載資料。</w:t>
      </w:r>
    </w:p>
    <w:p w14:paraId="74790961" w14:textId="77777777" w:rsidR="00BD4CA8" w:rsidRDefault="00000000">
      <w:r>
        <w:rPr>
          <w:b/>
          <w:sz w:val="17"/>
        </w:rPr>
        <w:t xml:space="preserve">回查　</w:t>
      </w:r>
      <w:hyperlink w:anchor="ev_BAQING">
        <w:r>
          <w:rPr>
            <w:color w:val="245478"/>
          </w:rPr>
          <w:t>BAQING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6269BB42" w14:textId="77777777" w:rsidR="00BD4CA8" w:rsidRDefault="00000000">
      <w:pPr>
        <w:pStyle w:val="21"/>
      </w:pPr>
      <w:bookmarkStart w:id="20" w:name="XFIN_H04_L3"/>
      <w:r>
        <w:t xml:space="preserve">04 </w:t>
      </w:r>
      <w:r>
        <w:t>蒙</w:t>
      </w:r>
      <w:r>
        <w:t xml:space="preserve"> </w:t>
      </w:r>
      <w:r>
        <w:t>六三</w:t>
      </w:r>
      <w:r>
        <w:t xml:space="preserve">  </w:t>
      </w:r>
      <w:r>
        <w:t>合作不可只看眼前利益</w:t>
      </w:r>
      <w:bookmarkEnd w:id="20"/>
    </w:p>
    <w:p w14:paraId="0D41B7E9" w14:textId="77777777" w:rsidR="00BD4CA8" w:rsidRDefault="00000000">
      <w:r>
        <w:rPr>
          <w:sz w:val="17"/>
        </w:rPr>
        <w:t>XFIN-H04-L3  ｜  XIANG-U-04-04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BDA41B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390C7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9FC1C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1F40BA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16FEF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勿用取女，行不順也。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3F282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「不宜娶這樣的女子：她見到有財勢的男子便失去自持，沒有利益。」《象傳》解釋：行不順。</w:t>
            </w:r>
          </w:p>
        </w:tc>
      </w:tr>
    </w:tbl>
    <w:p w14:paraId="1A6EE074" w14:textId="77777777" w:rsidR="00BD4CA8" w:rsidRDefault="00000000">
      <w:r>
        <w:t>事件與來源　《史記》談烏氏倮時，先寫他從事畜牧。牲畜可以交換其他物品，但跨地域交易需要運送和往來對象；只在原地飼養與把商品帶到不同市場，是兩種不同安排。《史記》記述烏氏倮以畜牧起家，將牲畜換得物品，再與戎王往來，得到更多牲畜。財富累積涉及跨地域交換，也與權勢關係相連。烏氏倮把牲畜換成貨物，再同戎王往來，取得更多牲畜。交換關係為財富擴張提供通道，也讓經營與特定權勢人物產生聯繫。史書是簡述，不留每次交易的日期、交換比例及運輸損耗。事情按畜養、換貨、再次換回牲畜的順序展開。可以看到交易網路如何形成，但不能用後來財富倒推每一次往來都沒有風險。資料可回查SJ129的「烏氏倮段」；原檔標示時期為戰國晚期至秦代，屬畜牧與貿易案例。這些是事件位置與材料性質，不代表史書或機構資料留下每個參與者的完整帳簿。</w:t>
      </w:r>
    </w:p>
    <w:p w14:paraId="2AA58820" w14:textId="77777777" w:rsidR="00BD4CA8" w:rsidRDefault="00000000">
      <w:r>
        <w:t>歷史對照　烏氏倮的交易的轉折是：烏氏倮把牲畜換成貨物，再同戎王往來，取得更多牲畜。《小象》說「勿用取女，行不順也」。跨地交換也有交易對手風險。烏氏倮的貿易與權勢關係交織，可提醒合作前檢視依賴條件，而不是只被豐厚回報吸引。回到具體選擇，一段有利的交易若倚賴特定對象，關係改變怎麼辦？這是後人借此爻對照史事，並非當事人據爻辭作決定。事件發生於戰國晚期至秦代，後續成果還應回查SJ129所載資料。</w:t>
      </w:r>
    </w:p>
    <w:p w14:paraId="2B640021" w14:textId="77777777" w:rsidR="00BD4CA8" w:rsidRDefault="00000000">
      <w:r>
        <w:rPr>
          <w:b/>
          <w:sz w:val="17"/>
        </w:rPr>
        <w:t xml:space="preserve">回查　</w:t>
      </w:r>
      <w:hyperlink w:anchor="ev_WULUO">
        <w:r>
          <w:rPr>
            <w:color w:val="245478"/>
          </w:rPr>
          <w:t>WULUO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3665B6EC" w14:textId="77777777" w:rsidR="00BD4CA8" w:rsidRDefault="00000000">
      <w:pPr>
        <w:pStyle w:val="21"/>
        <w:pageBreakBefore/>
      </w:pPr>
      <w:bookmarkStart w:id="21" w:name="XFIN_H04_L4"/>
      <w:r>
        <w:lastRenderedPageBreak/>
        <w:t xml:space="preserve">04 </w:t>
      </w:r>
      <w:r>
        <w:t>蒙</w:t>
      </w:r>
      <w:r>
        <w:t xml:space="preserve"> </w:t>
      </w:r>
      <w:r>
        <w:t>六四</w:t>
      </w:r>
      <w:r>
        <w:t xml:space="preserve">  </w:t>
      </w:r>
      <w:r>
        <w:t>制度要接近實際使用</w:t>
      </w:r>
      <w:bookmarkEnd w:id="21"/>
    </w:p>
    <w:p w14:paraId="772759C4" w14:textId="77777777" w:rsidR="00BD4CA8" w:rsidRDefault="00000000">
      <w:r>
        <w:rPr>
          <w:sz w:val="17"/>
        </w:rPr>
        <w:t>XFIN-H04-L4  ｜  XIANG-U-04-05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9AD0A9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ABB2D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86E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75C8AF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7B412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困蒙之吝，獨遠實也。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7F654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「困蒙的吝」《象傳》解釋：獨自遠離實際情況。</w:t>
            </w:r>
          </w:p>
        </w:tc>
      </w:tr>
    </w:tbl>
    <w:p w14:paraId="144CE8F9" w14:textId="77777777" w:rsidR="00BD4CA8" w:rsidRDefault="00000000">
      <w:r>
        <w:t>事件與來源　王莽執政時多次改動貨幣制度，推出不同形制與面額的錢幣。日常買賣要靠彼此接受同一種支付單位；新舊幣制反覆變動，商人和居民便要重新辨認幣值、換算價格。王莽多次改動貨幣制度，推出不同等級和形式的貨幣。《漢書》記述民間交易困擾及違禁問題，顯示行政命令與日常使用之間出現落差。《漢書》記錄民間使用困難和違禁問題，反映法令與實際交易之間的落差。頒布新規則後，仍須有可取得的貨幣和令人理解的換算，否則交易者可能避用。史料未逐戶記載改幣造成的損益，不宜概括所有家庭遭遇。多次政策變更在前，民間換算和遵守的困難在後。貨幣的共同尺度若不穩，規則本身會成為交易的一部分成本。資料可回查HS24B的「王莽幣制與寶貨制度段」；原檔標示時期為新朝，1世紀初，屬貨幣改革案例。這些是事件位置與材料性質，不代表史書或機構資料留下每個參與者的完整帳簿。</w:t>
      </w:r>
    </w:p>
    <w:p w14:paraId="659262DC" w14:textId="77777777" w:rsidR="00BD4CA8" w:rsidRDefault="00000000">
      <w:r>
        <w:t>歷史對照　先看史事：多次政策變更在前，民間換算和遵守的困難在後。放回本爻，問題是「制度要接近實際使用」。《小象》說「困蒙之吝，獨遠實也」。王莽複雜幣制可作遠離交易現場的反例；規則再完整，民眾無法使用仍會受困。再問一句：幣種反覆改動時，買賣雙方要怎樣算同一筆價款？紙面價值還須進入真實交易。這是後人借此爻對照史事，並非當事人據爻辭作決定。事件發生於新朝，1世紀初，後續成果還應回查HS24B所載資料。</w:t>
      </w:r>
    </w:p>
    <w:p w14:paraId="3BE779EC" w14:textId="77777777" w:rsidR="00BD4CA8" w:rsidRDefault="00000000">
      <w:r>
        <w:rPr>
          <w:b/>
          <w:sz w:val="17"/>
        </w:rPr>
        <w:t xml:space="preserve">回查　</w:t>
      </w:r>
      <w:hyperlink w:anchor="ev_WANGMANG">
        <w:r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3A3D3112" w14:textId="77777777" w:rsidR="00BD4CA8" w:rsidRDefault="00000000">
      <w:pPr>
        <w:pStyle w:val="21"/>
      </w:pPr>
      <w:bookmarkStart w:id="22" w:name="XFIN_H04_L5"/>
      <w:r>
        <w:t xml:space="preserve">04 </w:t>
      </w:r>
      <w:r>
        <w:t>蒙</w:t>
      </w:r>
      <w:r>
        <w:t xml:space="preserve"> </w:t>
      </w:r>
      <w:r>
        <w:t>六五</w:t>
      </w:r>
      <w:r>
        <w:t xml:space="preserve">  </w:t>
      </w:r>
      <w:r>
        <w:t>願意學習才有進步</w:t>
      </w:r>
      <w:bookmarkEnd w:id="22"/>
    </w:p>
    <w:p w14:paraId="58904D50" w14:textId="77777777" w:rsidR="00BD4CA8" w:rsidRDefault="00000000">
      <w:r>
        <w:rPr>
          <w:sz w:val="17"/>
        </w:rPr>
        <w:t>XFIN-H04-L5  ｜  XIANG-U-04-06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AC751D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F2E4B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3DBEA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DE8799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9BDB7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童蒙之吉，順以巽也。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3FDC0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「童蒙的吉」《象傳》解釋：順以巽。</w:t>
            </w:r>
          </w:p>
        </w:tc>
      </w:tr>
    </w:tbl>
    <w:p w14:paraId="0A8D8487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7221ED75" w14:textId="77777777" w:rsidR="00BD4CA8" w:rsidRDefault="00000000">
      <w:r>
        <w:t>歷史對照　在RCA技術引進一例，臺灣規畫積體電路產業時，不能只買設備就期待人員立刻掌握製造流程。赴美培訓顯示承認技術不足並接受訓練的價值，可對照童蒙受教，不把求學視為羞恥。《小象》說「童蒙之吉，順以巽也」。文件與受訓不會自動變成穩定量產。讀者可追問：赴美學到的流程回到臺灣後，要在哪一道製程先接受檢驗？這是後人借此爻對照史事，並非當事人據爻辭作決定。事件發生於1976年，後續成果還應回查RCA、ITRI所載資料。</w:t>
      </w:r>
    </w:p>
    <w:p w14:paraId="1A9F871C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750EFC55" w14:textId="77777777" w:rsidR="00BD4CA8" w:rsidRDefault="00000000">
      <w:pPr>
        <w:pStyle w:val="21"/>
      </w:pPr>
      <w:bookmarkStart w:id="23" w:name="XFIN_H04_L6"/>
      <w:r>
        <w:t xml:space="preserve">04 </w:t>
      </w:r>
      <w:r>
        <w:t>蒙</w:t>
      </w:r>
      <w:r>
        <w:t xml:space="preserve"> </w:t>
      </w:r>
      <w:r>
        <w:t>上九</w:t>
      </w:r>
      <w:r>
        <w:t xml:space="preserve">  </w:t>
      </w:r>
      <w:r>
        <w:t>防範比事後補救更早</w:t>
      </w:r>
      <w:bookmarkEnd w:id="23"/>
    </w:p>
    <w:p w14:paraId="5AF34DCD" w14:textId="77777777" w:rsidR="00BD4CA8" w:rsidRDefault="00000000">
      <w:r>
        <w:rPr>
          <w:sz w:val="17"/>
        </w:rPr>
        <w:t>XFIN-H04-L6  ｜  XIANG-U-04-07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2A9A19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FC944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D23E3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60D74B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A80C9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利禦寇，上下順也。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F70F2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「以果斷方式破除蒙昧；不宜做侵害者，適宜抵禦侵害。」《象傳》解釋：上方與下方順。</w:t>
            </w:r>
          </w:p>
        </w:tc>
      </w:tr>
    </w:tbl>
    <w:p w14:paraId="3D4405CC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759F311B" w14:textId="77777777" w:rsidR="00BD4CA8" w:rsidRDefault="00000000">
      <w:r>
        <w:t>歷史對照　事情走到這一步：日昇昌在清代發展匯兌業務，透過票據與異地分支辦理款項轉移。「防範比事後補救更早」因此值得再問一次。《小象》說「利禦寇，上下順也」。跨地匯兌靠人員與核對程序維持。票號防偽可對照保護交易秩序；防範目的應是減少侵害，不是以防弊為名任意限制客戶。回到具體選擇，遠方分號如何確認票據和帳本屬同一筆款？這是後人借此爻對照史事，並非當事人據爻辭作決定。</w:t>
      </w:r>
    </w:p>
    <w:p w14:paraId="772BDC61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68B273F1" w14:textId="77777777" w:rsidR="00BD4CA8" w:rsidRDefault="00000000">
      <w:pPr>
        <w:pStyle w:val="21"/>
        <w:pageBreakBefore/>
      </w:pPr>
      <w:bookmarkStart w:id="24" w:name="XFIN_H05_L1"/>
      <w:r>
        <w:lastRenderedPageBreak/>
        <w:t xml:space="preserve">05 </w:t>
      </w:r>
      <w:r>
        <w:t>需</w:t>
      </w:r>
      <w:r>
        <w:t xml:space="preserve"> </w:t>
      </w:r>
      <w:r>
        <w:t>初九</w:t>
      </w:r>
      <w:r>
        <w:t xml:space="preserve">  </w:t>
      </w:r>
      <w:r>
        <w:t>有準備地等待</w:t>
      </w:r>
      <w:bookmarkEnd w:id="24"/>
    </w:p>
    <w:p w14:paraId="2116C463" w14:textId="77777777" w:rsidR="00BD4CA8" w:rsidRDefault="00000000">
      <w:r>
        <w:rPr>
          <w:sz w:val="17"/>
        </w:rPr>
        <w:t>XFIN-H05-L1  ｜  XIANG-U-05-02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4A223C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78C9A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DCF4A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166DA8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43535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需于郊，不犯難行也。利用恆，无咎，未失常也。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E1CC4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「在郊外等待，宜保持恆常，不會有災咎。」《象傳》解釋：不犯難行。「在郊外等待，宜保持恆常，不會有災咎。」《象傳》解釋：未失常。</w:t>
            </w:r>
          </w:p>
        </w:tc>
      </w:tr>
    </w:tbl>
    <w:p w14:paraId="31D9FD87" w14:textId="77777777" w:rsidR="00BD4CA8" w:rsidRDefault="00000000">
      <w:r>
        <w:t>事件與來源　邊郡穀價隨收成和供需變化，農民賣糧與家庭買糧可能在不同時節承受不利價格。政府若等到缺糧時才尋找貨源，也會遇到購買和運輸的時間壓力。耿壽昌建議在邊郡設倉，糧價低時收購，昂貴時出售，以兼顧農民與購糧者。倉庫讓政府不必等到短缺出現才開始找糧。耿壽昌建議設常平倉，在價格較低時收糧，價格高時出售。倉庫讓政府能在豐歉之間持有存糧，但要保管、防損並決定放糧時機。史書記制度原理，不足以證明每一座倉在所有年份都準確調節價格。先購糧，再儲藏，最後視需求出售，是這項安排的經過。收購影響農民售糧，釋出影響購糧者，兩端要放在同一條時間線理解。資料可回查HS24B的「耿壽昌與常平倉段」；原檔標示時期為西漢宣帝五鳳年間，屬糧食金融案例。這些是事件位置與材料性質，不代表史書或機構資料留下每個參與者的完整帳簿。</w:t>
      </w:r>
    </w:p>
    <w:p w14:paraId="12DFFC63" w14:textId="77777777" w:rsidR="00BD4CA8" w:rsidRDefault="00000000">
      <w:r>
        <w:t>歷史對照　耿壽昌建議在邊郡設倉，糧價低時收購，昂貴時出售，以兼顧農民與購糧者。這段經過讓「有準備地等待」有了具體背景。《小象》說「需于郊，不犯難行也。利用恆，无咎，未失常也」。常平倉先建立庫存再因應糧價，可對照遠離急迫短缺時做好準備，等待不等於空手旁觀。再問一句：糧食何時入倉、何時釋出，對農戶各有何影響？政府若要穩價，先得有可用的存糧。這是後人借此爻對照史事，並非當事人據爻辭作決定。</w:t>
      </w:r>
    </w:p>
    <w:p w14:paraId="35E21B5C" w14:textId="77777777" w:rsidR="00BD4CA8" w:rsidRDefault="00000000">
      <w:r>
        <w:rPr>
          <w:b/>
          <w:sz w:val="17"/>
        </w:rPr>
        <w:t xml:space="preserve">回查　</w:t>
      </w:r>
      <w:hyperlink w:anchor="ev_CHANGPING">
        <w:r>
          <w:rPr>
            <w:color w:val="245478"/>
          </w:rPr>
          <w:t>CHANGPING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3E407782" w14:textId="77777777" w:rsidR="00BD4CA8" w:rsidRDefault="00000000">
      <w:pPr>
        <w:pStyle w:val="21"/>
      </w:pPr>
      <w:bookmarkStart w:id="25" w:name="XFIN_H05_L2"/>
      <w:r>
        <w:t xml:space="preserve">05 </w:t>
      </w:r>
      <w:r>
        <w:t>需</w:t>
      </w:r>
      <w:r>
        <w:t xml:space="preserve"> </w:t>
      </w:r>
      <w:r>
        <w:t>九二</w:t>
      </w:r>
      <w:r>
        <w:t xml:space="preserve">  </w:t>
      </w:r>
      <w:r>
        <w:t>在壓力中逐步整理</w:t>
      </w:r>
      <w:bookmarkEnd w:id="25"/>
    </w:p>
    <w:p w14:paraId="4A357CF5" w14:textId="77777777" w:rsidR="00BD4CA8" w:rsidRDefault="00000000">
      <w:r>
        <w:rPr>
          <w:sz w:val="17"/>
        </w:rPr>
        <w:t>XFIN-H05-L2  ｜  XIANG-U-05-03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2C5703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07AED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ABD1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A7C90C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6F47F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需于沙，衍在中也。雖小有言，以終吉也。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2967B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「在沙灘等待，略有非議，終究吉祥。」《象傳》解釋：衍在中。「雖小有言」《象傳》解釋：以終吉。</w:t>
            </w:r>
          </w:p>
        </w:tc>
      </w:tr>
    </w:tbl>
    <w:p w14:paraId="77CBE096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6373CBB5" w14:textId="77777777" w:rsidR="00BD4CA8" w:rsidRDefault="00000000">
      <w:r>
        <w:t>歷史對照　京鈔整理的轉折是：中國銀行行史記述此後分期整理的安排，包括以公債、存單等方式處理。京鈔透過多階段安排處理，可對照在困難邊緣維持秩序；爭議存在不代表完全沒有進展。《小象》說「需于沙，衍在中也。雖小有言，以終吉也」。修復信用要經過持續履約。讀者可追問：整理方案公布後，持票人何時能取得可用的資產？這是後人借此爻對照史事，並非當事人據爻辭作決定。事件發生於1916—1923年，後續成果還應回查JING所載資料。</w:t>
      </w:r>
    </w:p>
    <w:p w14:paraId="6C5ACA46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720ED25E" w14:textId="77777777" w:rsidR="00BD4CA8" w:rsidRDefault="00000000">
      <w:pPr>
        <w:pStyle w:val="21"/>
      </w:pPr>
      <w:bookmarkStart w:id="26" w:name="XFIN_H05_L3"/>
      <w:r>
        <w:lastRenderedPageBreak/>
        <w:t xml:space="preserve">05 </w:t>
      </w:r>
      <w:r>
        <w:t>需</w:t>
      </w:r>
      <w:r>
        <w:t xml:space="preserve"> </w:t>
      </w:r>
      <w:r>
        <w:t>九三</w:t>
      </w:r>
      <w:r>
        <w:t xml:space="preserve">  </w:t>
      </w:r>
      <w:r>
        <w:t>越陷越深前先停看</w:t>
      </w:r>
      <w:bookmarkEnd w:id="26"/>
    </w:p>
    <w:p w14:paraId="3DA95290" w14:textId="77777777" w:rsidR="00BD4CA8" w:rsidRDefault="00000000">
      <w:r>
        <w:rPr>
          <w:sz w:val="17"/>
        </w:rPr>
        <w:t>XFIN-H05-L3  ｜  XIANG-U-05-04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F5D31F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D1463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0698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7E4B78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51B27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需于泥，災在外也。自我致寇，敬慎不敗也。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3900E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「在泥濘中等待，會招致敵害。」《象傳》解釋：災在外。「自我致寇」《象傳》解釋：只要保持敬慎，就不會失敗。</w:t>
            </w:r>
          </w:p>
        </w:tc>
      </w:tr>
    </w:tbl>
    <w:p w14:paraId="4C615117" w14:textId="77777777" w:rsidR="00BD4CA8" w:rsidRDefault="00000000">
      <w:r>
        <w:t>事件與來源　漢武帝時期持續用兵，軍隊補給及行政運作需要新的財政來源。朝廷推動徵收、專賣和物資調度，希望讓國庫支應戰爭與治理。資源集中到政府，民間交易、財產和生產也因此受到影響。漢武帝時期持續用兵，財政需求增加，推動多種籌款與專賣措施。《漢書》同時記錄國家能力的擴張與民間承受的壓力。《漢書》一面記下國家動員財力的措施，一面記錄商人與民眾承受的負擔。取得財源能支付眼前開銷，徵收過重卻可能改變人們以後的生產和交易。不同政策不能合併成一張總帳，來源沒有逐戶記下得失。用兵使支出增加，支出推動新的財政措施，措施又讓負擔轉到社會各處。這條時間線可辨認需求、政策和反應，不必替每項政策編造同樣結局。資料可回查HS24B的「軍事支出、財政措施與民間困乏段」；原檔標示時期為漢武帝時期，屬戰爭財政案例。這些是事件位置與材料性質，不代表史書或機構資料留下每個參與者的完整帳簿。</w:t>
      </w:r>
    </w:p>
    <w:p w14:paraId="4C70CF26" w14:textId="77777777" w:rsidR="00BD4CA8" w:rsidRDefault="00000000">
      <w:r>
        <w:t>歷史對照　先看史事：用兵使支出增加，支出推動新的財政措施，措施又讓負擔轉到社會各處。放回本爻，問題是「越陷越深前先停看」。《小象》說「需于泥，災在外也。自我致寇，敬慎不敗也」。軍費有來源，也有承擔者。軍費增加後加重籌款壓力，可借來思考行動如何使風險更近；謹慎須落在負擔評估上。回到具體選擇，朝廷取得新收入時，哪些人的生產與交易成本跟著增加？這是後人借此爻對照史事，並非當事人據爻辭作決定。</w:t>
      </w:r>
    </w:p>
    <w:p w14:paraId="1EC7BEF2" w14:textId="77777777" w:rsidR="00BD4CA8" w:rsidRDefault="00000000">
      <w:r>
        <w:rPr>
          <w:b/>
          <w:sz w:val="17"/>
        </w:rPr>
        <w:t xml:space="preserve">回查　</w:t>
      </w:r>
      <w:hyperlink w:anchor="ev_HANWAR">
        <w:r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6FF51118" w14:textId="77777777" w:rsidR="00BD4CA8" w:rsidRDefault="00000000">
      <w:pPr>
        <w:pStyle w:val="21"/>
        <w:pageBreakBefore/>
      </w:pPr>
      <w:bookmarkStart w:id="27" w:name="XFIN_H05_L4"/>
      <w:r>
        <w:lastRenderedPageBreak/>
        <w:t xml:space="preserve">05 </w:t>
      </w:r>
      <w:r>
        <w:t>需</w:t>
      </w:r>
      <w:r>
        <w:t xml:space="preserve"> </w:t>
      </w:r>
      <w:r>
        <w:t>六四</w:t>
      </w:r>
      <w:r>
        <w:t xml:space="preserve">  </w:t>
      </w:r>
      <w:r>
        <w:t>聽取處置信息以脫困</w:t>
      </w:r>
      <w:bookmarkEnd w:id="27"/>
    </w:p>
    <w:p w14:paraId="279DB4FD" w14:textId="77777777" w:rsidR="00BD4CA8" w:rsidRDefault="00000000">
      <w:r>
        <w:rPr>
          <w:sz w:val="17"/>
        </w:rPr>
        <w:t>XFIN-H05-L4  ｜  XIANG-U-05-05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54E154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351DB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C193C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EBBBC5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93072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需于血，順以聽也。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87470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「在流血危境中等待，終能走出洞穴。」《象傳》解釋：順以聽。</w:t>
            </w:r>
          </w:p>
        </w:tc>
      </w:tr>
    </w:tbl>
    <w:p w14:paraId="4336353E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11A57639" w14:textId="77777777" w:rsidR="00BD4CA8" w:rsidRDefault="00000000">
      <w:r>
        <w:t>歷史對照　在金融重建基金一例，金融機構經營不善時，若存款與付款服務突然中斷，受到影響的不只有管理者，還有依賴該機構收支的民眾。《小象》說「需于血，順以聽也」。金融重建須評估機構缺口與承接條件，可對照願意面對現況、接受調整，才能離開險境。再問一句：機構退出時，存款與付款服務由誰承接？處置成本和服務接續都是同一件事。這是後人借此爻對照史事，並非當事人據爻辭作決定。</w:t>
      </w:r>
    </w:p>
    <w:p w14:paraId="13B5355D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29CCDD4B" w14:textId="77777777" w:rsidR="00BD4CA8" w:rsidRDefault="00000000">
      <w:pPr>
        <w:pStyle w:val="21"/>
      </w:pPr>
      <w:bookmarkStart w:id="28" w:name="XFIN_H05_L5"/>
      <w:r>
        <w:t xml:space="preserve">05 </w:t>
      </w:r>
      <w:r>
        <w:t>需</w:t>
      </w:r>
      <w:r>
        <w:t xml:space="preserve"> </w:t>
      </w:r>
      <w:r>
        <w:t>九五</w:t>
      </w:r>
      <w:r>
        <w:t xml:space="preserve">  </w:t>
      </w:r>
      <w:r>
        <w:t>維持基本生活供給</w:t>
      </w:r>
      <w:bookmarkEnd w:id="28"/>
    </w:p>
    <w:p w14:paraId="33525C0A" w14:textId="77777777" w:rsidR="00BD4CA8" w:rsidRDefault="00000000">
      <w:r>
        <w:rPr>
          <w:sz w:val="17"/>
        </w:rPr>
        <w:t>XFIN-H05-L5  ｜  XIANG-U-05-06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9E3612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A1C4A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01E60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D4A124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130C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酒食，貞吉，以中正也。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D75E5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「在飲食安適中等待，守正吉祥。」《象傳》解釋：因為能守中而且端正。</w:t>
            </w:r>
          </w:p>
        </w:tc>
      </w:tr>
    </w:tbl>
    <w:p w14:paraId="3DAB36BB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6C5F8C15" w14:textId="77777777" w:rsidR="00BD4CA8" w:rsidRDefault="00000000">
      <w:r>
        <w:t>歷史對照　事情走到這一步：錢公輔記述范仲淹購置義田，以田產收入接濟族人，供應衣食與婚喪所需。「維持基本生活供給」因此值得再問一次。義田持續提供衣食，可對照等待期間仍須顧好日常需要；資源應依清楚規則分配。《小象》說「酒食，貞吉，以中正也」。救助的來源與給付規則要一起看。讀者可追問：田租若不夠支應衣食和婚喪，原有承諾怎樣調整？這是後人借此爻對照史事，並非當事人據爻辭作決定。</w:t>
      </w:r>
    </w:p>
    <w:p w14:paraId="288DEDE7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67EC7C86" w14:textId="77777777" w:rsidR="00BD4CA8" w:rsidRDefault="00000000">
      <w:pPr>
        <w:pStyle w:val="21"/>
      </w:pPr>
      <w:bookmarkStart w:id="29" w:name="XFIN_H05_L6"/>
      <w:r>
        <w:t xml:space="preserve">05 </w:t>
      </w:r>
      <w:r>
        <w:t>需</w:t>
      </w:r>
      <w:r>
        <w:t xml:space="preserve"> </w:t>
      </w:r>
      <w:r>
        <w:t>上六</w:t>
      </w:r>
      <w:r>
        <w:t xml:space="preserve">  </w:t>
      </w:r>
      <w:r>
        <w:t>把外來參與者納入規則</w:t>
      </w:r>
      <w:bookmarkEnd w:id="29"/>
    </w:p>
    <w:p w14:paraId="76721710" w14:textId="77777777" w:rsidR="00BD4CA8" w:rsidRDefault="00000000">
      <w:r>
        <w:rPr>
          <w:sz w:val="17"/>
        </w:rPr>
        <w:t>XFIN-H05-L6  ｜  XIANG-U-05-07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54455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EBC0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lastRenderedPageBreak/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4D08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01C617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F449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不速之客來，敬之終吉。雖不當位，未大失也。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E71B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「不速的客來」《象傳》解釋：敬之終吉。「雖不當位」《象傳》解釋：未大失。</w:t>
            </w:r>
          </w:p>
        </w:tc>
      </w:tr>
    </w:tbl>
    <w:p w14:paraId="4BD363ED" w14:textId="77777777" w:rsidR="00BD4CA8" w:rsidRDefault="00000000">
      <w:r>
        <w:t>事件與來源　中國申請加入世界貿易組織，需要與既有會員談妥商品、服務及制度條件。加入多邊組織能取得共同規則下的市場機會，也意味相關部門和企業須適應新的承諾。中國於2001年12月11日加入世界貿易組織。加入多邊貿易體系，意味著取得參與機會，也承擔協議中的市場開放與制度承諾。談判與批准過後，中國於2001年12月11日成為會員。協議文件規範市場開放及其他責任，執行需要逐項落到主管機關和交易者身上。正式入會是一個日期，產業適應不是同一天完成；現有概述不足以計算每家公司因此增加多少收益。事情從提出入會、協商條件，走到會員資格確立，往後才是承諾的持續履行。權利與義務屬同一安排，不應只擷取其中一面。資料可回查WTO；WTO2的「入會批准與生效日期」；原檔標示時期為2001年，屬國際貿易案例。這些是事件位置與材料性質，不代表史書或機構資料留下每個參與者的完整帳簿。</w:t>
      </w:r>
    </w:p>
    <w:p w14:paraId="07AD4B33" w14:textId="77777777" w:rsidR="00BD4CA8" w:rsidRDefault="00000000">
      <w:r>
        <w:t>歷史對照　談判與批准過後，中國於2001年12月11日成為會員。讀這段歷史，可先留意「把外來參與者納入規則」。《小象》說「不速之客來，敬之終吉。雖不當位，未大失也」。資格取得只是執行規則的起點。加入WTO可對照面對新的合作對象，以明確承諾建立互動；不是無條件接受任何要求。回到具體選擇，入會承諾寫成文字後，哪個部門與企業須履行？這是後人借此爻對照史事，並非當事人據爻辭作決定。事件發生於2001年，後續成果還應回查WTO、WTO2所載資料。</w:t>
      </w:r>
    </w:p>
    <w:p w14:paraId="1E2A9DAD" w14:textId="77777777" w:rsidR="00BD4CA8" w:rsidRDefault="00000000">
      <w:r>
        <w:rPr>
          <w:b/>
          <w:sz w:val="17"/>
        </w:rPr>
        <w:t xml:space="preserve">回查　</w:t>
      </w:r>
      <w:hyperlink w:anchor="ev_WTO2001">
        <w:r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>
          <w:rPr>
            <w:color w:val="245478"/>
          </w:rPr>
          <w:t>WTO2</w:t>
        </w:r>
      </w:hyperlink>
    </w:p>
    <w:p w14:paraId="63EFA786" w14:textId="77777777" w:rsidR="00BD4CA8" w:rsidRDefault="00000000">
      <w:pPr>
        <w:pStyle w:val="21"/>
        <w:pageBreakBefore/>
      </w:pPr>
      <w:bookmarkStart w:id="30" w:name="XFIN_H06_L1"/>
      <w:r>
        <w:lastRenderedPageBreak/>
        <w:t xml:space="preserve">06 </w:t>
      </w:r>
      <w:r>
        <w:t>訟</w:t>
      </w:r>
      <w:r>
        <w:t xml:space="preserve"> </w:t>
      </w:r>
      <w:r>
        <w:t>初六</w:t>
      </w:r>
      <w:r>
        <w:t xml:space="preserve">  </w:t>
      </w:r>
      <w:r>
        <w:t>不要讓爭議無限升高</w:t>
      </w:r>
      <w:bookmarkEnd w:id="30"/>
    </w:p>
    <w:p w14:paraId="7BFAA9ED" w14:textId="77777777" w:rsidR="00BD4CA8" w:rsidRDefault="00000000">
      <w:r>
        <w:rPr>
          <w:sz w:val="17"/>
        </w:rPr>
        <w:t>XFIN-H06-L1  ｜  XIANG-U-06-02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0EC9F7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55D8A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65DD6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3824F6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AECEF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不永所事，訟不可長也。雖小有言，其辯明也。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474DD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「不要讓爭訟持續，雖有小議論，終究吉祥。」《象傳》解釋：訟這種狀態不能長久。「雖小有言」《象傳》解釋：其辯明。</w:t>
            </w:r>
          </w:p>
        </w:tc>
      </w:tr>
    </w:tbl>
    <w:p w14:paraId="692E0161" w14:textId="77777777" w:rsidR="00BD4CA8" w:rsidRDefault="00000000">
      <w:r>
        <w:t>事件與來源　漢昭帝時，朝廷財政需要負擔邊防和行政開銷，鹽鐵、均輸等政策涉及可取得的收入，也牽動民間用貨與交易。不同群體對哪些負擔可接受有不同看法。漢昭帝時，官員與賢良文學討論鹽鐵、均輸等措施。支持者強調邊防經費，反對者關切百姓負擔與官府逐利，呈現不同的財政優先次序。官員與賢良文學在鹽鐵會議中陳述各自理由。支持者重視軍需來源，反對者質疑對百姓生活及民間買賣的影響。《鹽鐵論》記下這些主張，並非一份會後所有政策立即改廢的清單。從財政問題到公開辯論，史事顯示政策既有收入面，也有成本落到誰身上的問題。對話保留了不同立場，爭議仍須靠後續政策處理。資料可回查SALT的「〈本議第一〉」；原檔標示時期為前81年，屬財政辯論案例。這些是事件位置與材料性質，不代表史書或機構資料留下每個參與者的完整帳簿。</w:t>
      </w:r>
    </w:p>
    <w:p w14:paraId="24F7DEF3" w14:textId="77777777" w:rsidR="00BD4CA8" w:rsidRDefault="00000000">
      <w:r>
        <w:t>歷史對照　鹽鐵會議的轉折是：官員與賢良文學在鹽鐵會議中陳述各自理由。《小象》說「不永所事，訟不可長也。雖小有言，其辯明也」。鹽鐵會議把財政分歧說出來，可用來思考及早釐清理由，避免爭論只剩互相指責。再問一句：軍費需要與民間負擔，能否放在同一張政策清單？辯論留下分歧，不會自動抹去取捨。這是後人借此爻對照史事，並非當事人據爻辭作決定。事件發生於前81年，後續成果還應回查SALT所載資料。</w:t>
      </w:r>
    </w:p>
    <w:p w14:paraId="5430DBA8" w14:textId="77777777" w:rsidR="00BD4CA8" w:rsidRDefault="00000000">
      <w:r>
        <w:rPr>
          <w:b/>
          <w:sz w:val="17"/>
        </w:rPr>
        <w:t xml:space="preserve">回查　</w:t>
      </w:r>
      <w:hyperlink w:anchor="ev_SALT81">
        <w:r>
          <w:rPr>
            <w:color w:val="245478"/>
          </w:rPr>
          <w:t>SALT81</w:t>
        </w:r>
      </w:hyperlink>
      <w:r>
        <w:rPr>
          <w:sz w:val="17"/>
        </w:rPr>
        <w:t xml:space="preserve"> ｜ </w:t>
      </w:r>
      <w:hyperlink w:anchor="src_SALT">
        <w:r>
          <w:rPr>
            <w:color w:val="245478"/>
          </w:rPr>
          <w:t>SALT</w:t>
        </w:r>
      </w:hyperlink>
    </w:p>
    <w:p w14:paraId="71678B87" w14:textId="77777777" w:rsidR="00BD4CA8" w:rsidRDefault="00000000">
      <w:pPr>
        <w:pStyle w:val="21"/>
      </w:pPr>
      <w:bookmarkStart w:id="31" w:name="XFIN_H06_L2"/>
      <w:r>
        <w:t xml:space="preserve">06 </w:t>
      </w:r>
      <w:r>
        <w:t>訟</w:t>
      </w:r>
      <w:r>
        <w:t xml:space="preserve"> </w:t>
      </w:r>
      <w:r>
        <w:t>九二</w:t>
      </w:r>
      <w:r>
        <w:t xml:space="preserve">  </w:t>
      </w:r>
      <w:r>
        <w:t>權力差距會影響爭議</w:t>
      </w:r>
      <w:bookmarkEnd w:id="31"/>
    </w:p>
    <w:p w14:paraId="2C60AF88" w14:textId="77777777" w:rsidR="00BD4CA8" w:rsidRDefault="00000000">
      <w:r>
        <w:rPr>
          <w:sz w:val="17"/>
        </w:rPr>
        <w:t>XFIN-H06-L2  ｜  XIANG-U-06-03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3DE49D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3AC70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F324F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EBC124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C367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不克訟，歸逋竄也。自下訟上，患至掇也。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145B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「訴訟不能取勝，回歸本分、改變心意，安守正道則吉。」《象傳》解釋：歸逋竄。「自下訟上」《象傳》解釋：患至掇。</w:t>
            </w:r>
          </w:p>
        </w:tc>
      </w:tr>
    </w:tbl>
    <w:p w14:paraId="20174D93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3907B0F5" w14:textId="77777777" w:rsidR="00BD4CA8" w:rsidRDefault="00000000">
      <w:r>
        <w:t>歷史對照　先看史事：事件從農業資金不足開始，進入官府放貸，再因分配和還款產生政策爭論。放回本爻，問題是「權力差距會影響爭議」。青苗攤派爭議可提醒官府與農戶的議價能力不同；不能把弱方難以申訴理解成弱方有錯。《小象》說「不克訟，歸逋竄也。自下訟上，患至掇也」。放貸的初衷與地方執行須分開查。讀者可追問：借款農戶是否自願，收成後能否負擔本息？這是後人借此爻對照史事，並非當事人據爻辭作決定。</w:t>
      </w:r>
    </w:p>
    <w:p w14:paraId="771C7573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19D2C3CD" w14:textId="77777777" w:rsidR="00BD4CA8" w:rsidRDefault="00000000">
      <w:pPr>
        <w:pStyle w:val="21"/>
      </w:pPr>
      <w:bookmarkStart w:id="32" w:name="XFIN_H06_L3"/>
      <w:r>
        <w:lastRenderedPageBreak/>
        <w:t xml:space="preserve">06 </w:t>
      </w:r>
      <w:r>
        <w:t>訟</w:t>
      </w:r>
      <w:r>
        <w:t xml:space="preserve"> </w:t>
      </w:r>
      <w:r>
        <w:t>六三</w:t>
      </w:r>
      <w:r>
        <w:t xml:space="preserve">  </w:t>
      </w:r>
      <w:r>
        <w:t>維持可持續的收入基礎</w:t>
      </w:r>
      <w:bookmarkEnd w:id="32"/>
    </w:p>
    <w:p w14:paraId="45AE4F3D" w14:textId="77777777" w:rsidR="00BD4CA8" w:rsidRDefault="00000000">
      <w:r>
        <w:rPr>
          <w:sz w:val="17"/>
        </w:rPr>
        <w:t>XFIN-H06-L3  ｜  XIANG-U-06-04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60EC39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22A0B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D5AB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5C71B7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2B49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食舊德，從上吉也。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8740A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「承受舊有德業，守正仍有危險，終究吉祥；若從事王事，不以成功自居。」《象傳》解釋：順從上位者吉。</w:t>
            </w:r>
          </w:p>
        </w:tc>
      </w:tr>
    </w:tbl>
    <w:p w14:paraId="52752F8B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74ADD1BE" w14:textId="77777777" w:rsidR="00BD4CA8" w:rsidRDefault="00000000">
      <w:r>
        <w:t>歷史對照　在任氏家業一例，任氏累積財產之後，家族仍要靠耕作和畜養維持日常所得。《小象》說「食舊德，從上吉也」。節制與長期照顧應放在一起衡量。任氏以田畜維生可對照依靠既有可行的生產安排，不必把所有資源都押在爭取額外利益。回到具體選擇，田畜帶來收入後，家中哪些支出必須維持？這是後人借此爻對照史事，並非當事人據爻辭作決定。事件發生於秦漢之際至漢代，後續成果還應回查SJ129所載資料。</w:t>
      </w:r>
    </w:p>
    <w:p w14:paraId="4B545597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7D646D86" w14:textId="77777777" w:rsidR="00BD4CA8" w:rsidRDefault="00000000">
      <w:pPr>
        <w:pStyle w:val="21"/>
        <w:pageBreakBefore/>
      </w:pPr>
      <w:bookmarkStart w:id="33" w:name="XFIN_H06_L4"/>
      <w:r>
        <w:lastRenderedPageBreak/>
        <w:t xml:space="preserve">06 </w:t>
      </w:r>
      <w:r>
        <w:t>訟</w:t>
      </w:r>
      <w:r>
        <w:t xml:space="preserve"> </w:t>
      </w:r>
      <w:r>
        <w:t>九四</w:t>
      </w:r>
      <w:r>
        <w:t xml:space="preserve">  </w:t>
      </w:r>
      <w:r>
        <w:t>調整規則減少摩擦</w:t>
      </w:r>
      <w:bookmarkEnd w:id="33"/>
    </w:p>
    <w:p w14:paraId="10CAAE8F" w14:textId="77777777" w:rsidR="00BD4CA8" w:rsidRDefault="00000000">
      <w:r>
        <w:rPr>
          <w:sz w:val="17"/>
        </w:rPr>
        <w:t>XFIN-H06-L4  ｜  XIANG-U-06-05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8F002D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97679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6EA65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F0A64C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9C48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復即命渝，安貞，不失也。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541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「訴訟不能取勝，回歸本分、改變心意，安守正道則吉。」《象傳》解釋：不失。</w:t>
            </w:r>
          </w:p>
        </w:tc>
      </w:tr>
    </w:tbl>
    <w:p w14:paraId="0CC92320" w14:textId="77777777" w:rsidR="00BD4CA8" w:rsidRDefault="00000000">
      <w:r>
        <w:t>事件與來源　近代銀兩與銀元並行，買賣雙方談好價格後仍可能遇到稱量、換算和支付方式的差異。不同地方與行業沿用不同習慣，對跨地交易和帳務結算形成阻礙。1933年的廢兩改元，試圖結束銀兩與銀元並行造成的計算與支付不便，改以銀元為統一單位。提案也注意到轉換需要步驟，避免市場混亂。1933年廢兩改元提出以銀元作共同單位，並考慮原有契約和市場交易如何過渡。制度宣布後，店家及銀行仍需改寫帳目、調整支付方法。提案提供政策理由和轉換設計，不是每家商店適應速度的逐日紀錄。從並行造成不便，到擬定統一規則，再到市場逐步採用，是改革的主要經過。使用者能否正確換算，比一紙公告更直接影響日常交易。資料可回查TWO；TWO2的「改革提案及公告段」；原檔標示時期為1933年，屬交易制度案例。這些是事件位置與材料性質，不代表史書或機構資料留下每個參與者的完整帳簿。</w:t>
      </w:r>
    </w:p>
    <w:p w14:paraId="1B554DA1" w14:textId="77777777" w:rsidR="00BD4CA8" w:rsidRDefault="00000000">
      <w:r>
        <w:t>歷史對照　事情走到這一步：1933年的廢兩改元，試圖結束銀兩與銀元並行造成的計算與支付不便，改以銀元為統一單位。「調整規則減少摩擦」因此值得再問一次。《小象》說「復即命渝，安貞，不失也」。廢兩改元試圖解決計價不一致，可對照放下原有爭執，改用共同接受的支付尺度。再問一句：舊契約以銀兩計價，改用銀元時誰來換算？統一單位仍有過渡成本。這是後人借此爻對照史事，並非當事人據爻辭作決定。</w:t>
      </w:r>
    </w:p>
    <w:p w14:paraId="328FEC83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56711AF4" w14:textId="77777777" w:rsidR="00BD4CA8" w:rsidRDefault="00000000">
      <w:pPr>
        <w:pStyle w:val="21"/>
      </w:pPr>
      <w:bookmarkStart w:id="34" w:name="XFIN_H06_L5"/>
      <w:r>
        <w:t xml:space="preserve">06 </w:t>
      </w:r>
      <w:r>
        <w:t>訟</w:t>
      </w:r>
      <w:r>
        <w:t xml:space="preserve"> </w:t>
      </w:r>
      <w:r>
        <w:t>九五</w:t>
      </w:r>
      <w:r>
        <w:t xml:space="preserve">  </w:t>
      </w:r>
      <w:r>
        <w:t>判斷需兼顧不同負擔</w:t>
      </w:r>
      <w:bookmarkEnd w:id="34"/>
    </w:p>
    <w:p w14:paraId="4C23F9C7" w14:textId="77777777" w:rsidR="00BD4CA8" w:rsidRDefault="00000000">
      <w:r>
        <w:rPr>
          <w:sz w:val="17"/>
        </w:rPr>
        <w:t>XFIN-H06-L5  ｜  XIANG-U-06-06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E10214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3219C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1433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956668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9BD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訟，元吉，以中正也。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46772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「由公正者裁決爭訟，大吉。」《象傳》解釋：因為能守中而且端正。</w:t>
            </w:r>
          </w:p>
        </w:tc>
      </w:tr>
    </w:tbl>
    <w:p w14:paraId="42A8A5A2" w14:textId="77777777" w:rsidR="00BD4CA8" w:rsidRDefault="00000000">
      <w:r>
        <w:t>事件與來源　漢昭帝時，朝廷財政需要負擔邊防和行政開銷，鹽鐵、均輸等政策涉及可取得的收入，也牽動民間用貨與交易。不同群體對哪些負擔可接受有不同看法。漢昭帝時，官員與賢良文學討論鹽鐵、均輸等措施。支持者強調邊防經費，反對者關切百姓負擔與官府逐利，呈現不同的財政優先次序。官員與賢良文學在鹽鐵會議中陳述各自理由。支持者重視軍需來源，反對者質疑對百姓生活及民間買賣的影響。《鹽鐵論》記下這些主張，並非一份會後所有政策立即改廢的清單。從財政問題到公開辯論，史事顯示政策既有收入面，也有成本落到誰身上的問題。對話保留了不同立場，爭議仍須靠後續政策處理。資料可回查SALT的「〈本議第一〉」；原檔標示時期為前81年，屬財政辯論案例。這些是事件位置與材料性質，不代表史書或機構資料留下每個參與者的完整帳簿。</w:t>
      </w:r>
    </w:p>
    <w:p w14:paraId="5AE70819" w14:textId="77777777" w:rsidR="00BD4CA8" w:rsidRDefault="00000000">
      <w:r>
        <w:t>歷史對照　官員與賢良文學在鹽鐵會議中陳述各自理由。讀這段歷史，可先留意「判斷需兼顧不同負擔」。鹽鐵論辯同時涉及邊防收入與民生，可借來理解中正判斷須聽見成本承擔者。《小象》說「訟，元吉，以中正也」。辯論留下分歧，不會自動抹去取捨。讀者可追問：軍費需要與民間負擔，能否放在同一張政策清單？這是後人借此爻對照史事，並非當事人據爻辭作決定。事件發生於前81年，後續成果還應回查SALT所載資料。</w:t>
      </w:r>
    </w:p>
    <w:p w14:paraId="6C2E9586" w14:textId="77777777" w:rsidR="00BD4CA8" w:rsidRDefault="00000000">
      <w:r>
        <w:rPr>
          <w:b/>
          <w:sz w:val="17"/>
        </w:rPr>
        <w:t xml:space="preserve">回查　</w:t>
      </w:r>
      <w:hyperlink w:anchor="ev_SALT81">
        <w:r>
          <w:rPr>
            <w:color w:val="245478"/>
          </w:rPr>
          <w:t>SALT81</w:t>
        </w:r>
      </w:hyperlink>
      <w:r>
        <w:rPr>
          <w:sz w:val="17"/>
        </w:rPr>
        <w:t xml:space="preserve"> ｜ </w:t>
      </w:r>
      <w:hyperlink w:anchor="src_SALT">
        <w:r>
          <w:rPr>
            <w:color w:val="245478"/>
          </w:rPr>
          <w:t>SALT</w:t>
        </w:r>
      </w:hyperlink>
    </w:p>
    <w:p w14:paraId="522B2BD7" w14:textId="77777777" w:rsidR="00BD4CA8" w:rsidRDefault="00000000">
      <w:pPr>
        <w:pStyle w:val="21"/>
      </w:pPr>
      <w:bookmarkStart w:id="35" w:name="XFIN_H06_L6"/>
      <w:r>
        <w:lastRenderedPageBreak/>
        <w:t xml:space="preserve">06 </w:t>
      </w:r>
      <w:r>
        <w:t>訟</w:t>
      </w:r>
      <w:r>
        <w:t xml:space="preserve"> </w:t>
      </w:r>
      <w:r>
        <w:t>上九</w:t>
      </w:r>
      <w:r>
        <w:t xml:space="preserve">  </w:t>
      </w:r>
      <w:r>
        <w:t>得利不等於值得肯定</w:t>
      </w:r>
      <w:bookmarkEnd w:id="35"/>
    </w:p>
    <w:p w14:paraId="5D3DC22D" w14:textId="77777777" w:rsidR="00BD4CA8" w:rsidRDefault="00000000">
      <w:r>
        <w:rPr>
          <w:sz w:val="17"/>
        </w:rPr>
        <w:t>XFIN-H06-L6  ｜  XIANG-U-06-07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0A4CEF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4F27D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B847B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0FC9ED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4A12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以訟受服，亦不足敬也。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C6998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「以訟受服」《象傳》解釋：亦不足敬。</w:t>
            </w:r>
          </w:p>
        </w:tc>
      </w:tr>
    </w:tbl>
    <w:p w14:paraId="366787C9" w14:textId="77777777" w:rsidR="00BD4CA8" w:rsidRDefault="00000000">
      <w:r>
        <w:t>事件與來源　漢武帝朝用兵帶來財政需求，朝廷對商業財產推行算緡課徵，要求依規申報。若有人隱匿，政府又以告緡鼓勵檢舉，稅制於是與調查及沒收措施相連。漢武帝時對財產與商業課徵算緡，並以告緡鼓勵揭發隱匿。史料記載大量財產遭沒收，也呈現商人受壓及經濟活動受影響的情況。《漢書》記下大量財產被沒收，也記下商人和經濟活動所受壓力。查漏可增加國家短期收入，告發及沒收也改變人們持有財產與經商的預期。史書概述影響，未附所有被告發者的個案證據，不能替每次指控下判斷。先有用兵與籌款需求，再有算緡課稅及告緡執行，最後在國庫與民間留下不同後果。分辨財政目的和執行效果，是閱讀此事的基本順序。資料可回查HS24B的「算緡、告緡與楊可段」；原檔標示時期為漢武帝時期，屬稅收執法案例。這些是事件位置與材料性質，不代表史書或機構資料留下每個參與者的完整帳簿。</w:t>
      </w:r>
    </w:p>
    <w:p w14:paraId="3CD0FB64" w14:textId="77777777" w:rsidR="00BD4CA8" w:rsidRDefault="00000000">
      <w:r>
        <w:t>歷史對照　先有用兵與籌款需求，再有算緡課稅及告緡執行，最後在國庫與民間留下不同後果。這段經過讓「得利不等於值得肯定」有了具體背景。《小象》說「以訟受服，亦不足敬也」。取得收入也會改變商人的經營預期。告緡帶來財產沒收與社會壓力，可對照透過爭訟或告發取得利益，未必建立值得信任的秩序。回到具體選擇，稽查若鼓勵告發，證據與申辯程序怎樣保障？這是後人借此爻對照史事，並非當事人據爻辭作決定。</w:t>
      </w:r>
    </w:p>
    <w:p w14:paraId="38490F35" w14:textId="77777777" w:rsidR="00BD4CA8" w:rsidRDefault="00000000">
      <w:r>
        <w:rPr>
          <w:b/>
          <w:sz w:val="17"/>
        </w:rPr>
        <w:t xml:space="preserve">回查　</w:t>
      </w:r>
      <w:hyperlink w:anchor="ev_GAOMIN">
        <w:r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65D942F6" w14:textId="77777777" w:rsidR="00BD4CA8" w:rsidRDefault="00000000">
      <w:pPr>
        <w:pStyle w:val="21"/>
        <w:pageBreakBefore/>
      </w:pPr>
      <w:bookmarkStart w:id="36" w:name="XFIN_H07_L1"/>
      <w:r>
        <w:t xml:space="preserve">07 </w:t>
      </w:r>
      <w:r>
        <w:t>師</w:t>
      </w:r>
      <w:r>
        <w:t xml:space="preserve"> </w:t>
      </w:r>
      <w:r>
        <w:t>初六</w:t>
      </w:r>
      <w:r>
        <w:t xml:space="preserve">  </w:t>
      </w:r>
      <w:r>
        <w:t>集體生產先有組織</w:t>
      </w:r>
      <w:bookmarkEnd w:id="36"/>
    </w:p>
    <w:p w14:paraId="5AEAC7FC" w14:textId="77777777" w:rsidR="00BD4CA8" w:rsidRDefault="00000000">
      <w:r>
        <w:rPr>
          <w:sz w:val="17"/>
        </w:rPr>
        <w:t>XFIN-H07-L1  ｜  XIANG-U-07-02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C82575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06E89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68F4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532E59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5DEE0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師出以律；失律，凶也。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80CC8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「師出以律；失律」《象傳》解釋：凶。</w:t>
            </w:r>
          </w:p>
        </w:tc>
      </w:tr>
    </w:tbl>
    <w:p w14:paraId="7C9E41BE" w14:textId="77777777" w:rsidR="00BD4CA8" w:rsidRDefault="00000000">
      <w:r>
        <w:t>事件與來源　東漢末年戰亂使田地荒廢、糧食運輸困難；軍隊要持續移動，仍需穩定吃糧。曹操在其控制區域推行屯田，把可耕地、勞動人口及軍需接在一起。曹操在戰亂與糧食不足的背景下推行屯田，組織耕作，以補充軍糧。這既是軍事措施，也是把人口、土地與收成納入管理的經濟安排。官府組織耕作並取得部分收成，後方農事按季節進行，糧食再供軍隊使用。屯田改善了取得軍糧的安排，也涉及參與耕作者的勞動與交納責任。史籍敘述政策脈絡，沒有每個屯田家庭逐年的收成清冊。故事從戰時缺糧起，經分配土地與組織勞動，走向供應軍隊的收穫。前線與農時不同步，下一季仍須有人耕作，措施不能靠一次收成維持。資料可回查CAO的「建安元年屯田及裴注」；原檔標示時期為196年起，屬農業與軍需案例。這些是事件位置與材料性質，不代表史書或機構資料留下每個參與者的完整帳簿。</w:t>
      </w:r>
    </w:p>
    <w:p w14:paraId="5E4D1433" w14:textId="77777777" w:rsidR="00BD4CA8" w:rsidRDefault="00000000">
      <w:r>
        <w:t>歷史對照　先看史事：故事從戰時缺糧起，經分配土地與組織勞動，走向供應軍隊的收穫。放回本爻，問題是「集體生產先有組織」。《小象》說「師出以律；失律，凶也」。屯田須安排耕作者、土地與糧食交付，可對照大規模行動需要規則；也要注意規則由誰制定。再問一句：田裡的糧食要經過哪些交接才能到軍隊手上？農時與軍需必須有人協調。這是後人借此爻對照史事，並非當事人據爻辭作決定。</w:t>
      </w:r>
    </w:p>
    <w:p w14:paraId="4E0CE43C" w14:textId="77777777" w:rsidR="00BD4CA8" w:rsidRDefault="00000000">
      <w:r>
        <w:rPr>
          <w:b/>
          <w:sz w:val="17"/>
        </w:rPr>
        <w:t xml:space="preserve">回查　</w:t>
      </w:r>
      <w:hyperlink w:anchor="ev_TUNTIAN196">
        <w:r>
          <w:rPr>
            <w:color w:val="245478"/>
          </w:rPr>
          <w:t>TUNTIAN196</w:t>
        </w:r>
      </w:hyperlink>
      <w:r>
        <w:rPr>
          <w:sz w:val="17"/>
        </w:rPr>
        <w:t xml:space="preserve"> ｜ </w:t>
      </w:r>
      <w:hyperlink w:anchor="src_CAO">
        <w:r>
          <w:rPr>
            <w:color w:val="245478"/>
          </w:rPr>
          <w:t>CAO</w:t>
        </w:r>
      </w:hyperlink>
    </w:p>
    <w:p w14:paraId="5F9CA75D" w14:textId="77777777" w:rsidR="00BD4CA8" w:rsidRDefault="00000000">
      <w:pPr>
        <w:pStyle w:val="21"/>
      </w:pPr>
      <w:bookmarkStart w:id="37" w:name="XFIN_H07_L2"/>
      <w:r>
        <w:t xml:space="preserve">07 </w:t>
      </w:r>
      <w:r>
        <w:t>師</w:t>
      </w:r>
      <w:r>
        <w:t xml:space="preserve"> </w:t>
      </w:r>
      <w:r>
        <w:t>九二</w:t>
      </w:r>
      <w:r>
        <w:t xml:space="preserve">  </w:t>
      </w:r>
      <w:r>
        <w:t>集中資源要回應公共需要</w:t>
      </w:r>
      <w:bookmarkEnd w:id="37"/>
    </w:p>
    <w:p w14:paraId="17CD8543" w14:textId="77777777" w:rsidR="00BD4CA8" w:rsidRDefault="00000000">
      <w:r>
        <w:rPr>
          <w:sz w:val="17"/>
        </w:rPr>
        <w:t>XFIN-H07-L2  ｜  XIANG-U-07-03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C5B0FB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7E131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AF123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D50E1F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7A9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在師中吉，承天寵也。王三錫命，懷萬邦也。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AA321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「身居軍中統率得當，吉而無咎；君王多次授命嘉獎。」《象傳》解釋：承天寵。「身居軍中統率得當，吉而無咎；君王多次授命嘉獎。」《象傳》解釋：懷萬邦。</w:t>
            </w:r>
          </w:p>
        </w:tc>
      </w:tr>
    </w:tbl>
    <w:p w14:paraId="42F8B3F1" w14:textId="77777777" w:rsidR="00BD4CA8" w:rsidRDefault="00000000">
      <w:r>
        <w:t>事件與來源　1970年代外部能源及景氣變動，使臺灣企業與家庭面對成本壓力，民間投資前景也出現不確定。交通、能源和工業基礎若不足，企業個別擴張很難自行解決這些共同需求。臺灣在1970年代推動十大建設，投資交通、能源與重工業等基礎設施。在外部景氣與民間投資承受壓力時，政府投入成為重要的經濟行動。政府推動十大建設，將資金投入不同的交通、能源及重工業工程。各項設施要經過規畫、預算和施工，投入使用的時間並不相同。檔案材料指出建設方向，不足以把每一筆後來的產業收益直接歸給其中一座工程。外部衝擊、政府決定投資、工程逐步施工到設施可供使用，是這場政策的時間線。評價時也須把當期支出與後續維護納入。資料可回查TEN；TEN2的「十大建設背景與推動段」；原檔標示時期為1970年代，屬公共投資案例。這些是事件位置與材料性質，不代表史書或機構資料留下每個參與者的完整帳簿。</w:t>
      </w:r>
    </w:p>
    <w:p w14:paraId="5A1BF2C6" w14:textId="77777777" w:rsidR="00BD4CA8" w:rsidRDefault="00000000">
      <w:r>
        <w:t>歷史對照　在十大建設一例，1970年代外部能源及景氣變動，使臺灣企業與家庭面對成本壓力，民間投資前景也出現不確定。十大建設的統籌，可對照受命主持大型任務；職權所帶來的資源應有可說明的公共目的。《小象》說「在師中吉，承天寵也。王三錫命，懷萬邦也」。公共投資有施工期和後續維護費。讀者可追問：工程預算支出與真正投入使用，各是什麼時候？這是後人借此爻對照史事，並非當事人據爻辭作決定。</w:t>
      </w:r>
    </w:p>
    <w:p w14:paraId="7D3D880B" w14:textId="77777777" w:rsidR="00BD4CA8" w:rsidRDefault="00000000">
      <w:r>
        <w:rPr>
          <w:b/>
          <w:sz w:val="17"/>
        </w:rPr>
        <w:t xml:space="preserve">回查　</w:t>
      </w:r>
      <w:hyperlink w:anchor="ev_TENBUILD">
        <w:r>
          <w:rPr>
            <w:color w:val="245478"/>
          </w:rPr>
          <w:t>TENBUILD</w:t>
        </w:r>
      </w:hyperlink>
      <w:r>
        <w:rPr>
          <w:sz w:val="17"/>
        </w:rPr>
        <w:t xml:space="preserve"> ｜ </w:t>
      </w:r>
      <w:hyperlink w:anchor="src_TEN">
        <w:r>
          <w:rPr>
            <w:color w:val="245478"/>
          </w:rPr>
          <w:t>TEN</w:t>
        </w:r>
      </w:hyperlink>
      <w:r>
        <w:rPr>
          <w:sz w:val="17"/>
        </w:rPr>
        <w:t>、</w:t>
      </w:r>
      <w:hyperlink w:anchor="src_TEN2">
        <w:r>
          <w:rPr>
            <w:color w:val="245478"/>
          </w:rPr>
          <w:t>TEN2</w:t>
        </w:r>
      </w:hyperlink>
    </w:p>
    <w:p w14:paraId="3C990056" w14:textId="77777777" w:rsidR="00BD4CA8" w:rsidRDefault="00000000">
      <w:pPr>
        <w:pStyle w:val="21"/>
      </w:pPr>
      <w:bookmarkStart w:id="38" w:name="XFIN_H07_L3"/>
      <w:r>
        <w:t xml:space="preserve">07 </w:t>
      </w:r>
      <w:r>
        <w:t>師</w:t>
      </w:r>
      <w:r>
        <w:t xml:space="preserve"> </w:t>
      </w:r>
      <w:r>
        <w:t>六三</w:t>
      </w:r>
      <w:r>
        <w:t xml:space="preserve">  </w:t>
      </w:r>
      <w:r>
        <w:t>失敗成本由誰承受</w:t>
      </w:r>
      <w:bookmarkEnd w:id="38"/>
    </w:p>
    <w:p w14:paraId="54AEC446" w14:textId="77777777" w:rsidR="00BD4CA8" w:rsidRDefault="00000000">
      <w:r>
        <w:rPr>
          <w:sz w:val="17"/>
        </w:rPr>
        <w:t>XFIN-H07-L3  ｜  XIANG-U-07-04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23C687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AC93E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B238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A359E2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80E34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師或輿尸，大无功也。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9B84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「軍隊可能載回屍體，凶。」《象傳》解釋：大無功。</w:t>
            </w:r>
          </w:p>
        </w:tc>
      </w:tr>
    </w:tbl>
    <w:p w14:paraId="460003BF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099C933A" w14:textId="77777777" w:rsidR="00BD4CA8" w:rsidRDefault="00000000">
      <w:r>
        <w:t>歷史對照　事情走到這一步：金圓券發行後未能阻止貶值，最終在1949年退出流通。「失敗成本由誰承受」因此值得再問一次。《小象》說「師或輿尸，大无功也」。貨幣的購買力由交易反覆檢驗。金圓券崩潰使民眾承受購買力損失，可作行動失敗代價沉重的反例，不能只看決策者目標。回到具體選擇，新券發出後，居民隔日還能用它買到什麼？這是後人借此爻對照史事，並非當事人據爻辭作決定。事件發生於1948—1949年，後續成果還應回查GOLD所載資料。</w:t>
      </w:r>
    </w:p>
    <w:p w14:paraId="56C8CD91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70832809" w14:textId="77777777" w:rsidR="00BD4CA8" w:rsidRDefault="00000000">
      <w:pPr>
        <w:pStyle w:val="21"/>
        <w:pageBreakBefore/>
      </w:pPr>
      <w:bookmarkStart w:id="39" w:name="XFIN_H07_L4"/>
      <w:r>
        <w:t xml:space="preserve">07 </w:t>
      </w:r>
      <w:r>
        <w:t>師</w:t>
      </w:r>
      <w:r>
        <w:t xml:space="preserve"> </w:t>
      </w:r>
      <w:r>
        <w:t>六四</w:t>
      </w:r>
      <w:r>
        <w:t xml:space="preserve">  </w:t>
      </w:r>
      <w:r>
        <w:t>退出不一定是失敗</w:t>
      </w:r>
      <w:bookmarkEnd w:id="39"/>
    </w:p>
    <w:p w14:paraId="72A3E4D7" w14:textId="77777777" w:rsidR="00BD4CA8" w:rsidRDefault="00000000">
      <w:r>
        <w:rPr>
          <w:sz w:val="17"/>
        </w:rPr>
        <w:t>XFIN-H07-L4  ｜  XIANG-U-07-05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2AF23F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F0AD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9E870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E29FB6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0356F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左次无咎，未失常也。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2CA10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「軍隊退駐左方，審慎避戰，無咎。」《象傳》解釋：未失常。</w:t>
            </w:r>
          </w:p>
        </w:tc>
      </w:tr>
    </w:tbl>
    <w:p w14:paraId="6B9DABC6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1AD3CE95" w14:textId="77777777" w:rsidR="00BD4CA8" w:rsidRDefault="00000000">
      <w:r>
        <w:t>歷史對照　1999年推出盈富基金，作為讓部分持股逐步轉由市場承接的方式。讀這段歷史，可先留意「退出不一定是失敗」。《小象》說「左次无咎，未失常也」。危機後以盈富基金處置持股，可對照有秩序地收束行動；完成任務也需要退場安排。再問一句：公共持股何時退出，退出的規則誰能核對？危機中的買入，會留下危機後的責任。這是後人借此爻對照史事，並非當事人據爻辭作決定。事件發生於1999年，後續成果還應回查TRACK所載資料。</w:t>
      </w:r>
    </w:p>
    <w:p w14:paraId="4AA8E326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>
          <w:rPr>
            <w:color w:val="245478"/>
          </w:rPr>
          <w:t>TRACK</w:t>
        </w:r>
      </w:hyperlink>
    </w:p>
    <w:p w14:paraId="4C1F0B69" w14:textId="77777777" w:rsidR="00BD4CA8" w:rsidRDefault="00000000">
      <w:pPr>
        <w:pStyle w:val="21"/>
      </w:pPr>
      <w:bookmarkStart w:id="40" w:name="XFIN_H07_L5"/>
      <w:r>
        <w:t xml:space="preserve">07 </w:t>
      </w:r>
      <w:r>
        <w:t>師</w:t>
      </w:r>
      <w:r>
        <w:t xml:space="preserve"> </w:t>
      </w:r>
      <w:r>
        <w:t>六五</w:t>
      </w:r>
      <w:r>
        <w:t xml:space="preserve">  </w:t>
      </w:r>
      <w:r>
        <w:t>任務要交給有能力的人</w:t>
      </w:r>
      <w:bookmarkEnd w:id="40"/>
    </w:p>
    <w:p w14:paraId="5E05967B" w14:textId="77777777" w:rsidR="00BD4CA8" w:rsidRDefault="00000000">
      <w:r>
        <w:rPr>
          <w:sz w:val="17"/>
        </w:rPr>
        <w:t>XFIN-H07-L5  ｜  XIANG-U-07-06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658489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6AD6A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8D88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7F657F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E527C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長子帥師，以中行也。弟子輿尸，使不當也。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352C6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田中有野獸，可以執言討伐，無咎；應由長子統軍，若由欠成熟者主事而載屍歸來，即使名義正當也凶。」《象傳》解釋：以中行。「田中有野獸，可以執言討伐，無咎；應由長子統軍，若由欠成熟者主事而載屍歸來，即使名義正當也凶。」《象傳》解釋：使不恰當。</w:t>
            </w:r>
          </w:p>
        </w:tc>
      </w:tr>
    </w:tbl>
    <w:p w14:paraId="0098AC8B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7C200ADD" w14:textId="77777777" w:rsidR="00BD4CA8" w:rsidRDefault="00000000">
      <w:r>
        <w:t>歷史對照　故事從需要新技術開始，經過簽約與學習，走到團隊必須在本地自行操作的階段。這段經過讓「任務要交給有能力的人」有了具體背景。RCA培訓先建立製程人才，可對照職責與能力相配；本例不把古代長幼名分搬到現代聘任。《小象》說「長子帥師，以中行也。弟子輿尸，使不當也」。文件與受訓不會自動變成穩定量產。讀者可追問：赴美學到的流程回到臺灣後，要在哪一道製程先接受檢驗？這是後人借此爻對照史事，並非當事人據爻辭作決定。</w:t>
      </w:r>
    </w:p>
    <w:p w14:paraId="744DAD3B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62FB99DB" w14:textId="77777777" w:rsidR="00BD4CA8" w:rsidRDefault="00000000">
      <w:pPr>
        <w:pStyle w:val="21"/>
      </w:pPr>
      <w:bookmarkStart w:id="41" w:name="XFIN_H07_L6"/>
      <w:r>
        <w:t xml:space="preserve">07 </w:t>
      </w:r>
      <w:r>
        <w:t>師</w:t>
      </w:r>
      <w:r>
        <w:t xml:space="preserve"> </w:t>
      </w:r>
      <w:r>
        <w:t>上六</w:t>
      </w:r>
      <w:r>
        <w:t xml:space="preserve">  </w:t>
      </w:r>
      <w:r>
        <w:t>重整也要安排責任</w:t>
      </w:r>
      <w:bookmarkEnd w:id="41"/>
    </w:p>
    <w:p w14:paraId="694A5646" w14:textId="77777777" w:rsidR="00BD4CA8" w:rsidRDefault="00000000">
      <w:r>
        <w:rPr>
          <w:sz w:val="17"/>
        </w:rPr>
        <w:t>XFIN-H07-L6  ｜  XIANG-U-07-07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60DA8C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DCB4F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17330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90F5F4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1193B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大君有命，以正功也。小人勿用，必亂邦也。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CCC1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「君王頒命封國授家；小人不可任用。」《象傳》解釋：以正功。「君王頒命封國授家；小人不可任用。」《象傳》解釋：必亂邦。</w:t>
            </w:r>
          </w:p>
        </w:tc>
      </w:tr>
    </w:tbl>
    <w:p w14:paraId="0DC82D53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537F718A" w14:textId="77777777" w:rsidR="00BD4CA8" w:rsidRDefault="00000000">
      <w:r>
        <w:t>歷史對照　金融重建基金的轉折是：金融機構經營不善時，若存款與付款服務突然中斷，受到影響的不只有管理者，還有依賴該機構收支的民眾。《小象》說「大君有命，以正功也。小人勿用，必亂邦也」。處置成本和服務接續都是同一件事。金融重建涉及機構退出與承接，可借來思考功過與責任如何區分，不能只補足帳面缺口。回到具體選擇，機構退出時，存款與付款服務由誰承接？這是後人借此爻對照史事，並非當事人據爻辭作決定。</w:t>
      </w:r>
    </w:p>
    <w:p w14:paraId="5B33914D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645A0C77" w14:textId="77777777" w:rsidR="00BD4CA8" w:rsidRDefault="00000000">
      <w:pPr>
        <w:pStyle w:val="21"/>
        <w:pageBreakBefore/>
      </w:pPr>
      <w:bookmarkStart w:id="42" w:name="XFIN_H08_L1"/>
      <w:r>
        <w:t xml:space="preserve">08 </w:t>
      </w:r>
      <w:r>
        <w:t>比</w:t>
      </w:r>
      <w:r>
        <w:t xml:space="preserve"> </w:t>
      </w:r>
      <w:r>
        <w:t>初六</w:t>
      </w:r>
      <w:r>
        <w:t xml:space="preserve">  </w:t>
      </w:r>
      <w:r>
        <w:t>初期信任由小事建立</w:t>
      </w:r>
      <w:bookmarkEnd w:id="42"/>
    </w:p>
    <w:p w14:paraId="6D9D14BC" w14:textId="77777777" w:rsidR="00BD4CA8" w:rsidRDefault="00000000">
      <w:r>
        <w:rPr>
          <w:sz w:val="17"/>
        </w:rPr>
        <w:t>XFIN-H08-L1  ｜  XIANG-U-08-02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C31CCF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31528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37E3F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D97684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186E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比之初六，有它吉也。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F073C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「比的初六」《象傳》解釋：有它吉。</w:t>
            </w:r>
          </w:p>
        </w:tc>
      </w:tr>
    </w:tbl>
    <w:p w14:paraId="548909DE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284C76D2" w14:textId="77777777" w:rsidR="00BD4CA8" w:rsidRDefault="00000000">
      <w:r>
        <w:t>歷史對照　在日昇昌票號一例，清代商旅往來不同城市時，若必須自行攜帶現銀，路途、時間與安全都是成本。《小象》說「比之初六，有它吉也」。匯兌服務必須讓客戶相信遠方可以付款，可對照合作起點的誠信；仍需票據與紀錄支持。再問一句：遠方分號如何確認票據和帳本屬同一筆款？跨地匯兌靠人員與核對程序維持。這是後人借此爻對照史事，並非當事人據爻辭作決定。事件發生於清代，1820年代起，後續成果還應回查PIAO所載資料。</w:t>
      </w:r>
    </w:p>
    <w:p w14:paraId="187722B8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2D7BAAD0" w14:textId="77777777" w:rsidR="00BD4CA8" w:rsidRDefault="00000000">
      <w:pPr>
        <w:pStyle w:val="21"/>
      </w:pPr>
      <w:bookmarkStart w:id="43" w:name="XFIN_H08_L2"/>
      <w:r>
        <w:t xml:space="preserve">08 </w:t>
      </w:r>
      <w:r>
        <w:t>比</w:t>
      </w:r>
      <w:r>
        <w:t xml:space="preserve"> </w:t>
      </w:r>
      <w:r>
        <w:t>六二</w:t>
      </w:r>
      <w:r>
        <w:t xml:space="preserve">  </w:t>
      </w:r>
      <w:r>
        <w:t>合作不失自身原則</w:t>
      </w:r>
      <w:bookmarkEnd w:id="43"/>
    </w:p>
    <w:p w14:paraId="7C54A95A" w14:textId="77777777" w:rsidR="00BD4CA8" w:rsidRDefault="00000000">
      <w:r>
        <w:rPr>
          <w:sz w:val="17"/>
        </w:rPr>
        <w:t>XFIN-H08-L2  ｜  XIANG-U-08-03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2FBD72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F1DFF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2949A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9C121B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7A99B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比之自內，不自失也。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67B61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「親近發自內心，守正吉祥。」《象傳》解釋：不自失。</w:t>
            </w:r>
          </w:p>
        </w:tc>
      </w:tr>
    </w:tbl>
    <w:p w14:paraId="21382EE5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036BDBDD" w14:textId="77777777" w:rsidR="00BD4CA8" w:rsidRDefault="00000000">
      <w:r>
        <w:t>歷史對照　事情走到這一步：《史記》記載任氏致富後仍重視耕作、畜養與節制，並為家人訂下生活約束。「合作不失自身原則」因此值得再問一次。任氏維持收入與支出規則，可借來思考參與交易時保有自身界線，而不是隨外界奢侈風氣改變。《小象》說「比之自內，不自失也」。節制與長期照顧應放在一起衡量。讀者可追問：田畜帶來收入後，家中哪些支出必須維持？這是後人借此爻對照史事，並非當事人據爻辭作決定。</w:t>
      </w:r>
    </w:p>
    <w:p w14:paraId="5BDE6A80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7EA899B2" w14:textId="77777777" w:rsidR="00BD4CA8" w:rsidRDefault="00000000">
      <w:pPr>
        <w:pStyle w:val="21"/>
      </w:pPr>
      <w:bookmarkStart w:id="44" w:name="XFIN_H08_L3"/>
      <w:r>
        <w:t xml:space="preserve">08 </w:t>
      </w:r>
      <w:r>
        <w:t>比</w:t>
      </w:r>
      <w:r>
        <w:t xml:space="preserve"> </w:t>
      </w:r>
      <w:r>
        <w:t>六三</w:t>
      </w:r>
      <w:r>
        <w:t xml:space="preserve">  </w:t>
      </w:r>
      <w:r>
        <w:t>不當誘因會傷害關係</w:t>
      </w:r>
      <w:bookmarkEnd w:id="44"/>
    </w:p>
    <w:p w14:paraId="251D42C4" w14:textId="77777777" w:rsidR="00BD4CA8" w:rsidRDefault="00000000">
      <w:r>
        <w:rPr>
          <w:sz w:val="17"/>
        </w:rPr>
        <w:t>XFIN-H08-L3  ｜  XIANG-U-08-04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309216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9731D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000B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580BC1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538F5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比之匪人，不亦傷乎！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ADC58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「親近了不適當的人。」《象傳》解釋：不亦傷乎！。</w:t>
            </w:r>
          </w:p>
        </w:tc>
      </w:tr>
    </w:tbl>
    <w:p w14:paraId="76BCAEF8" w14:textId="77777777" w:rsidR="00BD4CA8" w:rsidRDefault="00000000">
      <w:r>
        <w:t>事件與來源　漢武帝朝用兵帶來財政需求，朝廷對商業財產推行算緡課徵，要求依規申報。若有人隱匿，政府又以告緡鼓勵檢舉，稅制於是與調查及沒收措施相連。漢武帝時對財產與商業課徵算緡，並以告緡鼓勵揭發隱匿。史料記載大量財產遭沒收，也呈現商人受壓及經濟活動受影響的情況。《漢書》記下大量財產被沒收，也記下商人和經濟活動所受壓力。查漏可增加國家短期收入，告發及沒收也改變人們持有財產與經商的預期。史書概述影響，未附所有被告發者的個案證據，不能替每次指控下判斷。先有用兵與籌款需求，再有算緡課稅及告緡執行，最後在國庫與民間留下不同後果。分辨財政目的和執行效果，是閱讀此事的基本順序。資料可回查HS24B的「算緡、告緡與楊可段」；原檔標示時期為漢武帝時期，屬稅收執法案例。這些是事件位置與材料性質，不代表史書或機構資料留下每個參與者的完整帳簿。</w:t>
      </w:r>
    </w:p>
    <w:p w14:paraId="3F916085" w14:textId="77777777" w:rsidR="00BD4CA8" w:rsidRDefault="00000000">
      <w:r>
        <w:t>歷史對照　《漢書》記下大量財產被沒收，也記下商人和經濟活動所受壓力。讀這段歷史，可先留意「不當誘因會傷害關係」。《小象》說「比之匪人，不亦傷乎」。取得收入也會改變商人的經營預期。告緡鼓勵揭發取得利益，可作合作被不當誘因扭曲的反例；經濟秩序需要防止惡意利用。回到具體選擇，稽查若鼓勵告發，證據與申辯程序怎樣保障？這是後人借此爻對照史事，並非當事人據爻辭作決定。</w:t>
      </w:r>
    </w:p>
    <w:p w14:paraId="4730B50B" w14:textId="77777777" w:rsidR="00BD4CA8" w:rsidRDefault="00000000">
      <w:r>
        <w:rPr>
          <w:b/>
          <w:sz w:val="17"/>
        </w:rPr>
        <w:t xml:space="preserve">回查　</w:t>
      </w:r>
      <w:hyperlink w:anchor="ev_GAOMIN">
        <w:r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329E41F6" w14:textId="77777777" w:rsidR="00BD4CA8" w:rsidRDefault="00000000">
      <w:pPr>
        <w:pStyle w:val="21"/>
        <w:pageBreakBefore/>
      </w:pPr>
      <w:bookmarkStart w:id="45" w:name="XFIN_H08_L4"/>
      <w:r>
        <w:t xml:space="preserve">08 </w:t>
      </w:r>
      <w:r>
        <w:t>比</w:t>
      </w:r>
      <w:r>
        <w:t xml:space="preserve"> </w:t>
      </w:r>
      <w:r>
        <w:t>六四</w:t>
      </w:r>
      <w:r>
        <w:t xml:space="preserve">  </w:t>
      </w:r>
      <w:r>
        <w:t>選擇能補足能力的夥伴</w:t>
      </w:r>
      <w:bookmarkEnd w:id="45"/>
    </w:p>
    <w:p w14:paraId="7C554179" w14:textId="77777777" w:rsidR="00BD4CA8" w:rsidRDefault="00000000">
      <w:r>
        <w:rPr>
          <w:sz w:val="17"/>
        </w:rPr>
        <w:t>XFIN-H08-L4  ｜  XIANG-U-08-05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8C9F60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BDA74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C662D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124FB0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EFEE9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外比於賢，以從上也。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0E95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「外比在賢」《象傳》解釋：以順從上位者。</w:t>
            </w:r>
          </w:p>
        </w:tc>
      </w:tr>
    </w:tbl>
    <w:p w14:paraId="32BE6959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4DDC4B48" w14:textId="77777777" w:rsidR="00BD4CA8" w:rsidRDefault="00000000">
      <w:r>
        <w:t>歷史對照　故事從需要新技術開始，經過簽約與學習，走到團隊必須在本地自行操作的階段。這段經過讓「選擇能補足能力的夥伴」有了具體背景。《小象》說「外比於賢，以從上也」。RCA技轉可對照尋求具專業能力的外部夥伴，合作價值在知識能否真正被學會。再問一句：赴美學到的流程回到臺灣後，要在哪一道製程先接受檢驗？文件與受訓不會自動變成穩定量產。這是後人借此爻對照史事，並非當事人據爻辭作決定。</w:t>
      </w:r>
    </w:p>
    <w:p w14:paraId="1740DBBB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2E3A4EDB" w14:textId="77777777" w:rsidR="00BD4CA8" w:rsidRDefault="00000000">
      <w:pPr>
        <w:pStyle w:val="21"/>
      </w:pPr>
      <w:bookmarkStart w:id="46" w:name="XFIN_H08_L5"/>
      <w:r>
        <w:t xml:space="preserve">08 </w:t>
      </w:r>
      <w:r>
        <w:t>比</w:t>
      </w:r>
      <w:r>
        <w:t xml:space="preserve"> </w:t>
      </w:r>
      <w:r>
        <w:t>九五</w:t>
      </w:r>
      <w:r>
        <w:t xml:space="preserve">  </w:t>
      </w:r>
      <w:r>
        <w:t>公開規則支持合作</w:t>
      </w:r>
      <w:bookmarkEnd w:id="46"/>
    </w:p>
    <w:p w14:paraId="0DEFEAB3" w14:textId="77777777" w:rsidR="00BD4CA8" w:rsidRDefault="00000000">
      <w:r>
        <w:rPr>
          <w:sz w:val="17"/>
        </w:rPr>
        <w:t>XFIN-H08-L5  ｜  XIANG-U-08-06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4B4052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0B7EE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109F1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C1B064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36943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顯比之吉，位正中也。舍逆取順，失前禽也。邑人不誡，上使中也。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E1D7A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顯比的吉」《象傳》解釋：位端正而守中。「舍逆取順」《象傳》解釋：表示捨棄逆向而選擇順勢，也放走了前方的獵物。「光明正大地親比；君王三面圍獵，放走迎面的禽獸，邑人也不必戒懼，吉。」《象傳》解釋：上位者的作法合乎中道。</w:t>
            </w:r>
          </w:p>
        </w:tc>
      </w:tr>
    </w:tbl>
    <w:p w14:paraId="43CD6947" w14:textId="77777777" w:rsidR="00BD4CA8" w:rsidRDefault="00000000">
      <w:r>
        <w:t>事件與來源　中國申請加入世界貿易組織，需要與既有會員談妥商品、服務及制度條件。加入多邊組織能取得共同規則下的市場機會，也意味相關部門和企業須適應新的承諾。中國於2001年12月11日加入世界貿易組織。加入多邊貿易體系，意味著取得參與機會，也承擔協議中的市場開放與制度承諾。談判與批准過後，中國於2001年12月11日成為會員。協議文件規範市場開放及其他責任，執行需要逐項落到主管機關和交易者身上。正式入會是一個日期，產業適應不是同一天完成；現有概述不足以計算每家公司因此增加多少收益。事情從提出入會、協商條件，走到會員資格確立，往後才是承諾的持續履行。權利與義務屬同一安排，不應只擷取其中一面。資料可回查WTO；WTO2的「入會批准與生效日期」；原檔標示時期為2001年，屬國際貿易案例。這些是事件位置與材料性質，不代表史書或機構資料留下每個參與者的完整帳簿。</w:t>
      </w:r>
    </w:p>
    <w:p w14:paraId="3A4C9033" w14:textId="77777777" w:rsidR="00BD4CA8" w:rsidRDefault="00000000">
      <w:r>
        <w:t>歷史對照　加入WTO的轉折是：中國申請加入世界貿易組織，需要與既有會員談妥商品、服務及制度條件。WTO入會承諾提供可核對條件，可對照有規則的連結；不是將所有參與者變成相同利益。《小象》說「顯比之吉，位正中也。舍逆取順，失前禽也。邑人不誡，上使中也」。資格取得只是執行規則的起點。讀者可追問：入會承諾寫成文字後，哪個部門與企業須履行？這是後人借此爻對照史事，並非當事人據爻辭作決定。</w:t>
      </w:r>
    </w:p>
    <w:p w14:paraId="2644D257" w14:textId="77777777" w:rsidR="00BD4CA8" w:rsidRDefault="00000000">
      <w:r>
        <w:rPr>
          <w:b/>
          <w:sz w:val="17"/>
        </w:rPr>
        <w:t xml:space="preserve">回查　</w:t>
      </w:r>
      <w:hyperlink w:anchor="ev_WTO2001">
        <w:r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>
          <w:rPr>
            <w:color w:val="245478"/>
          </w:rPr>
          <w:t>WTO2</w:t>
        </w:r>
      </w:hyperlink>
    </w:p>
    <w:p w14:paraId="394616F7" w14:textId="77777777" w:rsidR="00BD4CA8" w:rsidRDefault="00000000">
      <w:pPr>
        <w:pStyle w:val="21"/>
      </w:pPr>
      <w:bookmarkStart w:id="47" w:name="XFIN_H08_L6"/>
      <w:r>
        <w:t xml:space="preserve">08 </w:t>
      </w:r>
      <w:r>
        <w:t>比</w:t>
      </w:r>
      <w:r>
        <w:t xml:space="preserve"> </w:t>
      </w:r>
      <w:r>
        <w:t>上六</w:t>
      </w:r>
      <w:r>
        <w:t xml:space="preserve">  </w:t>
      </w:r>
      <w:r>
        <w:t>承諾缺乏支撐難以持續</w:t>
      </w:r>
      <w:bookmarkEnd w:id="47"/>
    </w:p>
    <w:p w14:paraId="50EBE6E2" w14:textId="77777777" w:rsidR="00BD4CA8" w:rsidRDefault="00000000">
      <w:r>
        <w:rPr>
          <w:sz w:val="17"/>
        </w:rPr>
        <w:t>XFIN-H08-L6  ｜  XIANG-U-08-07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1ABE41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054E3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9531F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95F309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59579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比之无首，无所終也。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82EA3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「親比沒有核心與善始，凶。」《象傳》解釋：無所終。</w:t>
            </w:r>
          </w:p>
        </w:tc>
      </w:tr>
    </w:tbl>
    <w:p w14:paraId="13D7118E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3CC94296" w14:textId="77777777" w:rsidR="00BD4CA8" w:rsidRDefault="00000000">
      <w:r>
        <w:t>歷史對照　先看史事：金圓券發行後未能阻止貶值，最終在1949年退出流通。放回本爻，問題是「承諾缺乏支撐難以持續」。《小象》說「比之无首，无所終也」。貨幣的購買力由交易反覆檢驗。金圓券無法穩定信用，可反思共同支付制度若缺少可靠支撐，參與者的信任便難有終局。回到具體選擇，新券發出後，居民隔日還能用它買到什麼？這是後人借此爻對照史事，並非當事人據爻辭作決定。事件發生於1948—1949年，後續成果還應回查GOLD所載資料。</w:t>
      </w:r>
    </w:p>
    <w:p w14:paraId="100C51B5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43A73EBB" w14:textId="77777777" w:rsidR="00BD4CA8" w:rsidRDefault="00000000">
      <w:pPr>
        <w:pStyle w:val="21"/>
        <w:pageBreakBefore/>
      </w:pPr>
      <w:bookmarkStart w:id="48" w:name="XFIN_H09_L1"/>
      <w:r>
        <w:t xml:space="preserve">09 </w:t>
      </w:r>
      <w:r>
        <w:t>小畜</w:t>
      </w:r>
      <w:r>
        <w:t xml:space="preserve"> </w:t>
      </w:r>
      <w:r>
        <w:t>初九</w:t>
      </w:r>
      <w:r>
        <w:t xml:space="preserve">  </w:t>
      </w:r>
      <w:r>
        <w:t>回到生計與生產的連結</w:t>
      </w:r>
      <w:bookmarkEnd w:id="48"/>
    </w:p>
    <w:p w14:paraId="021E6BB2" w14:textId="77777777" w:rsidR="00BD4CA8" w:rsidRDefault="00000000">
      <w:r>
        <w:rPr>
          <w:sz w:val="17"/>
        </w:rPr>
        <w:t>XFIN-H09-L1  ｜  XIANG-U-09-02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F06BF7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16446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4A50B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B45530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CFDC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復自道，其義吉也。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D1375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「返回正道，哪會有災咎，吉。」《象傳》解釋：其義吉。</w:t>
            </w:r>
          </w:p>
        </w:tc>
      </w:tr>
    </w:tbl>
    <w:p w14:paraId="1D8F43DB" w14:textId="77777777" w:rsidR="00BD4CA8" w:rsidRDefault="00000000">
      <w:r>
        <w:t>事件與來源　1978年安徽小崗村農戶面對生產及家庭生計問題，希望把耕作責任分得更清楚。他們簽下包干到戶契約，將每戶須完成的生產和上交安排寫成文字。安徽小崗村農民於1978年簽下包干到戶契約，安排各戶承擔生產與上交責任。這份文物呈現農民面對生計問題時，嘗試調整生產組織。文書簽下後，農戶仍須種田並完成承擔的責任；契約的作用在於改變誰管理勞動以及成果怎樣與家庭相連。後來這份契約進入農村改革史，但地方作法擴展到更大範圍另有後續時間。文物資料保存了簽署嘗試，未逐季列出全部農戶產量。事件由生計困難出發，經農戶共同寫下責任，到實際按新規則耕作。地方嘗試與全國改革的先後不能壓成同一天完成。資料可回查XIAO的「18戶農民契約段」；原檔標示時期為1978年，屬農業制度案例。這些是事件位置與材料性質，不代表史書或機構資料留下每個參與者的完整帳簿。</w:t>
      </w:r>
    </w:p>
    <w:p w14:paraId="1C2AFC42" w14:textId="77777777" w:rsidR="00BD4CA8" w:rsidRDefault="00000000">
      <w:r>
        <w:t>歷史對照　事情走到這一步：安徽小崗村農民於1978年簽下包干到戶契約，安排各戶承擔生產與上交責任。「回到生計與生產的連結」因此值得再問一次。《小象》說「復自道，其義吉也」。小崗村包干重新安排家庭責任，可對照找回可行路徑；不是所有舊做法都值得恢復。再問一句：農戶簽字之後，生產和上交的責任怎麼落實？一份契約須由後來的耕作檢驗。這是後人借此爻對照史事，並非當事人據爻辭作決定。</w:t>
      </w:r>
    </w:p>
    <w:p w14:paraId="381C1F55" w14:textId="77777777" w:rsidR="00BD4CA8" w:rsidRDefault="00000000">
      <w:r>
        <w:rPr>
          <w:b/>
          <w:sz w:val="17"/>
        </w:rPr>
        <w:t xml:space="preserve">回查　</w:t>
      </w:r>
      <w:hyperlink w:anchor="ev_XIAOGANG78">
        <w:r>
          <w:rPr>
            <w:color w:val="245478"/>
          </w:rPr>
          <w:t>XIAOGANG78</w:t>
        </w:r>
      </w:hyperlink>
      <w:r>
        <w:rPr>
          <w:sz w:val="17"/>
        </w:rPr>
        <w:t xml:space="preserve"> ｜ </w:t>
      </w:r>
      <w:hyperlink w:anchor="src_XIAO">
        <w:r>
          <w:rPr>
            <w:color w:val="245478"/>
          </w:rPr>
          <w:t>XIAO</w:t>
        </w:r>
      </w:hyperlink>
    </w:p>
    <w:p w14:paraId="29EAD1ED" w14:textId="77777777" w:rsidR="00BD4CA8" w:rsidRDefault="00000000">
      <w:pPr>
        <w:pStyle w:val="21"/>
      </w:pPr>
      <w:bookmarkStart w:id="49" w:name="XFIN_H09_L2"/>
      <w:r>
        <w:t xml:space="preserve">09 </w:t>
      </w:r>
      <w:r>
        <w:t>小畜</w:t>
      </w:r>
      <w:r>
        <w:t xml:space="preserve"> </w:t>
      </w:r>
      <w:r>
        <w:t>九二</w:t>
      </w:r>
      <w:r>
        <w:t xml:space="preserve">  </w:t>
      </w:r>
      <w:r>
        <w:t>相互帶動逐步轉型</w:t>
      </w:r>
      <w:bookmarkEnd w:id="49"/>
    </w:p>
    <w:p w14:paraId="308446F7" w14:textId="77777777" w:rsidR="00BD4CA8" w:rsidRDefault="00000000">
      <w:r>
        <w:rPr>
          <w:sz w:val="17"/>
        </w:rPr>
        <w:t>XFIN-H09-L2  ｜  XIANG-U-09-03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851978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A351B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82A71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90B515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2F761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牽復在中，亦不自失也。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D1BB4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「牽復在中」《象傳》解釋：亦不自失。</w:t>
            </w:r>
          </w:p>
        </w:tc>
      </w:tr>
    </w:tbl>
    <w:p w14:paraId="623B49D2" w14:textId="77777777" w:rsidR="00BD4CA8" w:rsidRDefault="00000000">
      <w:r>
        <w:t>事件與來源　1950年代初臺灣需恢復生產，同時面對資金和原料有限的條件。農業提供糧食和部分原料，工業又需要設備與市場；兩邊的投入若缺乏先後安排，很難只靠提高目標同時完成。臺灣自1953年推動經濟建設四年計畫，重視農業與工業相互支援，並扶植部分輕工業替代進口。轉型需要把資金與生產條件逐步接起來。自1953年起的四年經濟建設計畫，將農業與部分輕工業安排在相互支援的政策方向中，扶植進口替代生產。計畫要按年度分配投資，企業和農戶也需逐步配合。原案描述規畫重點，不包含各年度逐項結算，不能將所有成果寫成第一年即已達成。先辨認資源缺口，再提出分期計畫，最後逐步檢查農工能否接續，是此事可追的脈絡。四年指執行框架，不保證每項轉型在期限內完成。資料可回查TEN的「1953年經濟建設四年計畫段」；原檔標示時期為1953年起，屬經濟規劃案例。這些是事件位置與材料性質，不代表史書或機構資料留下每個參與者的完整帳簿。</w:t>
      </w:r>
    </w:p>
    <w:p w14:paraId="178BDC60" w14:textId="77777777" w:rsidR="00BD4CA8" w:rsidRDefault="00000000">
      <w:r>
        <w:t>歷史對照　自1953年起的四年經濟建設計畫，將農業與部分輕工業安排在相互支援的政策方向中，扶植進口替代生產。讀這段歷史，可先留意「相互帶動逐步轉型」。農工相互支援的四年計畫，可對照各環節一同調整；不能只要求單一部門獨自完成轉型。《小象》說「牽復在中，亦不自失也」。四年是安排先後的期限，不是成果保證。讀者可追問：農業供給能否支援下一階段的工業投入？這是後人借此爻對照史事，並非當事人據爻辭作決定。</w:t>
      </w:r>
    </w:p>
    <w:p w14:paraId="6B92159B" w14:textId="77777777" w:rsidR="00BD4CA8" w:rsidRDefault="00000000">
      <w:r>
        <w:rPr>
          <w:b/>
          <w:sz w:val="17"/>
        </w:rPr>
        <w:t xml:space="preserve">回查　</w:t>
      </w:r>
      <w:hyperlink w:anchor="ev_PLAN1953">
        <w:r>
          <w:rPr>
            <w:color w:val="245478"/>
          </w:rPr>
          <w:t>PLAN1953</w:t>
        </w:r>
      </w:hyperlink>
      <w:r>
        <w:rPr>
          <w:sz w:val="17"/>
        </w:rPr>
        <w:t xml:space="preserve"> ｜ </w:t>
      </w:r>
      <w:hyperlink w:anchor="src_TEN">
        <w:r>
          <w:rPr>
            <w:color w:val="245478"/>
          </w:rPr>
          <w:t>TEN</w:t>
        </w:r>
      </w:hyperlink>
    </w:p>
    <w:p w14:paraId="5E53C721" w14:textId="77777777" w:rsidR="00BD4CA8" w:rsidRDefault="00000000">
      <w:pPr>
        <w:pStyle w:val="21"/>
      </w:pPr>
      <w:bookmarkStart w:id="50" w:name="XFIN_H09_L3"/>
      <w:r>
        <w:t xml:space="preserve">09 </w:t>
      </w:r>
      <w:r>
        <w:t>小畜</w:t>
      </w:r>
      <w:r>
        <w:t xml:space="preserve"> </w:t>
      </w:r>
      <w:r>
        <w:t>九三</w:t>
      </w:r>
      <w:r>
        <w:t xml:space="preserve">  </w:t>
      </w:r>
      <w:r>
        <w:t>分配爭議需要制度處理</w:t>
      </w:r>
      <w:bookmarkEnd w:id="50"/>
    </w:p>
    <w:p w14:paraId="4F0B2583" w14:textId="77777777" w:rsidR="00BD4CA8" w:rsidRDefault="00000000">
      <w:r>
        <w:rPr>
          <w:sz w:val="17"/>
        </w:rPr>
        <w:t>XFIN-H09-L3  ｜  XIANG-U-09-04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63B58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AAFB5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790FE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1C7F16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901F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夫妻反目，不能正室也。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0D6AD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「車輪輻條脫落，夫妻反目；內部失和使行動受阻。」《象傳》解釋：不能正室。</w:t>
            </w:r>
          </w:p>
        </w:tc>
      </w:tr>
    </w:tbl>
    <w:p w14:paraId="1E85B519" w14:textId="77777777" w:rsidR="00BD4CA8" w:rsidRDefault="00000000">
      <w:r>
        <w:t>事件與來源　1949年臺灣佃農在地主土地上耕作，租額高低直接影響農戶能留下多少收成。政府推動三七五減租，意圖調整田租分配，讓種地者在完成租約義務後有更多生活餘地。臺灣自1949年推動三七五減租，以減輕佃農租額、保障耕作權益。地租分配的改變，也影響地主、佃農與政府之間的關係。租額下降後，地主的租收和佃農留下的收成均受到影響；政策還需在租約及地方執行中落地。檔案資料可確認政策方向，未提供每戶以前和以後的逐項收益。改革也沒有立即解決全部土地所有權問題。事件從既有租佃分配，到規則調整，再到地主與佃農重新面對權利義務。哪一方取得多少，應以可核對的地區資料分別說明。資料可回查LAND的「1949年減租的目的段」；原檔標示時期為1949年起，屬土地與所得分配案例。這些是事件位置與材料性質，不代表史書或機構資料留下每個參與者的完整帳簿。</w:t>
      </w:r>
    </w:p>
    <w:p w14:paraId="0A81331D" w14:textId="77777777" w:rsidR="00BD4CA8" w:rsidRDefault="00000000">
      <w:r>
        <w:t>歷史對照　事件從既有租佃分配，到規則調整，再到地主與佃農重新面對權利義務。這段經過讓「分配爭議需要制度處理」有了具體背景。《小象》說「夫妻反目，不能正室也」。租佃關係的變動要落實到契約。三七五減租涉及地主與佃農利益，可用來理解關係失衡；不能只要求一方忍讓來維持表面和諧。回到具體選擇，租額下降後，地主與佃農各自承擔什麼？這是後人借此爻對照史事，並非當事人據爻辭作決定。</w:t>
      </w:r>
    </w:p>
    <w:p w14:paraId="19928766" w14:textId="77777777" w:rsidR="00BD4CA8" w:rsidRDefault="00000000">
      <w:r>
        <w:rPr>
          <w:b/>
          <w:sz w:val="17"/>
        </w:rPr>
        <w:t xml:space="preserve">回查　</w:t>
      </w:r>
      <w:hyperlink w:anchor="ev_RENT375">
        <w:r>
          <w:rPr>
            <w:color w:val="245478"/>
          </w:rPr>
          <w:t>RENT375</w:t>
        </w:r>
      </w:hyperlink>
      <w:r>
        <w:rPr>
          <w:sz w:val="17"/>
        </w:rPr>
        <w:t xml:space="preserve"> ｜ </w:t>
      </w:r>
      <w:hyperlink w:anchor="src_LAND">
        <w:r>
          <w:rPr>
            <w:color w:val="245478"/>
          </w:rPr>
          <w:t>LAND</w:t>
        </w:r>
      </w:hyperlink>
    </w:p>
    <w:p w14:paraId="25611FCF" w14:textId="77777777" w:rsidR="00BD4CA8" w:rsidRDefault="00000000">
      <w:pPr>
        <w:pStyle w:val="21"/>
        <w:pageBreakBefore/>
      </w:pPr>
      <w:bookmarkStart w:id="51" w:name="XFIN_H09_L4"/>
      <w:r>
        <w:t xml:space="preserve">09 </w:t>
      </w:r>
      <w:r>
        <w:t>小畜</w:t>
      </w:r>
      <w:r>
        <w:t xml:space="preserve"> </w:t>
      </w:r>
      <w:r>
        <w:t>六四</w:t>
      </w:r>
      <w:r>
        <w:t xml:space="preserve">  </w:t>
      </w:r>
      <w:r>
        <w:t>查驗程序減少疑懼</w:t>
      </w:r>
      <w:bookmarkEnd w:id="51"/>
    </w:p>
    <w:p w14:paraId="1A0E142E" w14:textId="77777777" w:rsidR="00BD4CA8" w:rsidRDefault="00000000">
      <w:r>
        <w:rPr>
          <w:sz w:val="17"/>
        </w:rPr>
        <w:t>XFIN-H09-L4  ｜  XIANG-U-09-05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723C04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28E33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A222F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80F9EA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947B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有孚。惕出。上合志也。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56769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有孚；惕出；表示與上位者志向相合。</w:t>
            </w:r>
          </w:p>
        </w:tc>
      </w:tr>
    </w:tbl>
    <w:p w14:paraId="3A4622EB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2FB65854" w14:textId="77777777" w:rsidR="00BD4CA8" w:rsidRDefault="00000000">
      <w:r>
        <w:t>歷史對照　日昇昌票號的轉折是：清代商旅往來不同城市時，若必須自行攜帶現銀，路途、時間與安全都是成本。《小象》說「有孚。惕出。上合志也」。票號以密押核對匯票，可對照用可靠安排支持信任，讓風險不只靠個人的口頭保證承擔。再問一句：遠方分號如何確認票據和帳本屬同一筆款？跨地匯兌靠人員與核對程序維持。這是後人借此爻對照史事，並非當事人據爻辭作決定。事件發生於清代，1820年代起，後續成果還應回查PIAO所載資料。</w:t>
      </w:r>
    </w:p>
    <w:p w14:paraId="016768E2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772F5BD2" w14:textId="77777777" w:rsidR="00BD4CA8" w:rsidRDefault="00000000">
      <w:pPr>
        <w:pStyle w:val="21"/>
      </w:pPr>
      <w:bookmarkStart w:id="52" w:name="XFIN_H09_L5"/>
      <w:r>
        <w:t xml:space="preserve">09 </w:t>
      </w:r>
      <w:r>
        <w:t>小畜</w:t>
      </w:r>
      <w:r>
        <w:t xml:space="preserve"> </w:t>
      </w:r>
      <w:r>
        <w:t>九五</w:t>
      </w:r>
      <w:r>
        <w:t xml:space="preserve">  </w:t>
      </w:r>
      <w:r>
        <w:t>財富可以形成共同支持</w:t>
      </w:r>
      <w:bookmarkEnd w:id="52"/>
    </w:p>
    <w:p w14:paraId="6EE2908E" w14:textId="77777777" w:rsidR="00BD4CA8" w:rsidRDefault="00000000">
      <w:r>
        <w:rPr>
          <w:sz w:val="17"/>
        </w:rPr>
        <w:t>XFIN-H09-L5  ｜  XIANG-U-09-06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4BECCA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09A5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BDADB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B756D1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BD135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有孚攣如，不獨富也。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9B6B7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「以誠信緊密聯結，與鄰人共享富足。」《象傳》解釋：不獨富。</w:t>
            </w:r>
          </w:p>
        </w:tc>
      </w:tr>
    </w:tbl>
    <w:p w14:paraId="02E62D06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5359FEB8" w14:textId="77777777" w:rsidR="00BD4CA8" w:rsidRDefault="00000000">
      <w:r>
        <w:t>歷史對照　先看史事：錢公輔記述范仲淹購置義田，以田產收入接濟族人，供應衣食與婚喪所需。放回本爻，問題是「財富可以形成共同支持」。義田以收入接濟族人，可對照不獨自占有財富；仍需說明受益資格與管理責任。《小象》說「有孚攣如，不獨富也」。救助的來源與給付規則要一起看。讀者可追問：田租若不夠支應衣食和婚喪，原有承諾怎樣調整？這是後人借此爻對照史事，並非當事人據爻辭作決定。</w:t>
      </w:r>
    </w:p>
    <w:p w14:paraId="3E8DB3E2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5D3ACA2E" w14:textId="77777777" w:rsidR="00BD4CA8" w:rsidRDefault="00000000">
      <w:pPr>
        <w:pStyle w:val="21"/>
      </w:pPr>
      <w:bookmarkStart w:id="53" w:name="XFIN_H09_L6"/>
      <w:r>
        <w:t xml:space="preserve">09 </w:t>
      </w:r>
      <w:r>
        <w:t>小畜</w:t>
      </w:r>
      <w:r>
        <w:t xml:space="preserve"> </w:t>
      </w:r>
      <w:r>
        <w:t>上九</w:t>
      </w:r>
      <w:r>
        <w:t xml:space="preserve">  </w:t>
      </w:r>
      <w:r>
        <w:t>積累到位也要判斷下一步</w:t>
      </w:r>
      <w:bookmarkEnd w:id="53"/>
    </w:p>
    <w:p w14:paraId="336B21D3" w14:textId="77777777" w:rsidR="00BD4CA8" w:rsidRDefault="00000000">
      <w:r>
        <w:rPr>
          <w:sz w:val="17"/>
        </w:rPr>
        <w:t>XFIN-H09-L6  ｜  XIANG-U-09-07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0FB59C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FD70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D93CB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D5D88A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B0EA1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既雨既處，德積載也。君子征凶，有所疑也。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1114F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「雨已降下，積蓄已成；婦人固守有危險。月近圓滿，君子此時出征則凶。」《象傳》解釋：德積載。「雨已降下，積蓄已成；婦人固守有危險。月近圓滿，君子此時出征則凶。」《象傳》解釋：有所疑。</w:t>
            </w:r>
          </w:p>
        </w:tc>
      </w:tr>
    </w:tbl>
    <w:p w14:paraId="784FD7A9" w14:textId="77777777" w:rsidR="00BD4CA8" w:rsidRDefault="00000000">
      <w:r>
        <w:t>事件與來源　工研院取得積體電路技術後，文件和受訓經驗還得接受實際製造的考驗。若工程人員無法把操作方法用於本地設備與材料，技術移轉就難成為產業能力。設立示範工廠，是讓學到的方法進入生產現場的一步。工研院在技轉與培訓後建置積體電路示範工廠，將知識轉成實際生產經驗。試產讓團隊逐步掌握製造流程，為後續產業化準備條件。1977年的示範工廠讓人員在試作中熟悉流程，遇到問題再調整設備與分工。從單次訓練轉成多人協作的製造，需要時間、經費與可反覆操作的產線。機構沿革記錄了工廠和產業化的關係，但不能逐一推算每次試驗成本。這項工作先有培訓，後有試產，再為企業化準備人員與技術。示範工廠不能直接等同後來每家晶片公司的成績；它是學習成果被檢查和累積的場所。資料可回查RCA的「示範工廠建成與試產段」；原檔標示時期為1977年，屬技術累積案例。這些是事件位置與材料性質，不代表史書或機構資料留下每個參與者的完整帳簿。</w:t>
      </w:r>
    </w:p>
    <w:p w14:paraId="2A1177AA" w14:textId="77777777" w:rsidR="00BD4CA8" w:rsidRDefault="00000000">
      <w:r>
        <w:t>歷史對照　在積體電路示範工廠一例，1977年的示範工廠讓人員在試作中熟悉流程，遇到問題再調整設備與分工。《小象》說「既雨既處，德積載也。君子征凶，有所疑也」。示範工廠須讓本地團隊反覆操作。示範工廠建立生產經驗後，仍須評估如何產業化，可對照已有成果時不宜盲目再加速。回到具體選擇，試產留下的經驗，如何交到下一批工程師手上？這是後人借此爻對照史事，並非當事人據爻辭作決定。</w:t>
      </w:r>
    </w:p>
    <w:p w14:paraId="7B28859A" w14:textId="77777777" w:rsidR="00BD4CA8" w:rsidRDefault="00000000">
      <w:r>
        <w:rPr>
          <w:b/>
          <w:sz w:val="17"/>
        </w:rPr>
        <w:t xml:space="preserve">回查　</w:t>
      </w:r>
      <w:hyperlink w:anchor="ev_IC77">
        <w:r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</w:p>
    <w:p w14:paraId="5C9A64C6" w14:textId="77777777" w:rsidR="00BD4CA8" w:rsidRDefault="00000000">
      <w:pPr>
        <w:pStyle w:val="21"/>
        <w:pageBreakBefore/>
      </w:pPr>
      <w:bookmarkStart w:id="54" w:name="XFIN_H10_L1"/>
      <w:r>
        <w:t xml:space="preserve">10 </w:t>
      </w:r>
      <w:r>
        <w:t>履</w:t>
      </w:r>
      <w:r>
        <w:t xml:space="preserve"> </w:t>
      </w:r>
      <w:r>
        <w:t>初九</w:t>
      </w:r>
      <w:r>
        <w:t xml:space="preserve">  </w:t>
      </w:r>
      <w:r>
        <w:t>樸實生活也有自主性</w:t>
      </w:r>
      <w:bookmarkEnd w:id="54"/>
    </w:p>
    <w:p w14:paraId="2A18D546" w14:textId="77777777" w:rsidR="00BD4CA8" w:rsidRDefault="00000000">
      <w:r>
        <w:rPr>
          <w:sz w:val="17"/>
        </w:rPr>
        <w:t>XFIN-H10-L1  ｜  XIANG-U-10-02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647984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BAB40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8281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FAC533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A9E16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素履之往，獨行願也。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388E0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「素履的往」《象傳》解釋：獨行願。</w:t>
            </w:r>
          </w:p>
        </w:tc>
      </w:tr>
    </w:tbl>
    <w:p w14:paraId="51014E2E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3A211573" w14:textId="77777777" w:rsidR="00BD4CA8" w:rsidRDefault="00000000">
      <w:r>
        <w:t>歷史對照　《史記》記任氏持續重視田畜，並為家人設定用度上的約束。讀這段歷史，可先留意「樸實生活也有自主性」。《小象》說「素履之往，獨行願也」。任氏家約可對照依實際收入安排生活；日常支出不必為了顯示地位而增加。再問一句：田畜帶來收入後，家中哪些支出必須維持？節制與長期照顧應放在一起衡量。這是後人借此爻對照史事，並非當事人據爻辭作決定。事件發生於秦漢之際至漢代，後續成果還應回查SJ129所載資料。</w:t>
      </w:r>
    </w:p>
    <w:p w14:paraId="2240B558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2779BF45" w14:textId="77777777" w:rsidR="00BD4CA8" w:rsidRDefault="00000000">
      <w:pPr>
        <w:pStyle w:val="21"/>
      </w:pPr>
      <w:bookmarkStart w:id="55" w:name="XFIN_H10_L2"/>
      <w:r>
        <w:t xml:space="preserve">10 </w:t>
      </w:r>
      <w:r>
        <w:t>履</w:t>
      </w:r>
      <w:r>
        <w:t xml:space="preserve"> </w:t>
      </w:r>
      <w:r>
        <w:t>九二</w:t>
      </w:r>
      <w:r>
        <w:t xml:space="preserve">  </w:t>
      </w:r>
      <w:r>
        <w:t>穩定積累不被外界打亂</w:t>
      </w:r>
      <w:bookmarkEnd w:id="55"/>
    </w:p>
    <w:p w14:paraId="04AB8CCB" w14:textId="77777777" w:rsidR="00BD4CA8" w:rsidRDefault="00000000">
      <w:r>
        <w:rPr>
          <w:sz w:val="17"/>
        </w:rPr>
        <w:t>XFIN-H10-L2  ｜  XIANG-U-10-03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7FA9BD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4E93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B4AA6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395AB3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3A7B0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幽人貞吉，中不自亂也。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8F6EA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「道路平坦，幽居之人守正吉祥。」《象傳》解釋：中不自亂。</w:t>
            </w:r>
          </w:p>
        </w:tc>
      </w:tr>
    </w:tbl>
    <w:p w14:paraId="6FD6BBBD" w14:textId="77777777" w:rsidR="00BD4CA8" w:rsidRDefault="00000000">
      <w:r>
        <w:t>事件與來源　《史記》記曹邴氏由冶鐵起家。製作和買賣鐵器能產生收入，家族若要把這些所得留住，還須安排日常支出，並決定是否投入別的交易。《史記》記述曹邴氏由冶鐵起家，家族生活節儉，並從事借貸與跨地交易。這是古代家業由生產、儲蓄與流通共同累積財富的記載。家中生活保持節儉，同時從事借貸和跨地買賣，讓資金不只留在鐵業。借給別人有收不回款項的可能，跨地交易也需承受運送及價格變動。史書概述致富方法，未留下逐筆貸款利率和交易帳。先有冶鐵生產，再有家族用度與其他業務，最後形成較大的家業。不能把故事簡化成只要少花錢就能致富，也不能用缺失的帳冊算確切收益。資料可回查SJ129的「曹邴氏段」；原檔標示時期為秦漢之際至漢代，屬家業理財案例。這些是事件位置與材料性質，不代表史書或機構資料留下每個參與者的完整帳簿。</w:t>
      </w:r>
    </w:p>
    <w:p w14:paraId="1BED428A" w14:textId="77777777" w:rsidR="00BD4CA8" w:rsidRDefault="00000000">
      <w:r>
        <w:t>歷史對照　先有冶鐵生產，再有家族用度與其他業務，最後形成較大的家業。這段經過讓「穩定積累不被外界打亂」有了具體背景。曹邴氏節約並經營產業，可借來思考生活與生產的持續性；不把他人的消費當成自己的標準。《小象》說「幽人貞吉，中不自亂也」。節用之外仍有經營與放款風險。讀者可追問：冶鐵收入、家用和借貸，哪一環可能耗掉本金？這是後人借此爻對照史事，並非當事人據爻辭作決定。</w:t>
      </w:r>
    </w:p>
    <w:p w14:paraId="781E6BCA" w14:textId="77777777" w:rsidR="00BD4CA8" w:rsidRDefault="00000000">
      <w:r>
        <w:rPr>
          <w:b/>
          <w:sz w:val="17"/>
        </w:rPr>
        <w:t xml:space="preserve">回查　</w:t>
      </w:r>
      <w:hyperlink w:anchor="ev_CAOBING">
        <w:r>
          <w:rPr>
            <w:color w:val="245478"/>
          </w:rPr>
          <w:t>CAOBING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421A2569" w14:textId="77777777" w:rsidR="00BD4CA8" w:rsidRDefault="00000000">
      <w:pPr>
        <w:pStyle w:val="21"/>
      </w:pPr>
      <w:bookmarkStart w:id="56" w:name="XFIN_H10_L3"/>
      <w:r>
        <w:t xml:space="preserve">10 </w:t>
      </w:r>
      <w:r>
        <w:t>履</w:t>
      </w:r>
      <w:r>
        <w:t xml:space="preserve"> </w:t>
      </w:r>
      <w:r>
        <w:t>六三</w:t>
      </w:r>
      <w:r>
        <w:t xml:space="preserve">  </w:t>
      </w:r>
      <w:r>
        <w:t>名義能力不能代替實際能力</w:t>
      </w:r>
      <w:bookmarkEnd w:id="56"/>
    </w:p>
    <w:p w14:paraId="0019FEE5" w14:textId="77777777" w:rsidR="00BD4CA8" w:rsidRDefault="00000000">
      <w:r>
        <w:rPr>
          <w:sz w:val="17"/>
        </w:rPr>
        <w:t>XFIN-H10-L3  ｜  XIANG-U-10-04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9A676F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54513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B688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C552F3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2FF90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眇能視，不足以有明也。跛能履，不足以與行也。咥人之凶，位不當也。武人為于大君，志剛也。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71DDC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眼弱勉強看、腳跛勉強走，又踩虎尾而被咬，凶；這是武人逞強想做君王。」《象傳》解釋：不足以有明。「眼弱勉強看、腳跛勉強走，又踩虎尾而被咬，凶；這是武人逞強想做君王。」《象傳》解釋：不足以與行。「咥人的凶」《象傳》解釋：所處位置不恰當。「眼弱勉強看、腳跛勉強走，又踩虎尾而被咬，凶；這是武人逞強想做君王。」《象傳》解釋：志剛。</w:t>
            </w:r>
          </w:p>
        </w:tc>
      </w:tr>
    </w:tbl>
    <w:p w14:paraId="4B026093" w14:textId="77777777" w:rsidR="00BD4CA8" w:rsidRDefault="00000000">
      <w:r>
        <w:t>事件與來源　王莽執政時多次改動貨幣制度，推出不同形制與面額的錢幣。日常買賣要靠彼此接受同一種支付單位；新舊幣制反覆變動，商人和居民便要重新辨認幣值、換算價格。王莽多次改動貨幣制度，推出不同等級和形式的貨幣。《漢書》記述民間交易困擾及違禁問題，顯示行政命令與日常使用之間出現落差。《漢書》記錄民間使用困難和違禁問題，反映法令與實際交易之間的落差。頒布新規則後，仍須有可取得的貨幣和令人理解的換算，否則交易者可能避用。史料未逐戶記載改幣造成的損益，不宜概括所有家庭遭遇。多次政策變更在前，民間換算和遵守的困難在後。貨幣的共同尺度若不穩，規則本身會成為交易的一部分成本。資料可回查HS24B的「王莽幣制與寶貨制度段」；原檔標示時期為新朝，1世紀初，屬貨幣改革案例。這些是事件位置與材料性質，不代表史書或機構資料留下每個參與者的完整帳簿。</w:t>
      </w:r>
    </w:p>
    <w:p w14:paraId="353FB554" w14:textId="77777777" w:rsidR="00BD4CA8" w:rsidRDefault="00000000">
      <w:r>
        <w:t>歷史對照　王莽改幣的轉折是：王莽執政時多次改動貨幣制度，推出不同形制與面額的錢幣。《小象》說「眇能視，不足以有明也。跛能履，不足以與行也。咥人之凶，位不當也。武人為于大君，志剛也」。紙面價值還須進入真實交易。王莽能頒布幣制卻難確保交易順利，可作權力與執行落差的反例；不以身體障礙評價人的能力。回到具體選擇，幣種反覆改動時，買賣雙方要怎樣算同一筆價款？這是後人借此爻對照史事，並非當事人據爻辭作決定。</w:t>
      </w:r>
    </w:p>
    <w:p w14:paraId="681C2DC2" w14:textId="77777777" w:rsidR="00BD4CA8" w:rsidRDefault="00000000">
      <w:r>
        <w:rPr>
          <w:b/>
          <w:sz w:val="17"/>
        </w:rPr>
        <w:t xml:space="preserve">回查　</w:t>
      </w:r>
      <w:hyperlink w:anchor="ev_WANGMANG">
        <w:r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1C1447F1" w14:textId="77777777" w:rsidR="00BD4CA8" w:rsidRDefault="00000000">
      <w:pPr>
        <w:pStyle w:val="21"/>
        <w:pageBreakBefore/>
      </w:pPr>
      <w:bookmarkStart w:id="57" w:name="XFIN_H10_L4"/>
      <w:r>
        <w:t xml:space="preserve">10 </w:t>
      </w:r>
      <w:r>
        <w:t>履</w:t>
      </w:r>
      <w:r>
        <w:t xml:space="preserve"> </w:t>
      </w:r>
      <w:r>
        <w:t>九四</w:t>
      </w:r>
      <w:r>
        <w:t xml:space="preserve">  </w:t>
      </w:r>
      <w:r>
        <w:t>高風險承諾須謹慎履行</w:t>
      </w:r>
      <w:bookmarkEnd w:id="57"/>
    </w:p>
    <w:p w14:paraId="5118A192" w14:textId="77777777" w:rsidR="00BD4CA8" w:rsidRDefault="00000000">
      <w:r>
        <w:rPr>
          <w:sz w:val="17"/>
        </w:rPr>
        <w:t>XFIN-H10-L4  ｜  XIANG-U-10-05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761EEB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FB40A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EBD54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DA2805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10C2B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愬愬終吉，志行也。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AE29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「踩在虎尾上，戒懼謹慎，終究吉祥。」《象傳》解釋：志向得以實現。</w:t>
            </w:r>
          </w:p>
        </w:tc>
      </w:tr>
    </w:tbl>
    <w:p w14:paraId="6E231F4A" w14:textId="77777777" w:rsidR="00BD4CA8" w:rsidRDefault="00000000">
      <w:r>
        <w:t>事件與來源　1983年香港面對匯率和貨幣信心的壓力。商戶報價與居民持有現金，都需要可理解的貨幣規則；若港元價值預期不穩，交易者便難安排跨幣別的收支。香港於1983年10月17日實施聯繫匯率制度，以明確的貨幣安排回應當時的信心問題。這個案例可從規則與市場預期的關係來閱讀。當局於10月17日實施聯繫匯率制度，建立港元與美元之間的發鈔和兌換框架。規則實施後，相關銀行還要依制度操作，市場則在之後的交易中檢驗信心。金管局沿革可確認政策時點，沒有提供每位商戶的個別決定。從市場不安、推出制度，到日常發鈔與兌換按規則持續辦理，匯率制度才成為經濟活動的背景。公告的時間與信心恢復的過程不可混為一談。資料可回查LINK的「制度沿革：1983年10月17日」；原檔標示時期為1983年，屬貨幣制度案例。這些是事件位置與材料性質，不代表史書或機構資料留下每個參與者的完整帳簿。</w:t>
      </w:r>
    </w:p>
    <w:p w14:paraId="547439DD" w14:textId="77777777" w:rsidR="00BD4CA8" w:rsidRDefault="00000000">
      <w:r>
        <w:t>歷史對照　先看史事：香港於1983年10月17日實施聯繫匯率制度，以明確的貨幣安排回應當時的信心問題。放回本爻，問題是「高風險承諾須謹慎履行」。《小象》說「愬愬終吉，志行也」。香港建立聯繫匯率可對照在壓力下以規則支持承諾；制度安排不是只靠決心。再問一句：匯率規則公告後，發鈔與兌換是否真的按規運作？市場信心需由支付實務驗證。這是後人借此爻對照史事，並非當事人據爻辭作決定。</w:t>
      </w:r>
    </w:p>
    <w:p w14:paraId="09DCC75A" w14:textId="77777777" w:rsidR="00BD4CA8" w:rsidRDefault="00000000">
      <w:r>
        <w:rPr>
          <w:b/>
          <w:sz w:val="17"/>
        </w:rPr>
        <w:t xml:space="preserve">回查　</w:t>
      </w:r>
      <w:hyperlink w:anchor="ev_HKLINK83">
        <w:r>
          <w:rPr>
            <w:color w:val="245478"/>
          </w:rPr>
          <w:t>HKLINK83</w:t>
        </w:r>
      </w:hyperlink>
      <w:r>
        <w:rPr>
          <w:sz w:val="17"/>
        </w:rPr>
        <w:t xml:space="preserve"> ｜ </w:t>
      </w:r>
      <w:hyperlink w:anchor="src_LINK">
        <w:r>
          <w:rPr>
            <w:color w:val="245478"/>
          </w:rPr>
          <w:t>LINK</w:t>
        </w:r>
      </w:hyperlink>
    </w:p>
    <w:p w14:paraId="75D88908" w14:textId="77777777" w:rsidR="00BD4CA8" w:rsidRDefault="00000000">
      <w:pPr>
        <w:pStyle w:val="21"/>
      </w:pPr>
      <w:bookmarkStart w:id="58" w:name="XFIN_H10_L5"/>
      <w:r>
        <w:t xml:space="preserve">10 </w:t>
      </w:r>
      <w:r>
        <w:t>履</w:t>
      </w:r>
      <w:r>
        <w:t xml:space="preserve"> </w:t>
      </w:r>
      <w:r>
        <w:t>九五</w:t>
      </w:r>
      <w:r>
        <w:t xml:space="preserve">  </w:t>
      </w:r>
      <w:r>
        <w:t>有權決斷仍要承擔風險</w:t>
      </w:r>
      <w:bookmarkEnd w:id="58"/>
    </w:p>
    <w:p w14:paraId="0F0DE0BC" w14:textId="77777777" w:rsidR="00BD4CA8" w:rsidRDefault="00000000">
      <w:r>
        <w:rPr>
          <w:sz w:val="17"/>
        </w:rPr>
        <w:t>XFIN-H10-L5  ｜  XIANG-U-10-06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3A19EC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3444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0ED8D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B6F15B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54F6A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夬履貞厲，位正當也。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86837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「剛決地行事，即使守正也有危險。」《象傳》解釋：所處位置端正而恰當。</w:t>
            </w:r>
          </w:p>
        </w:tc>
      </w:tr>
    </w:tbl>
    <w:p w14:paraId="6FA02BD9" w14:textId="77777777" w:rsidR="00BD4CA8" w:rsidRDefault="00000000">
      <w:r>
        <w:t>事件與來源　亞洲金融危機衝擊香港市場時，港股和貨幣制度承受壓力。政府面對的選項涉及是否動用公共資金參與股票交易，任何選擇都可能對納稅人和市場產生後續影響。亞洲金融危機期間，香港政府於1998年進入股票市場。官方年報將其說明為回應市場攻擊的措施；此舉也涉及公共資金與市場干預的爭論。1998年政府買入股票，官方年報把此舉說成應對市場攻擊；外界也討論政府介入交易的界線。買入之後，這些股票仍須有人管理和決定如何退出，不能只看當日股價評價整件事。年報呈現政策方立場，沒有使爭議自動消失。市場壓力出現，政府作出買股決定，後續面對持股管理及退出，是同一事件的三個階段。由於是公共資產，目的與成本都需要交代。資料可回查HK98的「金融市場干預段」；原檔標示時期為1998年，屬金融危機處置案例。這些是事件位置與材料性質，不代表史書或機構資料留下每個參與者的完整帳簿。</w:t>
      </w:r>
    </w:p>
    <w:p w14:paraId="6EBF0A1B" w14:textId="77777777" w:rsidR="00BD4CA8" w:rsidRDefault="00000000">
      <w:r>
        <w:t>歷史對照　在香港1998年入市一例，1998年政府買入股票，官方年報把此舉說成應對市場攻擊；外界也討論政府介入交易的界線。香港入市動用公共資金，可對照居決策位置者即使意志明確，也仍須交代代價與責任。《小象》說「夬履貞厲，位正當也」。危機介入不是故事的最後一頁。讀者可追問：政府買入股票後，公共資產由誰管理與退出？這是後人借此爻對照史事，並非當事人據爻辭作決定。事件發生於1998年，後續成果還應回查HK98所載資料。</w:t>
      </w:r>
    </w:p>
    <w:p w14:paraId="31F3ABC4" w14:textId="77777777" w:rsidR="00BD4CA8" w:rsidRDefault="00000000">
      <w:r>
        <w:rPr>
          <w:b/>
          <w:sz w:val="17"/>
        </w:rPr>
        <w:t xml:space="preserve">回查　</w:t>
      </w:r>
      <w:hyperlink w:anchor="ev_HK1998">
        <w:r>
          <w:rPr>
            <w:color w:val="245478"/>
          </w:rPr>
          <w:t>HK1998</w:t>
        </w:r>
      </w:hyperlink>
      <w:r>
        <w:rPr>
          <w:sz w:val="17"/>
        </w:rPr>
        <w:t xml:space="preserve"> ｜ </w:t>
      </w:r>
      <w:hyperlink w:anchor="src_HK98">
        <w:r>
          <w:rPr>
            <w:color w:val="245478"/>
          </w:rPr>
          <w:t>HK98</w:t>
        </w:r>
      </w:hyperlink>
    </w:p>
    <w:p w14:paraId="6C113EB7" w14:textId="77777777" w:rsidR="00BD4CA8" w:rsidRDefault="00000000">
      <w:pPr>
        <w:pStyle w:val="21"/>
      </w:pPr>
      <w:bookmarkStart w:id="59" w:name="XFIN_H10_L6"/>
      <w:r>
        <w:t xml:space="preserve">10 </w:t>
      </w:r>
      <w:r>
        <w:t>履</w:t>
      </w:r>
      <w:r>
        <w:t xml:space="preserve"> </w:t>
      </w:r>
      <w:r>
        <w:t>上九</w:t>
      </w:r>
      <w:r>
        <w:t xml:space="preserve">  </w:t>
      </w:r>
      <w:r>
        <w:t>回顧完整過程而非單一步驟</w:t>
      </w:r>
      <w:bookmarkEnd w:id="59"/>
    </w:p>
    <w:p w14:paraId="6C9FDB61" w14:textId="77777777" w:rsidR="00BD4CA8" w:rsidRDefault="00000000">
      <w:r>
        <w:rPr>
          <w:sz w:val="17"/>
        </w:rPr>
        <w:t>XFIN-H10-L6  ｜  XIANG-U-10-07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37021D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AFFD7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9BA75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5F652A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CE9EB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元吉在上，大有慶也。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AB2D5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「大吉在上」《象傳》解釋：大會帶來福慶。</w:t>
            </w:r>
          </w:p>
        </w:tc>
      </w:tr>
    </w:tbl>
    <w:p w14:paraId="15CE4696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2576A184" w14:textId="77777777" w:rsidR="00BD4CA8" w:rsidRDefault="00000000">
      <w:r>
        <w:t>歷史對照　事情走到這一步：這段事件先有危機時買入，再有持股管理，最後有逐步退出的設計。「回顧完整過程而非單一步驟」因此值得再問一次。《小象》說「元吉在上，大有慶也」。危機中的買入，會留下危機後的責任。盈富基金把危機介入接到退出安排，可借來評估一項行動的後續收束，不只看進場當天。回到具體選擇，公共持股何時退出，退出的規則誰能核對？這是後人借此爻對照史事，並非當事人據爻辭作決定。</w:t>
      </w:r>
    </w:p>
    <w:p w14:paraId="531F0132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>
          <w:rPr>
            <w:color w:val="245478"/>
          </w:rPr>
          <w:t>TRACK</w:t>
        </w:r>
      </w:hyperlink>
    </w:p>
    <w:p w14:paraId="677DB680" w14:textId="77777777" w:rsidR="00BD4CA8" w:rsidRDefault="00000000">
      <w:pPr>
        <w:pStyle w:val="21"/>
        <w:pageBreakBefore/>
      </w:pPr>
      <w:bookmarkStart w:id="60" w:name="XFIN_H11_L1"/>
      <w:r>
        <w:t xml:space="preserve">11 </w:t>
      </w:r>
      <w:r>
        <w:t>泰</w:t>
      </w:r>
      <w:r>
        <w:t xml:space="preserve"> </w:t>
      </w:r>
      <w:r>
        <w:t>初九</w:t>
      </w:r>
      <w:r>
        <w:t xml:space="preserve">  </w:t>
      </w:r>
      <w:r>
        <w:t>合作帶動更多環節</w:t>
      </w:r>
      <w:bookmarkEnd w:id="60"/>
    </w:p>
    <w:p w14:paraId="5CCF3672" w14:textId="77777777" w:rsidR="00BD4CA8" w:rsidRDefault="00000000">
      <w:r>
        <w:rPr>
          <w:sz w:val="17"/>
        </w:rPr>
        <w:t>XFIN-H11-L1  ｜  XIANG-U-11-02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EF94EE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68AD7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D3D0A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8DA97C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547D0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拔茅征吉，志在外也。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4E889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「拔茅征吉」《象傳》解釋：志在外。</w:t>
            </w:r>
          </w:p>
        </w:tc>
      </w:tr>
    </w:tbl>
    <w:p w14:paraId="64FD19A9" w14:textId="77777777" w:rsidR="00BD4CA8" w:rsidRDefault="00000000">
      <w:r>
        <w:t>事件與來源　臺灣發展科技產業時，研究機構、學校和企業各有不同資源。若人才、技術及廠房分散而缺乏連結，一家公司難靠自己提供所有培訓和公共設施。政府規畫新竹科學園區，嘗試在一地提供產業條件。新竹科學園區於1980年開幕。官方回顧提到周邊大學、研究機構及交通條件，顯示園區設立不只是提供廠房，也希望連結人才與產業。經選址、籌備與設施建置，園區於1980年開幕。此後企業仍須進駐、聘人及開發產品，鄰近學校和研究單位也有各自工作。官方回顧列出周邊條件，卻沒有證明每家公司的業績皆由園區單獨造成。故事從發展條件不足、園區設立，到各種單位在同一地區長期互動。開幕是節點，人才與產業合作須在後來的日常運作中完成。資料可回查PARK的「選址條件與1980年開幕段」；原檔標示時期為1980年，屬產業聚落案例。這些是事件位置與材料性質，不代表史書或機構資料留下每個參與者的完整帳簿。</w:t>
      </w:r>
    </w:p>
    <w:p w14:paraId="5CCE51F8" w14:textId="77777777" w:rsidR="00BD4CA8" w:rsidRDefault="00000000">
      <w:r>
        <w:t>歷史對照　故事從發展條件不足、園區設立，到各種單位在同一地區長期互動。這段經過讓「合作帶動更多環節」有了具體背景。《小象》說「拔茅征吉，志在外也」。園區連結學校、研發與企業，可對照資源連動；單一環節改善可能支持其他參與者。再問一句：學校、研究機構與企業如何接上各自的工作？園區開幕後才有持續合作的考驗。這是後人借此爻對照史事，並非當事人據爻辭作決定。事件發生於1980年，後續成果還應回查PARK所載資料。</w:t>
      </w:r>
    </w:p>
    <w:p w14:paraId="722B6E4F" w14:textId="77777777" w:rsidR="00BD4CA8" w:rsidRDefault="00000000">
      <w:r>
        <w:rPr>
          <w:b/>
          <w:sz w:val="17"/>
        </w:rPr>
        <w:t xml:space="preserve">回查　</w:t>
      </w:r>
      <w:hyperlink w:anchor="ev_PARK80">
        <w:r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>
          <w:rPr>
            <w:color w:val="245478"/>
          </w:rPr>
          <w:t>PARK</w:t>
        </w:r>
      </w:hyperlink>
    </w:p>
    <w:p w14:paraId="0733B707" w14:textId="77777777" w:rsidR="00BD4CA8" w:rsidRDefault="00000000">
      <w:pPr>
        <w:pStyle w:val="21"/>
      </w:pPr>
      <w:bookmarkStart w:id="61" w:name="XFIN_H11_L2"/>
      <w:r>
        <w:t xml:space="preserve">11 </w:t>
      </w:r>
      <w:r>
        <w:t>泰</w:t>
      </w:r>
      <w:r>
        <w:t xml:space="preserve"> </w:t>
      </w:r>
      <w:r>
        <w:t>九二</w:t>
      </w:r>
      <w:r>
        <w:t xml:space="preserve">  </w:t>
      </w:r>
      <w:r>
        <w:t>整合必須容納現有差異</w:t>
      </w:r>
      <w:bookmarkEnd w:id="61"/>
    </w:p>
    <w:p w14:paraId="6601316D" w14:textId="77777777" w:rsidR="00BD4CA8" w:rsidRDefault="00000000">
      <w:r>
        <w:rPr>
          <w:sz w:val="17"/>
        </w:rPr>
        <w:t>XFIN-H11-L2  ｜  XIANG-U-11-03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54630B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D2110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E4A2C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D1EC81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C8D18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包荒，得尚于中行，以光大也。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1BD09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「包荒，得尚在中行」《象傳》解釋：以光大。</w:t>
            </w:r>
          </w:p>
        </w:tc>
      </w:tr>
    </w:tbl>
    <w:p w14:paraId="60EFD966" w14:textId="77777777" w:rsidR="00BD4CA8" w:rsidRDefault="00000000">
      <w:r>
        <w:t>事件與來源　近代銀兩與銀元並行，買賣雙方談好價格後仍可能遇到稱量、換算和支付方式的差異。不同地方與行業沿用不同習慣，對跨地交易和帳務結算形成阻礙。1933年的廢兩改元，試圖結束銀兩與銀元並行造成的計算與支付不便，改以銀元為統一單位。提案也注意到轉換需要步驟，避免市場混亂。1933年廢兩改元提出以銀元作共同單位，並考慮原有契約和市場交易如何過渡。制度宣布後，店家及銀行仍需改寫帳目、調整支付方法。提案提供政策理由和轉換設計，不是每家商店適應速度的逐日紀錄。從並行造成不便，到擬定統一規則，再到市場逐步採用，是改革的主要經過。使用者能否正確換算，比一紙公告更直接影響日常交易。資料可回查TWO；TWO2的「改革提案及公告段」；原檔標示時期為1933年，屬交易制度案例。這些是事件位置與材料性質，不代表史書或機構資料留下每個參與者的完整帳簿。</w:t>
      </w:r>
    </w:p>
    <w:p w14:paraId="6C74083A" w14:textId="77777777" w:rsidR="00BD4CA8" w:rsidRDefault="00000000">
      <w:r>
        <w:t>歷史對照　廢兩改元的轉折是：近代銀兩與銀元並行，買賣雙方談好價格後仍可能遇到稱量、換算和支付方式的差異。廢兩改元提案考慮轉換步驟，可對照包容實際差異，避免一紙命令使交易突然失去銜接。《小象》說「包荒，得尚于中行，以光大也」。統一單位仍有過渡成本。讀者可追問：舊契約以銀兩計價，改用銀元時誰來換算？這是後人借此爻對照史事，並非當事人據爻辭作決定。事件發生於1933年，後續成果還應回查TWO、TWO2所載資料。</w:t>
      </w:r>
    </w:p>
    <w:p w14:paraId="3A6C81AC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6FB76CD6" w14:textId="77777777" w:rsidR="00BD4CA8" w:rsidRDefault="00000000">
      <w:pPr>
        <w:pStyle w:val="21"/>
      </w:pPr>
      <w:bookmarkStart w:id="62" w:name="XFIN_H11_L3"/>
      <w:r>
        <w:t xml:space="preserve">11 </w:t>
      </w:r>
      <w:r>
        <w:t>泰</w:t>
      </w:r>
      <w:r>
        <w:t xml:space="preserve"> </w:t>
      </w:r>
      <w:r>
        <w:t>九三</w:t>
      </w:r>
      <w:r>
        <w:t xml:space="preserve">  </w:t>
      </w:r>
      <w:r>
        <w:t>繁榮與負擔會轉換</w:t>
      </w:r>
      <w:bookmarkEnd w:id="62"/>
    </w:p>
    <w:p w14:paraId="6AD74746" w14:textId="77777777" w:rsidR="00BD4CA8" w:rsidRDefault="00000000">
      <w:r>
        <w:rPr>
          <w:sz w:val="17"/>
        </w:rPr>
        <w:t>XFIN-H11-L3  ｜  XIANG-U-11-04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EC4A2E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63A3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85596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E21B43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AB79B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无往不復，天地際也。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6992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「沒有平地不轉為坡地，也沒有只去不回；在艱難中守正便無咎。不必憂慮誠信，生活自有福。」《象傳》解釋：天地際。</w:t>
            </w:r>
          </w:p>
        </w:tc>
      </w:tr>
    </w:tbl>
    <w:p w14:paraId="5E0A4F35" w14:textId="77777777" w:rsidR="00BD4CA8" w:rsidRDefault="00000000">
      <w:r>
        <w:t>事件與來源　漢初長期戰亂後，政府需要恢復耕作和稅源。隨生產逐步重建，國庫錢糧開始積存，為往後行政及突發需求提供緩衝。倉庫增加資源，卻不能預知以後每項政策會花多少。《漢書》記述漢初長期恢復後，國庫錢糧累積豐富；其後大規模支出，又使財政情勢改變。儲備充裕與可以永久維持，是兩件不同的事。《漢書》記國庫一度充裕，也記後來大規模支出使情況改變。支出增加時，先前存量會逐步被用去，政府仍要考慮下一年的收入和責任。史書跨越不同時期，不能把積累和耗用寫成同一日發生。恢復生產帶來收入，收入累積成儲備，後來更高支出又改變財政餘裕，這是前後相連的過程。富裕與永遠可負擔，並非同一件事。資料可回查HS24A；HS24B的「京師錢財、太倉積粟及其後支出段」；原檔標示時期為文景至漢武帝初年，屬財政儲備案例。這些是事件位置與材料性質，不代表史書或機構資料留下每個參與者的完整帳簿。</w:t>
      </w:r>
    </w:p>
    <w:p w14:paraId="4C8D7FD1" w14:textId="77777777" w:rsidR="00BD4CA8" w:rsidRDefault="00000000">
      <w:r>
        <w:t>歷史對照　先看史事：《漢書》記述漢初長期恢復後，國庫錢糧累積豐富；其後大規模支出，又使財政情勢改變。放回本爻，問題是「繁榮與負擔會轉換」。《小象》說「无往不復，天地際也」。今天的儲備要對照明日的支出。漢初儲備充足後又面對高支出，可對照盛衰變化；存量多不代表往後收支一定平衡。回到具體選擇，國庫充裕時，哪些往後開銷其實已經承諾？這是後人借此爻對照史事，並非當事人據爻辭作決定。</w:t>
      </w:r>
    </w:p>
    <w:p w14:paraId="6B6D4D6A" w14:textId="77777777" w:rsidR="00BD4CA8" w:rsidRDefault="00000000">
      <w:r>
        <w:rPr>
          <w:b/>
          <w:sz w:val="17"/>
        </w:rPr>
        <w:t xml:space="preserve">回查　</w:t>
      </w:r>
      <w:hyperlink w:anchor="ev_HANRECOVERY">
        <w:r>
          <w:rPr>
            <w:color w:val="245478"/>
          </w:rPr>
          <w:t>HANRECOVERY</w:t>
        </w:r>
      </w:hyperlink>
      <w:r>
        <w:rPr>
          <w:sz w:val="17"/>
        </w:rPr>
        <w:t xml:space="preserve"> ｜ </w:t>
      </w:r>
      <w:hyperlink w:anchor="src_HS24A">
        <w:r>
          <w:rPr>
            <w:color w:val="245478"/>
          </w:rPr>
          <w:t>HS24A</w:t>
        </w:r>
      </w:hyperlink>
      <w:r>
        <w:rPr>
          <w:sz w:val="17"/>
        </w:rPr>
        <w:t>、</w:t>
      </w:r>
      <w:hyperlink w:anchor="src_HS24B">
        <w:r>
          <w:rPr>
            <w:color w:val="245478"/>
          </w:rPr>
          <w:t>HS24B</w:t>
        </w:r>
      </w:hyperlink>
    </w:p>
    <w:p w14:paraId="5B3FC934" w14:textId="77777777" w:rsidR="00BD4CA8" w:rsidRDefault="00000000">
      <w:pPr>
        <w:pStyle w:val="21"/>
        <w:pageBreakBefore/>
      </w:pPr>
      <w:bookmarkStart w:id="63" w:name="XFIN_H11_L4"/>
      <w:r>
        <w:t xml:space="preserve">11 </w:t>
      </w:r>
      <w:r>
        <w:t>泰</w:t>
      </w:r>
      <w:r>
        <w:t xml:space="preserve"> </w:t>
      </w:r>
      <w:r>
        <w:t>六四</w:t>
      </w:r>
      <w:r>
        <w:t xml:space="preserve">  </w:t>
      </w:r>
      <w:r>
        <w:t>共同承擔未必以富裕為前提</w:t>
      </w:r>
      <w:bookmarkEnd w:id="63"/>
    </w:p>
    <w:p w14:paraId="3916A6BC" w14:textId="77777777" w:rsidR="00BD4CA8" w:rsidRDefault="00000000">
      <w:r>
        <w:rPr>
          <w:sz w:val="17"/>
        </w:rPr>
        <w:t>XFIN-H11-L4  ｜  XIANG-U-11-05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D6D1C2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741C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73541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FDA857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DD76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翩翩不富，皆失實也。不戒以孚，中心願也。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1BF6D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「輕快而來，不倚仗財富，與鄰人彼此信任，不必告誡。」《象傳》解釋：皆失實。「輕快而來，不倚仗財富，與鄰人彼此信任，不必告誡。」《象傳》解釋：這正是內心真正的願望。</w:t>
            </w:r>
          </w:p>
        </w:tc>
      </w:tr>
    </w:tbl>
    <w:p w14:paraId="1D3F8991" w14:textId="77777777" w:rsidR="00BD4CA8" w:rsidRDefault="00000000">
      <w:r>
        <w:t>事件與來源　1978年安徽小崗村農戶面對生產及家庭生計問題，希望把耕作責任分得更清楚。他們簽下包干到戶契約，將每戶須完成的生產和上交安排寫成文字。安徽小崗村農民於1978年簽下包干到戶契約，安排各戶承擔生產與上交責任。這份文物呈現農民面對生計問題時，嘗試調整生產組織。文書簽下後，農戶仍須種田並完成承擔的責任；契約的作用在於改變誰管理勞動以及成果怎樣與家庭相連。後來這份契約進入農村改革史，但地方作法擴展到更大範圍另有後續時間。文物資料保存了簽署嘗試，未逐季列出全部農戶產量。事件由生計困難出發，經農戶共同寫下責任，到實際按新規則耕作。地方嘗試與全國改革的先後不能壓成同一天完成。資料可回查XIAO的「18戶農民契約段」；原檔標示時期為1978年，屬農業制度案例。這些是事件位置與材料性質，不代表史書或機構資料留下每個參與者的完整帳簿。</w:t>
      </w:r>
    </w:p>
    <w:p w14:paraId="298D36E6" w14:textId="77777777" w:rsidR="00BD4CA8" w:rsidRDefault="00000000">
      <w:r>
        <w:t>歷史對照　在小崗村包干一例，文書簽下後，農戶仍須種田並完成承擔的責任；契約的作用在於改變誰管理勞動以及成果怎樣與家庭相連。《小象》說「翩翩不富，皆失實也。不戒以孚，中心願也」。小崗村契約顯示生活困難者也能協議分工，可借來思考合作如何來自共同需要。再問一句：農戶簽字之後，生產和上交的責任怎麼落實？一份契約須由後來的耕作檢驗。這是後人借此爻對照史事，並非當事人據爻辭作決定。</w:t>
      </w:r>
    </w:p>
    <w:p w14:paraId="297FEA60" w14:textId="77777777" w:rsidR="00BD4CA8" w:rsidRDefault="00000000">
      <w:r>
        <w:rPr>
          <w:b/>
          <w:sz w:val="17"/>
        </w:rPr>
        <w:t xml:space="preserve">回查　</w:t>
      </w:r>
      <w:hyperlink w:anchor="ev_XIAOGANG78">
        <w:r>
          <w:rPr>
            <w:color w:val="245478"/>
          </w:rPr>
          <w:t>XIAOGANG78</w:t>
        </w:r>
      </w:hyperlink>
      <w:r>
        <w:rPr>
          <w:sz w:val="17"/>
        </w:rPr>
        <w:t xml:space="preserve"> ｜ </w:t>
      </w:r>
      <w:hyperlink w:anchor="src_XIAO">
        <w:r>
          <w:rPr>
            <w:color w:val="245478"/>
          </w:rPr>
          <w:t>XIAO</w:t>
        </w:r>
      </w:hyperlink>
    </w:p>
    <w:p w14:paraId="2B4F3008" w14:textId="77777777" w:rsidR="00BD4CA8" w:rsidRDefault="00000000">
      <w:pPr>
        <w:pStyle w:val="21"/>
      </w:pPr>
      <w:bookmarkStart w:id="64" w:name="XFIN_H11_L5"/>
      <w:r>
        <w:t xml:space="preserve">11 </w:t>
      </w:r>
      <w:r>
        <w:t>泰</w:t>
      </w:r>
      <w:r>
        <w:t xml:space="preserve"> </w:t>
      </w:r>
      <w:r>
        <w:t>六五</w:t>
      </w:r>
      <w:r>
        <w:t xml:space="preserve">  </w:t>
      </w:r>
      <w:r>
        <w:t>政策須讓利益實際落地</w:t>
      </w:r>
      <w:bookmarkEnd w:id="64"/>
    </w:p>
    <w:p w14:paraId="17F25D81" w14:textId="77777777" w:rsidR="00BD4CA8" w:rsidRDefault="00000000">
      <w:r>
        <w:rPr>
          <w:sz w:val="17"/>
        </w:rPr>
        <w:t>XFIN-H11-L5  ｜  XIANG-U-11-06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57D3EC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F9D2F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20056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E4A667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DE2EC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以祉，元吉。中以行願也。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B4B9D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以祉，大吉；中以行願。</w:t>
            </w:r>
          </w:p>
        </w:tc>
      </w:tr>
    </w:tbl>
    <w:p w14:paraId="574AAD23" w14:textId="77777777" w:rsidR="00BD4CA8" w:rsidRDefault="00000000">
      <w:r>
        <w:t>事件與來源　1949年臺灣佃農在地主土地上耕作，租額高低直接影響農戶能留下多少收成。政府推動三七五減租，意圖調整田租分配，讓種地者在完成租約義務後有更多生活餘地。臺灣自1949年推動三七五減租，以減輕佃農租額、保障耕作權益。地租分配的改變，也影響地主、佃農與政府之間的關係。租額下降後，地主的租收和佃農留下的收成均受到影響；政策還需在租約及地方執行中落地。檔案資料可確認政策方向，未提供每戶以前和以後的逐項收益。改革也沒有立即解決全部土地所有權問題。事件從既有租佃分配，到規則調整，再到地主與佃農重新面對權利義務。哪一方取得多少，應以可核對的地區資料分別說明。資料可回查LAND的「1949年減租的目的段」；原檔標示時期為1949年起，屬土地與所得分配案例。這些是事件位置與材料性質，不代表史書或機構資料留下每個參與者的完整帳簿。</w:t>
      </w:r>
    </w:p>
    <w:p w14:paraId="66E10ED9" w14:textId="77777777" w:rsidR="00BD4CA8" w:rsidRDefault="00000000">
      <w:r>
        <w:t>歷史對照　事情走到這一步：事件從既有租佃分配，到規則調整，再到地主與佃農重新面對權利義務。「政策須讓利益實際落地」因此值得再問一次。三七五減租將分配調整連到佃農生活，可對照居中主持者把改善民生的願望落成安排。《小象》說「以祉，元吉。中以行願也」。租佃關係的變動要落實到契約。讀者可追問：租額下降後，地主與佃農各自承擔什麼？這是後人借此爻對照史事，並非當事人據爻辭作決定。</w:t>
      </w:r>
    </w:p>
    <w:p w14:paraId="630393B1" w14:textId="77777777" w:rsidR="00BD4CA8" w:rsidRDefault="00000000">
      <w:r>
        <w:rPr>
          <w:b/>
          <w:sz w:val="17"/>
        </w:rPr>
        <w:t xml:space="preserve">回查　</w:t>
      </w:r>
      <w:hyperlink w:anchor="ev_RENT375">
        <w:r>
          <w:rPr>
            <w:color w:val="245478"/>
          </w:rPr>
          <w:t>RENT375</w:t>
        </w:r>
      </w:hyperlink>
      <w:r>
        <w:rPr>
          <w:sz w:val="17"/>
        </w:rPr>
        <w:t xml:space="preserve"> ｜ </w:t>
      </w:r>
      <w:hyperlink w:anchor="src_LAND">
        <w:r>
          <w:rPr>
            <w:color w:val="245478"/>
          </w:rPr>
          <w:t>LAND</w:t>
        </w:r>
      </w:hyperlink>
    </w:p>
    <w:p w14:paraId="1B45C69E" w14:textId="77777777" w:rsidR="00BD4CA8" w:rsidRDefault="00000000">
      <w:pPr>
        <w:pStyle w:val="21"/>
      </w:pPr>
      <w:bookmarkStart w:id="65" w:name="XFIN_H11_L6"/>
      <w:r>
        <w:t xml:space="preserve">11 </w:t>
      </w:r>
      <w:r>
        <w:t>泰</w:t>
      </w:r>
      <w:r>
        <w:t xml:space="preserve"> </w:t>
      </w:r>
      <w:r>
        <w:t>上六</w:t>
      </w:r>
      <w:r>
        <w:t xml:space="preserve">  </w:t>
      </w:r>
      <w:r>
        <w:t>失去信用會反噬制度</w:t>
      </w:r>
      <w:bookmarkEnd w:id="65"/>
    </w:p>
    <w:p w14:paraId="5EE162A7" w14:textId="77777777" w:rsidR="00BD4CA8" w:rsidRDefault="00000000">
      <w:r>
        <w:rPr>
          <w:sz w:val="17"/>
        </w:rPr>
        <w:t>XFIN-H11-L6  ｜  XIANG-U-11-07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F857B8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296E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B40DE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7AFE4E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DFECF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城復于隍，其命亂也。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379A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「城牆倒回壕溝；不要用兵，只宜從本邑發布命令，固守亦有遺憾。」《象傳》解釋：其命亂。</w:t>
            </w:r>
          </w:p>
        </w:tc>
      </w:tr>
    </w:tbl>
    <w:p w14:paraId="61ED197A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5FF759ED" w14:textId="77777777" w:rsidR="00BD4CA8" w:rsidRDefault="00000000">
      <w:r>
        <w:t>歷史對照　1948年國民政府在內戰與既有貨幣貶值的壓力下，發行金圓券，期望重新建立交易使用的貨幣。讀這段歷史，可先留意「失去信用會反噬制度」。《小象》說「城復于隍，其命亂也」。貨幣的購買力由交易反覆檢驗。金圓券快速貶值可作既有秩序倒退的反例；更多命令不必然能恢復支付信心。回到具體選擇，新券發出後，居民隔日還能用它買到什麼？這是後人借此爻對照史事，並非當事人據爻辭作決定。</w:t>
      </w:r>
    </w:p>
    <w:p w14:paraId="2F41B58F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06DF0E56" w14:textId="77777777" w:rsidR="00BD4CA8" w:rsidRDefault="00000000">
      <w:pPr>
        <w:pStyle w:val="21"/>
        <w:pageBreakBefore/>
      </w:pPr>
      <w:bookmarkStart w:id="66" w:name="XFIN_H12_L1"/>
      <w:r>
        <w:t xml:space="preserve">12 </w:t>
      </w:r>
      <w:r>
        <w:t>否</w:t>
      </w:r>
      <w:r>
        <w:t xml:space="preserve"> </w:t>
      </w:r>
      <w:r>
        <w:t>初六</w:t>
      </w:r>
      <w:r>
        <w:t xml:space="preserve">  </w:t>
      </w:r>
      <w:r>
        <w:t>困難時守住核心承諾</w:t>
      </w:r>
      <w:bookmarkEnd w:id="66"/>
    </w:p>
    <w:p w14:paraId="3635B57C" w14:textId="77777777" w:rsidR="00BD4CA8" w:rsidRDefault="00000000">
      <w:r>
        <w:rPr>
          <w:sz w:val="17"/>
        </w:rPr>
        <w:t>XFIN-H12-L1  ｜  XIANG-U-12-02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1B202E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80316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F3668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F7A384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26C71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拔茅貞吉，志在君也。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B08F6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「拔茅守正便吉祥」《象傳》解釋：志在君。</w:t>
            </w:r>
          </w:p>
        </w:tc>
      </w:tr>
    </w:tbl>
    <w:p w14:paraId="7ECE2880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45F4AA7D" w14:textId="77777777" w:rsidR="00BD4CA8" w:rsidRDefault="00000000">
      <w:r>
        <w:t>歷史對照　上海中行抵制停兌的轉折是：1916年北洋政府命令停止兌現後，持有銀行票據的人面對一個實際問題：手上的票能否按原承諾換得款項。《小象》說「拔茅貞吉，志在君也」。上海中行抵制停兌可對照在壓力中維持客戶信用；守正應有實際付款能力支撐。再問一句：銀行說要兌付，櫃檯是否真的交出款項？持票者需要的是可履行的承諾。這是後人借此爻對照史事，並非當事人據爻辭作決定。</w:t>
      </w:r>
    </w:p>
    <w:p w14:paraId="563D5E24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0B517807" w14:textId="77777777" w:rsidR="00BD4CA8" w:rsidRDefault="00000000">
      <w:pPr>
        <w:pStyle w:val="21"/>
      </w:pPr>
      <w:bookmarkStart w:id="67" w:name="XFIN_H12_L2"/>
      <w:r>
        <w:t xml:space="preserve">12 </w:t>
      </w:r>
      <w:r>
        <w:t>否</w:t>
      </w:r>
      <w:r>
        <w:t xml:space="preserve"> </w:t>
      </w:r>
      <w:r>
        <w:t>六二</w:t>
      </w:r>
      <w:r>
        <w:t xml:space="preserve">  </w:t>
      </w:r>
      <w:r>
        <w:t>辨認阻塞而不隨意應付</w:t>
      </w:r>
      <w:bookmarkEnd w:id="67"/>
    </w:p>
    <w:p w14:paraId="4F765C10" w14:textId="77777777" w:rsidR="00BD4CA8" w:rsidRDefault="00000000">
      <w:r>
        <w:rPr>
          <w:sz w:val="17"/>
        </w:rPr>
        <w:t>XFIN-H12-L2  ｜  XIANG-U-12-03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78C6A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B6C28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50AFE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2DF391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699BB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大人否，亨。不亂羣也。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873A9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大人否，亨；不亂羣。</w:t>
            </w:r>
          </w:p>
        </w:tc>
      </w:tr>
    </w:tbl>
    <w:p w14:paraId="089D6AAB" w14:textId="77777777" w:rsidR="00BD4CA8" w:rsidRDefault="00000000">
      <w:r>
        <w:t>事件與來源　1930年代中國的貨幣和銀行活動仍與白銀密切相連。國際銀價及各國政策變動，使外部市場對白銀的需求改變，本地銀的流出隨之成為問題。銀行和商戶原本依白銀安排支付與貸款，開始面對資金壓力。1930年代國際白銀市場變化，使中國面臨白銀外流與金融壓力。中國銀行等機構試圖協調應對，但跨國市場與本地制度之間的落差不容易化解。中國銀行等機構嘗試協調應對，外流卻牽涉跨國價格與本國貨幣制度，不是改變一家商店帳目便能阻止。其後貨幣改革調整白銀和法幣的關係，屬後續制度回應。銀行行史保留因應過程，無法替每個城市編出同樣規模的資金缺口。從國際銀市變動到本地金融承壓，再到機構協調及制度調整，事件跨越不只一天。具體銀價、流出量與各行損益應另依統計核對。資料可回查SILVER；TWO2的「國際銀市波動及防止外流段」；原檔標示時期為1933—1935年，屬貨幣危機案例。這些是事件位置與材料性質，不代表史書或機構資料留下每個參與者的完整帳簿。</w:t>
      </w:r>
    </w:p>
    <w:p w14:paraId="1A11D0A7" w14:textId="77777777" w:rsidR="00BD4CA8" w:rsidRDefault="00000000">
      <w:r>
        <w:t>歷史對照　先看史事：1930年代國際白銀市場變化，使中國面臨白銀外流與金融壓力。放回本爻，問題是「辨認阻塞而不隨意應付」。白銀外流需要銀行與政府協調，可對照困難時維持判斷，不能把短缺全推給個別客戶。《小象》說「大人否，亨。不亂羣也」。一家店無法獨自解決跨境資金流動。讀者可追問：國際銀價變化後，本地銀行能否保住日常支付？這是後人借此爻對照史事，並非當事人據爻辭作決定。</w:t>
      </w:r>
    </w:p>
    <w:p w14:paraId="387E68CA" w14:textId="77777777" w:rsidR="00BD4CA8" w:rsidRDefault="00000000">
      <w:r>
        <w:rPr>
          <w:b/>
          <w:sz w:val="17"/>
        </w:rPr>
        <w:t xml:space="preserve">回查　</w:t>
      </w:r>
      <w:hyperlink w:anchor="ev_SILVER34">
        <w:r>
          <w:rPr>
            <w:color w:val="245478"/>
          </w:rPr>
          <w:t>SILVER34</w:t>
        </w:r>
      </w:hyperlink>
      <w:r>
        <w:rPr>
          <w:sz w:val="17"/>
        </w:rPr>
        <w:t xml:space="preserve"> ｜ </w:t>
      </w:r>
      <w:hyperlink w:anchor="src_SILVER">
        <w:r>
          <w:rPr>
            <w:color w:val="245478"/>
          </w:rPr>
          <w:t>SILVER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6486EA38" w14:textId="77777777" w:rsidR="00BD4CA8" w:rsidRDefault="00000000">
      <w:pPr>
        <w:pStyle w:val="21"/>
      </w:pPr>
      <w:bookmarkStart w:id="68" w:name="XFIN_H12_L3"/>
      <w:r>
        <w:t xml:space="preserve">12 </w:t>
      </w:r>
      <w:r>
        <w:t>否</w:t>
      </w:r>
      <w:r>
        <w:t xml:space="preserve"> </w:t>
      </w:r>
      <w:r>
        <w:t>六三</w:t>
      </w:r>
      <w:r>
        <w:t xml:space="preserve">  </w:t>
      </w:r>
      <w:r>
        <w:t>角色不當會使好意變質</w:t>
      </w:r>
      <w:bookmarkEnd w:id="68"/>
    </w:p>
    <w:p w14:paraId="26D44235" w14:textId="77777777" w:rsidR="00BD4CA8" w:rsidRDefault="00000000">
      <w:r>
        <w:rPr>
          <w:sz w:val="17"/>
        </w:rPr>
        <w:t>XFIN-H12-L3  ｜  XIANG-U-12-04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E40A9F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FCB94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5BCFD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0952B0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C655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包羞，位不當也。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BD2D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「包藏羞恥。」《象傳》解釋：所處位置不恰當。</w:t>
            </w:r>
          </w:p>
        </w:tc>
      </w:tr>
    </w:tbl>
    <w:p w14:paraId="15A13F22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65FFB1AC" w14:textId="77777777" w:rsidR="00BD4CA8" w:rsidRDefault="00000000">
      <w:r>
        <w:t>歷史對照　在青苗法一例，制度推行後，借款是否自願、利息如何負擔、官員是否因考核而攤派，逐漸成為爭議。《小象》說「包羞，位不當也」。放貸的初衷與地方執行須分開查。青苗法攤派爭議可作職責偏離的提醒；官員若追求貸款數字，可能忽略農戶真實需要。回到具體選擇，借款農戶是否自願，收成後能否負擔本息？這是後人借此爻對照史事，並非當事人據爻辭作決定。事件發生於1069年起，後續成果還應回查QING所載資料。</w:t>
      </w:r>
    </w:p>
    <w:p w14:paraId="1D5007C7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22470D2D" w14:textId="77777777" w:rsidR="00BD4CA8" w:rsidRDefault="00000000">
      <w:pPr>
        <w:pStyle w:val="21"/>
        <w:pageBreakBefore/>
      </w:pPr>
      <w:bookmarkStart w:id="69" w:name="XFIN_H12_L4"/>
      <w:r>
        <w:t xml:space="preserve">12 </w:t>
      </w:r>
      <w:r>
        <w:t>否</w:t>
      </w:r>
      <w:r>
        <w:t xml:space="preserve"> </w:t>
      </w:r>
      <w:r>
        <w:t>九四</w:t>
      </w:r>
      <w:r>
        <w:t xml:space="preserve">  </w:t>
      </w:r>
      <w:r>
        <w:t>授權讓工作得以推進</w:t>
      </w:r>
      <w:bookmarkEnd w:id="69"/>
    </w:p>
    <w:p w14:paraId="1AD12D73" w14:textId="77777777" w:rsidR="00BD4CA8" w:rsidRDefault="00000000">
      <w:r>
        <w:rPr>
          <w:sz w:val="17"/>
        </w:rPr>
        <w:t>XFIN-H12-L4  ｜  XIANG-U-12-05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90FE0D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C94DC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BA6DB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2C7562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09BF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有命无咎，志行也。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DB93F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「承受天命，無咎；同類共享福祉。」《象傳》解釋：志向得以實現。</w:t>
            </w:r>
          </w:p>
        </w:tc>
      </w:tr>
    </w:tbl>
    <w:p w14:paraId="1440C23B" w14:textId="77777777" w:rsidR="00BD4CA8" w:rsidRDefault="00000000">
      <w:r>
        <w:t>事件與來源　中央銀行1949年遷往臺北。遷移機構與正式恢復運作不是同一回事，貨幣政策仍需有法定權責、工作人員及能同銀行和政府機關往來的日常程序。中央銀行官方沿革記載，1949年遷往臺北，1961年在臺復業。這個節點可用來討論貨幣政策除了目標，也需要持續運作的組織。官方沿革記載中央銀行於1961年在臺復業。組織復業後還須持續處理政策及金融業務，不能把一次揭牌當成日後所有政策效果。沿革資料清楚給出兩個時間節點，不足以替中間每次內部會議補寫細節。事件跨越遷移和復業兩個階段，最後進入常態工作。討論政策時，也要看到承接任務的機構如何組成和維持。資料可回查CBCH的「Brief History：1961年復業」；原檔標示時期為1961年，屬金融制度案例。這些是事件位置與材料性質，不代表史書或機構資料留下每個參與者的完整帳簿。故事只沿著現有材料所能確認的行動和先後順序敘寫；更多個別數字及未見於記載的對話，須另有資料才可補入。</w:t>
      </w:r>
    </w:p>
    <w:p w14:paraId="1367FD6B" w14:textId="77777777" w:rsidR="00BD4CA8" w:rsidRDefault="00000000">
      <w:r>
        <w:t>歷史對照　事情走到這一步：事件跨越遷移和復業兩個階段，最後進入常態工作。「授權讓工作得以推進」因此值得再問一次。《小象》說「有命无咎，志行也」。中央銀行在臺復業，可對照制度恢復承接政策任務；權責清楚後才有持續運作的條件。再問一句：機構復業後，誰負責把政策轉成每日運作？搬遷與復業有不同的時間節點。這是後人借此爻對照史事，並非當事人據爻辭作決定。事件發生於1961年，後續成果還應回查CBCH所載資料。</w:t>
      </w:r>
    </w:p>
    <w:p w14:paraId="1771BD40" w14:textId="77777777" w:rsidR="00BD4CA8" w:rsidRDefault="00000000">
      <w:r>
        <w:rPr>
          <w:b/>
          <w:sz w:val="17"/>
        </w:rPr>
        <w:t xml:space="preserve">回查　</w:t>
      </w:r>
      <w:hyperlink w:anchor="ev_CBC1961">
        <w:r>
          <w:rPr>
            <w:color w:val="245478"/>
          </w:rPr>
          <w:t>CBC1961</w:t>
        </w:r>
      </w:hyperlink>
      <w:r>
        <w:rPr>
          <w:sz w:val="17"/>
        </w:rPr>
        <w:t xml:space="preserve"> ｜ </w:t>
      </w:r>
      <w:hyperlink w:anchor="src_CBCH">
        <w:r>
          <w:rPr>
            <w:color w:val="245478"/>
          </w:rPr>
          <w:t>CBCH</w:t>
        </w:r>
      </w:hyperlink>
    </w:p>
    <w:p w14:paraId="01760FC1" w14:textId="77777777" w:rsidR="00BD4CA8" w:rsidRDefault="00000000">
      <w:pPr>
        <w:pStyle w:val="21"/>
      </w:pPr>
      <w:bookmarkStart w:id="70" w:name="XFIN_H12_L5"/>
      <w:r>
        <w:t xml:space="preserve">12 </w:t>
      </w:r>
      <w:r>
        <w:t>否</w:t>
      </w:r>
      <w:r>
        <w:t xml:space="preserve"> </w:t>
      </w:r>
      <w:r>
        <w:t>九五</w:t>
      </w:r>
      <w:r>
        <w:t xml:space="preserve">  </w:t>
      </w:r>
      <w:r>
        <w:t>穩定需要多項支撐</w:t>
      </w:r>
      <w:bookmarkEnd w:id="70"/>
    </w:p>
    <w:p w14:paraId="294707E0" w14:textId="77777777" w:rsidR="00BD4CA8" w:rsidRDefault="00000000">
      <w:r>
        <w:rPr>
          <w:sz w:val="17"/>
        </w:rPr>
        <w:t>XFIN-H12-L5  ｜  XIANG-U-12-06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BA3FFB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05EF0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F859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D94F4E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56D8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大人之吉，位正當也。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98161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「大人的吉」《象傳》解釋：所處位置端正而恰當。</w:t>
            </w:r>
          </w:p>
        </w:tc>
      </w:tr>
    </w:tbl>
    <w:p w14:paraId="66834B3B" w14:textId="77777777" w:rsidR="00BD4CA8" w:rsidRDefault="00000000">
      <w:r>
        <w:t>事件與來源　1949年臺灣舊臺幣幣值與物價問題，讓民眾和商家難以只沿用既有支付安排。當局推出幣制改革，除了換算手上貨幣，還須處理財政與市場供應。1949年6月15日實施幣制改革，以四萬舊臺幣兌一元新臺幣。央行回顧也列出財政調整、鼓勵儲蓄與恢復生產等配套，物價才逐步穩定。6月15日起，以四萬舊臺幣兌一元新臺幣。央行回顧同時談及財政調整、鼓勵儲蓄和恢復生產等配套；物價逐步穩定不能只歸功於換算比例。民眾要在日常買賣中逐漸使用新幣，史料沒有每家店的兌換簿冊。舊幣困境、換發新票、其他措施接續及市場逐步適應，是此事的次序。比例可以由行政決定，購買力是否穩定仍須由實際交易檢驗。資料可回查CBC的「四萬舊臺幣兌一元新臺幣段」；原檔標示時期為1949年，屬貨幣改革案例。這些是事件位置與材料性質，不代表史書或機構資料留下每個參與者的完整帳簿。</w:t>
      </w:r>
    </w:p>
    <w:p w14:paraId="55E9FB10" w14:textId="77777777" w:rsidR="00BD4CA8" w:rsidRDefault="00000000">
      <w:r>
        <w:t>歷史對照　1949年臺灣舊臺幣幣值與物價問題，讓民眾和商家難以只沿用既有支付安排。讀這段歷史，可先留意「穩定需要多項支撐」。新臺幣改革配合財政與生產措施，可對照解除阻塞仍須鞏固基礎，不能只改票面。《小象》說「大人之吉，位正當也」。換幣仍須配合財政和生產措施。讀者可追問：四萬比一換算後，商品價格及民眾儲蓄怎樣變？這是後人借此爻對照史事，並非當事人據爻辭作決定。</w:t>
      </w:r>
    </w:p>
    <w:p w14:paraId="0C516C7B" w14:textId="77777777" w:rsidR="00BD4CA8" w:rsidRDefault="00000000">
      <w:r>
        <w:rPr>
          <w:b/>
          <w:sz w:val="17"/>
        </w:rPr>
        <w:t xml:space="preserve">回查　</w:t>
      </w:r>
      <w:hyperlink w:anchor="ev_NTD1949">
        <w:r>
          <w:rPr>
            <w:color w:val="245478"/>
          </w:rPr>
          <w:t>NTD1949</w:t>
        </w:r>
      </w:hyperlink>
      <w:r>
        <w:rPr>
          <w:sz w:val="17"/>
        </w:rPr>
        <w:t xml:space="preserve"> ｜ </w:t>
      </w:r>
      <w:hyperlink w:anchor="src_CBC">
        <w:r>
          <w:rPr>
            <w:color w:val="245478"/>
          </w:rPr>
          <w:t>CBC</w:t>
        </w:r>
      </w:hyperlink>
    </w:p>
    <w:p w14:paraId="2ABB7218" w14:textId="77777777" w:rsidR="00BD4CA8" w:rsidRDefault="00000000">
      <w:pPr>
        <w:pStyle w:val="21"/>
      </w:pPr>
      <w:bookmarkStart w:id="71" w:name="XFIN_H12_L6"/>
      <w:r>
        <w:t xml:space="preserve">12 </w:t>
      </w:r>
      <w:r>
        <w:t>否</w:t>
      </w:r>
      <w:r>
        <w:t xml:space="preserve"> </w:t>
      </w:r>
      <w:r>
        <w:t>上九</w:t>
      </w:r>
      <w:r>
        <w:t xml:space="preserve">  </w:t>
      </w:r>
      <w:r>
        <w:t>困局可以透過重整轉變</w:t>
      </w:r>
      <w:bookmarkEnd w:id="71"/>
    </w:p>
    <w:p w14:paraId="7414BA2A" w14:textId="77777777" w:rsidR="00BD4CA8" w:rsidRDefault="00000000">
      <w:r>
        <w:rPr>
          <w:sz w:val="17"/>
        </w:rPr>
        <w:t>XFIN-H12-L6  ｜  XIANG-U-12-07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AF1553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36C6F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7C706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B3A8AF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5E2BF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否終則傾，何可長也。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99A8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「否終就傾」《象傳》解釋：何可以長久。</w:t>
            </w:r>
          </w:p>
        </w:tc>
      </w:tr>
    </w:tbl>
    <w:p w14:paraId="6FF299C5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49020B8F" w14:textId="77777777" w:rsidR="00BD4CA8" w:rsidRDefault="00000000">
      <w:r>
        <w:t>歷史對照　臺灣設置金融重建基金，處理經營不善的金融機構，安排承接或退出，以降低對存款人及地方金融服務的衝擊。這段經過讓「困局可以透過重整轉變」有了具體背景。《小象》說「否終則傾，何可長也」。處置成本和服務接續都是同一件事。金融重建讓問題機構有退出與承接安排，可對照阻塞不必永久延續，但轉變需要程序與資源。回到具體選擇，機構退出時，存款與付款服務由誰承接？這是後人借此爻對照史事，並非當事人據爻辭作決定。</w:t>
      </w:r>
    </w:p>
    <w:p w14:paraId="6E82437D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16640ABF" w14:textId="77777777" w:rsidR="00BD4CA8" w:rsidRDefault="00000000">
      <w:pPr>
        <w:pStyle w:val="21"/>
        <w:pageBreakBefore/>
      </w:pPr>
      <w:bookmarkStart w:id="72" w:name="XFIN_H13_L1"/>
      <w:r>
        <w:t xml:space="preserve">13 </w:t>
      </w:r>
      <w:r>
        <w:t>同人</w:t>
      </w:r>
      <w:r>
        <w:t xml:space="preserve"> </w:t>
      </w:r>
      <w:r>
        <w:t>初九</w:t>
      </w:r>
      <w:r>
        <w:t xml:space="preserve">  </w:t>
      </w:r>
      <w:r>
        <w:t>走出單一圈子的合作</w:t>
      </w:r>
      <w:bookmarkEnd w:id="72"/>
    </w:p>
    <w:p w14:paraId="16FD1070" w14:textId="77777777" w:rsidR="00BD4CA8" w:rsidRDefault="00000000">
      <w:r>
        <w:rPr>
          <w:sz w:val="17"/>
        </w:rPr>
        <w:t>XFIN-H13-L1  ｜  XIANG-U-13-02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444F68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6C645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532F2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21FBAD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B2B9E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出門同人，又誰咎也。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31F2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「出門同人」《象傳》解釋：禍患是自己招來的，不能再責怪別人。</w:t>
            </w:r>
          </w:p>
        </w:tc>
      </w:tr>
    </w:tbl>
    <w:p w14:paraId="064EC9FB" w14:textId="77777777" w:rsidR="00BD4CA8" w:rsidRDefault="00000000">
      <w:r>
        <w:t>事件與來源　中國申請加入世界貿易組織，需要與既有會員談妥商品、服務及制度條件。加入多邊組織能取得共同規則下的市場機會，也意味相關部門和企業須適應新的承諾。中國於2001年12月11日加入世界貿易組織。加入多邊貿易體系，意味著取得參與機會，也承擔協議中的市場開放與制度承諾。談判與批准過後，中國於2001年12月11日成為會員。協議文件規範市場開放及其他責任，執行需要逐項落到主管機關和交易者身上。正式入會是一個日期，產業適應不是同一天完成；現有概述不足以計算每家公司因此增加多少收益。事情從提出入會、協商條件，走到會員資格確立，往後才是承諾的持續履行。權利與義務屬同一安排，不應只擷取其中一面。資料可回查WTO；WTO2的「入會批准與生效日期」；原檔標示時期為2001年，屬國際貿易案例。這些是事件位置與材料性質，不代表史書或機構資料留下每個參與者的完整帳簿。</w:t>
      </w:r>
    </w:p>
    <w:p w14:paraId="17A764CC" w14:textId="77777777" w:rsidR="00BD4CA8" w:rsidRDefault="00000000">
      <w:r>
        <w:t>歷史對照　先看史事：中國於2001年12月11日加入世界貿易組織。放回本爻，問題是「走出單一圈子的合作」。《小象》說「出門同人，又誰咎也」。加入多邊貿易組織，可對照向更廣泛對象建立關係；合作須有規則而非只靠熟識。再問一句：入會承諾寫成文字後，哪個部門與企業須履行？資格取得只是執行規則的起點。這是後人借此爻對照史事，並非當事人據爻辭作決定。事件發生於2001年，後續成果還應回查WTO、WTO2所載資料。</w:t>
      </w:r>
    </w:p>
    <w:p w14:paraId="0BD2ABF2" w14:textId="77777777" w:rsidR="00BD4CA8" w:rsidRDefault="00000000">
      <w:r>
        <w:rPr>
          <w:b/>
          <w:sz w:val="17"/>
        </w:rPr>
        <w:t xml:space="preserve">回查　</w:t>
      </w:r>
      <w:hyperlink w:anchor="ev_WTO2001">
        <w:r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>
          <w:rPr>
            <w:color w:val="245478"/>
          </w:rPr>
          <w:t>WTO2</w:t>
        </w:r>
      </w:hyperlink>
    </w:p>
    <w:p w14:paraId="2C1B217B" w14:textId="77777777" w:rsidR="00BD4CA8" w:rsidRDefault="00000000">
      <w:pPr>
        <w:pStyle w:val="21"/>
      </w:pPr>
      <w:bookmarkStart w:id="73" w:name="XFIN_H13_L2"/>
      <w:r>
        <w:t xml:space="preserve">13 </w:t>
      </w:r>
      <w:r>
        <w:t>同人</w:t>
      </w:r>
      <w:r>
        <w:t xml:space="preserve"> </w:t>
      </w:r>
      <w:r>
        <w:t>六二</w:t>
      </w:r>
      <w:r>
        <w:t xml:space="preserve">  </w:t>
      </w:r>
      <w:r>
        <w:t>照顧熟人也有範圍限制</w:t>
      </w:r>
      <w:bookmarkEnd w:id="73"/>
    </w:p>
    <w:p w14:paraId="27E038DD" w14:textId="77777777" w:rsidR="00BD4CA8" w:rsidRDefault="00000000">
      <w:r>
        <w:rPr>
          <w:sz w:val="17"/>
        </w:rPr>
        <w:t>XFIN-H13-L2  ｜  XIANG-U-13-03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BF054F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F22D3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BD298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F21D83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F7CDB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同人于宗，吝道也。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9C8ED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「只在宗族內結黨，令人遺憾。」《象傳》解釋：吝道。</w:t>
            </w:r>
          </w:p>
        </w:tc>
      </w:tr>
    </w:tbl>
    <w:p w14:paraId="00711366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0D01D9F1" w14:textId="77777777" w:rsidR="00BD4CA8" w:rsidRDefault="00000000">
      <w:r>
        <w:t>歷史對照　在范仲淹義田一例，錢公輔的記述說范仲淹購置義田，並以田租供應宗族生活所需。義田支持宗族，可對照合作限於內圈的界線；有益於族人不代表已處理全社會的貧困。《小象》說「同人于宗，吝道也」。救助的來源與給付規則要一起看。讀者可追問：田租若不夠支應衣食和婚喪，原有承諾怎樣調整？這是後人借此爻對照史事，並非當事人據爻辭作決定。事件發生於11世紀中葉，後續成果還應回查YI所載資料。</w:t>
      </w:r>
    </w:p>
    <w:p w14:paraId="1B12BAA3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388EB427" w14:textId="77777777" w:rsidR="00BD4CA8" w:rsidRDefault="00000000">
      <w:pPr>
        <w:pStyle w:val="21"/>
      </w:pPr>
      <w:bookmarkStart w:id="74" w:name="XFIN_H13_L3"/>
      <w:r>
        <w:t xml:space="preserve">13 </w:t>
      </w:r>
      <w:r>
        <w:t>同人</w:t>
      </w:r>
      <w:r>
        <w:t xml:space="preserve"> </w:t>
      </w:r>
      <w:r>
        <w:t>九三</w:t>
      </w:r>
      <w:r>
        <w:t xml:space="preserve">  </w:t>
      </w:r>
      <w:r>
        <w:t>對立會讓合作停滯</w:t>
      </w:r>
      <w:bookmarkEnd w:id="74"/>
    </w:p>
    <w:p w14:paraId="55A20F73" w14:textId="77777777" w:rsidR="00BD4CA8" w:rsidRDefault="00000000">
      <w:r>
        <w:rPr>
          <w:sz w:val="17"/>
        </w:rPr>
        <w:t>XFIN-H13-L3  ｜  XIANG-U-13-04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7769AF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797A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C2AD1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D7FCBB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234F7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伏戎于莽，敵剛也。三歲不興，安行也。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AB8E5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「把武力伏藏草莽，登高窺伺，三年也不敢興兵。」《象傳》解釋：敵剛。「把武力伏藏草莽，登高窺伺，三年也不敢興兵。」《象傳》解釋：安行。</w:t>
            </w:r>
          </w:p>
        </w:tc>
      </w:tr>
    </w:tbl>
    <w:p w14:paraId="7AB5E7FD" w14:textId="77777777" w:rsidR="00BD4CA8" w:rsidRDefault="00000000">
      <w:r>
        <w:t>事件與來源　漢昭帝時，朝廷財政需要負擔邊防和行政開銷，鹽鐵、均輸等政策涉及可取得的收入，也牽動民間用貨與交易。不同群體對哪些負擔可接受有不同看法。漢昭帝時，官員與賢良文學討論鹽鐵、均輸等措施。支持者強調邊防經費，反對者關切百姓負擔與官府逐利，呈現不同的財政優先次序。官員與賢良文學在鹽鐵會議中陳述各自理由。支持者重視軍需來源，反對者質疑對百姓生活及民間買賣的影響。《鹽鐵論》記下這些主張，並非一份會後所有政策立即改廢的清單。從財政問題到公開辯論，史事顯示政策既有收入面，也有成本落到誰身上的問題。對話保留了不同立場，爭議仍須靠後續政策處理。資料可回查SALT的「〈本議第一〉」；原檔標示時期為前81年，屬財政辯論案例。這些是事件位置與材料性質，不代表史書或機構資料留下每個參與者的完整帳簿。</w:t>
      </w:r>
    </w:p>
    <w:p w14:paraId="2F91D8EF" w14:textId="77777777" w:rsidR="00BD4CA8" w:rsidRDefault="00000000">
      <w:r>
        <w:t>歷史對照　事情走到這一步：從財政問題到公開辯論，史事顯示政策既有收入面，也有成本落到誰身上的問題。「對立會讓合作停滯」因此值得再問一次。《小象》說「伏戎于莽，敵剛也。三歲不興，安行也」。辯論留下分歧，不會自動抹去取捨。鹽鐵論辯呈現政策利益衝突，可借來思考只防備對方時，難以形成共同方案。回到具體選擇，軍費需要與民間負擔，能否放在同一張政策清單？這是後人借此爻對照史事，並非當事人據爻辭作決定。</w:t>
      </w:r>
    </w:p>
    <w:p w14:paraId="093C24C4" w14:textId="77777777" w:rsidR="00BD4CA8" w:rsidRDefault="00000000">
      <w:r>
        <w:rPr>
          <w:b/>
          <w:sz w:val="17"/>
        </w:rPr>
        <w:t xml:space="preserve">回查　</w:t>
      </w:r>
      <w:hyperlink w:anchor="ev_SALT81">
        <w:r>
          <w:rPr>
            <w:color w:val="245478"/>
          </w:rPr>
          <w:t>SALT81</w:t>
        </w:r>
      </w:hyperlink>
      <w:r>
        <w:rPr>
          <w:sz w:val="17"/>
        </w:rPr>
        <w:t xml:space="preserve"> ｜ </w:t>
      </w:r>
      <w:hyperlink w:anchor="src_SALT">
        <w:r>
          <w:rPr>
            <w:color w:val="245478"/>
          </w:rPr>
          <w:t>SALT</w:t>
        </w:r>
      </w:hyperlink>
    </w:p>
    <w:p w14:paraId="635B21CF" w14:textId="77777777" w:rsidR="00BD4CA8" w:rsidRDefault="00000000">
      <w:pPr>
        <w:pStyle w:val="21"/>
        <w:pageBreakBefore/>
      </w:pPr>
      <w:bookmarkStart w:id="75" w:name="XFIN_H13_L4"/>
      <w:r>
        <w:t xml:space="preserve">13 </w:t>
      </w:r>
      <w:r>
        <w:t>同人</w:t>
      </w:r>
      <w:r>
        <w:t xml:space="preserve"> </w:t>
      </w:r>
      <w:r>
        <w:t>九四</w:t>
      </w:r>
      <w:r>
        <w:t xml:space="preserve">  </w:t>
      </w:r>
      <w:r>
        <w:t>回到共同尺度才能減少衝突</w:t>
      </w:r>
      <w:bookmarkEnd w:id="75"/>
    </w:p>
    <w:p w14:paraId="3A2CDB4A" w14:textId="77777777" w:rsidR="00BD4CA8" w:rsidRDefault="00000000">
      <w:r>
        <w:rPr>
          <w:sz w:val="17"/>
        </w:rPr>
        <w:t>XFIN-H13-L4  ｜  XIANG-U-13-05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83835C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E57E9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368FD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75F23A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738F2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乘其墉，義弗克也，其吉，則困而反則也。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48653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「乘它的墉，義不克，它的吉」《象傳》解釋：則困而反則。</w:t>
            </w:r>
          </w:p>
        </w:tc>
      </w:tr>
    </w:tbl>
    <w:p w14:paraId="27E88F12" w14:textId="77777777" w:rsidR="00BD4CA8" w:rsidRDefault="00000000">
      <w:r>
        <w:t>事件與來源　近代銀兩與銀元並行，買賣雙方談好價格後仍可能遇到稱量、換算和支付方式的差異。不同地方與行業沿用不同習慣，對跨地交易和帳務結算形成阻礙。1933年的廢兩改元，試圖結束銀兩與銀元並行造成的計算與支付不便，改以銀元為統一單位。提案也注意到轉換需要步驟，避免市場混亂。1933年廢兩改元提出以銀元作共同單位，並考慮原有契約和市場交易如何過渡。制度宣布後，店家及銀行仍需改寫帳目、調整支付方法。提案提供政策理由和轉換設計，不是每家商店適應速度的逐日紀錄。從並行造成不便，到擬定統一規則，再到市場逐步採用，是改革的主要經過。使用者能否正確換算，比一紙公告更直接影響日常交易。資料可回查TWO；TWO2的「改革提案及公告段」；原檔標示時期為1933年，屬交易制度案例。這些是事件位置與材料性質，不代表史書或機構資料留下每個參與者的完整帳簿。</w:t>
      </w:r>
    </w:p>
    <w:p w14:paraId="1FC57C9C" w14:textId="77777777" w:rsidR="00BD4CA8" w:rsidRDefault="00000000">
      <w:r>
        <w:t>歷史對照　近代銀兩與銀元並行，買賣雙方談好價格後仍可能遇到稱量、換算和支付方式的差異。讀這段歷史，可先留意「回到共同尺度才能減少衝突」。《小象》說「乘其墉，義弗克也，其吉，則困而反則也」。廢兩改元處理支付分歧，可對照發現原有做法受阻後，重新訂出雙方能使用的規則。再問一句：舊契約以銀兩計價，改用銀元時誰來換算？統一單位仍有過渡成本。這是後人借此爻對照史事，並非當事人據爻辭作決定。</w:t>
      </w:r>
    </w:p>
    <w:p w14:paraId="764A22B1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1521DF15" w14:textId="77777777" w:rsidR="00BD4CA8" w:rsidRDefault="00000000">
      <w:pPr>
        <w:pStyle w:val="21"/>
      </w:pPr>
      <w:bookmarkStart w:id="76" w:name="XFIN_H13_L5"/>
      <w:r>
        <w:t xml:space="preserve">13 </w:t>
      </w:r>
      <w:r>
        <w:t>同人</w:t>
      </w:r>
      <w:r>
        <w:t xml:space="preserve"> </w:t>
      </w:r>
      <w:r>
        <w:t>九五</w:t>
      </w:r>
      <w:r>
        <w:t xml:space="preserve">  </w:t>
      </w:r>
      <w:r>
        <w:t>協商使不同立場相遇</w:t>
      </w:r>
      <w:bookmarkEnd w:id="76"/>
    </w:p>
    <w:p w14:paraId="4F77E8FE" w14:textId="77777777" w:rsidR="00BD4CA8" w:rsidRDefault="00000000">
      <w:r>
        <w:rPr>
          <w:sz w:val="17"/>
        </w:rPr>
        <w:t>XFIN-H13-L5  ｜  XIANG-U-13-06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D00830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32333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E4724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158715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AE913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同人之先，以中直也。大師相遇，言相克也。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0581F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「同人的先」《象傳》解釋：因為內心守中而正直。「大師相遇」《象傳》解釋：表示雙方先經衝突，最後克服阻礙。</w:t>
            </w:r>
          </w:p>
        </w:tc>
      </w:tr>
    </w:tbl>
    <w:p w14:paraId="1900294A" w14:textId="77777777" w:rsidR="00BD4CA8" w:rsidRDefault="00000000">
      <w:r>
        <w:t>事件與來源　中國申請加入世界貿易組織，需要與既有會員談妥商品、服務及制度條件。加入多邊組織能取得共同規則下的市場機會，也意味相關部門和企業須適應新的承諾。中國於2001年12月11日加入世界貿易組織。加入多邊貿易體系，意味著取得參與機會，也承擔協議中的市場開放與制度承諾。談判與批准過後，中國於2001年12月11日成為會員。協議文件規範市場開放及其他責任，執行需要逐項落到主管機關和交易者身上。正式入會是一個日期，產業適應不是同一天完成；現有概述不足以計算每家公司因此增加多少收益。事情從提出入會、協商條件，走到會員資格確立，往後才是承諾的持續履行。權利與義務屬同一安排，不應只擷取其中一面。資料可回查WTO；WTO2的「入會批准與生效日期」；原檔標示時期為2001年，屬國際貿易案例。這些是事件位置與材料性質，不代表史書或機構資料留下每個參與者的完整帳簿。</w:t>
      </w:r>
    </w:p>
    <w:p w14:paraId="363CAED6" w14:textId="77777777" w:rsidR="00BD4CA8" w:rsidRDefault="00000000">
      <w:r>
        <w:t>歷史對照　中國於2001年12月11日加入世界貿易組織。這段經過讓「協商使不同立場相遇」有了具體背景。WTO入會須就條件達成協議，可對照合作在分歧後建立；不能把談判想成沒有利益衝突。《小象》說「同人之先，以中直也。大師相遇，言相克也」。資格取得只是執行規則的起點。讀者可追問：入會承諾寫成文字後，哪個部門與企業須履行？這是後人借此爻對照史事，並非當事人據爻辭作決定。事件發生於2001年，後續成果還應回查WTO、WTO2所載資料。</w:t>
      </w:r>
    </w:p>
    <w:p w14:paraId="510C0F00" w14:textId="77777777" w:rsidR="00BD4CA8" w:rsidRDefault="00000000">
      <w:r>
        <w:rPr>
          <w:b/>
          <w:sz w:val="17"/>
        </w:rPr>
        <w:t xml:space="preserve">回查　</w:t>
      </w:r>
      <w:hyperlink w:anchor="ev_WTO2001">
        <w:r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>
          <w:rPr>
            <w:color w:val="245478"/>
          </w:rPr>
          <w:t>WTO2</w:t>
        </w:r>
      </w:hyperlink>
    </w:p>
    <w:p w14:paraId="56A842DF" w14:textId="77777777" w:rsidR="00BD4CA8" w:rsidRDefault="00000000">
      <w:pPr>
        <w:pStyle w:val="21"/>
      </w:pPr>
      <w:bookmarkStart w:id="77" w:name="XFIN_H13_L6"/>
      <w:r>
        <w:t xml:space="preserve">13 </w:t>
      </w:r>
      <w:r>
        <w:t>同人</w:t>
      </w:r>
      <w:r>
        <w:t xml:space="preserve"> </w:t>
      </w:r>
      <w:r>
        <w:t>上九</w:t>
      </w:r>
      <w:r>
        <w:t xml:space="preserve">  </w:t>
      </w:r>
      <w:r>
        <w:t>局部合作仍有未完成之處</w:t>
      </w:r>
      <w:bookmarkEnd w:id="77"/>
    </w:p>
    <w:p w14:paraId="101A56FB" w14:textId="77777777" w:rsidR="00BD4CA8" w:rsidRDefault="00000000">
      <w:r>
        <w:rPr>
          <w:sz w:val="17"/>
        </w:rPr>
        <w:t>XFIN-H13-L6  ｜  XIANG-U-13-07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375A72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87993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0E08D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0CFFD4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9A397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同人于郊，志未得也。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9C64B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「在郊外與人和同，沒有悔恨。」《象傳》解釋：志向尚未實現。</w:t>
            </w:r>
          </w:p>
        </w:tc>
      </w:tr>
    </w:tbl>
    <w:p w14:paraId="06341C88" w14:textId="77777777" w:rsidR="00BD4CA8" w:rsidRDefault="00000000">
      <w:r>
        <w:t>事件與來源　廣東在發展對外經濟合作時，需要給投資者和本地企業一個知道適用何種規則的區域。不同地方若同時改動全部規定，監督和比較效果不易進行；因此先在指定區域建立試行安排。1980年批准的廣東省經濟特區條例，在深圳、珠海、汕頭劃定區域，發展對外經濟合作和技術交流，並列出企業須遵守的規定。1980年批准的經濟特區條例，列出深圳、珠海和汕頭等區域以及企業需遵守的辦法，鼓勵合作與技術交流。批准後仍須投入建設、接洽企業並執行規則，不是文本公布即有全部成果。法規支持設置範圍和方向，沒有逐個企業投產日記。先選區、訂規則，再讓企業進入及安排經營，是試點成立的主要過程。能否擴大及怎樣改進，要靠往後可查核的執行資料。資料可回查ZONE的「1980年決議與條例第一、二條」；原檔標示時期為1980年，屬制度試行案例。這些是事件位置與材料性質，不代表史書或機構資料留下每個參與者的完整帳簿。</w:t>
      </w:r>
    </w:p>
    <w:p w14:paraId="1837466E" w14:textId="77777777" w:rsidR="00BD4CA8" w:rsidRDefault="00000000">
      <w:r>
        <w:t>歷史對照　經濟特區設立的轉折是：1980年批准的經濟特區條例，列出深圳、珠海和汕頭等區域以及企業需遵守的辦法，鼓勵合作與技術交流。《小象》說「同人于郊，志未得也」。開放要從具體邊界和執行開始。經濟特區先在特定區域展開，可對照已建立部分連結但範圍有限，不能當作全部制度已完成。回到具體選擇，試行範圍內的企業，知道哪些規則對自己適用嗎？這是後人借此爻對照史事，並非當事人據爻辭作決定。</w:t>
      </w:r>
    </w:p>
    <w:p w14:paraId="1B95A635" w14:textId="77777777" w:rsidR="00BD4CA8" w:rsidRDefault="00000000">
      <w:r>
        <w:rPr>
          <w:b/>
          <w:sz w:val="17"/>
        </w:rPr>
        <w:t xml:space="preserve">回查　</w:t>
      </w:r>
      <w:hyperlink w:anchor="ev_SEZ1980">
        <w:r>
          <w:rPr>
            <w:color w:val="245478"/>
          </w:rPr>
          <w:t>SEZ1980</w:t>
        </w:r>
      </w:hyperlink>
      <w:r>
        <w:rPr>
          <w:sz w:val="17"/>
        </w:rPr>
        <w:t xml:space="preserve"> ｜ </w:t>
      </w:r>
      <w:hyperlink w:anchor="src_ZONE">
        <w:r>
          <w:rPr>
            <w:color w:val="245478"/>
          </w:rPr>
          <w:t>ZONE</w:t>
        </w:r>
      </w:hyperlink>
    </w:p>
    <w:p w14:paraId="5715F43A" w14:textId="77777777" w:rsidR="00BD4CA8" w:rsidRDefault="00000000">
      <w:pPr>
        <w:pStyle w:val="21"/>
        <w:pageBreakBefore/>
      </w:pPr>
      <w:bookmarkStart w:id="78" w:name="XFIN_H14_L1"/>
      <w:r>
        <w:t xml:space="preserve">14 </w:t>
      </w:r>
      <w:r>
        <w:t>大有</w:t>
      </w:r>
      <w:r>
        <w:t xml:space="preserve"> </w:t>
      </w:r>
      <w:r>
        <w:t>初九</w:t>
      </w:r>
      <w:r>
        <w:t xml:space="preserve">  </w:t>
      </w:r>
      <w:r>
        <w:t>有資產也不必先追求排場</w:t>
      </w:r>
      <w:bookmarkEnd w:id="78"/>
    </w:p>
    <w:p w14:paraId="00473F06" w14:textId="77777777" w:rsidR="00BD4CA8" w:rsidRDefault="00000000">
      <w:r>
        <w:rPr>
          <w:sz w:val="17"/>
        </w:rPr>
        <w:t>XFIN-H14-L1  ｜  XIANG-U-14-02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F59982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49768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54554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B9A752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2E216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大有初九，无交害也。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51A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「大有初九」《象傳》解釋：無交害。</w:t>
            </w:r>
          </w:p>
        </w:tc>
      </w:tr>
    </w:tbl>
    <w:p w14:paraId="1F8CAED6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731C099A" w14:textId="77777777" w:rsidR="00BD4CA8" w:rsidRDefault="00000000">
      <w:r>
        <w:t>歷史對照　在任氏家業一例，《史記》記任氏持續重視田畜，並為家人設定用度上的約束。《小象》說「大有初九，无交害也」。任氏節制生活可對照擁有資源而不先增加消費壓力；財富應與可持續收支相連。再問一句：田畜帶來收入後，家中哪些支出必須維持？節制與長期照顧應放在一起衡量。這是後人借此爻對照史事，並非當事人據爻辭作決定。事件發生於秦漢之際至漢代，後續成果還應回查SJ129所載資料。</w:t>
      </w:r>
    </w:p>
    <w:p w14:paraId="15A94C30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1ADC8F01" w14:textId="77777777" w:rsidR="00BD4CA8" w:rsidRDefault="00000000">
      <w:pPr>
        <w:pStyle w:val="21"/>
      </w:pPr>
      <w:bookmarkStart w:id="79" w:name="XFIN_H14_L2"/>
      <w:r>
        <w:t xml:space="preserve">14 </w:t>
      </w:r>
      <w:r>
        <w:t>大有</w:t>
      </w:r>
      <w:r>
        <w:t xml:space="preserve"> </w:t>
      </w:r>
      <w:r>
        <w:t>九二</w:t>
      </w:r>
      <w:r>
        <w:t xml:space="preserve">  </w:t>
      </w:r>
      <w:r>
        <w:t>承載能力要足以支持使用</w:t>
      </w:r>
      <w:bookmarkEnd w:id="79"/>
    </w:p>
    <w:p w14:paraId="1A66CA5E" w14:textId="77777777" w:rsidR="00BD4CA8" w:rsidRDefault="00000000">
      <w:r>
        <w:rPr>
          <w:sz w:val="17"/>
        </w:rPr>
        <w:t>XFIN-H14-L2  ｜  XIANG-U-14-03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695DD1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E4A0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1B764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851F42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50480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大車以載，積中不敗也。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E8DC2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「用大車承載，足以任重致遠，前往無咎。」《象傳》解釋：積中不敗。</w:t>
            </w:r>
          </w:p>
        </w:tc>
      </w:tr>
    </w:tbl>
    <w:p w14:paraId="6B100994" w14:textId="77777777" w:rsidR="00BD4CA8" w:rsidRDefault="00000000">
      <w:r>
        <w:t>事件與來源　成都平原的耕作依賴按季節取得水源，水流及泥沙也影響農田能否持續使用。都江堰的工程安排利用地形調配水流，讓灌溉與排沙在同一水利系統內運作。建設者須考慮水如何進入農地。都江堰水利系統利用地形和水流安排分水、排沙與灌溉，長期服務成都平原。它的經濟價值與農業供水及持續維護密切相關。水道使用後，農民可以安排耕作，管理者仍須清理、修繕並調整分水。工程完工並非灌溉工作結束，河流變化和日常維護會影響實際供水。世界遺產資料描述系統功能，沒有逐年列出所有農戶的收穫。從需要供水、建置分水系統到代代維護，這項設施跨越長時間提供公共條件。不能把一地所有農業成果全算在單一工程上，也不能忽略維修者的工作。資料可回查DU的「遺產簡介與灌溉系統說明」；原檔標示時期為戰國時期起，屬水利與公共財案例。這些是事件位置與材料性質，不代表史書或機構資料留下每個參與者的完整帳簿。</w:t>
      </w:r>
    </w:p>
    <w:p w14:paraId="614C604F" w14:textId="77777777" w:rsidR="00BD4CA8" w:rsidRDefault="00000000">
      <w:r>
        <w:t>歷史對照　事情走到這一步：從需要供水、建置分水系統到代代維護，這項設施跨越長時間提供公共條件。「承載能力要足以支持使用」因此值得再問一次。都江堰持續供水可對照大型資源系統的承載；需要維護，才能把投入轉成生產效益。《小象》說「大車以載，積中不敗也」。水利工程的生命在長期維護。讀者可追問：水道完成之後，誰清淤、修渠，讓農田一直用得上？這是後人借此爻對照史事，並非當事人據爻辭作決定。</w:t>
      </w:r>
    </w:p>
    <w:p w14:paraId="4A17A61E" w14:textId="77777777" w:rsidR="00BD4CA8" w:rsidRDefault="00000000">
      <w:r>
        <w:rPr>
          <w:b/>
          <w:sz w:val="17"/>
        </w:rPr>
        <w:t xml:space="preserve">回查　</w:t>
      </w:r>
      <w:hyperlink w:anchor="ev_DUJIANG">
        <w:r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>
          <w:rPr>
            <w:color w:val="245478"/>
          </w:rPr>
          <w:t>DU</w:t>
        </w:r>
      </w:hyperlink>
    </w:p>
    <w:p w14:paraId="084CAA90" w14:textId="77777777" w:rsidR="00BD4CA8" w:rsidRDefault="00000000">
      <w:pPr>
        <w:pStyle w:val="21"/>
      </w:pPr>
      <w:bookmarkStart w:id="80" w:name="XFIN_H14_L3"/>
      <w:r>
        <w:t xml:space="preserve">14 </w:t>
      </w:r>
      <w:r>
        <w:t>大有</w:t>
      </w:r>
      <w:r>
        <w:t xml:space="preserve"> </w:t>
      </w:r>
      <w:r>
        <w:t>九三</w:t>
      </w:r>
      <w:r>
        <w:t xml:space="preserve">  </w:t>
      </w:r>
      <w:r>
        <w:t>公共財力不可變成私利工具</w:t>
      </w:r>
      <w:bookmarkEnd w:id="80"/>
    </w:p>
    <w:p w14:paraId="00380BBE" w14:textId="77777777" w:rsidR="00BD4CA8" w:rsidRDefault="00000000">
      <w:r>
        <w:rPr>
          <w:sz w:val="17"/>
        </w:rPr>
        <w:t>XFIN-H14-L3  ｜  XIANG-U-14-04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E29703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2718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EB1FA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042705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C1DAE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公用亨于天子，小人害也。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76DF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「公侯向天子奉獻宴享；小人不能承擔這種責任。」《象傳》解釋：小人害。</w:t>
            </w:r>
          </w:p>
        </w:tc>
      </w:tr>
    </w:tbl>
    <w:p w14:paraId="2FDCFB72" w14:textId="77777777" w:rsidR="00BD4CA8" w:rsidRDefault="00000000">
      <w:r>
        <w:t>事件與來源　漢武帝朝用兵帶來財政需求，朝廷對商業財產推行算緡課徵，要求依規申報。若有人隱匿，政府又以告緡鼓勵檢舉，稅制於是與調查及沒收措施相連。漢武帝時對財產與商業課徵算緡，並以告緡鼓勵揭發隱匿。史料記載大量財產遭沒收，也呈現商人受壓及經濟活動受影響的情況。《漢書》記下大量財產被沒收，也記下商人和經濟活動所受壓力。查漏可增加國家短期收入，告發及沒收也改變人們持有財產與經商的預期。史書概述影響，未附所有被告發者的個案證據，不能替每次指控下判斷。先有用兵與籌款需求，再有算緡課稅及告緡執行，最後在國庫與民間留下不同後果。分辨財政目的和執行效果，是閱讀此事的基本順序。資料可回查HS24B的「算緡、告緡與楊可段」；原檔標示時期為漢武帝時期，屬稅收執法案例。這些是事件位置與材料性質，不代表史書或機構資料留下每個參與者的完整帳簿。</w:t>
      </w:r>
    </w:p>
    <w:p w14:paraId="4BA71A95" w14:textId="77777777" w:rsidR="00BD4CA8" w:rsidRDefault="00000000">
      <w:r>
        <w:t>歷史對照　漢武帝朝用兵帶來財政需求，朝廷對商業財產推行算緡課徵，要求依規申報。讀這段歷史，可先留意「公共財力不可變成私利工具」。《小象》說「公用亨于天子，小人害也」。取得收入也會改變商人的經營預期。告緡的沒收與告發誘因，可反思以公共名義集財時，如何防止權力被用來逐利。回到具體選擇，稽查若鼓勵告發，證據與申辯程序怎樣保障？這是後人借此爻對照史事，並非當事人據爻辭作決定。</w:t>
      </w:r>
    </w:p>
    <w:p w14:paraId="64B39B9F" w14:textId="77777777" w:rsidR="00BD4CA8" w:rsidRDefault="00000000">
      <w:r>
        <w:rPr>
          <w:b/>
          <w:sz w:val="17"/>
        </w:rPr>
        <w:t xml:space="preserve">回查　</w:t>
      </w:r>
      <w:hyperlink w:anchor="ev_GAOMIN">
        <w:r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59660644" w14:textId="77777777" w:rsidR="00BD4CA8" w:rsidRDefault="00000000">
      <w:pPr>
        <w:pStyle w:val="21"/>
        <w:pageBreakBefore/>
      </w:pPr>
      <w:bookmarkStart w:id="81" w:name="XFIN_H14_L4"/>
      <w:r>
        <w:t xml:space="preserve">14 </w:t>
      </w:r>
      <w:r>
        <w:t>大有</w:t>
      </w:r>
      <w:r>
        <w:t xml:space="preserve"> </w:t>
      </w:r>
      <w:r>
        <w:t>九四</w:t>
      </w:r>
      <w:r>
        <w:t xml:space="preserve">  </w:t>
      </w:r>
      <w:r>
        <w:t>分辨何時不再擴大</w:t>
      </w:r>
      <w:bookmarkEnd w:id="81"/>
    </w:p>
    <w:p w14:paraId="3A0B40EF" w14:textId="77777777" w:rsidR="00BD4CA8" w:rsidRDefault="00000000">
      <w:r>
        <w:rPr>
          <w:sz w:val="17"/>
        </w:rPr>
        <w:t>XFIN-H14-L4  ｜  XIANG-U-14-05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C86050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C6EFA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E5E4C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2278F1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7B9E8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匪其彭，无咎；明辨晰也。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7CA73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「不自滿炫耀，無咎。」《象傳》解釋：明辨晰。</w:t>
            </w:r>
          </w:p>
        </w:tc>
      </w:tr>
    </w:tbl>
    <w:p w14:paraId="72AA5D31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0CC62534" w14:textId="77777777" w:rsidR="00BD4CA8" w:rsidRDefault="00000000">
      <w:r>
        <w:t>歷史對照　香港在1998年購入股票後，於1999年推出盈富基金，作為逐步處置部分持股的方式。這段經過讓「分辨何時不再擴大」有了具體背景。《小象》說「匪其彭，无咎；明辨晰也」。盈富基金提供持股處置路徑，可對照資源集中之後懂得收束，不把規模本身視為目標。再問一句：公共持股何時退出，退出的規則誰能核對？危機中的買入，會留下危機後的責任。這是後人借此爻對照史事，並非當事人據爻辭作決定。</w:t>
      </w:r>
    </w:p>
    <w:p w14:paraId="288DEDDF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>
          <w:rPr>
            <w:color w:val="245478"/>
          </w:rPr>
          <w:t>TRACK</w:t>
        </w:r>
      </w:hyperlink>
    </w:p>
    <w:p w14:paraId="67EB3D68" w14:textId="77777777" w:rsidR="00BD4CA8" w:rsidRDefault="00000000">
      <w:pPr>
        <w:pStyle w:val="21"/>
      </w:pPr>
      <w:bookmarkStart w:id="82" w:name="XFIN_H14_L5"/>
      <w:r>
        <w:t xml:space="preserve">14 </w:t>
      </w:r>
      <w:r>
        <w:t>大有</w:t>
      </w:r>
      <w:r>
        <w:t xml:space="preserve"> </w:t>
      </w:r>
      <w:r>
        <w:t>六五</w:t>
      </w:r>
      <w:r>
        <w:t xml:space="preserve">  </w:t>
      </w:r>
      <w:r>
        <w:t>可信的承諾需要履行</w:t>
      </w:r>
      <w:bookmarkEnd w:id="82"/>
    </w:p>
    <w:p w14:paraId="469F9DDD" w14:textId="77777777" w:rsidR="00BD4CA8" w:rsidRDefault="00000000">
      <w:r>
        <w:rPr>
          <w:sz w:val="17"/>
        </w:rPr>
        <w:t>XFIN-H14-L5  ｜  XIANG-U-14-06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C725CF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78146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2B91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6FDFAC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65A53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厥孚交如，信以發志也。威如之吉，易而无備也。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7FB98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「以誠信相交，又保持威嚴，吉。」《象傳》解釋：信以發志。「威如的吉」《象傳》解釋：易而無備。</w:t>
            </w:r>
          </w:p>
        </w:tc>
      </w:tr>
    </w:tbl>
    <w:p w14:paraId="388AE370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4344012D" w14:textId="77777777" w:rsidR="00BD4CA8" w:rsidRDefault="00000000">
      <w:r>
        <w:t>歷史對照　上海中行抵制停兌的轉折是：中國銀行上海分行等地決定抵制停兌，繼續以實際支付維持信用。上海中行持續兌現可對照以行動支持信用；威信並不等於強迫客戶接受說法。《小象》說「厥孚交如，信以發志也。威如之吉，易而无備也」。持票者需要的是可履行的承諾。讀者可追問：銀行說要兌付，櫃檯是否真的交出款項？這是後人借此爻對照史事，並非當事人據爻辭作決定。事件發生於1916年，後續成果還應回查BANK16所載資料。</w:t>
      </w:r>
    </w:p>
    <w:p w14:paraId="22EDEBBF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1C79D468" w14:textId="77777777" w:rsidR="00BD4CA8" w:rsidRDefault="00000000">
      <w:pPr>
        <w:pStyle w:val="21"/>
      </w:pPr>
      <w:bookmarkStart w:id="83" w:name="XFIN_H14_L6"/>
      <w:r>
        <w:t xml:space="preserve">14 </w:t>
      </w:r>
      <w:r>
        <w:t>大有</w:t>
      </w:r>
      <w:r>
        <w:t xml:space="preserve"> </w:t>
      </w:r>
      <w:r>
        <w:t>上九</w:t>
      </w:r>
      <w:r>
        <w:t xml:space="preserve">  </w:t>
      </w:r>
      <w:r>
        <w:t>把所得用於持續支持他人</w:t>
      </w:r>
      <w:bookmarkEnd w:id="83"/>
    </w:p>
    <w:p w14:paraId="08D66157" w14:textId="77777777" w:rsidR="00BD4CA8" w:rsidRDefault="00000000">
      <w:r>
        <w:rPr>
          <w:sz w:val="17"/>
        </w:rPr>
        <w:t>XFIN-H14-L6  ｜  XIANG-U-14-07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802443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610BF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15CA6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C895D3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0066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大有上吉，自天佑也。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67FE0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「大有上吉」《象傳》解釋：自天佑。</w:t>
            </w:r>
          </w:p>
        </w:tc>
      </w:tr>
    </w:tbl>
    <w:p w14:paraId="7CCAA906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05C35068" w14:textId="77777777" w:rsidR="00BD4CA8" w:rsidRDefault="00000000">
      <w:r>
        <w:t>歷史對照　先看史事：購地、取得田租、按規則給付，構成一套可延續的救助安排。放回本爻，問題是「把所得用於持續支持他人」。《小象》說「大有上吉，自天佑也」。救助的來源與給付規則要一起看。義田可作善用資源的對照；其延續依賴資產與管理，不能解讀為上天保證財富。回到具體選擇，田租若不夠支應衣食和婚喪，原有承諾怎樣調整？這是後人借此爻對照史事，並非當事人據爻辭作決定。</w:t>
      </w:r>
    </w:p>
    <w:p w14:paraId="30F057C2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0F638D3D" w14:textId="77777777" w:rsidR="00BD4CA8" w:rsidRDefault="00000000">
      <w:pPr>
        <w:pStyle w:val="21"/>
        <w:pageBreakBefore/>
      </w:pPr>
      <w:bookmarkStart w:id="84" w:name="XFIN_H15_L1"/>
      <w:r>
        <w:t xml:space="preserve">15 </w:t>
      </w:r>
      <w:r>
        <w:t>謙</w:t>
      </w:r>
      <w:r>
        <w:t xml:space="preserve"> </w:t>
      </w:r>
      <w:r>
        <w:t>初六</w:t>
      </w:r>
      <w:r>
        <w:t xml:space="preserve">  </w:t>
      </w:r>
      <w:r>
        <w:t>願意從基礎學起</w:t>
      </w:r>
      <w:bookmarkEnd w:id="84"/>
    </w:p>
    <w:p w14:paraId="792E15E1" w14:textId="77777777" w:rsidR="00BD4CA8" w:rsidRDefault="00000000">
      <w:r>
        <w:rPr>
          <w:sz w:val="17"/>
        </w:rPr>
        <w:t>XFIN-H15-L1  ｜  XIANG-U-15-02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249D50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0A45D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25E83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284B2E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7F3C7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謙謙君子，卑以自牧也。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3FC56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「謙而又謙的君子，可以渡過大河，吉。」《象傳》解釋：卑以自牧。</w:t>
            </w:r>
          </w:p>
        </w:tc>
      </w:tr>
    </w:tbl>
    <w:p w14:paraId="57D0CB8B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001D7C1A" w14:textId="77777777" w:rsidR="00BD4CA8" w:rsidRDefault="00000000">
      <w:r>
        <w:t>歷史對照　事情走到這一步：故事從需要新技術開始，經過簽約與學習，走到團隊必須在本地自行操作的階段。「願意從基礎學起」因此值得再問一次。《小象》說「謙謙君子，卑以自牧也」。工程師赴RCA受訓可對照謙下自我培養；承認技術差距，是建立能力的一部分。再問一句：赴美學到的流程回到臺灣後，要在哪一道製程先接受檢驗？文件與受訓不會自動變成穩定量產。這是後人借此爻對照史事，並非當事人據爻辭作決定。</w:t>
      </w:r>
    </w:p>
    <w:p w14:paraId="062E9471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44015FDC" w14:textId="77777777" w:rsidR="00BD4CA8" w:rsidRDefault="00000000">
      <w:pPr>
        <w:pStyle w:val="21"/>
      </w:pPr>
      <w:bookmarkStart w:id="85" w:name="XFIN_H15_L2"/>
      <w:r>
        <w:t xml:space="preserve">15 </w:t>
      </w:r>
      <w:r>
        <w:t>謙</w:t>
      </w:r>
      <w:r>
        <w:t xml:space="preserve"> </w:t>
      </w:r>
      <w:r>
        <w:t>六二</w:t>
      </w:r>
      <w:r>
        <w:t xml:space="preserve">  </w:t>
      </w:r>
      <w:r>
        <w:t>節制應有內在理由</w:t>
      </w:r>
      <w:bookmarkEnd w:id="85"/>
    </w:p>
    <w:p w14:paraId="03C7549A" w14:textId="77777777" w:rsidR="00BD4CA8" w:rsidRDefault="00000000">
      <w:r>
        <w:rPr>
          <w:sz w:val="17"/>
        </w:rPr>
        <w:t>XFIN-H15-L2  ｜  XIANG-U-15-03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50B1A4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544D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2E4B4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EE7183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FC82D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鳴謙貞吉，中心得也。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354D6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「謙名傳揚，守正吉祥。」《象傳》解釋：中心得。</w:t>
            </w:r>
          </w:p>
        </w:tc>
      </w:tr>
    </w:tbl>
    <w:p w14:paraId="12991834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16424009" w14:textId="77777777" w:rsidR="00BD4CA8" w:rsidRDefault="00000000">
      <w:r>
        <w:t>歷史對照　任氏累積財產之後，家族仍要靠耕作和畜養維持日常所得。讀這段歷史，可先留意「節制應有內在理由」。任氏家約可對照由生活原則形成的節制；不是只在別人面前表現簡樸。《小象》說「鳴謙貞吉，中心得也」。節制與長期照顧應放在一起衡量。讀者可追問：田畜帶來收入後，家中哪些支出必須維持？這是後人借此爻對照史事，並非當事人據爻辭作決定。事件發生於秦漢之際至漢代，後續成果還應回查SJ129所載資料。</w:t>
      </w:r>
    </w:p>
    <w:p w14:paraId="069F5524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2991FE93" w14:textId="77777777" w:rsidR="00BD4CA8" w:rsidRDefault="00000000">
      <w:pPr>
        <w:pStyle w:val="21"/>
      </w:pPr>
      <w:bookmarkStart w:id="86" w:name="XFIN_H15_L3"/>
      <w:r>
        <w:t xml:space="preserve">15 </w:t>
      </w:r>
      <w:r>
        <w:t>謙</w:t>
      </w:r>
      <w:r>
        <w:t xml:space="preserve"> </w:t>
      </w:r>
      <w:r>
        <w:t>九三</w:t>
      </w:r>
      <w:r>
        <w:t xml:space="preserve">  </w:t>
      </w:r>
      <w:r>
        <w:t>貢獻落在長期可用的服務</w:t>
      </w:r>
      <w:bookmarkEnd w:id="86"/>
    </w:p>
    <w:p w14:paraId="60E02597" w14:textId="77777777" w:rsidR="00BD4CA8" w:rsidRDefault="00000000">
      <w:r>
        <w:rPr>
          <w:sz w:val="17"/>
        </w:rPr>
        <w:t>XFIN-H15-L3  ｜  XIANG-U-15-04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0C18B5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F0A0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0108F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906B9E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0BC83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勞謙君子，萬民服也。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0C117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「有功勞仍謙遜的君子，能善終，吉。」《象傳》解釋：萬民服。</w:t>
            </w:r>
          </w:p>
        </w:tc>
      </w:tr>
    </w:tbl>
    <w:p w14:paraId="1216AB30" w14:textId="77777777" w:rsidR="00BD4CA8" w:rsidRDefault="00000000">
      <w:r>
        <w:t>事件與來源　成都平原的耕作依賴按季節取得水源，水流及泥沙也影響農田能否持續使用。都江堰的工程安排利用地形調配水流，讓灌溉與排沙在同一水利系統內運作。建設者須考慮水如何進入農地。都江堰水利系統利用地形和水流安排分水、排沙與灌溉，長期服務成都平原。它的經濟價值與農業供水及持續維護密切相關。水道使用後，農民可以安排耕作，管理者仍須清理、修繕並調整分水。工程完工並非灌溉工作結束，河流變化和日常維護會影響實際供水。世界遺產資料描述系統功能，沒有逐年列出所有農戶的收穫。從需要供水、建置分水系統到代代維護，這項設施跨越長時間提供公共條件。不能把一地所有農業成果全算在單一工程上，也不能忽略維修者的工作。資料可回查DU的「遺產簡介與灌溉系統說明」；原檔標示時期為戰國時期起，屬水利與公共財案例。這些是事件位置與材料性質，不代表史書或機構資料留下每個參與者的完整帳簿。</w:t>
      </w:r>
    </w:p>
    <w:p w14:paraId="0AB20305" w14:textId="77777777" w:rsidR="00BD4CA8" w:rsidRDefault="00000000">
      <w:r>
        <w:t>歷史對照　都江堰水利系統利用地形和水流安排分水、排沙與灌溉，長期服務成都平原。這段經過讓「貢獻落在長期可用的服務」有了具體背景。《小象》說「勞謙君子，萬民服也」。水利工程的生命在長期維護。都江堰支持農業，可對照工作價值由使用者受益體現；不必把公共成果全歸於單一人物。回到具體選擇，水道完成之後，誰清淤、修渠，讓農田一直用得上？這是後人借此爻對照史事，並非當事人據爻辭作決定。</w:t>
      </w:r>
    </w:p>
    <w:p w14:paraId="6A2A7B3B" w14:textId="77777777" w:rsidR="00BD4CA8" w:rsidRDefault="00000000">
      <w:r>
        <w:rPr>
          <w:b/>
          <w:sz w:val="17"/>
        </w:rPr>
        <w:t xml:space="preserve">回查　</w:t>
      </w:r>
      <w:hyperlink w:anchor="ev_DUJIANG">
        <w:r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>
          <w:rPr>
            <w:color w:val="245478"/>
          </w:rPr>
          <w:t>DU</w:t>
        </w:r>
      </w:hyperlink>
    </w:p>
    <w:p w14:paraId="7AC66AE9" w14:textId="77777777" w:rsidR="00BD4CA8" w:rsidRDefault="00000000">
      <w:pPr>
        <w:pStyle w:val="21"/>
        <w:pageBreakBefore/>
      </w:pPr>
      <w:bookmarkStart w:id="87" w:name="XFIN_H15_L4"/>
      <w:r>
        <w:t xml:space="preserve">15 </w:t>
      </w:r>
      <w:r>
        <w:t>謙</w:t>
      </w:r>
      <w:r>
        <w:t xml:space="preserve"> </w:t>
      </w:r>
      <w:r>
        <w:t>六四</w:t>
      </w:r>
      <w:r>
        <w:t xml:space="preserve">  </w:t>
      </w:r>
      <w:r>
        <w:t>改革也要尊重可行步驟</w:t>
      </w:r>
      <w:bookmarkEnd w:id="87"/>
    </w:p>
    <w:p w14:paraId="29005CBD" w14:textId="77777777" w:rsidR="00BD4CA8" w:rsidRDefault="00000000">
      <w:r>
        <w:rPr>
          <w:sz w:val="17"/>
        </w:rPr>
        <w:t>XFIN-H15-L4  ｜  XIANG-U-15-05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5FC883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F28E5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4A49C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F9D983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039A8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无不利撝謙；不違則也。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4BE50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「發揮謙德，無所不利。」《象傳》解釋：不違則。</w:t>
            </w:r>
          </w:p>
        </w:tc>
      </w:tr>
    </w:tbl>
    <w:p w14:paraId="7BE5D7BC" w14:textId="77777777" w:rsidR="00BD4CA8" w:rsidRDefault="00000000">
      <w:r>
        <w:t>事件與來源　近代銀兩與銀元並行，買賣雙方談好價格後仍可能遇到稱量、換算和支付方式的差異。不同地方與行業沿用不同習慣，對跨地交易和帳務結算形成阻礙。1933年的廢兩改元，試圖結束銀兩與銀元並行造成的計算與支付不便，改以銀元為統一單位。提案也注意到轉換需要步驟，避免市場混亂。1933年廢兩改元提出以銀元作共同單位，並考慮原有契約和市場交易如何過渡。制度宣布後，店家及銀行仍需改寫帳目、調整支付方法。提案提供政策理由和轉換設計，不是每家商店適應速度的逐日紀錄。從並行造成不便，到擬定統一規則，再到市場逐步採用，是改革的主要經過。使用者能否正確換算，比一紙公告更直接影響日常交易。資料可回查TWO；TWO2的「改革提案及公告段」；原檔標示時期為1933年，屬交易制度案例。這些是事件位置與材料性質，不代表史書或機構資料留下每個參與者的完整帳簿。</w:t>
      </w:r>
    </w:p>
    <w:p w14:paraId="3B92525D" w14:textId="77777777" w:rsidR="00BD4CA8" w:rsidRDefault="00000000">
      <w:r>
        <w:t>歷史對照　廢兩改元的轉折是：1933年廢兩改元提出以銀元作共同單位，並考慮原有契約和市場交易如何過渡。《小象》說「无不利撝謙；不違則也」。廢兩改元考慮逐步轉換，可對照有作為仍遵守規則，避免以改革之名忽略市場銜接。再問一句：舊契約以銀兩計價，改用銀元時誰來換算？統一單位仍有過渡成本。這是後人借此爻對照史事，並非當事人據爻辭作決定。事件發生於1933年，後續成果還應回查TWO、TWO2所載資料。</w:t>
      </w:r>
    </w:p>
    <w:p w14:paraId="776E986B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68DA2A85" w14:textId="77777777" w:rsidR="00BD4CA8" w:rsidRDefault="00000000">
      <w:pPr>
        <w:pStyle w:val="21"/>
      </w:pPr>
      <w:bookmarkStart w:id="88" w:name="XFIN_H15_L5"/>
      <w:r>
        <w:t xml:space="preserve">15 </w:t>
      </w:r>
      <w:r>
        <w:t>謙</w:t>
      </w:r>
      <w:r>
        <w:t xml:space="preserve"> </w:t>
      </w:r>
      <w:r>
        <w:t>六五</w:t>
      </w:r>
      <w:r>
        <w:t xml:space="preserve">  </w:t>
      </w:r>
      <w:r>
        <w:t>溫和態度不等於放任問題</w:t>
      </w:r>
      <w:bookmarkEnd w:id="88"/>
    </w:p>
    <w:p w14:paraId="149E0EA7" w14:textId="77777777" w:rsidR="00BD4CA8" w:rsidRDefault="00000000">
      <w:r>
        <w:rPr>
          <w:sz w:val="17"/>
        </w:rPr>
        <w:t>XFIN-H15-L5  ｜  XIANG-U-15-06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A0D7A8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A4EA7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C2DF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7278F6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32B7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利用侵伐，征不服也。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486A6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「不倚仗自己的富有，與鄰人共同進退；適宜征伐不服，無不利。」《象傳》解釋：征不服。</w:t>
            </w:r>
          </w:p>
        </w:tc>
      </w:tr>
    </w:tbl>
    <w:p w14:paraId="63B5E212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53AEC373" w14:textId="77777777" w:rsidR="00BD4CA8" w:rsidRDefault="00000000">
      <w:r>
        <w:t>歷史對照　先看史事：事件從問題機構無法照常經營開始，經處置安排，走到新機構承接或原機構退出。放回本爻，問題是「溫和態度不等於放任問題」。金融重建處理經營不善機構，可對照必要時仍需採取措施；本例不沿用征伐作金融手段。《小象》說「利用侵伐，征不服也」。處置成本和服務接續都是同一件事。讀者可追問：機構退出時，存款與付款服務由誰承接？這是後人借此爻對照史事，並非當事人據爻辭作決定。</w:t>
      </w:r>
    </w:p>
    <w:p w14:paraId="728CF6BB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24E2499D" w14:textId="77777777" w:rsidR="00BD4CA8" w:rsidRDefault="00000000">
      <w:pPr>
        <w:pStyle w:val="21"/>
      </w:pPr>
      <w:bookmarkStart w:id="89" w:name="XFIN_H15_L6"/>
      <w:r>
        <w:t xml:space="preserve">15 </w:t>
      </w:r>
      <w:r>
        <w:t>謙</w:t>
      </w:r>
      <w:r>
        <w:t xml:space="preserve"> </w:t>
      </w:r>
      <w:r>
        <w:t>上六</w:t>
      </w:r>
      <w:r>
        <w:t xml:space="preserve">  </w:t>
      </w:r>
      <w:r>
        <w:t>先整頓自己能管理的範圍</w:t>
      </w:r>
      <w:bookmarkEnd w:id="89"/>
    </w:p>
    <w:p w14:paraId="182ED23F" w14:textId="77777777" w:rsidR="00BD4CA8" w:rsidRDefault="00000000">
      <w:r>
        <w:rPr>
          <w:sz w:val="17"/>
        </w:rPr>
        <w:t>XFIN-H15-L6  ｜  XIANG-U-15-07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A34A3D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4475E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D0A6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5DDA66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7EB00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鳴謙，志未得也。可用行師，征邑國也。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48BA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「謙名傳揚，守正吉祥。」《象傳》解釋：志向尚未實現。「可用行師」《象傳》解釋：征邑國。</w:t>
            </w:r>
          </w:p>
        </w:tc>
      </w:tr>
    </w:tbl>
    <w:p w14:paraId="5346CF55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5E8CD601" w14:textId="77777777" w:rsidR="00BD4CA8" w:rsidRDefault="00000000">
      <w:r>
        <w:t>歷史對照　在日昇昌票號一例，清代商旅往來不同城市時，若必須自行攜帶現銀，路途、時間與安全都是成本。《小象》說「鳴謙，志未得也。可用行師，征邑國也」。跨地匯兌靠人員與核對程序維持。票號設核驗程序，可對照從內部管理著手；聲稱誠信之外，也要檢查自身流程。回到具體選擇，遠方分號如何確認票據和帳本屬同一筆款？這是後人借此爻對照史事，並非當事人據爻辭作決定。事件發生於清代，1820年代起，後續成果還應回查PIAO所載資料。</w:t>
      </w:r>
    </w:p>
    <w:p w14:paraId="5BFAD44E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40AF9C69" w14:textId="77777777" w:rsidR="00BD4CA8" w:rsidRDefault="00000000">
      <w:pPr>
        <w:pStyle w:val="21"/>
        <w:pageBreakBefore/>
      </w:pPr>
      <w:bookmarkStart w:id="90" w:name="XFIN_H16_L1"/>
      <w:r>
        <w:t xml:space="preserve">16 </w:t>
      </w:r>
      <w:r>
        <w:t>豫</w:t>
      </w:r>
      <w:r>
        <w:t xml:space="preserve"> </w:t>
      </w:r>
      <w:r>
        <w:t>初六</w:t>
      </w:r>
      <w:r>
        <w:t xml:space="preserve">  </w:t>
      </w:r>
      <w:r>
        <w:t>宣告成功不能代替成果</w:t>
      </w:r>
      <w:bookmarkEnd w:id="90"/>
    </w:p>
    <w:p w14:paraId="2C104D73" w14:textId="77777777" w:rsidR="00BD4CA8" w:rsidRDefault="00000000">
      <w:r>
        <w:rPr>
          <w:sz w:val="17"/>
        </w:rPr>
        <w:t>XFIN-H16-L1  ｜  XIANG-U-16-02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15B548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77FE7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68B10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49F7B6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C748F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初六鳴豫，志窮凶也。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46F7D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「自鳴得意，凶。」《象傳》解釋：志向無法伸展凶。</w:t>
            </w:r>
          </w:p>
        </w:tc>
      </w:tr>
    </w:tbl>
    <w:p w14:paraId="354D0484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66B31258" w14:textId="77777777" w:rsidR="00BD4CA8" w:rsidRDefault="00000000">
      <w:r>
        <w:t>歷史對照　1948年國民政府在內戰與既有貨幣貶值的壓力下，發行金圓券，期望重新建立交易使用的貨幣。讀這段歷史，可先留意「宣告成功不能代替成果」。《小象》說「初六鳴豫，志窮凶也」。金圓券改革未能維持購買力，可反思過早相信局面已穩定，忽略仍存在的經濟壓力。再問一句：新券發出後，居民隔日還能用它買到什麼？貨幣的購買力由交易反覆檢驗。這是後人借此爻對照史事，並非當事人據爻辭作決定。</w:t>
      </w:r>
    </w:p>
    <w:p w14:paraId="7ED3A45D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1855814B" w14:textId="77777777" w:rsidR="00BD4CA8" w:rsidRDefault="00000000">
      <w:pPr>
        <w:pStyle w:val="21"/>
      </w:pPr>
      <w:bookmarkStart w:id="91" w:name="XFIN_H16_L2"/>
      <w:r>
        <w:t xml:space="preserve">16 </w:t>
      </w:r>
      <w:r>
        <w:t>豫</w:t>
      </w:r>
      <w:r>
        <w:t xml:space="preserve"> </w:t>
      </w:r>
      <w:r>
        <w:t>六二</w:t>
      </w:r>
      <w:r>
        <w:t xml:space="preserve">  </w:t>
      </w:r>
      <w:r>
        <w:t>及早判斷供需變化</w:t>
      </w:r>
      <w:bookmarkEnd w:id="91"/>
    </w:p>
    <w:p w14:paraId="234DD751" w14:textId="77777777" w:rsidR="00BD4CA8" w:rsidRDefault="00000000">
      <w:r>
        <w:rPr>
          <w:sz w:val="17"/>
        </w:rPr>
        <w:t>XFIN-H16-L2  ｜  XIANG-U-16-03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10DE23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49F3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089A2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05BD35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AD40D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不終日，貞吉；以中正也。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D233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「意志堅定如石，很快辨明徵兆，不待整日；守正吉。」《象傳》解釋：因為能守中而且端正。</w:t>
            </w:r>
          </w:p>
        </w:tc>
      </w:tr>
    </w:tbl>
    <w:p w14:paraId="4DC851FA" w14:textId="77777777" w:rsidR="00BD4CA8" w:rsidRDefault="00000000">
      <w:r>
        <w:t>事件與來源　邊郡穀價隨收成和供需變化，農民賣糧與家庭買糧可能在不同時節承受不利價格。政府若等到缺糧時才尋找貨源，也會遇到購買和運輸的時間壓力。耿壽昌建議在邊郡設倉，糧價低時收購，昂貴時出售，以兼顧農民與購糧者。倉庫讓政府不必等到短缺出現才開始找糧。耿壽昌建議設常平倉，在價格較低時收糧，價格高時出售。倉庫讓政府能在豐歉之間持有存糧，但要保管、防損並決定放糧時機。史書記制度原理，不足以證明每一座倉在所有年份都準確調節價格。先購糧，再儲藏，最後視需求出售，是這項安排的經過。收購影響農民售糧，釋出影響購糧者，兩端要放在同一條時間線理解。資料可回查HS24B的「耿壽昌與常平倉段」；原檔標示時期為西漢宣帝五鳳年間，屬糧食金融案例。這些是事件位置與材料性質，不代表史書或機構資料留下每個參與者的完整帳簿。</w:t>
      </w:r>
    </w:p>
    <w:p w14:paraId="18FDD0B2" w14:textId="77777777" w:rsidR="00BD4CA8" w:rsidRDefault="00000000">
      <w:r>
        <w:t>歷史對照　耿壽昌建議在邊郡設倉，糧價低時收購，昂貴時出售，以兼顧農民與購糧者。這段經過讓「及早判斷供需變化」有了具體背景。常平倉在不同糧價下收放穀物，可對照看到變化就研判，不必等短缺嚴重才行動。《小象》說「不終日，貞吉；以中正也」。政府若要穩價，先得有可用的存糧。讀者可追問：糧食何時入倉、何時釋出，對農戶各有何影響？這是後人借此爻對照史事，並非當事人據爻辭作決定。</w:t>
      </w:r>
    </w:p>
    <w:p w14:paraId="5C3BED37" w14:textId="77777777" w:rsidR="00BD4CA8" w:rsidRDefault="00000000">
      <w:r>
        <w:rPr>
          <w:b/>
          <w:sz w:val="17"/>
        </w:rPr>
        <w:t xml:space="preserve">回查　</w:t>
      </w:r>
      <w:hyperlink w:anchor="ev_CHANGPING">
        <w:r>
          <w:rPr>
            <w:color w:val="245478"/>
          </w:rPr>
          <w:t>CHANGPING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02084BCC" w14:textId="77777777" w:rsidR="00BD4CA8" w:rsidRDefault="00000000">
      <w:pPr>
        <w:pStyle w:val="21"/>
      </w:pPr>
      <w:bookmarkStart w:id="92" w:name="XFIN_H16_L3"/>
      <w:r>
        <w:t xml:space="preserve">16 </w:t>
      </w:r>
      <w:r>
        <w:t>豫</w:t>
      </w:r>
      <w:r>
        <w:t xml:space="preserve"> </w:t>
      </w:r>
      <w:r>
        <w:t>六三</w:t>
      </w:r>
      <w:r>
        <w:t xml:space="preserve">  </w:t>
      </w:r>
      <w:r>
        <w:t>只迎合上級會偏離需要</w:t>
      </w:r>
      <w:bookmarkEnd w:id="92"/>
    </w:p>
    <w:p w14:paraId="13508B68" w14:textId="77777777" w:rsidR="00BD4CA8" w:rsidRDefault="00000000">
      <w:r>
        <w:rPr>
          <w:sz w:val="17"/>
        </w:rPr>
        <w:t>XFIN-H16-L3  ｜  XIANG-U-16-04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D89FD4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00D46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11F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427430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C6725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盱豫有悔，位不當也。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1C925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「盱豫有悔」《象傳》解釋：所處位置不恰當。</w:t>
            </w:r>
          </w:p>
        </w:tc>
      </w:tr>
    </w:tbl>
    <w:p w14:paraId="2142AC66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15DC8486" w14:textId="77777777" w:rsidR="00BD4CA8" w:rsidRDefault="00000000">
      <w:r>
        <w:t>歷史對照　青苗法的轉折是：制度推行後，借款是否自願、利息如何負擔、官員是否因考核而攤派，逐漸成為爭議。《小象》說「盱豫有悔，位不當也」。放貸的初衷與地方執行須分開查。青苗法考核與攤派爭議，可用來反思只看上級期待，可能使農戶承受不合需要的借款。回到具體選擇，借款農戶是否自願，收成後能否負擔本息？這是後人借此爻對照史事，並非當事人據爻辭作決定。事件發生於1069年起，後續成果還應回查QING所載資料。</w:t>
      </w:r>
    </w:p>
    <w:p w14:paraId="47D4B663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4665C629" w14:textId="77777777" w:rsidR="00BD4CA8" w:rsidRDefault="00000000">
      <w:pPr>
        <w:pStyle w:val="21"/>
        <w:pageBreakBefore/>
      </w:pPr>
      <w:bookmarkStart w:id="93" w:name="XFIN_H16_L4"/>
      <w:r>
        <w:t xml:space="preserve">16 </w:t>
      </w:r>
      <w:r>
        <w:t>豫</w:t>
      </w:r>
      <w:r>
        <w:t xml:space="preserve"> </w:t>
      </w:r>
      <w:r>
        <w:t>九四</w:t>
      </w:r>
      <w:r>
        <w:t xml:space="preserve">  </w:t>
      </w:r>
      <w:r>
        <w:t>形成行動所需的支持</w:t>
      </w:r>
      <w:bookmarkEnd w:id="93"/>
    </w:p>
    <w:p w14:paraId="496FF6B3" w14:textId="77777777" w:rsidR="00BD4CA8" w:rsidRDefault="00000000">
      <w:r>
        <w:rPr>
          <w:sz w:val="17"/>
        </w:rPr>
        <w:t>XFIN-H16-L4  ｜  XIANG-U-16-05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BE9663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5808C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553BF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78DBB2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041C4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由豫，大有得；志大行也。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BCF19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「眾人由此得到和樂，大有所得；不要疑慮，朋友會聚合如簪。」《象傳》解釋：志向可以充分實現。</w:t>
            </w:r>
          </w:p>
        </w:tc>
      </w:tr>
    </w:tbl>
    <w:p w14:paraId="63517399" w14:textId="77777777" w:rsidR="00BD4CA8" w:rsidRDefault="00000000">
      <w:r>
        <w:t>事件與來源　1970年代外部能源及景氣變動，使臺灣企業與家庭面對成本壓力，民間投資前景也出現不確定。交通、能源和工業基礎若不足，企業個別擴張很難自行解決這些共同需求。臺灣在1970年代推動十大建設，投資交通、能源與重工業等基礎設施。在外部景氣與民間投資承受壓力時，政府投入成為重要的經濟行動。政府推動十大建設，將資金投入不同的交通、能源及重工業工程。各項設施要經過規畫、預算和施工，投入使用的時間並不相同。檔案材料指出建設方向，不足以把每一筆後來的產業收益直接歸給其中一座工程。外部衝擊、政府決定投資、工程逐步施工到設施可供使用，是這場政策的時間線。評價時也須把當期支出與後續維護納入。資料可回查TEN；TEN2的「十大建設背景與推動段」；原檔標示時期為1970年代，屬公共投資案例。這些是事件位置與材料性質，不代表史書或機構資料留下每個參與者的完整帳簿。</w:t>
      </w:r>
    </w:p>
    <w:p w14:paraId="46CCA9C5" w14:textId="77777777" w:rsidR="00BD4CA8" w:rsidRDefault="00000000">
      <w:r>
        <w:t>歷史對照　先看史事：外部衝擊、政府決定投資、工程逐步施工到設施可供使用，是這場政策的時間線。放回本爻，問題是「形成行動所需的支持」。《小象》說「由豫，大有得；志大行也」。十大建設集中資源執行工程，可對照共同目標轉成動員；仍須分別評估工程效益。再問一句：工程預算支出與真正投入使用，各是什麼時候？公共投資有施工期和後續維護費。這是後人借此爻對照史事，並非當事人據爻辭作決定。</w:t>
      </w:r>
    </w:p>
    <w:p w14:paraId="3499C7B4" w14:textId="77777777" w:rsidR="00BD4CA8" w:rsidRDefault="00000000">
      <w:r>
        <w:rPr>
          <w:b/>
          <w:sz w:val="17"/>
        </w:rPr>
        <w:t xml:space="preserve">回查　</w:t>
      </w:r>
      <w:hyperlink w:anchor="ev_TENBUILD">
        <w:r>
          <w:rPr>
            <w:color w:val="245478"/>
          </w:rPr>
          <w:t>TENBUILD</w:t>
        </w:r>
      </w:hyperlink>
      <w:r>
        <w:rPr>
          <w:sz w:val="17"/>
        </w:rPr>
        <w:t xml:space="preserve"> ｜ </w:t>
      </w:r>
      <w:hyperlink w:anchor="src_TEN">
        <w:r>
          <w:rPr>
            <w:color w:val="245478"/>
          </w:rPr>
          <w:t>TEN</w:t>
        </w:r>
      </w:hyperlink>
      <w:r>
        <w:rPr>
          <w:sz w:val="17"/>
        </w:rPr>
        <w:t>、</w:t>
      </w:r>
      <w:hyperlink w:anchor="src_TEN2">
        <w:r>
          <w:rPr>
            <w:color w:val="245478"/>
          </w:rPr>
          <w:t>TEN2</w:t>
        </w:r>
      </w:hyperlink>
    </w:p>
    <w:p w14:paraId="0A8F15C4" w14:textId="77777777" w:rsidR="00BD4CA8" w:rsidRDefault="00000000">
      <w:pPr>
        <w:pStyle w:val="21"/>
      </w:pPr>
      <w:bookmarkStart w:id="94" w:name="XFIN_H16_L5"/>
      <w:r>
        <w:t xml:space="preserve">16 </w:t>
      </w:r>
      <w:r>
        <w:t>豫</w:t>
      </w:r>
      <w:r>
        <w:t xml:space="preserve"> </w:t>
      </w:r>
      <w:r>
        <w:t>六五</w:t>
      </w:r>
      <w:r>
        <w:t xml:space="preserve">  </w:t>
      </w:r>
      <w:r>
        <w:t>尚可維持不等於已無病灶</w:t>
      </w:r>
      <w:bookmarkEnd w:id="94"/>
    </w:p>
    <w:p w14:paraId="2E42BDB8" w14:textId="77777777" w:rsidR="00BD4CA8" w:rsidRDefault="00000000">
      <w:r>
        <w:rPr>
          <w:sz w:val="17"/>
        </w:rPr>
        <w:t>XFIN-H16-L5  ｜  XIANG-U-16-06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436A92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51A8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883D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09688E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04BD3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六五貞疾，乘剛也。恆不死，中未亡也。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DB1A8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「長期帶病，卻不至死亡；身處不正而仍能維持。」《象傳》解釋：乘剛。「長期帶病，卻不至死亡；身處不正而仍能維持。」《象傳》解釋：中未亡。</w:t>
            </w:r>
          </w:p>
        </w:tc>
      </w:tr>
    </w:tbl>
    <w:p w14:paraId="3A102060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17B6DDC4" w14:textId="77777777" w:rsidR="00BD4CA8" w:rsidRDefault="00000000">
      <w:r>
        <w:t>歷史對照　在京鈔整理一例，1916年停兌問題發生後，北京地區的紙幣持有者依然需要處理手上的京鈔。京鈔問題逐步整理，可對照在壓力中仍有修復空間；暫時運作不能當成徹底解決。《小象》說「六五貞疾，乘剛也。恆不死，中未亡也」。修復信用要經過持續履約。讀者可追問：整理方案公布後，持票人何時能取得可用的資產？這是後人借此爻對照史事，並非當事人據爻辭作決定。事件發生於1916—1923年，後續成果還應回查JING所載資料。</w:t>
      </w:r>
    </w:p>
    <w:p w14:paraId="5D666857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3CBDBE07" w14:textId="77777777" w:rsidR="00BD4CA8" w:rsidRDefault="00000000">
      <w:pPr>
        <w:pStyle w:val="21"/>
      </w:pPr>
      <w:bookmarkStart w:id="95" w:name="XFIN_H16_L6"/>
      <w:r>
        <w:t xml:space="preserve">16 </w:t>
      </w:r>
      <w:r>
        <w:t>豫</w:t>
      </w:r>
      <w:r>
        <w:t xml:space="preserve"> </w:t>
      </w:r>
      <w:r>
        <w:t>上六</w:t>
      </w:r>
      <w:r>
        <w:t xml:space="preserve">  </w:t>
      </w:r>
      <w:r>
        <w:t>繁榮時更要避免失察</w:t>
      </w:r>
      <w:bookmarkEnd w:id="95"/>
    </w:p>
    <w:p w14:paraId="562FE603" w14:textId="77777777" w:rsidR="00BD4CA8" w:rsidRDefault="00000000">
      <w:r>
        <w:rPr>
          <w:sz w:val="17"/>
        </w:rPr>
        <w:t>XFIN-H16-L6  ｜  XIANG-U-16-07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A38C84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97E84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B6571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F96F0C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68365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冥豫在上，何可長也。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F98CA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「冥豫在上」《象傳》解釋：何可以長久。</w:t>
            </w:r>
          </w:p>
        </w:tc>
      </w:tr>
    </w:tbl>
    <w:p w14:paraId="2C9F44DA" w14:textId="77777777" w:rsidR="00BD4CA8" w:rsidRDefault="00000000">
      <w:r>
        <w:t>事件與來源　漢初長期戰亂後，政府需要恢復耕作和稅源。隨生產逐步重建，國庫錢糧開始積存，為往後行政及突發需求提供緩衝。倉庫增加資源，卻不能預知以後每項政策會花多少。《漢書》記述漢初長期恢復後，國庫錢糧累積豐富；其後大規模支出，又使財政情勢改變。儲備充裕與可以永久維持，是兩件不同的事。《漢書》記國庫一度充裕，也記後來大規模支出使情況改變。支出增加時，先前存量會逐步被用去，政府仍要考慮下一年的收入和責任。史書跨越不同時期，不能把積累和耗用寫成同一日發生。恢復生產帶來收入，收入累積成儲備，後來更高支出又改變財政餘裕，這是前後相連的過程。富裕與永遠可負擔，並非同一件事。資料可回查HS24A；HS24B的「京師錢財、太倉積粟及其後支出段」；原檔標示時期為文景至漢武帝初年，屬財政儲備案例。這些是事件位置與材料性質，不代表史書或機構資料留下每個參與者的完整帳簿。</w:t>
      </w:r>
    </w:p>
    <w:p w14:paraId="75213B21" w14:textId="77777777" w:rsidR="00BD4CA8" w:rsidRDefault="00000000">
      <w:r>
        <w:t>歷史對照　事情走到這一步：《漢書》記述漢初長期恢復後，國庫錢糧累積豐富；其後大規模支出，又使財政情勢改變。「繁榮時更要避免失察」因此值得再問一次。《小象》說「冥豫在上，何可長也」。今天的儲備要對照明日的支出。漢初充裕儲備後面臨支出壓力，可對照沉浸盛況難以長久；需持續檢查收支。回到具體選擇，國庫充裕時，哪些往後開銷其實已經承諾？這是後人借此爻對照史事，並非當事人據爻辭作決定。</w:t>
      </w:r>
    </w:p>
    <w:p w14:paraId="16E65C53" w14:textId="77777777" w:rsidR="00BD4CA8" w:rsidRDefault="00000000">
      <w:r>
        <w:rPr>
          <w:b/>
          <w:sz w:val="17"/>
        </w:rPr>
        <w:t xml:space="preserve">回查　</w:t>
      </w:r>
      <w:hyperlink w:anchor="ev_HANRECOVERY">
        <w:r>
          <w:rPr>
            <w:color w:val="245478"/>
          </w:rPr>
          <w:t>HANRECOVERY</w:t>
        </w:r>
      </w:hyperlink>
      <w:r>
        <w:rPr>
          <w:sz w:val="17"/>
        </w:rPr>
        <w:t xml:space="preserve"> ｜ </w:t>
      </w:r>
      <w:hyperlink w:anchor="src_HS24A">
        <w:r>
          <w:rPr>
            <w:color w:val="245478"/>
          </w:rPr>
          <w:t>HS24A</w:t>
        </w:r>
      </w:hyperlink>
      <w:r>
        <w:rPr>
          <w:sz w:val="17"/>
        </w:rPr>
        <w:t>、</w:t>
      </w:r>
      <w:hyperlink w:anchor="src_HS24B">
        <w:r>
          <w:rPr>
            <w:color w:val="245478"/>
          </w:rPr>
          <w:t>HS24B</w:t>
        </w:r>
      </w:hyperlink>
    </w:p>
    <w:p w14:paraId="1E708F08" w14:textId="77777777" w:rsidR="00BD4CA8" w:rsidRDefault="00000000">
      <w:pPr>
        <w:pStyle w:val="21"/>
        <w:pageBreakBefore/>
      </w:pPr>
      <w:bookmarkStart w:id="96" w:name="XFIN_H17_L1"/>
      <w:r>
        <w:t xml:space="preserve">17 </w:t>
      </w:r>
      <w:r>
        <w:t>隨</w:t>
      </w:r>
      <w:r>
        <w:t xml:space="preserve"> </w:t>
      </w:r>
      <w:r>
        <w:t>初九</w:t>
      </w:r>
      <w:r>
        <w:t xml:space="preserve">  </w:t>
      </w:r>
      <w:r>
        <w:t>改變做法仍需合理方向</w:t>
      </w:r>
      <w:bookmarkEnd w:id="96"/>
    </w:p>
    <w:p w14:paraId="5F2BE631" w14:textId="77777777" w:rsidR="00BD4CA8" w:rsidRDefault="00000000">
      <w:r>
        <w:rPr>
          <w:sz w:val="17"/>
        </w:rPr>
        <w:t>XFIN-H17-L1  ｜  XIANG-U-17-02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B9C9D2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AE02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E6502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686FD0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4711C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官有渝，從正吉也。出門交有功，不失也。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82DDE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「職責有所變動，守正則吉；走出門與人交往，可建立功績。」《象傳》解釋：從正吉。「職責有所變動，守正則吉；走出門與人交往，可建立功績。」《象傳》解釋：不失。</w:t>
            </w:r>
          </w:p>
        </w:tc>
      </w:tr>
    </w:tbl>
    <w:p w14:paraId="13A675F3" w14:textId="77777777" w:rsidR="00BD4CA8" w:rsidRDefault="00000000">
      <w:r>
        <w:t>事件與來源　近代銀兩與銀元並行，買賣雙方談好價格後仍可能遇到稱量、換算和支付方式的差異。不同地方與行業沿用不同習慣，對跨地交易和帳務結算形成阻礙。1933年的廢兩改元，試圖結束銀兩與銀元並行造成的計算與支付不便，改以銀元為統一單位。提案也注意到轉換需要步驟，避免市場混亂。1933年廢兩改元提出以銀元作共同單位，並考慮原有契約和市場交易如何過渡。制度宣布後，店家及銀行仍需改寫帳目、調整支付方法。提案提供政策理由和轉換設計，不是每家商店適應速度的逐日紀錄。從並行造成不便，到擬定統一規則，再到市場逐步採用，是改革的主要經過。使用者能否正確換算，比一紙公告更直接影響日常交易。資料可回查TWO；TWO2的「改革提案及公告段」；原檔標示時期為1933年，屬交易制度案例。這些是事件位置與材料性質，不代表史書或機構資料留下每個參與者的完整帳簿。</w:t>
      </w:r>
    </w:p>
    <w:p w14:paraId="7407B4C7" w14:textId="77777777" w:rsidR="00BD4CA8" w:rsidRDefault="00000000">
      <w:r>
        <w:t>歷史對照　1933年的廢兩改元，試圖結束銀兩與銀元並行造成的計算與支付不便，改以銀元為統一單位。這段經過讓「改變做法仍需合理方向」有了具體背景。《小象》說「官有渝，從正吉也。出門交有功，不失也」。廢兩改元調整交易規則，可對照改變不是目的，重要的是減少原有計價摩擦。再問一句：舊契約以銀兩計價，改用銀元時誰來換算？統一單位仍有過渡成本。這是後人借此爻對照史事，並非當事人據爻辭作決定。</w:t>
      </w:r>
    </w:p>
    <w:p w14:paraId="66AF3DC3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6BE14B43" w14:textId="77777777" w:rsidR="00BD4CA8" w:rsidRDefault="00000000">
      <w:pPr>
        <w:pStyle w:val="21"/>
      </w:pPr>
      <w:bookmarkStart w:id="97" w:name="XFIN_H17_L2"/>
      <w:r>
        <w:t xml:space="preserve">17 </w:t>
      </w:r>
      <w:r>
        <w:t>隨</w:t>
      </w:r>
      <w:r>
        <w:t xml:space="preserve"> </w:t>
      </w:r>
      <w:r>
        <w:t>六二</w:t>
      </w:r>
      <w:r>
        <w:t xml:space="preserve">  </w:t>
      </w:r>
      <w:r>
        <w:t>選擇一條路也會放棄另一條</w:t>
      </w:r>
      <w:bookmarkEnd w:id="97"/>
    </w:p>
    <w:p w14:paraId="3D1138FC" w14:textId="77777777" w:rsidR="00BD4CA8" w:rsidRDefault="00000000">
      <w:r>
        <w:rPr>
          <w:sz w:val="17"/>
        </w:rPr>
        <w:t>XFIN-H17-L2  ｜  XIANG-U-17-03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E34DA4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C3E7E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A43FE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5A4346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A6FA1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系小子，弗兼與也。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D5EAF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「繫住小孩，便失去成熟者；所隨太小。」《象傳》解釋：不兼與。</w:t>
            </w:r>
          </w:p>
        </w:tc>
      </w:tr>
    </w:tbl>
    <w:p w14:paraId="677AA363" w14:textId="77777777" w:rsidR="00BD4CA8" w:rsidRDefault="00000000">
      <w:r>
        <w:t>事件與來源　王莽執政時多次改動貨幣制度，推出不同形制與面額的錢幣。日常買賣要靠彼此接受同一種支付單位；新舊幣制反覆變動，商人和居民便要重新辨認幣值、換算價格。王莽多次改動貨幣制度，推出不同等級和形式的貨幣。《漢書》記述民間交易困擾及違禁問題，顯示行政命令與日常使用之間出現落差。《漢書》記錄民間使用困難和違禁問題，反映法令與實際交易之間的落差。頒布新規則後，仍須有可取得的貨幣和令人理解的換算，否則交易者可能避用。史料未逐戶記載改幣造成的損益，不宜概括所有家庭遭遇。多次政策變更在前，民間換算和遵守的困難在後。貨幣的共同尺度若不穩，規則本身會成為交易的一部分成本。資料可回查HS24B的「王莽幣制與寶貨制度段」；原檔標示時期為新朝，1世紀初，屬貨幣改革案例。這些是事件位置與材料性質，不代表史書或機構資料留下每個參與者的完整帳簿。</w:t>
      </w:r>
    </w:p>
    <w:p w14:paraId="66DAFC9B" w14:textId="77777777" w:rsidR="00BD4CA8" w:rsidRDefault="00000000">
      <w:r>
        <w:t>歷史對照　王莽改幣的轉折是：《漢書》記錄民間使用困難和違禁問題，反映法令與實際交易之間的落差。王莽推動新幣而限制舊制，可借來思考制度選擇的代價；不能假設新舊利益總可兼得。《小象》說「系小子，弗兼與也」。紙面價值還須進入真實交易。讀者可追問：幣種反覆改動時，買賣雙方要怎樣算同一筆價款？這是後人借此爻對照史事，並非當事人據爻辭作決定。事件發生於新朝，1世紀初，後續成果還應回查HS24B所載資料。</w:t>
      </w:r>
    </w:p>
    <w:p w14:paraId="7A19B8DF" w14:textId="77777777" w:rsidR="00BD4CA8" w:rsidRDefault="00000000">
      <w:r>
        <w:rPr>
          <w:b/>
          <w:sz w:val="17"/>
        </w:rPr>
        <w:t xml:space="preserve">回查　</w:t>
      </w:r>
      <w:hyperlink w:anchor="ev_WANGMANG">
        <w:r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47D638CD" w14:textId="77777777" w:rsidR="00BD4CA8" w:rsidRDefault="00000000">
      <w:pPr>
        <w:pStyle w:val="21"/>
      </w:pPr>
      <w:bookmarkStart w:id="98" w:name="XFIN_H17_L3"/>
      <w:r>
        <w:t xml:space="preserve">17 </w:t>
      </w:r>
      <w:r>
        <w:t>隨</w:t>
      </w:r>
      <w:r>
        <w:t xml:space="preserve"> </w:t>
      </w:r>
      <w:r>
        <w:t>六三</w:t>
      </w:r>
      <w:r>
        <w:t xml:space="preserve">  </w:t>
      </w:r>
      <w:r>
        <w:t>跟隨能提升能力的對象</w:t>
      </w:r>
      <w:bookmarkEnd w:id="98"/>
    </w:p>
    <w:p w14:paraId="004DD8A2" w14:textId="77777777" w:rsidR="00BD4CA8" w:rsidRDefault="00000000">
      <w:r>
        <w:rPr>
          <w:sz w:val="17"/>
        </w:rPr>
        <w:t>XFIN-H17-L3  ｜  XIANG-U-17-04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C576DB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7C6F4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C4F77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F7AEC8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18261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系丈夫，志舍下也。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7A5E2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「繫住成熟者，便捨去幼小者；跟隨得當，所求可得，宜安守正道。」《象傳》解釋：志舍下。</w:t>
            </w:r>
          </w:p>
        </w:tc>
      </w:tr>
    </w:tbl>
    <w:p w14:paraId="29D132F7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599CF67C" w14:textId="77777777" w:rsidR="00BD4CA8" w:rsidRDefault="00000000">
      <w:r>
        <w:t>歷史對照　先看史事：故事從需要新技術開始，經過簽約與學習，走到團隊必須在本地自行操作的階段。放回本爻，問題是「跟隨能提升能力的對象」。《小象》說「系丈夫，志舍下也」。文件與受訓不會自動變成穩定量產。RCA培訓可對照選擇更成熟的專業支持；依靠老師的目的，是建立自己的能力。回到具體選擇，赴美學到的流程回到臺灣後，要在哪一道製程先接受檢驗？這是後人借此爻對照史事，並非當事人據爻辭作決定。</w:t>
      </w:r>
    </w:p>
    <w:p w14:paraId="75A8DB32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69EDF96F" w14:textId="77777777" w:rsidR="00BD4CA8" w:rsidRDefault="00000000">
      <w:pPr>
        <w:pStyle w:val="21"/>
        <w:pageBreakBefore/>
      </w:pPr>
      <w:bookmarkStart w:id="99" w:name="XFIN_H17_L4"/>
      <w:r>
        <w:t xml:space="preserve">17 </w:t>
      </w:r>
      <w:r>
        <w:t>隨</w:t>
      </w:r>
      <w:r>
        <w:t xml:space="preserve"> </w:t>
      </w:r>
      <w:r>
        <w:t>九四</w:t>
      </w:r>
      <w:r>
        <w:t xml:space="preserve">  </w:t>
      </w:r>
      <w:r>
        <w:t>獲利方式也要受檢驗</w:t>
      </w:r>
      <w:bookmarkEnd w:id="99"/>
    </w:p>
    <w:p w14:paraId="6987034B" w14:textId="77777777" w:rsidR="00BD4CA8" w:rsidRDefault="00000000">
      <w:r>
        <w:rPr>
          <w:sz w:val="17"/>
        </w:rPr>
        <w:t>XFIN-H17-L4  ｜  XIANG-U-17-05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DFA929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64AA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BA026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DAEAAE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D58F2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隨有獲，其義凶也。有孚在道，明功也。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E1BA2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「追隨而有收穫，但固執於所得則凶；誠信合於正道且明辨，何咎之有。」《象傳》解釋：其義凶。「追隨而有收穫，但固執於所得則凶；誠信合於正道且明辨，何咎之有。」《象傳》解釋：明功。</w:t>
            </w:r>
          </w:p>
        </w:tc>
      </w:tr>
    </w:tbl>
    <w:p w14:paraId="70E0461C" w14:textId="77777777" w:rsidR="00BD4CA8" w:rsidRDefault="00000000">
      <w:r>
        <w:t>事件與來源　漢武帝朝用兵帶來財政需求，朝廷對商業財產推行算緡課徵，要求依規申報。若有人隱匿，政府又以告緡鼓勵檢舉，稅制於是與調查及沒收措施相連。漢武帝時對財產與商業課徵算緡，並以告緡鼓勵揭發隱匿。史料記載大量財產遭沒收，也呈現商人受壓及經濟活動受影響的情況。《漢書》記下大量財產被沒收，也記下商人和經濟活動所受壓力。查漏可增加國家短期收入，告發及沒收也改變人們持有財產與經商的預期。史書概述影響，未附所有被告發者的個案證據，不能替每次指控下判斷。先有用兵與籌款需求，再有算緡課稅及告緡執行，最後在國庫與民間留下不同後果。分辨財政目的和執行效果，是閱讀此事的基本順序。資料可回查HS24B的「算緡、告緡與楊可段」；原檔標示時期為漢武帝時期，屬稅收執法案例。這些是事件位置與材料性質，不代表史書或機構資料留下每個參與者的完整帳簿。</w:t>
      </w:r>
    </w:p>
    <w:p w14:paraId="66EE9A01" w14:textId="77777777" w:rsidR="00BD4CA8" w:rsidRDefault="00000000">
      <w:r>
        <w:t>歷史對照　在漢武帝告緡一例，漢武帝朝用兵帶來財政需求，朝廷對商業財產推行算緡課徵，要求依規申報。《小象》說「隨有獲，其義凶也。有孚在道，明功也」。告緡讓部分人從揭發中得利，可作有收穫卻未必合理的反例，仍須檢視誘因與傷害。再問一句：稽查若鼓勵告發，證據與申辯程序怎樣保障？取得收入也會改變商人的經營預期。這是後人借此爻對照史事，並非當事人據爻辭作決定。事件發生於漢武帝時期，後續成果還應回查HS24B所載資料。</w:t>
      </w:r>
    </w:p>
    <w:p w14:paraId="6A96FFB0" w14:textId="77777777" w:rsidR="00BD4CA8" w:rsidRDefault="00000000">
      <w:r>
        <w:rPr>
          <w:b/>
          <w:sz w:val="17"/>
        </w:rPr>
        <w:t xml:space="preserve">回查　</w:t>
      </w:r>
      <w:hyperlink w:anchor="ev_GAOMIN">
        <w:r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3DDBEF49" w14:textId="77777777" w:rsidR="00BD4CA8" w:rsidRDefault="00000000">
      <w:pPr>
        <w:pStyle w:val="21"/>
      </w:pPr>
      <w:bookmarkStart w:id="100" w:name="XFIN_H17_L5"/>
      <w:r>
        <w:t xml:space="preserve">17 </w:t>
      </w:r>
      <w:r>
        <w:t>隨</w:t>
      </w:r>
      <w:r>
        <w:t xml:space="preserve"> </w:t>
      </w:r>
      <w:r>
        <w:t>九五</w:t>
      </w:r>
      <w:r>
        <w:t xml:space="preserve">  </w:t>
      </w:r>
      <w:r>
        <w:t>把信任放在可驗證行動上</w:t>
      </w:r>
      <w:bookmarkEnd w:id="100"/>
    </w:p>
    <w:p w14:paraId="39779006" w14:textId="77777777" w:rsidR="00BD4CA8" w:rsidRDefault="00000000">
      <w:r>
        <w:rPr>
          <w:sz w:val="17"/>
        </w:rPr>
        <w:t>XFIN-H17-L5  ｜  XIANG-U-17-06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0376A4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DCFB1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9A659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4BA8AB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F60B2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孚于嘉，吉；位正中也。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5ADD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「誠信追隨美善，吉。」《象傳》解釋：位端正而守中。</w:t>
            </w:r>
          </w:p>
        </w:tc>
      </w:tr>
    </w:tbl>
    <w:p w14:paraId="33693DA4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676E936B" w14:textId="77777777" w:rsidR="00BD4CA8" w:rsidRDefault="00000000">
      <w:r>
        <w:t>歷史對照　事情走到這一步：1916年北洋政府下令停止兌現，中國銀行上海分行等地抵制停兌，以維持紙幣與存款信用。「把信任放在可驗證行動上」因此值得再問一次。上海中行維持兌現，可對照信任合宜的承諾；客戶看到的支付行動比宣示更具體。《小象》說「孚于嘉，吉；位正中也」。持票者需要的是可履行的承諾。讀者可追問：銀行說要兌付，櫃檯是否真的交出款項？這是後人借此爻對照史事，並非當事人據爻辭作決定。</w:t>
      </w:r>
    </w:p>
    <w:p w14:paraId="181A5DB8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468A1A42" w14:textId="77777777" w:rsidR="00BD4CA8" w:rsidRDefault="00000000">
      <w:pPr>
        <w:pStyle w:val="21"/>
      </w:pPr>
      <w:bookmarkStart w:id="101" w:name="XFIN_H17_L6"/>
      <w:r>
        <w:t xml:space="preserve">17 </w:t>
      </w:r>
      <w:r>
        <w:t>隨</w:t>
      </w:r>
      <w:r>
        <w:t xml:space="preserve"> </w:t>
      </w:r>
      <w:r>
        <w:t>上六</w:t>
      </w:r>
      <w:r>
        <w:t xml:space="preserve">  </w:t>
      </w:r>
      <w:r>
        <w:t>被既有問題綁住時如何鬆解</w:t>
      </w:r>
      <w:bookmarkEnd w:id="101"/>
    </w:p>
    <w:p w14:paraId="3B1E3B94" w14:textId="77777777" w:rsidR="00BD4CA8" w:rsidRDefault="00000000">
      <w:r>
        <w:rPr>
          <w:sz w:val="17"/>
        </w:rPr>
        <w:t>XFIN-H17-L6  ｜  XIANG-U-17-07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E2FA28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E0824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F355C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634C5C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7A845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拘系之，上窮也。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339DA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「緊密拘繫，再加維繫；君王用以在西山祭享。」《象傳》解釋：上窮。</w:t>
            </w:r>
          </w:p>
        </w:tc>
      </w:tr>
    </w:tbl>
    <w:p w14:paraId="7194F5AD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7AA1F47E" w14:textId="77777777" w:rsidR="00BD4CA8" w:rsidRDefault="00000000">
      <w:r>
        <w:t>歷史對照　中國銀行行史記述此後分期整理的安排，包括以公債、存單等方式處理。讀這段歷史，可先留意「被既有問題綁住時如何鬆解」。《小象》說「拘系之，上窮也」。修復信用要經過持續履約。京鈔整理顯示過去承諾會束縛往後安排，可對照困於關係後須有分階段解套方法。回到具體選擇，整理方案公布後，持票人何時能取得可用的資產？這是後人借此爻對照史事，並非當事人據爻辭作決定。</w:t>
      </w:r>
    </w:p>
    <w:p w14:paraId="322D6F59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141580A0" w14:textId="77777777" w:rsidR="00BD4CA8" w:rsidRDefault="00000000">
      <w:pPr>
        <w:pStyle w:val="21"/>
        <w:pageBreakBefore/>
      </w:pPr>
      <w:bookmarkStart w:id="102" w:name="XFIN_H18_L1"/>
      <w:r>
        <w:t xml:space="preserve">18 </w:t>
      </w:r>
      <w:r>
        <w:t>蠱</w:t>
      </w:r>
      <w:r>
        <w:t xml:space="preserve"> </w:t>
      </w:r>
      <w:r>
        <w:t>初六</w:t>
      </w:r>
      <w:r>
        <w:t xml:space="preserve">  </w:t>
      </w:r>
      <w:r>
        <w:t>整治前人的問題也可承接其志</w:t>
      </w:r>
      <w:bookmarkEnd w:id="102"/>
    </w:p>
    <w:p w14:paraId="17F4450E" w14:textId="77777777" w:rsidR="00BD4CA8" w:rsidRDefault="00000000">
      <w:r>
        <w:rPr>
          <w:sz w:val="17"/>
        </w:rPr>
        <w:t>XFIN-H18-L1  ｜  XIANG-U-18-02  ｜  A 史料明引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7CE7F1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9F62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34849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D198CB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EDD1E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幹父之蠱，意承考也。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9B124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「整治父輩積弊，因而獲得聲譽。」《象傳》解釋：意承考。</w:t>
            </w:r>
          </w:p>
        </w:tc>
      </w:tr>
    </w:tbl>
    <w:p w14:paraId="6837BDEA" w14:textId="77777777" w:rsidR="00BD4CA8" w:rsidRDefault="00000000">
      <w:r>
        <w:t>事件與來源　北宋新法推行後，免役錢等措施引起朝廷爭議。司馬光反對因政策出自先帝便一律保留，卻也須回答變動前朝制度是否有違承繼的政治疑問。1085年司馬光上奏討論免役錢等新法，先後明引蠱卦初六、六四《小象》，反對因沿襲父政而保留有害措施。他主張辨別政策利弊；奏議代表其反對新法的立場，不能獨自證明政策效果。1085年他上奏討論新法，明引蠱卦初六和六四的《小象》，主張辨別有益與有害的措施，去除病民傷國者。奏議是司馬光提出改革意見的文本，並非對每項政策最後效果的獨立調查。新法先行、爭議出現，司馬光再以明確引文提出檢討理由。這裡確有當事人使用《小象》的史料，與其他依後世卦義作比較的案例不同。資料可回查SIMA的「卷46〈乞去新法之病民傷國者疏〉「象曰幹父之蠱意承考也」至「象曰裕父之蠱往未得也」段」；原檔標示時期為1085年，屬財政改革論證案例。這些是事件位置與材料性質，不代表史書或機構資料留下每個參與者的完整帳簿。</w:t>
      </w:r>
    </w:p>
    <w:p w14:paraId="3D7DA2C2" w14:textId="77777777" w:rsidR="00BD4CA8" w:rsidRDefault="00000000">
      <w:r>
        <w:t>歷史對照　司馬光引用蠱卦小象檢討新法的轉折是：1085年他上奏討論新法，明引蠱卦初六和六四的《小象》，主張辨別有益與有害的措施，去除病民傷國者。《小象》說「幹父之蠱，意承考也」。司馬光奏疏明引本條《小象》，把修正有害新法解釋為完成先帝求治的本意，屬政策論證的實際用易。再問一句：司馬光明引經文之後，哪些新法利弊仍需資料核實？引文證實其論辯方式，不能自證政策結果。奏議確有引用；主張是否正確仍須另查政策證據。</w:t>
      </w:r>
    </w:p>
    <w:p w14:paraId="17D9C3C5" w14:textId="77777777" w:rsidR="00BD4CA8" w:rsidRDefault="00000000">
      <w:r>
        <w:rPr>
          <w:b/>
          <w:sz w:val="17"/>
        </w:rPr>
        <w:t xml:space="preserve">回查　</w:t>
      </w:r>
      <w:hyperlink w:anchor="ev_SIMA1085">
        <w:r>
          <w:rPr>
            <w:color w:val="245478"/>
          </w:rPr>
          <w:t>SIMA1085</w:t>
        </w:r>
      </w:hyperlink>
      <w:r>
        <w:rPr>
          <w:sz w:val="17"/>
        </w:rPr>
        <w:t xml:space="preserve"> ｜ </w:t>
      </w:r>
      <w:hyperlink w:anchor="src_SIMA">
        <w:r>
          <w:rPr>
            <w:color w:val="245478"/>
          </w:rPr>
          <w:t>SIMA</w:t>
        </w:r>
      </w:hyperlink>
    </w:p>
    <w:p w14:paraId="1838277F" w14:textId="77777777" w:rsidR="00BD4CA8" w:rsidRDefault="00000000">
      <w:pPr>
        <w:pStyle w:val="21"/>
      </w:pPr>
      <w:bookmarkStart w:id="103" w:name="XFIN_H18_L2"/>
      <w:r>
        <w:t xml:space="preserve">18 </w:t>
      </w:r>
      <w:r>
        <w:t>蠱</w:t>
      </w:r>
      <w:r>
        <w:t xml:space="preserve"> </w:t>
      </w:r>
      <w:r>
        <w:t>九二</w:t>
      </w:r>
      <w:r>
        <w:t xml:space="preserve">  </w:t>
      </w:r>
      <w:r>
        <w:t>改舊制要留意轉換承受度</w:t>
      </w:r>
      <w:bookmarkEnd w:id="103"/>
    </w:p>
    <w:p w14:paraId="3D4FFF30" w14:textId="77777777" w:rsidR="00BD4CA8" w:rsidRDefault="00000000">
      <w:r>
        <w:rPr>
          <w:sz w:val="17"/>
        </w:rPr>
        <w:t>XFIN-H18-L2  ｜  XIANG-U-18-03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E15272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FDBC4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2D334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227503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CB0E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幹母之蠱，得中道也。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6B79A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「整治母輩留下的弊病，不可過度僵硬。」《象傳》解釋：居於中位道。</w:t>
            </w:r>
          </w:p>
        </w:tc>
      </w:tr>
    </w:tbl>
    <w:p w14:paraId="293E1A10" w14:textId="77777777" w:rsidR="00BD4CA8" w:rsidRDefault="00000000">
      <w:r>
        <w:t>事件與來源　近代銀兩與銀元並行，買賣雙方談好價格後仍可能遇到稱量、換算和支付方式的差異。不同地方與行業沿用不同習慣，對跨地交易和帳務結算形成阻礙。1933年的廢兩改元，試圖結束銀兩與銀元並行造成的計算與支付不便，改以銀元為統一單位。提案也注意到轉換需要步驟，避免市場混亂。1933年廢兩改元提出以銀元作共同單位，並考慮原有契約和市場交易如何過渡。制度宣布後，店家及銀行仍需改寫帳目、調整支付方法。提案提供政策理由和轉換設計，不是每家商店適應速度的逐日紀錄。從並行造成不便，到擬定統一規則，再到市場逐步採用，是改革的主要經過。使用者能否正確換算，比一紙公告更直接影響日常交易。資料可回查TWO；TWO2的「改革提案及公告段」；原檔標示時期為1933年，屬交易制度案例。這些是事件位置與材料性質，不代表史書或機構資料留下每個參與者的完整帳簿。</w:t>
      </w:r>
    </w:p>
    <w:p w14:paraId="4E7AB2DA" w14:textId="77777777" w:rsidR="00BD4CA8" w:rsidRDefault="00000000">
      <w:r>
        <w:t>歷史對照　先看史事：從並行造成不便，到擬定統一規則，再到市場逐步採用，是改革的主要經過。放回本爻，問題是「改舊制要留意轉換承受度」。廢兩改元以步驟安排減少市場紛擾，可對照修弊求適中；不是把制度比成必須順從的母親。《小象》說「幹母之蠱，得中道也」。統一單位仍有過渡成本。讀者可追問：舊契約以銀兩計價，改用銀元時誰來換算？這是後人借此爻對照史事，並非當事人據爻辭作決定。</w:t>
      </w:r>
    </w:p>
    <w:p w14:paraId="542C2345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3C51F23F" w14:textId="77777777" w:rsidR="00BD4CA8" w:rsidRDefault="00000000">
      <w:pPr>
        <w:pStyle w:val="21"/>
      </w:pPr>
      <w:bookmarkStart w:id="104" w:name="XFIN_H18_L3"/>
      <w:r>
        <w:t xml:space="preserve">18 </w:t>
      </w:r>
      <w:r>
        <w:t>蠱</w:t>
      </w:r>
      <w:r>
        <w:t xml:space="preserve"> </w:t>
      </w:r>
      <w:r>
        <w:t>九三</w:t>
      </w:r>
      <w:r>
        <w:t xml:space="preserve">  </w:t>
      </w:r>
      <w:r>
        <w:t>承擔修復而非維持表面</w:t>
      </w:r>
      <w:bookmarkEnd w:id="104"/>
    </w:p>
    <w:p w14:paraId="2EC72F1C" w14:textId="77777777" w:rsidR="00BD4CA8" w:rsidRDefault="00000000">
      <w:r>
        <w:rPr>
          <w:sz w:val="17"/>
        </w:rPr>
        <w:t>XFIN-H18-L3  ｜  XIANG-U-18-04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735140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66FEF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4F3F1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5AC02D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4E17D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幹父之蠱，終无咎也。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F6C33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「整治父輩積弊，因而獲得聲譽。」《象傳》解釋：終沒有災咎。</w:t>
            </w:r>
          </w:p>
        </w:tc>
      </w:tr>
    </w:tbl>
    <w:p w14:paraId="52F53D6E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25428A91" w14:textId="77777777" w:rsidR="00BD4CA8" w:rsidRDefault="00000000">
      <w:r>
        <w:t>歷史對照　在金融重建基金一例，金融機構經營不善時，若存款與付款服務突然中斷，受到影響的不只有管理者，還有依賴該機構收支的民眾。《小象》說「幹父之蠱，終无咎也」。處置成本和服務接續都是同一件事。金融重建承認問題機構需要處理，可對照整治積弊雖有阻力，仍應面對缺口與責任。回到具體選擇，機構退出時，存款與付款服務由誰承接？這是後人借此爻對照史事，並非當事人據爻辭作決定。</w:t>
      </w:r>
    </w:p>
    <w:p w14:paraId="04CA9BD8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6BC965AA" w14:textId="77777777" w:rsidR="00BD4CA8" w:rsidRDefault="00000000">
      <w:pPr>
        <w:pStyle w:val="21"/>
        <w:pageBreakBefore/>
      </w:pPr>
      <w:bookmarkStart w:id="105" w:name="XFIN_H18_L4"/>
      <w:r>
        <w:t xml:space="preserve">18 </w:t>
      </w:r>
      <w:r>
        <w:t>蠱</w:t>
      </w:r>
      <w:r>
        <w:t xml:space="preserve"> </w:t>
      </w:r>
      <w:r>
        <w:t>六四</w:t>
      </w:r>
      <w:r>
        <w:t xml:space="preserve">  </w:t>
      </w:r>
      <w:r>
        <w:t>放任積弊不是妥善承接</w:t>
      </w:r>
      <w:bookmarkEnd w:id="105"/>
    </w:p>
    <w:p w14:paraId="284E0D71" w14:textId="77777777" w:rsidR="00BD4CA8" w:rsidRDefault="00000000">
      <w:r>
        <w:rPr>
          <w:sz w:val="17"/>
        </w:rPr>
        <w:t>XFIN-H18-L4  ｜  XIANG-U-18-05  ｜  A 史料明引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CD93C6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66641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19CCF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2A7600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EF345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裕父之蠱，往未得也。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8412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「寬容拖延父輩積弊，繼續下去會有遺憾。」《象傳》解釋：往未得。</w:t>
            </w:r>
          </w:p>
        </w:tc>
      </w:tr>
    </w:tbl>
    <w:p w14:paraId="7A1D0DD1" w14:textId="77777777" w:rsidR="00BD4CA8" w:rsidRDefault="00000000">
      <w:r>
        <w:t>事件與來源　北宋新法推行後，免役錢等措施引起朝廷爭議。司馬光反對因政策出自先帝便一律保留，卻也須回答變動前朝制度是否有違承繼的政治疑問。1085年司馬光上奏討論免役錢等新法，先後明引蠱卦初六、六四《小象》，反對因沿襲父政而保留有害措施。他主張辨別政策利弊；奏議代表其反對新法的立場，不能獨自證明政策效果。1085年他上奏討論新法，明引蠱卦初六和六四的《小象》，主張辨別有益與有害的措施，去除病民傷國者。奏議是司馬光提出改革意見的文本，並非對每項政策最後效果的獨立調查。新法先行、爭議出現，司馬光再以明確引文提出檢討理由。這裡確有當事人使用《小象》的史料，與其他依後世卦義作比較的案例不同。資料可回查SIMA的「卷46〈乞去新法之病民傷國者疏〉「象曰幹父之蠱意承考也」至「象曰裕父之蠱往未得也」段」；原檔標示時期為1085年，屬財政改革論證案例。這些是事件位置與材料性質，不代表史書或機構資料留下每個參與者的完整帳簿。</w:t>
      </w:r>
    </w:p>
    <w:p w14:paraId="47A7FA1F" w14:textId="77777777" w:rsidR="00BD4CA8" w:rsidRDefault="00000000">
      <w:r>
        <w:t>歷史對照　事情走到這一步：1085年司馬光上奏討論免役錢等新法，先後明引蠱卦初六、六四《小象》，反對因沿襲父政而保留有害措施。「放任積弊不是妥善承接」因此值得再問一次。《小象》說「裕父之蠱，往未得也」。司馬光奏疏另引「裕父之蠱，往未得也」，反對因不忍改父政而延續有害措施；其政策評價仍需另證。再問一句：司馬光明引經文之後，哪些新法利弊仍需資料核實？引文證實其論辯方式，不能自證政策結果。奏議確有引用；主張是否正確仍須另查政策證據。</w:t>
      </w:r>
    </w:p>
    <w:p w14:paraId="12334005" w14:textId="77777777" w:rsidR="00BD4CA8" w:rsidRDefault="00000000">
      <w:r>
        <w:rPr>
          <w:b/>
          <w:sz w:val="17"/>
        </w:rPr>
        <w:t xml:space="preserve">回查　</w:t>
      </w:r>
      <w:hyperlink w:anchor="ev_SIMA1085">
        <w:r>
          <w:rPr>
            <w:color w:val="245478"/>
          </w:rPr>
          <w:t>SIMA1085</w:t>
        </w:r>
      </w:hyperlink>
      <w:r>
        <w:rPr>
          <w:sz w:val="17"/>
        </w:rPr>
        <w:t xml:space="preserve"> ｜ </w:t>
      </w:r>
      <w:hyperlink w:anchor="src_SIMA">
        <w:r>
          <w:rPr>
            <w:color w:val="245478"/>
          </w:rPr>
          <w:t>SIMA</w:t>
        </w:r>
      </w:hyperlink>
    </w:p>
    <w:p w14:paraId="532BC19A" w14:textId="77777777" w:rsidR="00BD4CA8" w:rsidRDefault="00000000">
      <w:pPr>
        <w:pStyle w:val="21"/>
      </w:pPr>
      <w:bookmarkStart w:id="106" w:name="XFIN_H18_L5"/>
      <w:r>
        <w:t xml:space="preserve">18 </w:t>
      </w:r>
      <w:r>
        <w:t>蠱</w:t>
      </w:r>
      <w:r>
        <w:t xml:space="preserve"> </w:t>
      </w:r>
      <w:r>
        <w:t>六五</w:t>
      </w:r>
      <w:r>
        <w:t xml:space="preserve">  </w:t>
      </w:r>
      <w:r>
        <w:t>改革聲譽來自實際改善</w:t>
      </w:r>
      <w:bookmarkEnd w:id="106"/>
    </w:p>
    <w:p w14:paraId="50AF1D37" w14:textId="77777777" w:rsidR="00BD4CA8" w:rsidRDefault="00000000">
      <w:r>
        <w:rPr>
          <w:sz w:val="17"/>
        </w:rPr>
        <w:t>XFIN-H18-L5  ｜  XIANG-U-18-06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5058B6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00B2E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DB2AC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20C0BD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C1F09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幹父用譽，承以德也。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36D81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「幹父用譽」《象傳》解釋：承以德。</w:t>
            </w:r>
          </w:p>
        </w:tc>
      </w:tr>
    </w:tbl>
    <w:p w14:paraId="333041FB" w14:textId="77777777" w:rsidR="00BD4CA8" w:rsidRDefault="00000000">
      <w:r>
        <w:t>事件與來源　1949年臺灣舊臺幣幣值與物價問題，讓民眾和商家難以只沿用既有支付安排。當局推出幣制改革，除了換算手上貨幣，還須處理財政與市場供應。1949年6月15日實施幣制改革，以四萬舊臺幣兌一元新臺幣。央行回顧也列出財政調整、鼓勵儲蓄與恢復生產等配套，物價才逐步穩定。6月15日起，以四萬舊臺幣兌一元新臺幣。央行回顧同時談及財政調整、鼓勵儲蓄和恢復生產等配套；物價逐步穩定不能只歸功於換算比例。民眾要在日常買賣中逐漸使用新幣，史料沒有每家店的兌換簿冊。舊幣困境、換發新票、其他措施接續及市場逐步適應，是此事的次序。比例可以由行政決定，購買力是否穩定仍須由實際交易檢驗。資料可回查CBC的「四萬舊臺幣兌一元新臺幣段」；原檔標示時期為1949年，屬貨幣改革案例。這些是事件位置與材料性質，不代表史書或機構資料留下每個參與者的完整帳簿。</w:t>
      </w:r>
    </w:p>
    <w:p w14:paraId="5D5FF719" w14:textId="77777777" w:rsidR="00BD4CA8" w:rsidRDefault="00000000">
      <w:r>
        <w:t>歷史對照　6月15日起，以四萬舊臺幣兌一元新臺幣。讀這段歷史，可先留意「改革聲譽來自實際改善」。新臺幣改革與多項配套，可對照接續舊制度時以可見效果建立信任；不是只靠改革名號。《小象》說「幹父用譽，承以德也」。換幣仍須配合財政和生產措施。讀者可追問：四萬比一換算後，商品價格及民眾儲蓄怎樣變？這是後人借此爻對照史事，並非當事人據爻辭作決定。事件發生於1949年，後續成果還應回查CBC所載資料。</w:t>
      </w:r>
    </w:p>
    <w:p w14:paraId="45976DC5" w14:textId="77777777" w:rsidR="00BD4CA8" w:rsidRDefault="00000000">
      <w:r>
        <w:rPr>
          <w:b/>
          <w:sz w:val="17"/>
        </w:rPr>
        <w:t xml:space="preserve">回查　</w:t>
      </w:r>
      <w:hyperlink w:anchor="ev_NTD1949">
        <w:r>
          <w:rPr>
            <w:color w:val="245478"/>
          </w:rPr>
          <w:t>NTD1949</w:t>
        </w:r>
      </w:hyperlink>
      <w:r>
        <w:rPr>
          <w:sz w:val="17"/>
        </w:rPr>
        <w:t xml:space="preserve"> ｜ </w:t>
      </w:r>
      <w:hyperlink w:anchor="src_CBC">
        <w:r>
          <w:rPr>
            <w:color w:val="245478"/>
          </w:rPr>
          <w:t>CBC</w:t>
        </w:r>
      </w:hyperlink>
    </w:p>
    <w:p w14:paraId="5D5B09CA" w14:textId="77777777" w:rsidR="00BD4CA8" w:rsidRDefault="00000000">
      <w:pPr>
        <w:pStyle w:val="21"/>
      </w:pPr>
      <w:bookmarkStart w:id="107" w:name="XFIN_H18_L6"/>
      <w:r>
        <w:t xml:space="preserve">18 </w:t>
      </w:r>
      <w:r>
        <w:t>蠱</w:t>
      </w:r>
      <w:r>
        <w:t xml:space="preserve"> </w:t>
      </w:r>
      <w:r>
        <w:t>上九</w:t>
      </w:r>
      <w:r>
        <w:t xml:space="preserve">  </w:t>
      </w:r>
      <w:r>
        <w:t>轉換角色也能保存志向</w:t>
      </w:r>
      <w:bookmarkEnd w:id="107"/>
    </w:p>
    <w:p w14:paraId="08936174" w14:textId="77777777" w:rsidR="00BD4CA8" w:rsidRDefault="00000000">
      <w:r>
        <w:rPr>
          <w:sz w:val="17"/>
        </w:rPr>
        <w:t>XFIN-H18-L6  ｜  XIANG-U-18-07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44E213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E552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E604A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7491BE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5CEF9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不事王侯，志可則也。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5FEE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「不侍奉王侯，把自己的志業放在更高處。」《象傳》解釋：志可則。</w:t>
            </w:r>
          </w:p>
        </w:tc>
      </w:tr>
    </w:tbl>
    <w:p w14:paraId="4AC0B294" w14:textId="77777777" w:rsidR="00BD4CA8" w:rsidRDefault="00000000">
      <w:r>
        <w:t>事件與來源　越國與吳國的競爭結束後，參與越國政事的范蠡面對一個新的身分選擇。《史記》記載他不繼續留在原政治位置，離開越國，尋找別的生活和經營空間。《史記》記載范蠡在越國成功後離去，改名並轉往齊、陶經營產業。他不再維持原來的政治角色，而另尋生活與經商的空間。范蠡更名，先後轉往齊、陶經商。新的地方需要重新安排貨物、客戶與資金，過往政治工作不能直接替他完成這些事。史書概述離去與致富，沒有保留每筆交易，也不能倒推離開當天便預知後來收入。先有政治角色的結束，後有遷移與經商，最後才有財富的累積。這是一次工作和生活方式的轉換，不宜寫成毫無風險的決定。資料可回查SJ129的「范蠡離越、適齊與之陶段」；原檔標示時期為春秋末期，屬人生與資產轉換案例。這些是事件位置與材料性質，不代表史書或機構資料留下每個參與者的完整帳簿。</w:t>
      </w:r>
    </w:p>
    <w:p w14:paraId="5D8FB832" w14:textId="77777777" w:rsidR="00BD4CA8" w:rsidRDefault="00000000">
      <w:r>
        <w:t>歷史對照　先有政治角色的結束，後有遷移與經商，最後才有財富的累積。這段經過讓「轉換角色也能保存志向」有了具體背景。《小象》說「不事王侯，志可則也」。身份轉換與日後成功不能混作一刻。范蠡離越經商，可對照不以政治職位作唯一人生道路；不能將其經商成功當成人人可複製。回到具體選擇，離開越國後，范蠡以什麼能力重新取得收入？這是後人借此爻對照史事，並非當事人據爻辭作決定。</w:t>
      </w:r>
    </w:p>
    <w:p w14:paraId="6D9A4D99" w14:textId="77777777" w:rsidR="00BD4CA8" w:rsidRDefault="00000000">
      <w:r>
        <w:rPr>
          <w:b/>
          <w:sz w:val="17"/>
        </w:rPr>
        <w:t xml:space="preserve">回查　</w:t>
      </w:r>
      <w:hyperlink w:anchor="ev_FANEXIT">
        <w:r>
          <w:rPr>
            <w:color w:val="245478"/>
          </w:rPr>
          <w:t>FANEXIT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539FD4F3" w14:textId="77777777" w:rsidR="00BD4CA8" w:rsidRDefault="00000000">
      <w:pPr>
        <w:pStyle w:val="21"/>
        <w:pageBreakBefore/>
      </w:pPr>
      <w:bookmarkStart w:id="108" w:name="XFIN_H19_L1"/>
      <w:r>
        <w:t xml:space="preserve">19 </w:t>
      </w:r>
      <w:r>
        <w:t>臨</w:t>
      </w:r>
      <w:r>
        <w:t xml:space="preserve"> </w:t>
      </w:r>
      <w:r>
        <w:t>初九</w:t>
      </w:r>
      <w:r>
        <w:t xml:space="preserve">  </w:t>
      </w:r>
      <w:r>
        <w:t>接近民生要有正當目的</w:t>
      </w:r>
      <w:bookmarkEnd w:id="108"/>
    </w:p>
    <w:p w14:paraId="35B95D8C" w14:textId="77777777" w:rsidR="00BD4CA8" w:rsidRDefault="00000000">
      <w:r>
        <w:rPr>
          <w:sz w:val="17"/>
        </w:rPr>
        <w:t>XFIN-H19-L1  ｜  XIANG-U-19-02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B1EAE2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46939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989F2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6481F5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0CDC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咸臨貞吉，志行正也。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7C800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「以感通之道臨事，守正吉。」《象傳》解釋：志向依正道實現。</w:t>
            </w:r>
          </w:p>
        </w:tc>
      </w:tr>
    </w:tbl>
    <w:p w14:paraId="27E789E0" w14:textId="77777777" w:rsidR="00BD4CA8" w:rsidRDefault="00000000">
      <w:r>
        <w:t>事件與來源　漢代以田地收穫支撐農戶生活，政府也從田租取得財源。田租高低會影響種田者交納後剩下的糧食與可使用收入。漢文帝施政時，朝廷必須在減輕耕作者負擔和維持公家開銷之間作出選擇。《漢書》記載漢文帝免除田租，以減輕農業生產者的一部分負擔。這項措施涉及國家收入與農民生活之間的取捨。朝廷免除田租後，受這項稅負影響的農戶當期少了一筆繳納，國家則放棄部分可得收入。政策沒有使所有農民都得到土地，也不能替代對其他稅役的查核。史書留下政策記載，未附每戶免除數額或以後如何使用餘糧的家計表。從農民承擔租稅，到朝廷更動規則，再到生產者與國家分別調整收支，是這段史料能確認的經過。讀者不能把田租免除擴寫為所有生活困難同時消失。資料可回查HS24A的「文帝十三年除田租稅段」；原檔標示時期為前167年起，屬稅收與民生案例。這些是事件位置與材料性質，不代表史書或機構資料留下每個參與者的完整帳簿。</w:t>
      </w:r>
    </w:p>
    <w:p w14:paraId="78A12978" w14:textId="77777777" w:rsidR="00BD4CA8" w:rsidRDefault="00000000">
      <w:r>
        <w:t>歷史對照　先看史事：從農民承擔租稅，到朝廷更動規則，再到生產者與國家分別調整收支，是這段史料能確認的經過。放回本爻，問題是「接近民生要有正當目的」。《小象》說「咸臨貞吉，志行正也」。免田租可對照政策靠近生產者生活；仍須追問實際受益者是否包括無地佃農。再問一句：免田租後，種田的人實際留住多少收成，其他稅役又如何？免掉一種田租，不等於農民生活的一切負擔都消失。這是後人借此爻對照史事，並非當事人據爻辭作決定。</w:t>
      </w:r>
    </w:p>
    <w:p w14:paraId="59C0CB4A" w14:textId="77777777" w:rsidR="00BD4CA8" w:rsidRDefault="00000000">
      <w:r>
        <w:rPr>
          <w:b/>
          <w:sz w:val="17"/>
        </w:rPr>
        <w:t xml:space="preserve">回查　</w:t>
      </w:r>
      <w:hyperlink w:anchor="ev_WENTAX">
        <w:r>
          <w:rPr>
            <w:color w:val="245478"/>
          </w:rPr>
          <w:t>WENTAX</w:t>
        </w:r>
      </w:hyperlink>
      <w:r>
        <w:rPr>
          <w:sz w:val="17"/>
        </w:rPr>
        <w:t xml:space="preserve"> ｜ </w:t>
      </w:r>
      <w:hyperlink w:anchor="src_HS24A">
        <w:r>
          <w:rPr>
            <w:color w:val="245478"/>
          </w:rPr>
          <w:t>HS24A</w:t>
        </w:r>
      </w:hyperlink>
    </w:p>
    <w:p w14:paraId="5443C8E6" w14:textId="77777777" w:rsidR="00BD4CA8" w:rsidRDefault="00000000">
      <w:pPr>
        <w:pStyle w:val="21"/>
      </w:pPr>
      <w:bookmarkStart w:id="109" w:name="XFIN_H19_L2"/>
      <w:r>
        <w:t xml:space="preserve">19 </w:t>
      </w:r>
      <w:r>
        <w:t>臨</w:t>
      </w:r>
      <w:r>
        <w:t xml:space="preserve"> </w:t>
      </w:r>
      <w:r>
        <w:t>九二</w:t>
      </w:r>
      <w:r>
        <w:t xml:space="preserve">  </w:t>
      </w:r>
      <w:r>
        <w:t>合理判斷不只是照單執行</w:t>
      </w:r>
      <w:bookmarkEnd w:id="109"/>
    </w:p>
    <w:p w14:paraId="477EF26D" w14:textId="77777777" w:rsidR="00BD4CA8" w:rsidRDefault="00000000">
      <w:r>
        <w:rPr>
          <w:sz w:val="17"/>
        </w:rPr>
        <w:t>XFIN-H19-L2  ｜  XIANG-U-19-03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604DFB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27156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6C765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8CAA4B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074FD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咸臨，吉无不利；未順命也。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8EB53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「以感通之道臨事，吉而無不利。」《象傳》解釋：未順命。</w:t>
            </w:r>
          </w:p>
        </w:tc>
      </w:tr>
    </w:tbl>
    <w:p w14:paraId="011EFBD9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1CB059C0" w14:textId="77777777" w:rsidR="00BD4CA8" w:rsidRDefault="00000000">
      <w:r>
        <w:t>歷史對照　在上海中行抵制停兌一例，1916年北洋政府命令停止兌現後，持有銀行票據的人面對一個實際問題：手上的票能否按原承諾換得款項。上海中行抵制停兌，可對照不盲從命令而守住信用；仍需考慮當時各地條件不同。《小象》說「咸臨，吉无不利；未順命也」。持票者需要的是可履行的承諾。讀者可追問：銀行說要兌付，櫃檯是否真的交出款項？這是後人借此爻對照史事，並非當事人據爻辭作決定。</w:t>
      </w:r>
    </w:p>
    <w:p w14:paraId="346FCAC8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3FC32A31" w14:textId="77777777" w:rsidR="00BD4CA8" w:rsidRDefault="00000000">
      <w:pPr>
        <w:pStyle w:val="21"/>
      </w:pPr>
      <w:bookmarkStart w:id="110" w:name="XFIN_H19_L3"/>
      <w:r>
        <w:t xml:space="preserve">19 </w:t>
      </w:r>
      <w:r>
        <w:t>臨</w:t>
      </w:r>
      <w:r>
        <w:t xml:space="preserve"> </w:t>
      </w:r>
      <w:r>
        <w:t>六三</w:t>
      </w:r>
      <w:r>
        <w:t xml:space="preserve">  </w:t>
      </w:r>
      <w:r>
        <w:t>好聽的政策要接受現場檢查</w:t>
      </w:r>
      <w:bookmarkEnd w:id="110"/>
    </w:p>
    <w:p w14:paraId="3D367F97" w14:textId="77777777" w:rsidR="00BD4CA8" w:rsidRDefault="00000000">
      <w:r>
        <w:rPr>
          <w:sz w:val="17"/>
        </w:rPr>
        <w:t>XFIN-H19-L3  ｜  XIANG-U-19-04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7F0CB2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9A7A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31D62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F3ABD8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EEAE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甘臨，位不當也。既憂之，咎不長也。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6F8F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「用甜言悅人來臨事，沒有利益；既能憂懼改過，便無咎。」《象傳》解釋：所處位置不恰當。「用甜言悅人來臨事，沒有利益；既能憂懼改過，便無咎。」《象傳》解釋：咎不長。</w:t>
            </w:r>
          </w:p>
        </w:tc>
      </w:tr>
    </w:tbl>
    <w:p w14:paraId="0B86BA8B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4AAF24C3" w14:textId="77777777" w:rsidR="00BD4CA8" w:rsidRDefault="00000000">
      <w:r>
        <w:t>歷史對照　事情走到這一步：王安石推行青苗法，由官府在農業資金短缺時提供借貸，期望減輕民間高利貸問題。「好聽的政策要接受現場檢查」因此值得再問一次。《小象》說「甘臨，位不當也。既憂之，咎不長也」。放貸的初衷與地方執行須分開查。青苗法本有扶助目的，執行爭議卻顯示須承認問題；有憂患意識才能開始修正。回到具體選擇，借款農戶是否自願，收成後能否負擔本息？這是後人借此爻對照史事，並非當事人據爻辭作決定。</w:t>
      </w:r>
    </w:p>
    <w:p w14:paraId="3C222482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04DF56A3" w14:textId="77777777" w:rsidR="00BD4CA8" w:rsidRDefault="00000000">
      <w:pPr>
        <w:pStyle w:val="21"/>
        <w:pageBreakBefore/>
      </w:pPr>
      <w:bookmarkStart w:id="111" w:name="XFIN_H19_L4"/>
      <w:r>
        <w:t xml:space="preserve">19 </w:t>
      </w:r>
      <w:r>
        <w:t>臨</w:t>
      </w:r>
      <w:r>
        <w:t xml:space="preserve"> </w:t>
      </w:r>
      <w:r>
        <w:t>六四</w:t>
      </w:r>
      <w:r>
        <w:t xml:space="preserve">  </w:t>
      </w:r>
      <w:r>
        <w:t>服務應到達受影響者</w:t>
      </w:r>
      <w:bookmarkEnd w:id="111"/>
    </w:p>
    <w:p w14:paraId="070B62AA" w14:textId="77777777" w:rsidR="00BD4CA8" w:rsidRDefault="00000000">
      <w:r>
        <w:rPr>
          <w:sz w:val="17"/>
        </w:rPr>
        <w:t>XFIN-H19-L4  ｜  XIANG-U-19-05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20FF7C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D4D71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4D7F0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21FDFB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26A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至臨无咎，位當也。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E674E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「親自周到地臨事，無咎。」《象傳》解釋：位置恰當。</w:t>
            </w:r>
          </w:p>
        </w:tc>
      </w:tr>
    </w:tbl>
    <w:p w14:paraId="2BD65DDA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59DB3D06" w14:textId="77777777" w:rsidR="00BD4CA8" w:rsidRDefault="00000000">
      <w:r>
        <w:t>歷史對照　基金介入後，主管機關可以安排問題機構的承接或退出，並處理存款人的服務需要。讀這段歷史，可先留意「服務應到達受影響者」。《小象》說「至臨无咎，位當也」。金融重建注意地方服務不中斷，可對照措施真正抵達需要者，而不只完成中央帳務。再問一句：機構退出時，存款與付款服務由誰承接？處置成本和服務接續都是同一件事。這是後人借此爻對照史事，並非當事人據爻辭作決定。</w:t>
      </w:r>
    </w:p>
    <w:p w14:paraId="4AC0FE4C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68E891C2" w14:textId="77777777" w:rsidR="00BD4CA8" w:rsidRDefault="00000000">
      <w:pPr>
        <w:pStyle w:val="21"/>
      </w:pPr>
      <w:bookmarkStart w:id="112" w:name="XFIN_H19_L5"/>
      <w:r>
        <w:t xml:space="preserve">19 </w:t>
      </w:r>
      <w:r>
        <w:t>臨</w:t>
      </w:r>
      <w:r>
        <w:t xml:space="preserve"> </w:t>
      </w:r>
      <w:r>
        <w:t>六五</w:t>
      </w:r>
      <w:r>
        <w:t xml:space="preserve">  </w:t>
      </w:r>
      <w:r>
        <w:t>主持分配需掌握合宜尺度</w:t>
      </w:r>
      <w:bookmarkEnd w:id="112"/>
    </w:p>
    <w:p w14:paraId="3D2CABC0" w14:textId="77777777" w:rsidR="00BD4CA8" w:rsidRDefault="00000000">
      <w:r>
        <w:rPr>
          <w:sz w:val="17"/>
        </w:rPr>
        <w:t>XFIN-H19-L5  ｜  XIANG-U-19-06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4EB942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C5AA4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227B9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E11C75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9EE5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大君之宜，行中之謂也。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D615D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「以智慧臨事，符合大君之道，吉。」《象傳》解釋：行事不偏不倚，合乎中道。</w:t>
            </w:r>
          </w:p>
        </w:tc>
      </w:tr>
    </w:tbl>
    <w:p w14:paraId="6B19C280" w14:textId="77777777" w:rsidR="00BD4CA8" w:rsidRDefault="00000000">
      <w:r>
        <w:t>事件與來源　1949年臺灣佃農在地主土地上耕作，租額高低直接影響農戶能留下多少收成。政府推動三七五減租，意圖調整田租分配，讓種地者在完成租約義務後有更多生活餘地。臺灣自1949年推動三七五減租，以減輕佃農租額、保障耕作權益。地租分配的改變，也影響地主、佃農與政府之間的關係。租額下降後，地主的租收和佃農留下的收成均受到影響；政策還需在租約及地方執行中落地。檔案資料可確認政策方向，未提供每戶以前和以後的逐項收益。改革也沒有立即解決全部土地所有權問題。事件從既有租佃分配，到規則調整，再到地主與佃農重新面對權利義務。哪一方取得多少，應以可核對的地區資料分別說明。資料可回查LAND的「1949年減租的目的段」；原檔標示時期為1949年起，屬土地與所得分配案例。這些是事件位置與材料性質，不代表史書或機構資料留下每個參與者的完整帳簿。</w:t>
      </w:r>
    </w:p>
    <w:p w14:paraId="56479D89" w14:textId="77777777" w:rsidR="00BD4CA8" w:rsidRDefault="00000000">
      <w:r>
        <w:t>歷史對照　事件從既有租佃分配，到規則調整，再到地主與佃農重新面對權利義務。這段經過讓「主持分配需掌握合宜尺度」有了具體背景。三七五減租可對照制度主持者在不同利益間安排尺度；不把一方受益當成全局效果。《小象》說「大君之宜，行中之謂也」。租佃關係的變動要落實到契約。讀者可追問：租額下降後，地主與佃農各自承擔什麼？這是後人借此爻對照史事，並非當事人據爻辭作決定。</w:t>
      </w:r>
    </w:p>
    <w:p w14:paraId="1473867C" w14:textId="77777777" w:rsidR="00BD4CA8" w:rsidRDefault="00000000">
      <w:r>
        <w:rPr>
          <w:b/>
          <w:sz w:val="17"/>
        </w:rPr>
        <w:t xml:space="preserve">回查　</w:t>
      </w:r>
      <w:hyperlink w:anchor="ev_RENT375">
        <w:r>
          <w:rPr>
            <w:color w:val="245478"/>
          </w:rPr>
          <w:t>RENT375</w:t>
        </w:r>
      </w:hyperlink>
      <w:r>
        <w:rPr>
          <w:sz w:val="17"/>
        </w:rPr>
        <w:t xml:space="preserve"> ｜ </w:t>
      </w:r>
      <w:hyperlink w:anchor="src_LAND">
        <w:r>
          <w:rPr>
            <w:color w:val="245478"/>
          </w:rPr>
          <w:t>LAND</w:t>
        </w:r>
      </w:hyperlink>
    </w:p>
    <w:p w14:paraId="2EFB043C" w14:textId="77777777" w:rsidR="00BD4CA8" w:rsidRDefault="00000000">
      <w:pPr>
        <w:pStyle w:val="21"/>
      </w:pPr>
      <w:bookmarkStart w:id="113" w:name="XFIN_H19_L6"/>
      <w:r>
        <w:t xml:space="preserve">19 </w:t>
      </w:r>
      <w:r>
        <w:t>臨</w:t>
      </w:r>
      <w:r>
        <w:t xml:space="preserve"> </w:t>
      </w:r>
      <w:r>
        <w:t>上六</w:t>
      </w:r>
      <w:r>
        <w:t xml:space="preserve">  </w:t>
      </w:r>
      <w:r>
        <w:t>持續關照要有穩定安排</w:t>
      </w:r>
      <w:bookmarkEnd w:id="113"/>
    </w:p>
    <w:p w14:paraId="6EDE4CAF" w14:textId="77777777" w:rsidR="00BD4CA8" w:rsidRDefault="00000000">
      <w:r>
        <w:rPr>
          <w:sz w:val="17"/>
        </w:rPr>
        <w:t>XFIN-H19-L6  ｜  XIANG-U-19-07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521709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0BC1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AC115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7CE5D5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A6AE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敦臨之吉，志在內也。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557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「敦臨的吉」《象傳》解釋：志在內。</w:t>
            </w:r>
          </w:p>
        </w:tc>
      </w:tr>
    </w:tbl>
    <w:p w14:paraId="12DF23B5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1569861A" w14:textId="77777777" w:rsidR="00BD4CA8" w:rsidRDefault="00000000">
      <w:r>
        <w:t>歷史對照　范仲淹義田的轉折是：北宋范仲淹希望以可持續的收入照顧族人，而不是只在有人急需時臨時贈錢。《小象》說「敦臨之吉，志在內也」。救助的來源與給付規則要一起看。義田以田產收入支持族人，可對照深厚而持久的照顧；制度能否延續仍需管理。回到具體選擇，田租若不夠支應衣食和婚喪，原有承諾怎樣調整？這是後人借此爻對照史事，並非當事人據爻辭作決定。事件發生於11世紀中葉，後續成果還應回查YI所載資料。</w:t>
      </w:r>
    </w:p>
    <w:p w14:paraId="0C4A563F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1ADB72F6" w14:textId="77777777" w:rsidR="00BD4CA8" w:rsidRDefault="00000000">
      <w:pPr>
        <w:pStyle w:val="21"/>
        <w:pageBreakBefore/>
      </w:pPr>
      <w:bookmarkStart w:id="114" w:name="XFIN_H20_L1"/>
      <w:r>
        <w:t xml:space="preserve">20 </w:t>
      </w:r>
      <w:r>
        <w:t>觀</w:t>
      </w:r>
      <w:r>
        <w:t xml:space="preserve"> </w:t>
      </w:r>
      <w:r>
        <w:t>初六</w:t>
      </w:r>
      <w:r>
        <w:t xml:space="preserve">  </w:t>
      </w:r>
      <w:r>
        <w:t>只看名稱容易誤判</w:t>
      </w:r>
      <w:bookmarkEnd w:id="114"/>
    </w:p>
    <w:p w14:paraId="6FD60ECF" w14:textId="77777777" w:rsidR="00BD4CA8" w:rsidRDefault="00000000">
      <w:r>
        <w:rPr>
          <w:sz w:val="17"/>
        </w:rPr>
        <w:t>XFIN-H20-L1  ｜  XIANG-U-20-02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051AFA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030FA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7D347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F3C4FF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CCEAB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初六童觀，小人道也。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5662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「幼稚片面地觀看，小人無咎，君子則有憾。」《象傳》解釋：小人道。</w:t>
            </w:r>
          </w:p>
        </w:tc>
      </w:tr>
    </w:tbl>
    <w:p w14:paraId="57D57FBD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349265E7" w14:textId="77777777" w:rsidR="00BD4CA8" w:rsidRDefault="00000000">
      <w:r>
        <w:t>歷史對照　在金圓券失敗一例，1948年國民政府在內戰與既有貨幣貶值的壓力下，發行金圓券，期望重新建立交易使用的貨幣。《小象》說「初六童觀，小人道也」。金圓券名稱不能保證購買力，可作停留表面觀察的反例；要回到財政與生產條件。再問一句：新券發出後，居民隔日還能用它買到什麼？貨幣的購買力由交易反覆檢驗。這是後人借此爻對照史事，並非當事人據爻辭作決定。事件發生於1948—1949年，後續成果還應回查GOLD所載資料。</w:t>
      </w:r>
    </w:p>
    <w:p w14:paraId="6F5C2C80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3E2425AF" w14:textId="77777777" w:rsidR="00BD4CA8" w:rsidRDefault="00000000">
      <w:pPr>
        <w:pStyle w:val="21"/>
      </w:pPr>
      <w:bookmarkStart w:id="115" w:name="XFIN_H20_L2"/>
      <w:r>
        <w:t xml:space="preserve">20 </w:t>
      </w:r>
      <w:r>
        <w:t>觀</w:t>
      </w:r>
      <w:r>
        <w:t xml:space="preserve"> </w:t>
      </w:r>
      <w:r>
        <w:t>六二</w:t>
      </w:r>
      <w:r>
        <w:t xml:space="preserve">  </w:t>
      </w:r>
      <w:r>
        <w:t>單一角度不足以看清交易</w:t>
      </w:r>
      <w:bookmarkEnd w:id="115"/>
    </w:p>
    <w:p w14:paraId="0BC675BB" w14:textId="77777777" w:rsidR="00BD4CA8" w:rsidRDefault="00000000">
      <w:r>
        <w:rPr>
          <w:sz w:val="17"/>
        </w:rPr>
        <w:t>XFIN-H20-L2  ｜  XIANG-U-20-03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D7139E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9F418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A1B38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4FAF85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82AE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窺觀女貞，亦可丑也。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23297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「窺觀女貞」《象傳》解釋：亦可丑。</w:t>
            </w:r>
          </w:p>
        </w:tc>
      </w:tr>
    </w:tbl>
    <w:p w14:paraId="4B155B2C" w14:textId="77777777" w:rsidR="00BD4CA8" w:rsidRDefault="00000000">
      <w:r>
        <w:t>事件與來源　越國要管理物資與經濟活動時，范蠡、計然的辦法把收成、貨價和流通聯在一起。穀物隨年成變化，容易腐敗的貨物又不適合長期放在倉裡；決策者若忽視保存條件，買得便宜也可能用不上。《史記》敘述越國採用范蠡、計然的辦法，關注豐歉、價格及物資流通，也提醒容易腐敗的貨物不宜久藏。經營因此要先了解貨物特性。《史記》記越國採用相關策略，依豐歉和貨物特性思考採買與交換。經營成果需經過實際貨物流轉才能看見，資料沒有逐項留下庫存數量及轉手價格。情況先要被觀察，然後決定如何保管及交換，最後才可評價成效。史書留下的是經營思路和部分歷史脈絡，不是保證任何人照表操作都獲利的價格模型。資料可回查SJ129的「范蠡段中計然之策」；原檔標示時期為春秋末期，史記所載，屬供需觀察案例。這些是事件位置與材料性質，不代表史書或機構資料留下每個參與者的完整帳簿。</w:t>
      </w:r>
    </w:p>
    <w:p w14:paraId="0D578AB8" w14:textId="77777777" w:rsidR="00BD4CA8" w:rsidRDefault="00000000">
      <w:r>
        <w:t>歷史對照　事情走到這一步：《史記》敘述越國採用范蠡、計然的辦法，關注豐歉、價格及物資流通，也提醒容易腐敗的貨物不宜久藏。「單一角度不足以看清交易」因此值得再問一次。計然論貨物特性與供需，可對照拓寬觀察範圍；不把古代性別比喻當成今天的能力判斷。《小象》說「窺觀女貞，亦可丑也」。物品性質也屬經營成本。讀者可追問：容易腐敗的貨物，便宜買進後還能存多久？這是後人借此爻對照史事，並非當事人據爻辭作決定。</w:t>
      </w:r>
    </w:p>
    <w:p w14:paraId="72715F40" w14:textId="77777777" w:rsidR="00BD4CA8" w:rsidRDefault="00000000">
      <w:r>
        <w:rPr>
          <w:b/>
          <w:sz w:val="17"/>
        </w:rPr>
        <w:t xml:space="preserve">回查　</w:t>
      </w:r>
      <w:hyperlink w:anchor="ev_JIRAN">
        <w:r>
          <w:rPr>
            <w:color w:val="245478"/>
          </w:rPr>
          <w:t>JIRAN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0260131D" w14:textId="77777777" w:rsidR="00BD4CA8" w:rsidRDefault="00000000">
      <w:pPr>
        <w:pStyle w:val="21"/>
      </w:pPr>
      <w:bookmarkStart w:id="116" w:name="XFIN_H20_L3"/>
      <w:r>
        <w:t xml:space="preserve">20 </w:t>
      </w:r>
      <w:r>
        <w:t>觀</w:t>
      </w:r>
      <w:r>
        <w:t xml:space="preserve"> </w:t>
      </w:r>
      <w:r>
        <w:t>六三</w:t>
      </w:r>
      <w:r>
        <w:t xml:space="preserve">  </w:t>
      </w:r>
      <w:r>
        <w:t>先評估自身處境再進退</w:t>
      </w:r>
      <w:bookmarkEnd w:id="116"/>
    </w:p>
    <w:p w14:paraId="3AC9F290" w14:textId="77777777" w:rsidR="00BD4CA8" w:rsidRDefault="00000000">
      <w:r>
        <w:rPr>
          <w:sz w:val="17"/>
        </w:rPr>
        <w:t>XFIN-H20-L3  ｜  XIANG-U-20-04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11AE9E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6B4C8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642CE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A8B994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8B991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觀我生，進退；未失道也。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7D936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「觀察自己的行為與成果，以決定進退。」《象傳》解釋：還沒有偏離正道。</w:t>
            </w:r>
          </w:p>
        </w:tc>
      </w:tr>
    </w:tbl>
    <w:p w14:paraId="1884E722" w14:textId="77777777" w:rsidR="00BD4CA8" w:rsidRDefault="00000000">
      <w:r>
        <w:t>事件與來源　越國與吳國的競爭結束後，參與越國政事的范蠡面對一個新的身分選擇。《史記》記載他不繼續留在原政治位置，離開越國，尋找別的生活和經營空間。《史記》記載范蠡在越國成功後離去，改名並轉往齊、陶經營產業。他不再維持原來的政治角色，而另尋生活與經商的空間。范蠡更名，先後轉往齊、陶經商。新的地方需要重新安排貨物、客戶與資金，過往政治工作不能直接替他完成這些事。史書概述離去與致富，沒有保留每筆交易，也不能倒推離開當天便預知後來收入。先有政治角色的結束，後有遷移與經商，最後才有財富的累積。這是一次工作和生活方式的轉換，不宜寫成毫無風險的決定。資料可回查SJ129的「范蠡離越、適齊與之陶段」；原檔標示時期為春秋末期，屬人生與資產轉換案例。這些是事件位置與材料性質，不代表史書或機構資料留下每個參與者的完整帳簿。</w:t>
      </w:r>
    </w:p>
    <w:p w14:paraId="3DA3B3C1" w14:textId="77777777" w:rsidR="00BD4CA8" w:rsidRDefault="00000000">
      <w:r>
        <w:t>歷史對照　范蠡更名，先後轉往齊、陶經商。讀這段歷史，可先留意「先評估自身處境再進退」。《小象》說「觀我生，進退；未失道也」。身份轉換與日後成功不能混作一刻。范蠡轉離政治角色，可對照觀察自身選擇空間；不能只因他成功便推定退出必然有利。回到具體選擇，離開越國後，范蠡以什麼能力重新取得收入？這是後人借此爻對照史事，並非當事人據爻辭作決定。事件發生於春秋末期，後續成果還應回查SJ129所載資料。</w:t>
      </w:r>
    </w:p>
    <w:p w14:paraId="4C33D9FD" w14:textId="77777777" w:rsidR="00BD4CA8" w:rsidRDefault="00000000">
      <w:r>
        <w:rPr>
          <w:b/>
          <w:sz w:val="17"/>
        </w:rPr>
        <w:t xml:space="preserve">回查　</w:t>
      </w:r>
      <w:hyperlink w:anchor="ev_FANEXIT">
        <w:r>
          <w:rPr>
            <w:color w:val="245478"/>
          </w:rPr>
          <w:t>FANEXIT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7C3EA7CE" w14:textId="77777777" w:rsidR="00BD4CA8" w:rsidRDefault="00000000">
      <w:pPr>
        <w:pStyle w:val="21"/>
        <w:pageBreakBefore/>
      </w:pPr>
      <w:bookmarkStart w:id="117" w:name="XFIN_H20_L4"/>
      <w:r>
        <w:t xml:space="preserve">20 </w:t>
      </w:r>
      <w:r>
        <w:t>觀</w:t>
      </w:r>
      <w:r>
        <w:t xml:space="preserve"> </w:t>
      </w:r>
      <w:r>
        <w:t>六四</w:t>
      </w:r>
      <w:r>
        <w:t xml:space="preserve">  </w:t>
      </w:r>
      <w:r>
        <w:t>向成熟經驗學習</w:t>
      </w:r>
      <w:bookmarkEnd w:id="117"/>
    </w:p>
    <w:p w14:paraId="0AB8956E" w14:textId="77777777" w:rsidR="00BD4CA8" w:rsidRDefault="00000000">
      <w:r>
        <w:rPr>
          <w:sz w:val="17"/>
        </w:rPr>
        <w:t>XFIN-H20-L4  ｜  XIANG-U-20-05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973C68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495F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EA0FF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3EAFD9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93372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觀國之光，尚賓也。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7A96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「觀看國家的光彩，適宜作君王的賓客。」《象傳》解釋：尚賓。</w:t>
            </w:r>
          </w:p>
        </w:tc>
      </w:tr>
    </w:tbl>
    <w:p w14:paraId="591002B1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564422E8" w14:textId="77777777" w:rsidR="00BD4CA8" w:rsidRDefault="00000000">
      <w:r>
        <w:t>歷史對照　故事從需要新技術開始，經過簽約與學習，走到團隊必須在本地自行操作的階段。這段經過讓「向成熟經驗學習」有了具體背景。《小象》說「觀國之光，尚賓也」。赴RCA觀摩受訓，可對照走入別人的制度與技術現場，觀察如何運作再決定如何吸收。再問一句：赴美學到的流程回到臺灣後，要在哪一道製程先接受檢驗？文件與受訓不會自動變成穩定量產。這是後人借此爻對照史事，並非當事人據爻辭作決定。</w:t>
      </w:r>
    </w:p>
    <w:p w14:paraId="0EFBF99F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73A40C58" w14:textId="77777777" w:rsidR="00BD4CA8" w:rsidRDefault="00000000">
      <w:pPr>
        <w:pStyle w:val="21"/>
      </w:pPr>
      <w:bookmarkStart w:id="118" w:name="XFIN_H20_L5"/>
      <w:r>
        <w:t xml:space="preserve">20 </w:t>
      </w:r>
      <w:r>
        <w:t>觀</w:t>
      </w:r>
      <w:r>
        <w:t xml:space="preserve"> </w:t>
      </w:r>
      <w:r>
        <w:t>九五</w:t>
      </w:r>
      <w:r>
        <w:t xml:space="preserve">  </w:t>
      </w:r>
      <w:r>
        <w:t>政策評估要看使用者生活</w:t>
      </w:r>
      <w:bookmarkEnd w:id="118"/>
    </w:p>
    <w:p w14:paraId="777A8606" w14:textId="77777777" w:rsidR="00BD4CA8" w:rsidRDefault="00000000">
      <w:r>
        <w:rPr>
          <w:sz w:val="17"/>
        </w:rPr>
        <w:t>XFIN-H20-L5  ｜  XIANG-U-20-06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2FF19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4905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D20C5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DEC062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54307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觀我生，觀民也。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D3C2F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「觀察自己的行為與成果，以決定進退。」《象傳》解釋：觀民。</w:t>
            </w:r>
          </w:p>
        </w:tc>
      </w:tr>
    </w:tbl>
    <w:p w14:paraId="52B4E061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0010DDC2" w14:textId="77777777" w:rsidR="00BD4CA8" w:rsidRDefault="00000000">
      <w:r>
        <w:t>歷史對照　青苗法的轉折是：農戶在播種前或農事淡季需要資金，民間借貸成本可能很高。青苗法需看農戶實際借款負擔，可對照以人民處境檢驗施政，而不是只看官府收入。《小象》說「觀我生，觀民也」。放貸的初衷與地方執行須分開查。讀者可追問：借款農戶是否自願，收成後能否負擔本息？這是後人借此爻對照史事，並非當事人據爻辭作決定。事件發生於1069年起，後續成果還應回查QING所載資料。</w:t>
      </w:r>
    </w:p>
    <w:p w14:paraId="2217F9E6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0CDABCA8" w14:textId="77777777" w:rsidR="00BD4CA8" w:rsidRDefault="00000000">
      <w:pPr>
        <w:pStyle w:val="21"/>
      </w:pPr>
      <w:bookmarkStart w:id="119" w:name="XFIN_H20_L6"/>
      <w:r>
        <w:t xml:space="preserve">20 </w:t>
      </w:r>
      <w:r>
        <w:t>觀</w:t>
      </w:r>
      <w:r>
        <w:t xml:space="preserve"> </w:t>
      </w:r>
      <w:r>
        <w:t>上九</w:t>
      </w:r>
      <w:r>
        <w:t xml:space="preserve">  </w:t>
      </w:r>
      <w:r>
        <w:t>結案後仍要持續觀察</w:t>
      </w:r>
      <w:bookmarkEnd w:id="119"/>
    </w:p>
    <w:p w14:paraId="3E8440D0" w14:textId="77777777" w:rsidR="00BD4CA8" w:rsidRDefault="00000000">
      <w:r>
        <w:rPr>
          <w:sz w:val="17"/>
        </w:rPr>
        <w:t>XFIN-H20-L6  ｜  XIANG-U-20-07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676911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745D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FF914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BACD4B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A8EFE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觀其生，志未平也。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854E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「觀察他人的生活與影響，君子無咎。」《象傳》解釋：志未平。</w:t>
            </w:r>
          </w:p>
        </w:tc>
      </w:tr>
    </w:tbl>
    <w:p w14:paraId="5068506F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4CE28CC3" w14:textId="77777777" w:rsidR="00BD4CA8" w:rsidRDefault="00000000">
      <w:r>
        <w:t>歷史對照　先看史事：臺灣設置金融重建基金，處理經營不善的金融機構，安排承接或退出，以降低對存款人及地方金融服務的衝擊。放回本爻，問題是「結案後仍要持續觀察」。《小象》說「觀其生，志未平也」。處置成本和服務接續都是同一件事。金融重建處理既有機構後，監理任務仍在，可對照不因一時成果就停止反省與追蹤。回到具體選擇，機構退出時，存款與付款服務由誰承接？這是後人借此爻對照史事，並非當事人據爻辭作決定。</w:t>
      </w:r>
    </w:p>
    <w:p w14:paraId="2A3EF7E6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4CB8EAFA" w14:textId="77777777" w:rsidR="00BD4CA8" w:rsidRDefault="00000000">
      <w:pPr>
        <w:pStyle w:val="21"/>
        <w:pageBreakBefore/>
      </w:pPr>
      <w:bookmarkStart w:id="120" w:name="XFIN_H21_L1"/>
      <w:r>
        <w:t xml:space="preserve">21 </w:t>
      </w:r>
      <w:r>
        <w:t>噬嗑</w:t>
      </w:r>
      <w:r>
        <w:t xml:space="preserve"> </w:t>
      </w:r>
      <w:r>
        <w:t>初九</w:t>
      </w:r>
      <w:r>
        <w:t xml:space="preserve">  </w:t>
      </w:r>
      <w:r>
        <w:t>在問題擴大前設檢查點</w:t>
      </w:r>
      <w:bookmarkEnd w:id="120"/>
    </w:p>
    <w:p w14:paraId="6D1B4A0A" w14:textId="77777777" w:rsidR="00BD4CA8" w:rsidRDefault="00000000">
      <w:r>
        <w:rPr>
          <w:sz w:val="17"/>
        </w:rPr>
        <w:t>XFIN-H21-L1  ｜  XIANG-U-21-02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24FB97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45DF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C4A73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0C2F05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8A742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屨校滅趾，不行也。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95D96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「腳戴刑具而傷到腳趾，使人及早止惡，無咎。」《象傳》解釋：不行。</w:t>
            </w:r>
          </w:p>
        </w:tc>
      </w:tr>
    </w:tbl>
    <w:p w14:paraId="318BB105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5712DE1D" w14:textId="77777777" w:rsidR="00BD4CA8" w:rsidRDefault="00000000">
      <w:r>
        <w:t>歷史對照　事情走到這一步：日昇昌在清代發展匯兌業務，透過票據與異地分支辦理款項轉移。「在問題擴大前設檢查點」因此值得再問一次。《小象》說「屨校滅趾，不行也」。匯票核驗可對照及早阻止錯誤或冒領；用於現代管理不等於主張身體刑罰。再問一句：遠方分號如何確認票據和帳本屬同一筆款？跨地匯兌靠人員與核對程序維持。這是後人借此爻對照史事，並非當事人據爻辭作決定。</w:t>
      </w:r>
    </w:p>
    <w:p w14:paraId="09DFDB73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6BF2873E" w14:textId="77777777" w:rsidR="00BD4CA8" w:rsidRDefault="00000000">
      <w:pPr>
        <w:pStyle w:val="21"/>
      </w:pPr>
      <w:bookmarkStart w:id="121" w:name="XFIN_H21_L2"/>
      <w:r>
        <w:t xml:space="preserve">21 </w:t>
      </w:r>
      <w:r>
        <w:t>噬嗑</w:t>
      </w:r>
      <w:r>
        <w:t xml:space="preserve"> </w:t>
      </w:r>
      <w:r>
        <w:t>六二</w:t>
      </w:r>
      <w:r>
        <w:t xml:space="preserve">  </w:t>
      </w:r>
      <w:r>
        <w:t>執法遇阻仍須控制尺度</w:t>
      </w:r>
      <w:bookmarkEnd w:id="121"/>
    </w:p>
    <w:p w14:paraId="523B45C4" w14:textId="77777777" w:rsidR="00BD4CA8" w:rsidRDefault="00000000">
      <w:r>
        <w:rPr>
          <w:sz w:val="17"/>
        </w:rPr>
        <w:t>XFIN-H21-L2  ｜  XIANG-U-21-03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AAB50D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F04DF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AD2F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3702C5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48905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噬膚滅鼻，乘剛也。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6EDD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「咬柔肉而鼻子陷入，懲治雖深，無咎。」《象傳》解釋：乘剛。</w:t>
            </w:r>
          </w:p>
        </w:tc>
      </w:tr>
    </w:tbl>
    <w:p w14:paraId="11613B5B" w14:textId="77777777" w:rsidR="00BD4CA8" w:rsidRDefault="00000000">
      <w:r>
        <w:t>事件與來源　漢武帝朝用兵帶來財政需求，朝廷對商業財產推行算緡課徵，要求依規申報。若有人隱匿，政府又以告緡鼓勵檢舉，稅制於是與調查及沒收措施相連。漢武帝時對財產與商業課徵算緡，並以告緡鼓勵揭發隱匿。史料記載大量財產遭沒收，也呈現商人受壓及經濟活動受影響的情況。《漢書》記下大量財產被沒收，也記下商人和經濟活動所受壓力。查漏可增加國家短期收入，告發及沒收也改變人們持有財產與經商的預期。史書概述影響，未附所有被告發者的個案證據，不能替每次指控下判斷。先有用兵與籌款需求，再有算緡課稅及告緡執行，最後在國庫與民間留下不同後果。分辨財政目的和執行效果，是閱讀此事的基本順序。資料可回查HS24B的「算緡、告緡與楊可段」；原檔標示時期為漢武帝時期，屬稅收執法案例。這些是事件位置與材料性質，不代表史書或機構資料留下每個參與者的完整帳簿。</w:t>
      </w:r>
    </w:p>
    <w:p w14:paraId="5A2EC54F" w14:textId="77777777" w:rsidR="00BD4CA8" w:rsidRDefault="00000000">
      <w:r>
        <w:t>歷史對照　《漢書》記下大量財產被沒收，也記下商人和經濟活動所受壓力。讀這段歷史，可先留意「執法遇阻仍須控制尺度」。告緡可用來討論面對逃漏時的執法難題；強硬不等於恰當，仍須證據與比例。《小象》說「噬膚滅鼻，乘剛也」。取得收入也會改變商人的經營預期。讀者可追問：稽查若鼓勵告發，證據與申辯程序怎樣保障？這是後人借此爻對照史事，並非當事人據爻辭作決定。事件發生於漢武帝時期，後續成果還應回查HS24B所載資料。</w:t>
      </w:r>
    </w:p>
    <w:p w14:paraId="4F544AD4" w14:textId="77777777" w:rsidR="00BD4CA8" w:rsidRDefault="00000000">
      <w:r>
        <w:rPr>
          <w:b/>
          <w:sz w:val="17"/>
        </w:rPr>
        <w:t xml:space="preserve">回查　</w:t>
      </w:r>
      <w:hyperlink w:anchor="ev_GAOMIN">
        <w:r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6FC78CC4" w14:textId="77777777" w:rsidR="00BD4CA8" w:rsidRDefault="00000000">
      <w:pPr>
        <w:pStyle w:val="21"/>
      </w:pPr>
      <w:bookmarkStart w:id="122" w:name="XFIN_H21_L3"/>
      <w:r>
        <w:t xml:space="preserve">21 </w:t>
      </w:r>
      <w:r>
        <w:t>噬嗑</w:t>
      </w:r>
      <w:r>
        <w:t xml:space="preserve"> </w:t>
      </w:r>
      <w:r>
        <w:t>六三</w:t>
      </w:r>
      <w:r>
        <w:t xml:space="preserve">  </w:t>
      </w:r>
      <w:r>
        <w:t>處理問題也可能產生副作用</w:t>
      </w:r>
      <w:bookmarkEnd w:id="122"/>
    </w:p>
    <w:p w14:paraId="55702EAB" w14:textId="77777777" w:rsidR="00BD4CA8" w:rsidRDefault="00000000">
      <w:r>
        <w:rPr>
          <w:sz w:val="17"/>
        </w:rPr>
        <w:t>XFIN-H21-L3  ｜  XIANG-U-21-04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418CC0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BB2C8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A787F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DB3FE0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8F21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遇毒，位不當也。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4BBD9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「咬臘肉遇到毒物；略有困難，無咎。」《象傳》解釋：所處位置不恰當。</w:t>
            </w:r>
          </w:p>
        </w:tc>
      </w:tr>
    </w:tbl>
    <w:p w14:paraId="7D261029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3846F433" w14:textId="77777777" w:rsidR="00BD4CA8" w:rsidRDefault="00000000">
      <w:r>
        <w:t>歷史對照　事件從農業資金不足開始，進入官府放貸，再因分配和還款產生政策爭論。這段經過讓「處理問題也可能產生副作用」有了具體背景。《小象》說「遇毒，位不當也」。放貸的初衷與地方執行須分開查。青苗法執行爭議，可對照改革遭遇阻力與傷害；不能只以政策本意回應具體困難。回到具體選擇，借款農戶是否自願，收成後能否負擔本息？這是後人借此爻對照史事，並非當事人據爻辭作決定。</w:t>
      </w:r>
    </w:p>
    <w:p w14:paraId="15131362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17DB5BB0" w14:textId="77777777" w:rsidR="00BD4CA8" w:rsidRDefault="00000000">
      <w:pPr>
        <w:pStyle w:val="21"/>
        <w:pageBreakBefore/>
      </w:pPr>
      <w:bookmarkStart w:id="123" w:name="XFIN_H21_L4"/>
      <w:r>
        <w:t xml:space="preserve">21 </w:t>
      </w:r>
      <w:r>
        <w:t>噬嗑</w:t>
      </w:r>
      <w:r>
        <w:t xml:space="preserve"> </w:t>
      </w:r>
      <w:r>
        <w:t>九四</w:t>
      </w:r>
      <w:r>
        <w:t xml:space="preserve">  </w:t>
      </w:r>
      <w:r>
        <w:t>困難處置需要持續檢驗</w:t>
      </w:r>
      <w:bookmarkEnd w:id="123"/>
    </w:p>
    <w:p w14:paraId="5559348B" w14:textId="77777777" w:rsidR="00BD4CA8" w:rsidRDefault="00000000">
      <w:r>
        <w:rPr>
          <w:sz w:val="17"/>
        </w:rPr>
        <w:t>XFIN-H21-L4  ｜  XIANG-U-21-05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74F88B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1AEE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DEEDA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02D29F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DA48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利艱貞吉，未光也。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DE88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「咬帶骨乾肉，得到金箭；宜在艱難中守正，吉。」《象傳》解釋：作用尚未充分顯明。</w:t>
            </w:r>
          </w:p>
        </w:tc>
      </w:tr>
    </w:tbl>
    <w:p w14:paraId="7FB02D7D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24CE142A" w14:textId="77777777" w:rsidR="00BD4CA8" w:rsidRDefault="00000000">
      <w:r>
        <w:t>歷史對照　金融重建基金的轉折是：金融機構經營不善時，若存款與付款服務突然中斷，受到影響的不只有管理者，還有依賴該機構收支的民眾。《小象》說「利艱貞吉，未光也」。金融重建處理資產缺口，可對照艱難中守住程序；開始處理不表示所有問題已釐清。再問一句：機構退出時，存款與付款服務由誰承接？處置成本和服務接續都是同一件事。這是後人借此爻對照史事，並非當事人據爻辭作決定。</w:t>
      </w:r>
    </w:p>
    <w:p w14:paraId="10E85D90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3D5A09AC" w14:textId="77777777" w:rsidR="00BD4CA8" w:rsidRDefault="00000000">
      <w:pPr>
        <w:pStyle w:val="21"/>
      </w:pPr>
      <w:bookmarkStart w:id="124" w:name="XFIN_H21_L5"/>
      <w:r>
        <w:t xml:space="preserve">21 </w:t>
      </w:r>
      <w:r>
        <w:t>噬嗑</w:t>
      </w:r>
      <w:r>
        <w:t xml:space="preserve"> </w:t>
      </w:r>
      <w:r>
        <w:t>六五</w:t>
      </w:r>
      <w:r>
        <w:t xml:space="preserve">  </w:t>
      </w:r>
      <w:r>
        <w:t>防弊須兼顧準確與可行</w:t>
      </w:r>
      <w:bookmarkEnd w:id="124"/>
    </w:p>
    <w:p w14:paraId="4231D357" w14:textId="77777777" w:rsidR="00BD4CA8" w:rsidRDefault="00000000">
      <w:r>
        <w:rPr>
          <w:sz w:val="17"/>
        </w:rPr>
        <w:t>XFIN-H21-L5  ｜  XIANG-U-21-06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C2D5D8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8591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399C4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1B3982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6B03E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貞厲无咎，得當也。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817D5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「咬乾肉得到黃金；守正仍須警惕，無咎。」《象傳》解釋：得當。</w:t>
            </w:r>
          </w:p>
        </w:tc>
      </w:tr>
    </w:tbl>
    <w:p w14:paraId="31E0E690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1BF9E65A" w14:textId="77777777" w:rsidR="00BD4CA8" w:rsidRDefault="00000000">
      <w:r>
        <w:t>歷史對照　先看史事：日昇昌在清代發展匯兌業務，透過票據與異地分支辦理款項轉移。放回本爻，問題是「防弊須兼顧準確與可行」。票號密押可對照把核驗做到適當，而非越繁複越好；錯誤拒付也會傷害客戶。《小象》說「貞厲无咎，得當也」。跨地匯兌靠人員與核對程序維持。讀者可追問：遠方分號如何確認票據和帳本屬同一筆款？這是後人借此爻對照史事，並非當事人據爻辭作決定。事件發生於清代，1820年代起，後續成果還應回查PIAO所載資料。</w:t>
      </w:r>
    </w:p>
    <w:p w14:paraId="5D06BB79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6652F44F" w14:textId="77777777" w:rsidR="00BD4CA8" w:rsidRDefault="00000000">
      <w:pPr>
        <w:pStyle w:val="21"/>
      </w:pPr>
      <w:bookmarkStart w:id="125" w:name="XFIN_H21_L6"/>
      <w:r>
        <w:t xml:space="preserve">21 </w:t>
      </w:r>
      <w:r>
        <w:t>噬嗑</w:t>
      </w:r>
      <w:r>
        <w:t xml:space="preserve"> </w:t>
      </w:r>
      <w:r>
        <w:t>上九</w:t>
      </w:r>
      <w:r>
        <w:t xml:space="preserve">  </w:t>
      </w:r>
      <w:r>
        <w:t>不聽現場反應可能累積災害</w:t>
      </w:r>
      <w:bookmarkEnd w:id="125"/>
    </w:p>
    <w:p w14:paraId="1773755C" w14:textId="77777777" w:rsidR="00BD4CA8" w:rsidRDefault="00000000">
      <w:r>
        <w:rPr>
          <w:sz w:val="17"/>
        </w:rPr>
        <w:t>XFIN-H21-L6  ｜  XIANG-U-21-07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FC8EB1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6A0B2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AFB5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3F92D6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054F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何校滅耳，聰不明也。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909C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「肩扛枷具遮住耳朵，怙惡不聞，凶。」《象傳》解釋：聰不明。</w:t>
            </w:r>
          </w:p>
        </w:tc>
      </w:tr>
    </w:tbl>
    <w:p w14:paraId="294E8F0C" w14:textId="77777777" w:rsidR="00BD4CA8" w:rsidRDefault="00000000">
      <w:r>
        <w:t>事件與來源　王莽執政時多次改動貨幣制度，推出不同形制與面額的錢幣。日常買賣要靠彼此接受同一種支付單位；新舊幣制反覆變動，商人和居民便要重新辨認幣值、換算價格。王莽多次改動貨幣制度，推出不同等級和形式的貨幣。《漢書》記述民間交易困擾及違禁問題，顯示行政命令與日常使用之間出現落差。《漢書》記錄民間使用困難和違禁問題，反映法令與實際交易之間的落差。頒布新規則後，仍須有可取得的貨幣和令人理解的換算，否則交易者可能避用。史料未逐戶記載改幣造成的損益，不宜概括所有家庭遭遇。多次政策變更在前，民間換算和遵守的困難在後。貨幣的共同尺度若不穩，規則本身會成為交易的一部分成本。資料可回查HS24B的「王莽幣制與寶貨制度段」；原檔標示時期為新朝，1世紀初，屬貨幣改革案例。這些是事件位置與材料性質，不代表史書或機構資料留下每個參與者的完整帳簿。</w:t>
      </w:r>
    </w:p>
    <w:p w14:paraId="45D28AAA" w14:textId="77777777" w:rsidR="00BD4CA8" w:rsidRDefault="00000000">
      <w:r>
        <w:t>歷史對照　在王莽改幣一例，《漢書》記錄民間使用困難和違禁問題，反映法令與實際交易之間的落差。《小象》說「何校滅耳，聰不明也」。紙面價值還須進入真實交易。王莽幣制困擾可作制度忽略使用者反應的反例；不能以古代刑象作現代懲罰建議。回到具體選擇，幣種反覆改動時，買賣雙方要怎樣算同一筆價款？這是後人借此爻對照史事，並非當事人據爻辭作決定。事件發生於新朝，1世紀初，後續成果還應回查HS24B所載資料。</w:t>
      </w:r>
    </w:p>
    <w:p w14:paraId="391E644A" w14:textId="77777777" w:rsidR="00BD4CA8" w:rsidRDefault="00000000">
      <w:r>
        <w:rPr>
          <w:b/>
          <w:sz w:val="17"/>
        </w:rPr>
        <w:t xml:space="preserve">回查　</w:t>
      </w:r>
      <w:hyperlink w:anchor="ev_WANGMANG">
        <w:r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5DFA3E20" w14:textId="77777777" w:rsidR="00BD4CA8" w:rsidRDefault="00000000">
      <w:pPr>
        <w:pStyle w:val="21"/>
        <w:pageBreakBefore/>
      </w:pPr>
      <w:bookmarkStart w:id="126" w:name="XFIN_H22_L1"/>
      <w:r>
        <w:t xml:space="preserve">22 </w:t>
      </w:r>
      <w:r>
        <w:t>賁</w:t>
      </w:r>
      <w:r>
        <w:t xml:space="preserve"> </w:t>
      </w:r>
      <w:r>
        <w:t>初九</w:t>
      </w:r>
      <w:r>
        <w:t xml:space="preserve">  </w:t>
      </w:r>
      <w:r>
        <w:t>選擇合乎收入的生活</w:t>
      </w:r>
      <w:bookmarkEnd w:id="126"/>
    </w:p>
    <w:p w14:paraId="642E4A42" w14:textId="77777777" w:rsidR="00BD4CA8" w:rsidRDefault="00000000">
      <w:r>
        <w:rPr>
          <w:sz w:val="17"/>
        </w:rPr>
        <w:t>XFIN-H22-L1  ｜  XIANG-U-22-02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FA2D04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3B0B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0895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AC9766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1C708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舍車而徒，義弗乘也。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500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「修飾自己的腳，捨棄車乘而步行。」《象傳》解釋：義不乘。</w:t>
            </w:r>
          </w:p>
        </w:tc>
      </w:tr>
    </w:tbl>
    <w:p w14:paraId="1DD0F670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748AF223" w14:textId="77777777" w:rsidR="00BD4CA8" w:rsidRDefault="00000000">
      <w:r>
        <w:t>歷史對照　《史記》記任氏持續重視田畜，並為家人設定用度上的約束。讀這段歷史，可先留意「選擇合乎收入的生活」。《小象》說「舍車而徒，義弗乘也」。任氏節制可對照不為排場增加負擔；生活方式可依自身條件決定，不必跟從他人。再問一句：田畜帶來收入後，家中哪些支出必須維持？節制與長期照顧應放在一起衡量。這是後人借此爻對照史事，並非當事人據爻辭作決定。事件發生於秦漢之際至漢代，後續成果還應回查SJ129所載資料。</w:t>
      </w:r>
    </w:p>
    <w:p w14:paraId="1178258C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49453703" w14:textId="77777777" w:rsidR="00BD4CA8" w:rsidRDefault="00000000">
      <w:pPr>
        <w:pStyle w:val="21"/>
      </w:pPr>
      <w:bookmarkStart w:id="127" w:name="XFIN_H22_L2"/>
      <w:r>
        <w:t xml:space="preserve">22 </w:t>
      </w:r>
      <w:r>
        <w:t>賁</w:t>
      </w:r>
      <w:r>
        <w:t xml:space="preserve"> </w:t>
      </w:r>
      <w:r>
        <w:t>六二</w:t>
      </w:r>
      <w:r>
        <w:t xml:space="preserve">  </w:t>
      </w:r>
      <w:r>
        <w:t>配套應服務實際生產</w:t>
      </w:r>
      <w:bookmarkEnd w:id="127"/>
    </w:p>
    <w:p w14:paraId="7F5C4F0B" w14:textId="77777777" w:rsidR="00BD4CA8" w:rsidRDefault="00000000">
      <w:r>
        <w:rPr>
          <w:sz w:val="17"/>
        </w:rPr>
        <w:t>XFIN-H22-L2  ｜  XIANG-U-22-03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5AB366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515AD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17086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041948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521FF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賁其須，與上興也。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A078A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「修飾鬍鬚；文飾依附於實質。」《象傳》解釋：與上興。</w:t>
            </w:r>
          </w:p>
        </w:tc>
      </w:tr>
    </w:tbl>
    <w:p w14:paraId="7EEBF487" w14:textId="77777777" w:rsidR="00BD4CA8" w:rsidRDefault="00000000">
      <w:r>
        <w:t>事件與來源　1970年代外部能源及景氣變動，使臺灣企業與家庭面對成本壓力，民間投資前景也出現不確定。交通、能源和工業基礎若不足，企業個別擴張很難自行解決這些共同需求。臺灣在1970年代推動十大建設，投資交通、能源與重工業等基礎設施。在外部景氣與民間投資承受壓力時，政府投入成為重要的經濟行動。政府推動十大建設，將資金投入不同的交通、能源及重工業工程。各項設施要經過規畫、預算和施工，投入使用的時間並不相同。檔案材料指出建設方向，不足以把每一筆後來的產業收益直接歸給其中一座工程。外部衝擊、政府決定投資、工程逐步施工到設施可供使用，是這場政策的時間線。評價時也須把當期支出與後續維護納入。資料可回查TEN；TEN2的「十大建設背景與推動段」；原檔標示時期為1970年代，屬公共投資案例。這些是事件位置與材料性質，不代表史書或機構資料留下每個參與者的完整帳簿。</w:t>
      </w:r>
    </w:p>
    <w:p w14:paraId="3D10D80D" w14:textId="77777777" w:rsidR="00BD4CA8" w:rsidRDefault="00000000">
      <w:r>
        <w:t>歷史對照　外部衝擊、政府決定投資、工程逐步施工到設施可供使用，是這場政策的時間線。這段經過讓「配套應服務實際生產」有了具體背景。能源建設支持工業，可對照附屬安排與主要工作一起發展；不能只有可見外觀而無供給。《小象》說「賁其須，與上興也」。公共投資有施工期和後續維護費。讀者可追問：工程預算支出與真正投入使用，各是什麼時候？這是後人借此爻對照史事，並非當事人據爻辭作決定。</w:t>
      </w:r>
    </w:p>
    <w:p w14:paraId="4A3D520C" w14:textId="77777777" w:rsidR="00BD4CA8" w:rsidRDefault="00000000">
      <w:r>
        <w:rPr>
          <w:b/>
          <w:sz w:val="17"/>
        </w:rPr>
        <w:t xml:space="preserve">回查　</w:t>
      </w:r>
      <w:hyperlink w:anchor="ev_TENBUILD">
        <w:r>
          <w:rPr>
            <w:color w:val="245478"/>
          </w:rPr>
          <w:t>TENBUILD</w:t>
        </w:r>
      </w:hyperlink>
      <w:r>
        <w:rPr>
          <w:sz w:val="17"/>
        </w:rPr>
        <w:t xml:space="preserve"> ｜ </w:t>
      </w:r>
      <w:hyperlink w:anchor="src_TEN">
        <w:r>
          <w:rPr>
            <w:color w:val="245478"/>
          </w:rPr>
          <w:t>TEN</w:t>
        </w:r>
      </w:hyperlink>
      <w:r>
        <w:rPr>
          <w:sz w:val="17"/>
        </w:rPr>
        <w:t>、</w:t>
      </w:r>
      <w:hyperlink w:anchor="src_TEN2">
        <w:r>
          <w:rPr>
            <w:color w:val="245478"/>
          </w:rPr>
          <w:t>TEN2</w:t>
        </w:r>
      </w:hyperlink>
    </w:p>
    <w:p w14:paraId="2D8182B5" w14:textId="77777777" w:rsidR="00BD4CA8" w:rsidRDefault="00000000">
      <w:pPr>
        <w:pStyle w:val="21"/>
      </w:pPr>
      <w:bookmarkStart w:id="128" w:name="XFIN_H22_L3"/>
      <w:r>
        <w:t xml:space="preserve">22 </w:t>
      </w:r>
      <w:r>
        <w:t>賁</w:t>
      </w:r>
      <w:r>
        <w:t xml:space="preserve"> </w:t>
      </w:r>
      <w:r>
        <w:t>九三</w:t>
      </w:r>
      <w:r>
        <w:t xml:space="preserve">  </w:t>
      </w:r>
      <w:r>
        <w:t>信用要經得起長期使用</w:t>
      </w:r>
      <w:bookmarkEnd w:id="128"/>
    </w:p>
    <w:p w14:paraId="5C802641" w14:textId="77777777" w:rsidR="00BD4CA8" w:rsidRDefault="00000000">
      <w:r>
        <w:rPr>
          <w:sz w:val="17"/>
        </w:rPr>
        <w:t>XFIN-H22-L3  ｜  XIANG-U-22-04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835397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4876E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06A6A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7CDF69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EAD61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永貞之吉，終莫之陵也。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24D36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「永貞的吉」《象傳》解釋：終莫之陵。</w:t>
            </w:r>
          </w:p>
        </w:tc>
      </w:tr>
    </w:tbl>
    <w:p w14:paraId="737A14A2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2D768EE0" w14:textId="77777777" w:rsidR="00BD4CA8" w:rsidRDefault="00000000">
      <w:r>
        <w:t>歷史對照　日昇昌票號的轉折是：清代商旅往來不同城市時，若必須自行攜帶現銀，路途、時間與安全都是成本。《小象》說「永貞之吉，終莫之陵也」。跨地匯兌靠人員與核對程序維持。票號用程序維持匯兌可信，可對照持續守信才有穩定關係；一時名聲不足以代替核驗。回到具體選擇，遠方分號如何確認票據和帳本屬同一筆款？這是後人借此爻對照史事，並非當事人據爻辭作決定。事件發生於清代，1820年代起，後續成果還應回查PIAO所載資料。</w:t>
      </w:r>
    </w:p>
    <w:p w14:paraId="38540350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0A0FE909" w14:textId="77777777" w:rsidR="00BD4CA8" w:rsidRDefault="00000000">
      <w:pPr>
        <w:pStyle w:val="21"/>
        <w:pageBreakBefore/>
      </w:pPr>
      <w:bookmarkStart w:id="129" w:name="XFIN_H22_L4"/>
      <w:r>
        <w:t xml:space="preserve">22 </w:t>
      </w:r>
      <w:r>
        <w:t>賁</w:t>
      </w:r>
      <w:r>
        <w:t xml:space="preserve"> </w:t>
      </w:r>
      <w:r>
        <w:t>六四</w:t>
      </w:r>
      <w:r>
        <w:t xml:space="preserve">  </w:t>
      </w:r>
      <w:r>
        <w:t>先分辨合作條件再消除疑慮</w:t>
      </w:r>
      <w:bookmarkEnd w:id="129"/>
    </w:p>
    <w:p w14:paraId="1F6BB100" w14:textId="77777777" w:rsidR="00BD4CA8" w:rsidRDefault="00000000">
      <w:r>
        <w:rPr>
          <w:sz w:val="17"/>
        </w:rPr>
        <w:t>XFIN-H22-L4  ｜  XIANG-U-22-05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996CA4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71FF5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5DFBE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A68008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DBE67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六四，當位疑也。匪寇婚媾，終无尤也。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2465F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「修飾鬍鬚；文飾依附於實質。」《象傳》解釋：當位疑。「一時華麗、一時素白；白馬飛馳而來，不是盜賊而是求婚者。」《象傳》解釋：到最後不會受到責怪。</w:t>
            </w:r>
          </w:p>
        </w:tc>
      </w:tr>
    </w:tbl>
    <w:p w14:paraId="22E83DEA" w14:textId="77777777" w:rsidR="00BD4CA8" w:rsidRDefault="00000000">
      <w:r>
        <w:t>事件與來源　中國申請加入世界貿易組織，需要與既有會員談妥商品、服務及制度條件。加入多邊組織能取得共同規則下的市場機會，也意味相關部門和企業須適應新的承諾。中國於2001年12月11日加入世界貿易組織。加入多邊貿易體系，意味著取得參與機會，也承擔協議中的市場開放與制度承諾。談判與批准過後，中國於2001年12月11日成為會員。協議文件規範市場開放及其他責任，執行需要逐項落到主管機關和交易者身上。正式入會是一個日期，產業適應不是同一天完成；現有概述不足以計算每家公司因此增加多少收益。事情從提出入會、協商條件，走到會員資格確立，往後才是承諾的持續履行。權利與義務屬同一安排，不應只擷取其中一面。資料可回查WTO；WTO2的「入會批准與生效日期」；原檔標示時期為2001年，屬國際貿易案例。這些是事件位置與材料性質，不代表史書或機構資料留下每個參與者的完整帳簿。</w:t>
      </w:r>
    </w:p>
    <w:p w14:paraId="429C06CF" w14:textId="77777777" w:rsidR="00BD4CA8" w:rsidRDefault="00000000">
      <w:r>
        <w:t>歷史對照　先看史事：中國於2001年12月11日加入世界貿易組織。放回本爻，問題是「先分辨合作條件再消除疑慮」。《小象》說「六四，當位疑也。匪寇婚媾，終无尤也」。WTO談判可對照新關係中的猜疑，透過承諾與規則核對，而不是僅憑第一印象。再問一句：入會承諾寫成文字後，哪個部門與企業須履行？資格取得只是執行規則的起點。這是後人借此爻對照史事，並非當事人據爻辭作決定。事件發生於2001年，後續成果還應回查WTO、WTO2所載資料。</w:t>
      </w:r>
    </w:p>
    <w:p w14:paraId="76BE1401" w14:textId="77777777" w:rsidR="00BD4CA8" w:rsidRDefault="00000000">
      <w:r>
        <w:rPr>
          <w:b/>
          <w:sz w:val="17"/>
        </w:rPr>
        <w:t xml:space="preserve">回查　</w:t>
      </w:r>
      <w:hyperlink w:anchor="ev_WTO2001">
        <w:r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>
          <w:rPr>
            <w:color w:val="245478"/>
          </w:rPr>
          <w:t>WTO2</w:t>
        </w:r>
      </w:hyperlink>
    </w:p>
    <w:p w14:paraId="75125E46" w14:textId="77777777" w:rsidR="00BD4CA8" w:rsidRDefault="00000000">
      <w:pPr>
        <w:pStyle w:val="21"/>
      </w:pPr>
      <w:bookmarkStart w:id="130" w:name="XFIN_H22_L5"/>
      <w:r>
        <w:t xml:space="preserve">22 </w:t>
      </w:r>
      <w:r>
        <w:t>賁</w:t>
      </w:r>
      <w:r>
        <w:t xml:space="preserve"> </w:t>
      </w:r>
      <w:r>
        <w:t>六五</w:t>
      </w:r>
      <w:r>
        <w:t xml:space="preserve">  </w:t>
      </w:r>
      <w:r>
        <w:t>資源有限仍可形成實質支持</w:t>
      </w:r>
      <w:bookmarkEnd w:id="130"/>
    </w:p>
    <w:p w14:paraId="5CB7A3A1" w14:textId="77777777" w:rsidR="00BD4CA8" w:rsidRDefault="00000000">
      <w:r>
        <w:rPr>
          <w:sz w:val="17"/>
        </w:rPr>
        <w:t>XFIN-H22-L5  ｜  XIANG-U-22-06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26667A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D4F9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380F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08C66D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A3643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六五之吉，有喜也。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49213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「六五的吉」《象傳》解釋：有喜。</w:t>
            </w:r>
          </w:p>
        </w:tc>
      </w:tr>
    </w:tbl>
    <w:p w14:paraId="6553207F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41129DC6" w14:textId="77777777" w:rsidR="00BD4CA8" w:rsidRDefault="00000000">
      <w:r>
        <w:t>歷史對照　在范仲淹義田一例，錢公輔的記述說范仲淹購置義田，並以田租供應宗族生活所需。義田把資產收益用在具體生活需要，可對照重視實質心意；不是以贈與多寡評價人格。《小象》說「六五之吉，有喜也」。救助的來源與給付規則要一起看。讀者可追問：田租若不夠支應衣食和婚喪，原有承諾怎樣調整？這是後人借此爻對照史事，並非當事人據爻辭作決定。事件發生於11世紀中葉，後續成果還應回查YI所載資料。</w:t>
      </w:r>
    </w:p>
    <w:p w14:paraId="023B9584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42E3A199" w14:textId="77777777" w:rsidR="00BD4CA8" w:rsidRDefault="00000000">
      <w:pPr>
        <w:pStyle w:val="21"/>
      </w:pPr>
      <w:bookmarkStart w:id="131" w:name="XFIN_H22_L6"/>
      <w:r>
        <w:t xml:space="preserve">22 </w:t>
      </w:r>
      <w:r>
        <w:t>賁</w:t>
      </w:r>
      <w:r>
        <w:t xml:space="preserve"> </w:t>
      </w:r>
      <w:r>
        <w:t>上九</w:t>
      </w:r>
      <w:r>
        <w:t xml:space="preserve">  </w:t>
      </w:r>
      <w:r>
        <w:t>回到貨幣的實質功能</w:t>
      </w:r>
      <w:bookmarkEnd w:id="131"/>
    </w:p>
    <w:p w14:paraId="31BB50B6" w14:textId="77777777" w:rsidR="00BD4CA8" w:rsidRDefault="00000000">
      <w:r>
        <w:rPr>
          <w:sz w:val="17"/>
        </w:rPr>
        <w:t>XFIN-H22-L6  ｜  XIANG-U-22-07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CA24F6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1436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3500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507162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CCC5B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白賁无咎，上得志也。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C99FE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「以純白樸素為最高文飾，無咎。」《象傳》解釋：上得志。</w:t>
            </w:r>
          </w:p>
        </w:tc>
      </w:tr>
    </w:tbl>
    <w:p w14:paraId="5BEA0F2A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3D54AA28" w14:textId="77777777" w:rsidR="00BD4CA8" w:rsidRDefault="00000000">
      <w:r>
        <w:t>歷史對照　事情走到這一步：事件從舊幣失穩到換發新券，再到新券未能維持價值。「回到貨幣的實質功能」因此值得再問一次。《小象》說「白賁无咎，上得志也」。貨幣的購買力由交易反覆檢驗。金圓券失敗可反面提醒，票面與名稱不能代替購買力；信用要有經濟條件支撐。回到具體選擇，新券發出後，居民隔日還能用它買到什麼？這是後人借此爻對照史事，並非當事人據爻辭作決定。事件發生於1948—1949年，後續成果還應回查GOLD所載資料。</w:t>
      </w:r>
    </w:p>
    <w:p w14:paraId="74108995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397B1D27" w14:textId="77777777" w:rsidR="00BD4CA8" w:rsidRDefault="00000000">
      <w:pPr>
        <w:pStyle w:val="21"/>
        <w:pageBreakBefore/>
      </w:pPr>
      <w:bookmarkStart w:id="132" w:name="XFIN_H23_L1"/>
      <w:r>
        <w:t xml:space="preserve">23 </w:t>
      </w:r>
      <w:r>
        <w:t>剝</w:t>
      </w:r>
      <w:r>
        <w:t xml:space="preserve"> </w:t>
      </w:r>
      <w:r>
        <w:t>初六</w:t>
      </w:r>
      <w:r>
        <w:t xml:space="preserve">  </w:t>
      </w:r>
      <w:r>
        <w:t>基礎流失會逐步影響上層</w:t>
      </w:r>
      <w:bookmarkEnd w:id="132"/>
    </w:p>
    <w:p w14:paraId="431A3D1B" w14:textId="77777777" w:rsidR="00BD4CA8" w:rsidRDefault="00000000">
      <w:r>
        <w:rPr>
          <w:sz w:val="17"/>
        </w:rPr>
        <w:t>XFIN-H23-L1  ｜  XIANG-U-23-02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AC8B85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A709C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2EF06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315E81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53D7A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剝牀以足，以滅下也。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85763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「床腳開始剝壞，正道受侵，凶。」《象傳》解釋：以滅下。</w:t>
            </w:r>
          </w:p>
        </w:tc>
      </w:tr>
    </w:tbl>
    <w:p w14:paraId="3A7488DA" w14:textId="77777777" w:rsidR="00BD4CA8" w:rsidRDefault="00000000">
      <w:r>
        <w:t>事件與來源　1930年代中國的貨幣和銀行活動仍與白銀密切相連。國際銀價及各國政策變動，使外部市場對白銀的需求改變，本地銀的流出隨之成為問題。銀行和商戶原本依白銀安排支付與貸款，開始面對資金壓力。1930年代國際白銀市場變化，使中國面臨白銀外流與金融壓力。中國銀行等機構試圖協調應對，但跨國市場與本地制度之間的落差不容易化解。中國銀行等機構嘗試協調應對，外流卻牽涉跨國價格與本國貨幣制度，不是改變一家商店帳目便能阻止。其後貨幣改革調整白銀和法幣的關係，屬後續制度回應。銀行行史保留因應過程，無法替每個城市編出同樣規模的資金缺口。從國際銀市變動到本地金融承壓，再到機構協調及制度調整，事件跨越不只一天。具體銀價、流出量與各行損益應另依統計核對。資料可回查SILVER；TWO2的「國際銀市波動及防止外流段」；原檔標示時期為1933—1935年，屬貨幣危機案例。這些是事件位置與材料性質，不代表史書或機構資料留下每個參與者的完整帳簿。</w:t>
      </w:r>
    </w:p>
    <w:p w14:paraId="23B2E146" w14:textId="77777777" w:rsidR="00BD4CA8" w:rsidRDefault="00000000">
      <w:r>
        <w:t>歷史對照　從國際銀市變動到本地金融承壓，再到機構協調及制度調整，事件跨越不只一天。這段經過讓「基礎流失會逐步影響上層」有了具體背景。《小象》說「剝牀以足，以滅下也」。白銀外流使支付與周轉承壓，可對照底層支撐受到侵蝕，不能只觀察表面的交易活動。再問一句：國際銀價變化後，本地銀行能否保住日常支付？一家店無法獨自解決跨境資金流動。這是後人借此爻對照史事，並非當事人據爻辭作決定。</w:t>
      </w:r>
    </w:p>
    <w:p w14:paraId="2078F83F" w14:textId="77777777" w:rsidR="00BD4CA8" w:rsidRDefault="00000000">
      <w:r>
        <w:rPr>
          <w:b/>
          <w:sz w:val="17"/>
        </w:rPr>
        <w:t xml:space="preserve">回查　</w:t>
      </w:r>
      <w:hyperlink w:anchor="ev_SILVER34">
        <w:r>
          <w:rPr>
            <w:color w:val="245478"/>
          </w:rPr>
          <w:t>SILVER34</w:t>
        </w:r>
      </w:hyperlink>
      <w:r>
        <w:rPr>
          <w:sz w:val="17"/>
        </w:rPr>
        <w:t xml:space="preserve"> ｜ </w:t>
      </w:r>
      <w:hyperlink w:anchor="src_SILVER">
        <w:r>
          <w:rPr>
            <w:color w:val="245478"/>
          </w:rPr>
          <w:t>SILVER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5BD85D1B" w14:textId="77777777" w:rsidR="00BD4CA8" w:rsidRDefault="00000000">
      <w:pPr>
        <w:pStyle w:val="21"/>
      </w:pPr>
      <w:bookmarkStart w:id="133" w:name="XFIN_H23_L2"/>
      <w:r>
        <w:t xml:space="preserve">23 </w:t>
      </w:r>
      <w:r>
        <w:t>剝</w:t>
      </w:r>
      <w:r>
        <w:t xml:space="preserve"> </w:t>
      </w:r>
      <w:r>
        <w:t>六二</w:t>
      </w:r>
      <w:r>
        <w:t xml:space="preserve">  </w:t>
      </w:r>
      <w:r>
        <w:t>缺乏支援會使修復更難</w:t>
      </w:r>
      <w:bookmarkEnd w:id="133"/>
    </w:p>
    <w:p w14:paraId="1678B4F2" w14:textId="77777777" w:rsidR="00BD4CA8" w:rsidRDefault="00000000">
      <w:r>
        <w:rPr>
          <w:sz w:val="17"/>
        </w:rPr>
        <w:t>XFIN-H23-L2  ｜  XIANG-U-23-03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ED6A5E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C25D1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7AFA0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290039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A6593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剝牀以辨，未有與也。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B980D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「床板邊緣繼續剝壞，正道受侵，凶。」《象傳》解釋：未有與。</w:t>
            </w:r>
          </w:p>
        </w:tc>
      </w:tr>
    </w:tbl>
    <w:p w14:paraId="79E6384D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100AE5A0" w14:textId="77777777" w:rsidR="00BD4CA8" w:rsidRDefault="00000000">
      <w:r>
        <w:t>歷史對照　京鈔整理的轉折是：1916年停兌問題發生後，北京地區的紙幣持有者依然需要處理手上的京鈔。京鈔無法立即恢復，可對照單一機構難靠口號脫困，需可用財源及協調安排。《小象》說「剝牀以辨，未有與也」。修復信用要經過持續履約。讀者可追問：整理方案公布後，持票人何時能取得可用的資產？這是後人借此爻對照史事，並非當事人據爻辭作決定。事件發生於1916—1923年，後續成果還應回查JING所載資料。</w:t>
      </w:r>
    </w:p>
    <w:p w14:paraId="0D17E426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6898420B" w14:textId="77777777" w:rsidR="00BD4CA8" w:rsidRDefault="00000000">
      <w:pPr>
        <w:pStyle w:val="21"/>
      </w:pPr>
      <w:bookmarkStart w:id="134" w:name="XFIN_H23_L3"/>
      <w:r>
        <w:t xml:space="preserve">23 </w:t>
      </w:r>
      <w:r>
        <w:t>剝</w:t>
      </w:r>
      <w:r>
        <w:t xml:space="preserve"> </w:t>
      </w:r>
      <w:r>
        <w:t>六三</w:t>
      </w:r>
      <w:r>
        <w:t xml:space="preserve">  </w:t>
      </w:r>
      <w:r>
        <w:t>離開不當做法可能保存信用</w:t>
      </w:r>
      <w:bookmarkEnd w:id="134"/>
    </w:p>
    <w:p w14:paraId="342AA1B3" w14:textId="77777777" w:rsidR="00BD4CA8" w:rsidRDefault="00000000">
      <w:r>
        <w:rPr>
          <w:sz w:val="17"/>
        </w:rPr>
        <w:t>XFIN-H23-L3  ｜  XIANG-U-23-04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82978A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8A139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1F41B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244205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0670B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剝之无咎，失上下也。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1EF25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「能與剝落者分開，無咎。」《象傳》解釋：失上方與下方。</w:t>
            </w:r>
          </w:p>
        </w:tc>
      </w:tr>
    </w:tbl>
    <w:p w14:paraId="6A989120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7A046053" w14:textId="77777777" w:rsidR="00BD4CA8" w:rsidRDefault="00000000">
      <w:r>
        <w:t>歷史對照　先看史事：1916年北洋政府下令停止兌現，中國銀行上海分行等地抵制停兌，以維持紙幣與存款信用。放回本爻，問題是「離開不當做法可能保存信用」。《小象》說「剝之无咎，失上下也」。持票者需要的是可履行的承諾。上海中行不隨停兌命令，可對照與有害做法分開；並非凡是反對多數就一定正確。回到具體選擇，銀行說要兌付，櫃檯是否真的交出款項？這是後人借此爻對照史事，並非當事人據爻辭作決定。</w:t>
      </w:r>
    </w:p>
    <w:p w14:paraId="14F038FB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5EC6AD27" w14:textId="77777777" w:rsidR="00BD4CA8" w:rsidRDefault="00000000">
      <w:pPr>
        <w:pStyle w:val="21"/>
        <w:pageBreakBefore/>
      </w:pPr>
      <w:bookmarkStart w:id="135" w:name="XFIN_H23_L4"/>
      <w:r>
        <w:t xml:space="preserve">23 </w:t>
      </w:r>
      <w:r>
        <w:t>剝</w:t>
      </w:r>
      <w:r>
        <w:t xml:space="preserve"> </w:t>
      </w:r>
      <w:r>
        <w:t>六四</w:t>
      </w:r>
      <w:r>
        <w:t xml:space="preserve">  </w:t>
      </w:r>
      <w:r>
        <w:t>危機接近時不能只維持形式</w:t>
      </w:r>
      <w:bookmarkEnd w:id="135"/>
    </w:p>
    <w:p w14:paraId="06EDA550" w14:textId="77777777" w:rsidR="00BD4CA8" w:rsidRDefault="00000000">
      <w:r>
        <w:rPr>
          <w:sz w:val="17"/>
        </w:rPr>
        <w:t>XFIN-H23-L4  ｜  XIANG-U-23-05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DB279D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EB900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05B1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B74B1A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F7E3D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剝牀以膚，切近災也。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ECDA0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「剝落已傷及皮膚，凶。」《象傳》解釋：切近災。</w:t>
            </w:r>
          </w:p>
        </w:tc>
      </w:tr>
    </w:tbl>
    <w:p w14:paraId="76D061A7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333F4BF7" w14:textId="77777777" w:rsidR="00BD4CA8" w:rsidRDefault="00000000">
      <w:r>
        <w:t>歷史對照　在金圓券失敗一例，新票發行後，戰爭造成的財政及供應壓力沒有消失，金圓券購買力仍迅速下降。《小象》說「剝牀以膚，切近災也」。金圓券急貶可對照問題已直接影響生活，處置應回應購買力損失，而不是只發新公告。再問一句：新券發出後，居民隔日還能用它買到什麼？貨幣的購買力由交易反覆檢驗。這是後人借此爻對照史事，並非當事人據爻辭作決定。事件發生於1948—1949年，後續成果還應回查GOLD所載資料。</w:t>
      </w:r>
    </w:p>
    <w:p w14:paraId="1E5205CB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4BB50607" w14:textId="77777777" w:rsidR="00BD4CA8" w:rsidRDefault="00000000">
      <w:pPr>
        <w:pStyle w:val="21"/>
      </w:pPr>
      <w:bookmarkStart w:id="136" w:name="XFIN_H23_L5"/>
      <w:r>
        <w:t xml:space="preserve">23 </w:t>
      </w:r>
      <w:r>
        <w:t>剝</w:t>
      </w:r>
      <w:r>
        <w:t xml:space="preserve"> </w:t>
      </w:r>
      <w:r>
        <w:t>六五</w:t>
      </w:r>
      <w:r>
        <w:t xml:space="preserve">  </w:t>
      </w:r>
      <w:r>
        <w:t>有秩序地安排承接</w:t>
      </w:r>
      <w:bookmarkEnd w:id="136"/>
    </w:p>
    <w:p w14:paraId="7AB506BE" w14:textId="77777777" w:rsidR="00BD4CA8" w:rsidRDefault="00000000">
      <w:r>
        <w:rPr>
          <w:sz w:val="17"/>
        </w:rPr>
        <w:t>XFIN-H23-L5  ｜  XIANG-U-23-06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0282C9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D09CD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1C9FB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63B09B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44438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以宮人寵，終无尤也。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E03A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「像魚貫而入，由宮人依序受寵，秩序井然，無不利。」《象傳》解釋：到最後不會受到責怪。</w:t>
            </w:r>
          </w:p>
        </w:tc>
      </w:tr>
    </w:tbl>
    <w:p w14:paraId="51F02770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0525E702" w14:textId="77777777" w:rsidR="00BD4CA8" w:rsidRDefault="00000000">
      <w:r>
        <w:t>歷史對照　事情走到這一步：事件從問題機構無法照常經營開始，經處置安排，走到新機構承接或原機構退出。「有秩序地安排承接」因此值得再問一次。金融重建用機構承接與退出維持服務，可對照把混亂重整成次序；不套用古代宮廷性別秩序。《小象》說「以宮人寵，終无尤也」。處置成本和服務接續都是同一件事。讀者可追問：機構退出時，存款與付款服務由誰承接？這是後人借此爻對照史事，並非當事人據爻辭作決定。</w:t>
      </w:r>
    </w:p>
    <w:p w14:paraId="1A1BD9BF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397D39B2" w14:textId="77777777" w:rsidR="00BD4CA8" w:rsidRDefault="00000000">
      <w:pPr>
        <w:pStyle w:val="21"/>
      </w:pPr>
      <w:bookmarkStart w:id="137" w:name="XFIN_H23_L6"/>
      <w:r>
        <w:t xml:space="preserve">23 </w:t>
      </w:r>
      <w:r>
        <w:t>剝</w:t>
      </w:r>
      <w:r>
        <w:t xml:space="preserve"> </w:t>
      </w:r>
      <w:r>
        <w:t>上九</w:t>
      </w:r>
      <w:r>
        <w:t xml:space="preserve">  </w:t>
      </w:r>
      <w:r>
        <w:t>保存真正支持生活的基礎</w:t>
      </w:r>
      <w:bookmarkEnd w:id="137"/>
    </w:p>
    <w:p w14:paraId="141B3C2E" w14:textId="77777777" w:rsidR="00BD4CA8" w:rsidRDefault="00000000">
      <w:r>
        <w:rPr>
          <w:sz w:val="17"/>
        </w:rPr>
        <w:t>XFIN-H23-L6  ｜  XIANG-U-23-07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633FF1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0745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D3B2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32D09A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CE1C1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君子得輿，民所載也。小人剝廬，終不可用也。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17F55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「碩果保留未食；君子得到車乘與支持，小人則連住屋也被剝奪。」《象傳》解釋：民所載。「碩果保留未食；君子得到車乘與支持，小人則連住屋也被剝奪。」《象傳》解釋：終不能用。</w:t>
            </w:r>
          </w:p>
        </w:tc>
      </w:tr>
    </w:tbl>
    <w:p w14:paraId="01D7A10A" w14:textId="77777777" w:rsidR="00BD4CA8" w:rsidRDefault="00000000">
      <w:r>
        <w:t>事件與來源　成都平原的耕作依賴按季節取得水源，水流及泥沙也影響農田能否持續使用。都江堰的工程安排利用地形調配水流，讓灌溉與排沙在同一水利系統內運作。建設者須考慮水如何進入農地。都江堰水利系統利用地形和水流安排分水、排沙與灌溉，長期服務成都平原。它的經濟價值與農業供水及持續維護密切相關。水道使用後，農民可以安排耕作，管理者仍須清理、修繕並調整分水。工程完工並非灌溉工作結束，河流變化和日常維護會影響實際供水。世界遺產資料描述系統功能，沒有逐年列出所有農戶的收穫。從需要供水、建置分水系統到代代維護，這項設施跨越長時間提供公共條件。不能把一地所有農業成果全算在單一工程上，也不能忽略維修者的工作。資料可回查DU的「遺產簡介與灌溉系統說明」；原檔標示時期為戰國時期起，屬水利與公共財案例。這些是事件位置與材料性質，不代表史書或機構資料留下每個參與者的完整帳簿。</w:t>
      </w:r>
    </w:p>
    <w:p w14:paraId="4849A28C" w14:textId="77777777" w:rsidR="00BD4CA8" w:rsidRDefault="00000000">
      <w:r>
        <w:t>歷史對照　成都平原的耕作依賴按季節取得水源，水流及泥沙也影響農田能否持續使用。讀這段歷史，可先留意「保存真正支持生活的基礎」。《小象》說「君子得輿，民所載也。小人剝廬，終不可用也」。水利工程的生命在長期維護。都江堰的長期可用性，可對照資源得到公共支持的條件；拆掉基礎也會傷及依靠者。回到具體選擇，水道完成之後，誰清淤、修渠，讓農田一直用得上？這是後人借此爻對照史事，並非當事人據爻辭作決定。</w:t>
      </w:r>
    </w:p>
    <w:p w14:paraId="4BEDAB41" w14:textId="77777777" w:rsidR="00BD4CA8" w:rsidRDefault="00000000">
      <w:r>
        <w:rPr>
          <w:b/>
          <w:sz w:val="17"/>
        </w:rPr>
        <w:t xml:space="preserve">回查　</w:t>
      </w:r>
      <w:hyperlink w:anchor="ev_DUJIANG">
        <w:r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>
          <w:rPr>
            <w:color w:val="245478"/>
          </w:rPr>
          <w:t>DU</w:t>
        </w:r>
      </w:hyperlink>
    </w:p>
    <w:p w14:paraId="77CFB7A6" w14:textId="77777777" w:rsidR="00BD4CA8" w:rsidRDefault="00000000">
      <w:pPr>
        <w:pStyle w:val="21"/>
        <w:pageBreakBefore/>
      </w:pPr>
      <w:bookmarkStart w:id="138" w:name="XFIN_H24_L1"/>
      <w:r>
        <w:t xml:space="preserve">24 </w:t>
      </w:r>
      <w:r>
        <w:t>復</w:t>
      </w:r>
      <w:r>
        <w:t xml:space="preserve"> </w:t>
      </w:r>
      <w:r>
        <w:t>初九</w:t>
      </w:r>
      <w:r>
        <w:t xml:space="preserve">  </w:t>
      </w:r>
      <w:r>
        <w:t>在試作階段發現並修正</w:t>
      </w:r>
      <w:bookmarkEnd w:id="138"/>
    </w:p>
    <w:p w14:paraId="76C54FBE" w14:textId="77777777" w:rsidR="00BD4CA8" w:rsidRDefault="00000000">
      <w:r>
        <w:rPr>
          <w:sz w:val="17"/>
        </w:rPr>
        <w:t>XFIN-H24-L1  ｜  XIANG-U-24-02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26E18F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91105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2D2EE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A3CF0A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C0475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不遠之復，以修身也。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DDAB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「不遠的復」《象傳》解釋：以修身。</w:t>
            </w:r>
          </w:p>
        </w:tc>
      </w:tr>
    </w:tbl>
    <w:p w14:paraId="4EE923C3" w14:textId="77777777" w:rsidR="00BD4CA8" w:rsidRDefault="00000000">
      <w:r>
        <w:t>事件與來源　工研院取得積體電路技術後，文件和受訓經驗還得接受實際製造的考驗。若工程人員無法把操作方法用於本地設備與材料，技術移轉就難成為產業能力。設立示範工廠，是讓學到的方法進入生產現場的一步。工研院在技轉與培訓後建置積體電路示範工廠，將知識轉成實際生產經驗。試產讓團隊逐步掌握製造流程，為後續產業化準備條件。1977年的示範工廠讓人員在試作中熟悉流程，遇到問題再調整設備與分工。從單次訓練轉成多人協作的製造，需要時間、經費與可反覆操作的產線。機構沿革記錄了工廠和產業化的關係，但不能逐一推算每次試驗成本。這項工作先有培訓，後有試產，再為企業化準備人員與技術。示範工廠不能直接等同後來每家晶片公司的成績；它是學習成果被檢查和累積的場所。資料可回查RCA的「示範工廠建成與試產段」；原檔標示時期為1977年，屬技術累積案例。這些是事件位置與材料性質，不代表史書或機構資料留下每個參與者的完整帳簿。</w:t>
      </w:r>
    </w:p>
    <w:p w14:paraId="610DDBA9" w14:textId="77777777" w:rsidR="00BD4CA8" w:rsidRDefault="00000000">
      <w:r>
        <w:t>歷史對照　積體電路示範工廠的轉折是：工研院取得積體電路技術後，文件和受訓經驗還得接受實際製造的考驗。《小象》說「不遠之復，以修身也」。示範工廠累積操作經驗，可對照偏差尚小就回頭檢查；不必等到全面量產才面對問題。再問一句：試產留下的經驗，如何交到下一批工程師手上？示範工廠須讓本地團隊反覆操作。這是後人借此爻對照史事，並非當事人據爻辭作決定。事件發生於1977年，後續成果還應回查RCA所載資料。</w:t>
      </w:r>
    </w:p>
    <w:p w14:paraId="6BB0CAD8" w14:textId="77777777" w:rsidR="00BD4CA8" w:rsidRDefault="00000000">
      <w:r>
        <w:rPr>
          <w:b/>
          <w:sz w:val="17"/>
        </w:rPr>
        <w:t xml:space="preserve">回查　</w:t>
      </w:r>
      <w:hyperlink w:anchor="ev_IC77">
        <w:r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</w:p>
    <w:p w14:paraId="7862A23F" w14:textId="77777777" w:rsidR="00BD4CA8" w:rsidRDefault="00000000">
      <w:pPr>
        <w:pStyle w:val="21"/>
      </w:pPr>
      <w:bookmarkStart w:id="139" w:name="XFIN_H24_L2"/>
      <w:r>
        <w:t xml:space="preserve">24 </w:t>
      </w:r>
      <w:r>
        <w:t>復</w:t>
      </w:r>
      <w:r>
        <w:t xml:space="preserve"> </w:t>
      </w:r>
      <w:r>
        <w:t>六二</w:t>
      </w:r>
      <w:r>
        <w:t xml:space="preserve">  </w:t>
      </w:r>
      <w:r>
        <w:t>回到照顧人的目的</w:t>
      </w:r>
      <w:bookmarkEnd w:id="139"/>
    </w:p>
    <w:p w14:paraId="7AF74CBC" w14:textId="77777777" w:rsidR="00BD4CA8" w:rsidRDefault="00000000">
      <w:r>
        <w:rPr>
          <w:sz w:val="17"/>
        </w:rPr>
        <w:t>XFIN-H24-L2  ｜  XIANG-U-24-03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E78D95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47C04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A7767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80AFB5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36F98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休復之吉，以下仁也。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10AEB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「休復的吉」《象傳》解釋：以下仁。</w:t>
            </w:r>
          </w:p>
        </w:tc>
      </w:tr>
    </w:tbl>
    <w:p w14:paraId="385A2608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7571D56C" w14:textId="77777777" w:rsidR="00BD4CA8" w:rsidRDefault="00000000">
      <w:r>
        <w:t>歷史對照　先看史事：錢公輔記述范仲淹購置義田，以田產收入接濟族人，供應衣食與婚喪所需。放回本爻，問題是「回到照顧人的目的」。義田把資產連到族人衣食，可對照向生活需要靠近；修正方向也可從基本關懷開始。《小象》說「休復之吉，以下仁也」。救助的來源與給付規則要一起看。讀者可追問：田租若不夠支應衣食和婚喪，原有承諾怎樣調整？這是後人借此爻對照史事，並非當事人據爻辭作決定。</w:t>
      </w:r>
    </w:p>
    <w:p w14:paraId="2B158C3E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74B1F1AC" w14:textId="77777777" w:rsidR="00BD4CA8" w:rsidRDefault="00000000">
      <w:pPr>
        <w:pStyle w:val="21"/>
      </w:pPr>
      <w:bookmarkStart w:id="140" w:name="XFIN_H24_L3"/>
      <w:r>
        <w:t xml:space="preserve">24 </w:t>
      </w:r>
      <w:r>
        <w:t>復</w:t>
      </w:r>
      <w:r>
        <w:t xml:space="preserve"> </w:t>
      </w:r>
      <w:r>
        <w:t>六三</w:t>
      </w:r>
      <w:r>
        <w:t xml:space="preserve">  </w:t>
      </w:r>
      <w:r>
        <w:t>反覆整理仍須辨認進展</w:t>
      </w:r>
      <w:bookmarkEnd w:id="140"/>
    </w:p>
    <w:p w14:paraId="69915ACD" w14:textId="77777777" w:rsidR="00BD4CA8" w:rsidRDefault="00000000">
      <w:r>
        <w:rPr>
          <w:sz w:val="17"/>
        </w:rPr>
        <w:t>XFIN-H24-L3  ｜  XIANG-U-24-04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F53F51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56C7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F3D6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6F308E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EDFDD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頻復之厲，義无咎也。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3031C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「頻復的厲」《象傳》解釋：按道義衡量，並沒有過錯。</w:t>
            </w:r>
          </w:p>
        </w:tc>
      </w:tr>
    </w:tbl>
    <w:p w14:paraId="34AA06D9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79D586C0" w14:textId="77777777" w:rsidR="00BD4CA8" w:rsidRDefault="00000000">
      <w:r>
        <w:t>歷史對照　在京鈔整理一例，中國銀行行史記述此後分期整理的安排，包括以公債、存單等方式處理。《小象》說「頻復之厲，義无咎也」。修復信用要經過持續履約。京鈔多階段處理，可對照困難中反覆修正；重來本身不是成功，仍須檢查負擔是否減少。回到具體選擇，整理方案公布後，持票人何時能取得可用的資產？這是後人借此爻對照史事，並非當事人據爻辭作決定。事件發生於1916—1923年，後續成果還應回查JING所載資料。</w:t>
      </w:r>
    </w:p>
    <w:p w14:paraId="0F9F5E60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6FF44EA1" w14:textId="77777777" w:rsidR="00BD4CA8" w:rsidRDefault="00000000">
      <w:pPr>
        <w:pStyle w:val="21"/>
        <w:pageBreakBefore/>
      </w:pPr>
      <w:bookmarkStart w:id="141" w:name="XFIN_H24_L4"/>
      <w:r>
        <w:t xml:space="preserve">24 </w:t>
      </w:r>
      <w:r>
        <w:t>復</w:t>
      </w:r>
      <w:r>
        <w:t xml:space="preserve"> </w:t>
      </w:r>
      <w:r>
        <w:t>六四</w:t>
      </w:r>
      <w:r>
        <w:t xml:space="preserve">  </w:t>
      </w:r>
      <w:r>
        <w:t>即使少數也可守住可驗證承諾</w:t>
      </w:r>
      <w:bookmarkEnd w:id="141"/>
    </w:p>
    <w:p w14:paraId="0A797AD1" w14:textId="77777777" w:rsidR="00BD4CA8" w:rsidRDefault="00000000">
      <w:r>
        <w:rPr>
          <w:sz w:val="17"/>
        </w:rPr>
        <w:t>XFIN-H24-L4  ｜  XIANG-U-24-05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11BE42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694F0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08EA9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F35482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0C11B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中行獨復，以從道也。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10951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「走在眾人中間，獨自回復正道。」《象傳》解釋：以從道。</w:t>
            </w:r>
          </w:p>
        </w:tc>
      </w:tr>
    </w:tbl>
    <w:p w14:paraId="0A1D2EF3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1C9ED7A7" w14:textId="77777777" w:rsidR="00BD4CA8" w:rsidRDefault="00000000">
      <w:r>
        <w:t>歷史對照　事情走到這一步：停兌命令在前，上海方面作出不同選擇在後，客戶是否相信仍取決於能否真的兌付。「即使少數也可守住可驗證承諾」因此值得再問一次。《小象》說「中行獨復，以從道也」。上海中行抵制停兌，可對照不隨有害做法同行；判斷重點在信用與支付條件。再問一句：銀行說要兌付，櫃檯是否真的交出款項？持票者需要的是可履行的承諾。這是後人借此爻對照史事，並非當事人據爻辭作決定。</w:t>
      </w:r>
    </w:p>
    <w:p w14:paraId="14C3DE10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392ACEB9" w14:textId="77777777" w:rsidR="00BD4CA8" w:rsidRDefault="00000000">
      <w:pPr>
        <w:pStyle w:val="21"/>
      </w:pPr>
      <w:bookmarkStart w:id="142" w:name="XFIN_H24_L5"/>
      <w:r>
        <w:t xml:space="preserve">24 </w:t>
      </w:r>
      <w:r>
        <w:t>復</w:t>
      </w:r>
      <w:r>
        <w:t xml:space="preserve"> </w:t>
      </w:r>
      <w:r>
        <w:t>六五</w:t>
      </w:r>
      <w:r>
        <w:t xml:space="preserve">  </w:t>
      </w:r>
      <w:r>
        <w:t>自我檢查有助維持收支</w:t>
      </w:r>
      <w:bookmarkEnd w:id="142"/>
    </w:p>
    <w:p w14:paraId="3A4970EA" w14:textId="77777777" w:rsidR="00BD4CA8" w:rsidRDefault="00000000">
      <w:r>
        <w:rPr>
          <w:sz w:val="17"/>
        </w:rPr>
        <w:t>XFIN-H24-L5  ｜  XIANG-U-24-06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DE8E2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7D957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DB51D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116DAA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FF3B3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敦復无悔，中以自考也。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90764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「敦厚地回復，沒有悔恨。」《象傳》解釋：中以自考。</w:t>
            </w:r>
          </w:p>
        </w:tc>
      </w:tr>
    </w:tbl>
    <w:p w14:paraId="04CE6C52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7E1E35BD" w14:textId="77777777" w:rsidR="00BD4CA8" w:rsidRDefault="00000000">
      <w:r>
        <w:t>歷史對照　任氏累積財產之後，家族仍要靠耕作和畜養維持日常所得。讀這段歷史，可先留意「自我檢查有助維持收支」。任氏家約可對照生活中的反省；規則仍要容納必要照顧，不能只追求節省最多。《小象》說「敦復无悔，中以自考也」。節制與長期照顧應放在一起衡量。讀者可追問：田畜帶來收入後，家中哪些支出必須維持？這是後人借此爻對照史事，並非當事人據爻辭作決定。事件發生於秦漢之際至漢代，後續成果還應回查SJ129所載資料。</w:t>
      </w:r>
    </w:p>
    <w:p w14:paraId="68009D73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7AA5467A" w14:textId="77777777" w:rsidR="00BD4CA8" w:rsidRDefault="00000000">
      <w:pPr>
        <w:pStyle w:val="21"/>
      </w:pPr>
      <w:bookmarkStart w:id="143" w:name="XFIN_H24_L6"/>
      <w:r>
        <w:t xml:space="preserve">24 </w:t>
      </w:r>
      <w:r>
        <w:t>復</w:t>
      </w:r>
      <w:r>
        <w:t xml:space="preserve"> </w:t>
      </w:r>
      <w:r>
        <w:t>上六</w:t>
      </w:r>
      <w:r>
        <w:t xml:space="preserve">  </w:t>
      </w:r>
      <w:r>
        <w:t>反覆改制也可能更偏離目標</w:t>
      </w:r>
      <w:bookmarkEnd w:id="143"/>
    </w:p>
    <w:p w14:paraId="318DA045" w14:textId="77777777" w:rsidR="00BD4CA8" w:rsidRDefault="00000000">
      <w:r>
        <w:rPr>
          <w:sz w:val="17"/>
        </w:rPr>
        <w:t>XFIN-H24-L6  ｜  XIANG-U-24-07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60043C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4A4AE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8B04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84E534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34FFE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迷復之凶，反君道也。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4A669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「迷復的凶」《象傳》解釋：反君道。</w:t>
            </w:r>
          </w:p>
        </w:tc>
      </w:tr>
    </w:tbl>
    <w:p w14:paraId="3FDD62B2" w14:textId="77777777" w:rsidR="00BD4CA8" w:rsidRDefault="00000000">
      <w:r>
        <w:t>事件與來源　王莽執政時多次改動貨幣制度，推出不同形制與面額的錢幣。日常買賣要靠彼此接受同一種支付單位；新舊幣制反覆變動，商人和居民便要重新辨認幣值、換算價格。王莽多次改動貨幣制度，推出不同等級和形式的貨幣。《漢書》記述民間交易困擾及違禁問題，顯示行政命令與日常使用之間出現落差。《漢書》記錄民間使用困難和違禁問題，反映法令與實際交易之間的落差。頒布新規則後，仍須有可取得的貨幣和令人理解的換算，否則交易者可能避用。史料未逐戶記載改幣造成的損益，不宜概括所有家庭遭遇。多次政策變更在前，民間換算和遵守的困難在後。貨幣的共同尺度若不穩，規則本身會成為交易的一部分成本。資料可回查HS24B的「王莽幣制與寶貨制度段」；原檔標示時期為新朝，1世紀初，屬貨幣改革案例。這些是事件位置與材料性質，不代表史書或機構資料留下每個參與者的完整帳簿。</w:t>
      </w:r>
    </w:p>
    <w:p w14:paraId="2B201E55" w14:textId="77777777" w:rsidR="00BD4CA8" w:rsidRDefault="00000000">
      <w:r>
        <w:t>歷史對照　王莽多次改動貨幣制度，推出不同等級和形式的貨幣。這段經過讓「反覆改制也可能更偏離目標」有了具體背景。《小象》說「迷復之凶，反君道也」。紙面價值還須進入真實交易。王莽幣制屢變可作反面對照；若沒有回到交易需求，再多改革也未必恢復秩序。回到具體選擇，幣種反覆改動時，買賣雙方要怎樣算同一筆價款？這是後人借此爻對照史事，並非當事人據爻辭作決定。事件發生於新朝，1世紀初，後續成果還應回查HS24B所載資料。</w:t>
      </w:r>
    </w:p>
    <w:p w14:paraId="0A386A4A" w14:textId="77777777" w:rsidR="00BD4CA8" w:rsidRDefault="00000000">
      <w:r>
        <w:rPr>
          <w:b/>
          <w:sz w:val="17"/>
        </w:rPr>
        <w:t xml:space="preserve">回查　</w:t>
      </w:r>
      <w:hyperlink w:anchor="ev_WANGMANG">
        <w:r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31525055" w14:textId="77777777" w:rsidR="00BD4CA8" w:rsidRDefault="00000000">
      <w:pPr>
        <w:pStyle w:val="21"/>
        <w:pageBreakBefore/>
      </w:pPr>
      <w:bookmarkStart w:id="144" w:name="XFIN_H25_L1"/>
      <w:r>
        <w:t xml:space="preserve">25 </w:t>
      </w:r>
      <w:r>
        <w:t>无妄</w:t>
      </w:r>
      <w:r>
        <w:t xml:space="preserve"> </w:t>
      </w:r>
      <w:r>
        <w:t>初九</w:t>
      </w:r>
      <w:r>
        <w:t xml:space="preserve">  </w:t>
      </w:r>
      <w:r>
        <w:t>把力氣放在真實需求</w:t>
      </w:r>
      <w:bookmarkEnd w:id="144"/>
    </w:p>
    <w:p w14:paraId="3DE0903D" w14:textId="77777777" w:rsidR="00BD4CA8" w:rsidRDefault="00000000">
      <w:r>
        <w:rPr>
          <w:sz w:val="17"/>
        </w:rPr>
        <w:t>XFIN-H25-L1  ｜  XIANG-U-25-02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A0A407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0A595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11342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2CBF21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56F01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无妄之往，得志也。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456F4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「無妄的往」《象傳》解釋：得志。</w:t>
            </w:r>
          </w:p>
        </w:tc>
      </w:tr>
    </w:tbl>
    <w:p w14:paraId="2512D4F1" w14:textId="77777777" w:rsidR="00BD4CA8" w:rsidRDefault="00000000">
      <w:r>
        <w:t>事件與來源　《史記》列舉經營致富的例子時，簡短提到靠賣漿積累財富的張氏。漿屬日常可飲用之物，這項買賣不像大宗冶鐵或官方專賣，顧客可以來自日常生活。史書沒有留下張氏的姓名、經營年份及設店地點。《史記》在列舉致富者時提到以賣漿累積財富的張氏。雖然細節很少，仍可看出古人注意到日常小生意也可能形成家業。來源能確定的是他們被記作以賣漿致富，不能確定每日賣出多少、原料從哪裡來或是否開設分店。若為了補足一段故事而加入晨起備貨、與顧客議價等場面，那些都只是現代想像，並非記載。這個事件的先後能說到的程度，只是做一門日常小生意並累積財富。對資訊不足的古代人物，以可核實的結果和史料空白收束，比編出完整傳記可靠。資料可回查SJ129的「其他富人段「賣漿」記述」；原檔標示時期為漢代，史記所載，屬小型經營案例。這些是事件位置與材料性質，不代表史書或機構資料留下每個參與者的完整帳簿。</w:t>
      </w:r>
    </w:p>
    <w:p w14:paraId="5E7FD5B3" w14:textId="77777777" w:rsidR="00BD4CA8" w:rsidRDefault="00000000">
      <w:r>
        <w:t>歷史對照　先看史事：《史記》在列舉致富者時提到以賣漿累積財富的張氏。放回本爻，問題是「把力氣放在真實需求」。《小象》說「无妄之往，得志也」。《史記》張氏賣漿可對照以日常需求經營；史料短，不宜補寫成保證致富的方法。再問一句：史書只記賣漿致富，哪些經營細節根本查不到？短記載不能被擴成完整創業傳記。這是後人借此爻對照史事，並非當事人據爻辭作決定。事件發生於漢代，史記所載，後續成果還應回查SJ129所載資料。</w:t>
      </w:r>
    </w:p>
    <w:p w14:paraId="69361E0C" w14:textId="77777777" w:rsidR="00BD4CA8" w:rsidRDefault="00000000">
      <w:r>
        <w:rPr>
          <w:b/>
          <w:sz w:val="17"/>
        </w:rPr>
        <w:t xml:space="preserve">回查　</w:t>
      </w:r>
      <w:hyperlink w:anchor="ev_ZHANGDRINK">
        <w:r>
          <w:rPr>
            <w:color w:val="245478"/>
          </w:rPr>
          <w:t>ZHANGDRINK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5C2BB362" w14:textId="77777777" w:rsidR="00BD4CA8" w:rsidRDefault="00000000">
      <w:pPr>
        <w:pStyle w:val="21"/>
      </w:pPr>
      <w:bookmarkStart w:id="145" w:name="XFIN_H25_L2"/>
      <w:r>
        <w:t xml:space="preserve">25 </w:t>
      </w:r>
      <w:r>
        <w:t>无妄</w:t>
      </w:r>
      <w:r>
        <w:t xml:space="preserve"> </w:t>
      </w:r>
      <w:r>
        <w:t>六二</w:t>
      </w:r>
      <w:r>
        <w:t xml:space="preserve">  </w:t>
      </w:r>
      <w:r>
        <w:t>成果需要實際投入</w:t>
      </w:r>
      <w:bookmarkEnd w:id="145"/>
    </w:p>
    <w:p w14:paraId="138DAE91" w14:textId="77777777" w:rsidR="00BD4CA8" w:rsidRDefault="00000000">
      <w:r>
        <w:rPr>
          <w:sz w:val="17"/>
        </w:rPr>
        <w:t>XFIN-H25-L2  ｜  XIANG-U-25-03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7C2475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6E9CB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7FAAA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74CB15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36E44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不耕穫，未富也。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E0BA0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「不以耕作只求收穫，不以開荒只求熟田；順其自然，前往有利。」《象傳》解釋：未富。</w:t>
            </w:r>
          </w:p>
        </w:tc>
      </w:tr>
    </w:tbl>
    <w:p w14:paraId="543D70D6" w14:textId="77777777" w:rsidR="00BD4CA8" w:rsidRDefault="00000000">
      <w:r>
        <w:t>事件與來源　《史記》記曹邴氏由冶鐵起家。製作和買賣鐵器能產生收入，家族若要把這些所得留住，還須安排日常支出，並決定是否投入別的交易。《史記》記述曹邴氏由冶鐵起家，家族生活節儉，並從事借貸與跨地交易。這是古代家業由生產、儲蓄與流通共同累積財富的記載。家中生活保持節儉，同時從事借貸和跨地買賣，讓資金不只留在鐵業。借給別人有收不回款項的可能，跨地交易也需承受運送及價格變動。史書概述致富方法，未留下逐筆貸款利率和交易帳。先有冶鐵生產，再有家族用度與其他業務，最後形成較大的家業。不能把故事簡化成只要少花錢就能致富，也不能用缺失的帳冊算確切收益。資料可回查SJ129的「曹邴氏段」；原檔標示時期為秦漢之際至漢代，屬家業理財案例。這些是事件位置與材料性質，不代表史書或機構資料留下每個參與者的完整帳簿。</w:t>
      </w:r>
    </w:p>
    <w:p w14:paraId="541EAE2A" w14:textId="77777777" w:rsidR="00BD4CA8" w:rsidRDefault="00000000">
      <w:r>
        <w:t>歷史對照　在曹邴氏積財一例，家中生活保持節儉，同時從事借貸和跨地買賣，讓資金不只留在鐵業。曹邴氏經營與節約可對照不預設無成本收穫；財富並非單靠期待便會形成。《小象》說「不耕穫，未富也」。節用之外仍有經營與放款風險。讀者可追問：冶鐵收入、家用和借貸，哪一環可能耗掉本金？這是後人借此爻對照史事，並非當事人據爻辭作決定。事件發生於秦漢之際至漢代，後續成果還應回查SJ129所載資料。</w:t>
      </w:r>
    </w:p>
    <w:p w14:paraId="380C54BB" w14:textId="77777777" w:rsidR="00BD4CA8" w:rsidRDefault="00000000">
      <w:r>
        <w:rPr>
          <w:b/>
          <w:sz w:val="17"/>
        </w:rPr>
        <w:t xml:space="preserve">回查　</w:t>
      </w:r>
      <w:hyperlink w:anchor="ev_CAOBING">
        <w:r>
          <w:rPr>
            <w:color w:val="245478"/>
          </w:rPr>
          <w:t>CAOBING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4C1B4ABF" w14:textId="77777777" w:rsidR="00BD4CA8" w:rsidRDefault="00000000">
      <w:pPr>
        <w:pStyle w:val="21"/>
      </w:pPr>
      <w:bookmarkStart w:id="146" w:name="XFIN_H25_L3"/>
      <w:r>
        <w:t xml:space="preserve">25 </w:t>
      </w:r>
      <w:r>
        <w:t>无妄</w:t>
      </w:r>
      <w:r>
        <w:t xml:space="preserve"> </w:t>
      </w:r>
      <w:r>
        <w:t>六三</w:t>
      </w:r>
      <w:r>
        <w:t xml:space="preserve">  </w:t>
      </w:r>
      <w:r>
        <w:t>無辜者也會受外部損失</w:t>
      </w:r>
      <w:bookmarkEnd w:id="146"/>
    </w:p>
    <w:p w14:paraId="4E0F5FCC" w14:textId="77777777" w:rsidR="00BD4CA8" w:rsidRDefault="00000000">
      <w:r>
        <w:rPr>
          <w:sz w:val="17"/>
        </w:rPr>
        <w:t>XFIN-H25-L3  ｜  XIANG-U-25-04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DBC701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DAE9D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4A3AB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4CC443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570A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行人得牛，邑人災也。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5ED2D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「行人得牛」《象傳》解釋：邑人災。</w:t>
            </w:r>
          </w:p>
        </w:tc>
      </w:tr>
    </w:tbl>
    <w:p w14:paraId="4B6213AD" w14:textId="77777777" w:rsidR="00BD4CA8" w:rsidRDefault="00000000">
      <w:r>
        <w:t>事件與來源　1970年代石油危機推高國際能源成本，臺灣的工廠、交通及家庭支出都可能受到價格傳導。外部衝擊不是每一家企業或每一戶自己決定，影響卻要由經營者和居民在日常生活中承受。1970年代石油危機使經濟承受成本與物價壓力，臺灣也須在外部環境變動下調整投資和產業安排。家庭與企業面對的困難，不全是自己造成的。政府調整投資與產業安排，企業重新估算能源和運輸成本。不同產業與家庭因使用量不同，受到的壓力也不同；來源概述整體情勢，沒有個別家庭損益表。油價先在外部市場變動，再影響本地進口與生產，進一步牽動物價和投資決策。面對外部原因後仍需作選擇，但不能把受害者一律說成管理不善。資料可回查TEN2；CBC的「石油危機與投資壓力段」；原檔標示時期為1970年代，屬物價與外部風險案例。這些是事件位置與材料性質，不代表史書或機構資料留下每個參與者的完整帳簿。</w:t>
      </w:r>
    </w:p>
    <w:p w14:paraId="0C99ACF1" w14:textId="77777777" w:rsidR="00BD4CA8" w:rsidRDefault="00000000">
      <w:r>
        <w:t>歷史對照　事情走到這一步：油價先在外部市場變動，再影響本地進口與生產，進一步牽動物價和投資決策。「無辜者也會受外部損失」因此值得再問一次。《小象》說「行人得牛，邑人災也」。不是每位受影響者都做錯事。石油危機影響家庭與企業，可對照未做錯事也可能受波及；風險不等同道德報應。回到具體選擇，外部油價上升後，哪些成本先傳到本地家庭？這是後人借此爻對照史事，並非當事人據爻辭作決定。</w:t>
      </w:r>
    </w:p>
    <w:p w14:paraId="7E8C4BE6" w14:textId="77777777" w:rsidR="00BD4CA8" w:rsidRDefault="00000000">
      <w:r>
        <w:rPr>
          <w:b/>
          <w:sz w:val="17"/>
        </w:rPr>
        <w:t xml:space="preserve">回查　</w:t>
      </w:r>
      <w:hyperlink w:anchor="ev_OIL70">
        <w:r>
          <w:rPr>
            <w:color w:val="245478"/>
          </w:rPr>
          <w:t>OIL70</w:t>
        </w:r>
      </w:hyperlink>
      <w:r>
        <w:rPr>
          <w:sz w:val="17"/>
        </w:rPr>
        <w:t xml:space="preserve"> ｜ </w:t>
      </w:r>
      <w:hyperlink w:anchor="src_TEN2">
        <w:r>
          <w:rPr>
            <w:color w:val="245478"/>
          </w:rPr>
          <w:t>TEN2</w:t>
        </w:r>
      </w:hyperlink>
      <w:r>
        <w:rPr>
          <w:sz w:val="17"/>
        </w:rPr>
        <w:t>、</w:t>
      </w:r>
      <w:hyperlink w:anchor="src_CBC">
        <w:r>
          <w:rPr>
            <w:color w:val="245478"/>
          </w:rPr>
          <w:t>CBC</w:t>
        </w:r>
      </w:hyperlink>
    </w:p>
    <w:p w14:paraId="6748B927" w14:textId="77777777" w:rsidR="00BD4CA8" w:rsidRDefault="00000000">
      <w:pPr>
        <w:pStyle w:val="21"/>
        <w:pageBreakBefore/>
      </w:pPr>
      <w:bookmarkStart w:id="147" w:name="XFIN_H25_L4"/>
      <w:r>
        <w:t xml:space="preserve">25 </w:t>
      </w:r>
      <w:r>
        <w:t>无妄</w:t>
      </w:r>
      <w:r>
        <w:t xml:space="preserve"> </w:t>
      </w:r>
      <w:r>
        <w:t>九四</w:t>
      </w:r>
      <w:r>
        <w:t xml:space="preserve">  </w:t>
      </w:r>
      <w:r>
        <w:t>面對壓力仍保有承諾</w:t>
      </w:r>
      <w:bookmarkEnd w:id="147"/>
    </w:p>
    <w:p w14:paraId="6BF3FE15" w14:textId="77777777" w:rsidR="00BD4CA8" w:rsidRDefault="00000000">
      <w:r>
        <w:rPr>
          <w:sz w:val="17"/>
        </w:rPr>
        <w:t>XFIN-H25-L4  ｜  XIANG-U-25-05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4E68CD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67619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16CDE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09BF5A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B5A6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可貞无咎，固有之也。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B698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「可以守正，無咎。」《象傳》解釋：固有之。</w:t>
            </w:r>
          </w:p>
        </w:tc>
      </w:tr>
    </w:tbl>
    <w:p w14:paraId="1A2ABA98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744506EC" w14:textId="77777777" w:rsidR="00BD4CA8" w:rsidRDefault="00000000">
      <w:r>
        <w:t>歷史對照　1916年北洋政府命令停止兌現後，持有銀行票據的人面對一個實際問題：手上的票能否按原承諾換得款項。讀這段歷史，可先留意「面對壓力仍保有承諾」。《小象》說「可貞无咎，固有之也」。上海中行履行兌現，可對照守住已承擔的責任；不是只靠自稱誠實就能避免損失。再問一句：銀行說要兌付，櫃檯是否真的交出款項？持票者需要的是可履行的承諾。這是後人借此爻對照史事，並非當事人據爻辭作決定。</w:t>
      </w:r>
    </w:p>
    <w:p w14:paraId="1727844C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620B1520" w14:textId="77777777" w:rsidR="00BD4CA8" w:rsidRDefault="00000000">
      <w:pPr>
        <w:pStyle w:val="21"/>
      </w:pPr>
      <w:bookmarkStart w:id="148" w:name="XFIN_H25_L5"/>
      <w:r>
        <w:t xml:space="preserve">25 </w:t>
      </w:r>
      <w:r>
        <w:t>无妄</w:t>
      </w:r>
      <w:r>
        <w:t xml:space="preserve"> </w:t>
      </w:r>
      <w:r>
        <w:t>九五</w:t>
      </w:r>
      <w:r>
        <w:t xml:space="preserve">  </w:t>
      </w:r>
      <w:r>
        <w:t>未診明問題不宜只換工具</w:t>
      </w:r>
      <w:bookmarkEnd w:id="148"/>
    </w:p>
    <w:p w14:paraId="5E364B55" w14:textId="77777777" w:rsidR="00BD4CA8" w:rsidRDefault="00000000">
      <w:r>
        <w:rPr>
          <w:sz w:val="17"/>
        </w:rPr>
        <w:t>XFIN-H25-L5  ｜  XIANG-U-25-06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2BEF11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4EC7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219E3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87863E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3465D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无妄之藥，不可試也。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33921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「無妄的藥」《象傳》解釋：不能試。</w:t>
            </w:r>
          </w:p>
        </w:tc>
      </w:tr>
    </w:tbl>
    <w:p w14:paraId="2D9D9652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119C95DE" w14:textId="77777777" w:rsidR="00BD4CA8" w:rsidRDefault="00000000">
      <w:r>
        <w:t>歷史對照　金圓券發行後未能阻止貶值，最終在1949年退出流通。這段經過讓「未診明問題不宜只換工具」有了具體背景。金圓券沒有解決深層壓力，可借來思考更換貨幣並非萬能解方，須先辨認問題來源。《小象》說「无妄之藥，不可試也」。貨幣的購買力由交易反覆檢驗。讀者可追問：新券發出後，居民隔日還能用它買到什麼？這是後人借此爻對照史事，並非當事人據爻辭作決定。事件發生於1948—1949年，後續成果還應回查GOLD所載資料。</w:t>
      </w:r>
    </w:p>
    <w:p w14:paraId="3F2E2377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68136073" w14:textId="77777777" w:rsidR="00BD4CA8" w:rsidRDefault="00000000">
      <w:pPr>
        <w:pStyle w:val="21"/>
      </w:pPr>
      <w:bookmarkStart w:id="149" w:name="XFIN_H25_L6"/>
      <w:r>
        <w:t xml:space="preserve">25 </w:t>
      </w:r>
      <w:r>
        <w:t>无妄</w:t>
      </w:r>
      <w:r>
        <w:t xml:space="preserve"> </w:t>
      </w:r>
      <w:r>
        <w:t>上九</w:t>
      </w:r>
      <w:r>
        <w:t xml:space="preserve">  </w:t>
      </w:r>
      <w:r>
        <w:t>繼續前進可能超過負荷</w:t>
      </w:r>
      <w:bookmarkEnd w:id="149"/>
    </w:p>
    <w:p w14:paraId="4A67FBE9" w14:textId="77777777" w:rsidR="00BD4CA8" w:rsidRDefault="00000000">
      <w:r>
        <w:rPr>
          <w:sz w:val="17"/>
        </w:rPr>
        <w:t>XFIN-H25-L6  ｜  XIANG-U-25-07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05CC8B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7F53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6CAB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D72518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8D11B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无妄之行，窮之災也。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EC547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「無妄的行」《象傳》解釋：窮之災。</w:t>
            </w:r>
          </w:p>
        </w:tc>
      </w:tr>
    </w:tbl>
    <w:p w14:paraId="35AE3CCD" w14:textId="77777777" w:rsidR="00BD4CA8" w:rsidRDefault="00000000">
      <w:r>
        <w:t>事件與來源　漢武帝時期持續用兵，軍隊補給及行政運作需要新的財政來源。朝廷推動徵收、專賣和物資調度，希望讓國庫支應戰爭與治理。資源集中到政府，民間交易、財產和生產也因此受到影響。漢武帝時期持續用兵，財政需求增加，推動多種籌款與專賣措施。《漢書》同時記錄國家能力的擴張與民間承受的壓力。《漢書》一面記下國家動員財力的措施，一面記錄商人與民眾承受的負擔。取得財源能支付眼前開銷，徵收過重卻可能改變人們以後的生產和交易。不同政策不能合併成一張總帳，來源沒有逐戶記下得失。用兵使支出增加，支出推動新的財政措施，措施又讓負擔轉到社會各處。這條時間線可辨認需求、政策和反應，不必替每項政策編造同樣結局。資料可回查HS24B的「軍事支出、財政措施與民間困乏段」；原檔標示時期為漢武帝時期，屬戰爭財政案例。這些是事件位置與材料性質，不代表史書或機構資料留下每個參與者的完整帳簿。</w:t>
      </w:r>
    </w:p>
    <w:p w14:paraId="785F4402" w14:textId="77777777" w:rsidR="00BD4CA8" w:rsidRDefault="00000000">
      <w:r>
        <w:t>歷史對照　漢武帝財政擴張的轉折是：《漢書》一面記下國家動員財力的措施，一面記錄商人與民眾承受的負擔。《小象》說「无妄之行，窮之災也」。軍費有來源，也有承擔者。軍費擴張可對照局勢已不容再加壓時，不能因目標正當就忽略承擔能力。回到具體選擇，朝廷取得新收入時，哪些人的生產與交易成本跟著增加？這是後人借此爻對照史事，並非當事人據爻辭作決定。事件發生於漢武帝時期，後續成果還應回查HS24B所載資料。</w:t>
      </w:r>
    </w:p>
    <w:p w14:paraId="79C10220" w14:textId="77777777" w:rsidR="00BD4CA8" w:rsidRDefault="00000000">
      <w:r>
        <w:rPr>
          <w:b/>
          <w:sz w:val="17"/>
        </w:rPr>
        <w:t xml:space="preserve">回查　</w:t>
      </w:r>
      <w:hyperlink w:anchor="ev_HANWAR">
        <w:r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7C7B7A23" w14:textId="77777777" w:rsidR="00BD4CA8" w:rsidRDefault="00000000">
      <w:pPr>
        <w:pStyle w:val="21"/>
        <w:pageBreakBefore/>
      </w:pPr>
      <w:bookmarkStart w:id="150" w:name="XFIN_H26_L1"/>
      <w:r>
        <w:t xml:space="preserve">26 </w:t>
      </w:r>
      <w:r>
        <w:t>大畜</w:t>
      </w:r>
      <w:r>
        <w:t xml:space="preserve"> </w:t>
      </w:r>
      <w:r>
        <w:t>初九</w:t>
      </w:r>
      <w:r>
        <w:t xml:space="preserve">  </w:t>
      </w:r>
      <w:r>
        <w:t>看到負荷就安排收束</w:t>
      </w:r>
      <w:bookmarkEnd w:id="150"/>
    </w:p>
    <w:p w14:paraId="28097BF0" w14:textId="77777777" w:rsidR="00BD4CA8" w:rsidRDefault="00000000">
      <w:r>
        <w:rPr>
          <w:sz w:val="17"/>
        </w:rPr>
        <w:t>XFIN-H26-L1  ｜  XIANG-U-26-02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014594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E47D5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A8E2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092A0C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2EC8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有厲利已，不犯災也。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283BF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「前方有危險，宜停止。」《象傳》解釋：不犯災。</w:t>
            </w:r>
          </w:p>
        </w:tc>
      </w:tr>
    </w:tbl>
    <w:p w14:paraId="142D83A6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31203CFE" w14:textId="77777777" w:rsidR="00BD4CA8" w:rsidRDefault="00000000">
      <w:r>
        <w:t>歷史對照　在盈富基金一例，1999年推出盈富基金，作為讓部分持股逐步轉由市場承接的方式。《小象》說「有厲利已，不犯災也」。盈富基金提供處置持股方式，可對照停止持續擴張暴露；不是所有時候都要保持同樣規模。再問一句：公共持股何時退出，退出的規則誰能核對？危機中的買入，會留下危機後的責任。這是後人借此爻對照史事，並非當事人據爻辭作決定。事件發生於1999年，後續成果還應回查TRACK所載資料。</w:t>
      </w:r>
    </w:p>
    <w:p w14:paraId="3CD09867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>
          <w:rPr>
            <w:color w:val="245478"/>
          </w:rPr>
          <w:t>TRACK</w:t>
        </w:r>
      </w:hyperlink>
    </w:p>
    <w:p w14:paraId="29738B7D" w14:textId="77777777" w:rsidR="00BD4CA8" w:rsidRDefault="00000000">
      <w:pPr>
        <w:pStyle w:val="21"/>
      </w:pPr>
      <w:bookmarkStart w:id="151" w:name="XFIN_H26_L2"/>
      <w:r>
        <w:t xml:space="preserve">26 </w:t>
      </w:r>
      <w:r>
        <w:t>大畜</w:t>
      </w:r>
      <w:r>
        <w:t xml:space="preserve"> </w:t>
      </w:r>
      <w:r>
        <w:t>九二</w:t>
      </w:r>
      <w:r>
        <w:t xml:space="preserve">  </w:t>
      </w:r>
      <w:r>
        <w:t>暫時停下以完成準備</w:t>
      </w:r>
      <w:bookmarkEnd w:id="151"/>
    </w:p>
    <w:p w14:paraId="50BAF0F5" w14:textId="77777777" w:rsidR="00BD4CA8" w:rsidRDefault="00000000">
      <w:r>
        <w:rPr>
          <w:sz w:val="17"/>
        </w:rPr>
        <w:t>XFIN-H26-L2  ｜  XIANG-U-26-03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0FF115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BAC9D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DE09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09E79C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9582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輿說輹，中无尤也。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C79B5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「車軸脫落，暫時不能前進。」《象傳》解釋：中無尤。</w:t>
            </w:r>
          </w:p>
        </w:tc>
      </w:tr>
    </w:tbl>
    <w:p w14:paraId="7AB16FDF" w14:textId="77777777" w:rsidR="00BD4CA8" w:rsidRDefault="00000000">
      <w:r>
        <w:t>事件與來源　工研院取得積體電路技術後，文件和受訓經驗還得接受實際製造的考驗。若工程人員無法把操作方法用於本地設備與材料，技術移轉就難成為產業能力。設立示範工廠，是讓學到的方法進入生產現場的一步。工研院在技轉與培訓後建置積體電路示範工廠，將知識轉成實際生產經驗。試產讓團隊逐步掌握製造流程，為後續產業化準備條件。1977年的示範工廠讓人員在試作中熟悉流程，遇到問題再調整設備與分工。從單次訓練轉成多人協作的製造，需要時間、經費與可反覆操作的產線。機構沿革記錄了工廠和產業化的關係，但不能逐一推算每次試驗成本。這項工作先有培訓，後有試產，再為企業化準備人員與技術。示範工廠不能直接等同後來每家晶片公司的成績；它是學習成果被檢查和累積的場所。資料可回查RCA的「示範工廠建成與試產段」；原檔標示時期為1977年，屬技術累積案例。這些是事件位置與材料性質，不代表史書或機構資料留下每個參與者的完整帳簿。</w:t>
      </w:r>
    </w:p>
    <w:p w14:paraId="041DB5E7" w14:textId="77777777" w:rsidR="00BD4CA8" w:rsidRDefault="00000000">
      <w:r>
        <w:t>歷史對照　事情走到這一步：這項工作先有培訓，後有試產，再為企業化準備人員與技術。「暫時停下以完成準備」因此值得再問一次。示範工廠在產業化前累積能力，可借來理解為了可靠運作而保留試作階段。《小象》說「輿說輹，中无尤也」。示範工廠須讓本地團隊反覆操作。讀者可追問：試產留下的經驗，如何交到下一批工程師手上？這是後人借此爻對照史事，並非當事人據爻辭作決定。事件發生於1977年，後續成果還應回查RCA所載資料。</w:t>
      </w:r>
    </w:p>
    <w:p w14:paraId="02D80403" w14:textId="77777777" w:rsidR="00BD4CA8" w:rsidRDefault="00000000">
      <w:r>
        <w:rPr>
          <w:b/>
          <w:sz w:val="17"/>
        </w:rPr>
        <w:t xml:space="preserve">回查　</w:t>
      </w:r>
      <w:hyperlink w:anchor="ev_IC77">
        <w:r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</w:p>
    <w:p w14:paraId="341E9732" w14:textId="77777777" w:rsidR="00BD4CA8" w:rsidRDefault="00000000">
      <w:pPr>
        <w:pStyle w:val="21"/>
      </w:pPr>
      <w:bookmarkStart w:id="152" w:name="XFIN_H26_L3"/>
      <w:r>
        <w:t xml:space="preserve">26 </w:t>
      </w:r>
      <w:r>
        <w:t>大畜</w:t>
      </w:r>
      <w:r>
        <w:t xml:space="preserve"> </w:t>
      </w:r>
      <w:r>
        <w:t>九三</w:t>
      </w:r>
      <w:r>
        <w:t xml:space="preserve">  </w:t>
      </w:r>
      <w:r>
        <w:t>上下環節一致才便於前進</w:t>
      </w:r>
      <w:bookmarkEnd w:id="152"/>
    </w:p>
    <w:p w14:paraId="149B242C" w14:textId="77777777" w:rsidR="00BD4CA8" w:rsidRDefault="00000000">
      <w:r>
        <w:rPr>
          <w:sz w:val="17"/>
        </w:rPr>
        <w:t>XFIN-H26-L3  ｜  XIANG-U-26-04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44BF6E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76FA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12E79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486710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4BF4B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利有攸往，上合志也。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76FB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「良馬競逐；在艱難中守正有利。每天訓練車駕與防衛，適宜前往。」《象傳》解釋：志向能與上位者相合。</w:t>
            </w:r>
          </w:p>
        </w:tc>
      </w:tr>
    </w:tbl>
    <w:p w14:paraId="24AB5C22" w14:textId="77777777" w:rsidR="00BD4CA8" w:rsidRDefault="00000000">
      <w:r>
        <w:t>事件與來源　在臺灣積體電路技術逐步累積之後，工研院的研發成果需要能接市場訂單的企業組織來承接。研究部門可以試驗流程，卻不必然適合長期負擔產品品質、客戶交期與資金周轉。產業化因而不只是把一間工廠換上新名稱。工研院在1980年衍生成立聯電，使技術、人員與製造能力進一步轉向企業營運。產業化代表研發成果開始面對產品與市場的要求。1980年聯電由工研院衍生成立，相關人員與製造能力開始進入企業營運。公司建立後，還須面對產品開發和實際市場需求，營運情況不會因研發來源可靠便自動確定。機構資料記錄成立節點，沒有逐件產品的收益細目。事件從技術累積、設立企業走到自行經營。後續能否維持訂單和改善製程，都屬成立以後的新任務，不應寫成成立當天已經完成的成果。資料可回查ITRI的「1980年聯電衍生成立段」；原檔標示時期為1980年，屬產業化案例。這些是事件位置與材料性質，不代表史書或機構資料留下每個參與者的完整帳簿。</w:t>
      </w:r>
    </w:p>
    <w:p w14:paraId="5CFA5379" w14:textId="77777777" w:rsidR="00BD4CA8" w:rsidRDefault="00000000">
      <w:r>
        <w:t>歷史對照　在臺灣積體電路技術逐步累積之後，工研院的研發成果需要能接市場訂單的企業組織來承接。讀這段歷史，可先留意「上下環節一致才便於前進」。《小象》說「利有攸往，上合志也」。成立公司之後才真正開始接受市場檢驗。聯電衍生將技術、人員接到企業營運，可對照相關環節朝同一方向行動。回到具體選擇，研究成果進入公司後，誰負責品質、交期與資金？這是後人借此爻對照史事，並非當事人據爻辭作決定。</w:t>
      </w:r>
    </w:p>
    <w:p w14:paraId="0A6141F8" w14:textId="77777777" w:rsidR="00BD4CA8" w:rsidRDefault="00000000">
      <w:r>
        <w:rPr>
          <w:b/>
          <w:sz w:val="17"/>
        </w:rPr>
        <w:t xml:space="preserve">回查　</w:t>
      </w:r>
      <w:hyperlink w:anchor="ev_UMC80">
        <w:r>
          <w:rPr>
            <w:color w:val="245478"/>
          </w:rPr>
          <w:t>UMC80</w:t>
        </w:r>
      </w:hyperlink>
      <w:r>
        <w:rPr>
          <w:sz w:val="17"/>
        </w:rPr>
        <w:t xml:space="preserve"> ｜ </w:t>
      </w:r>
      <w:hyperlink w:anchor="src_ITRI">
        <w:r>
          <w:rPr>
            <w:color w:val="245478"/>
          </w:rPr>
          <w:t>ITRI</w:t>
        </w:r>
      </w:hyperlink>
    </w:p>
    <w:p w14:paraId="502C87FB" w14:textId="77777777" w:rsidR="00BD4CA8" w:rsidRDefault="00000000">
      <w:pPr>
        <w:pStyle w:val="21"/>
        <w:pageBreakBefore/>
      </w:pPr>
      <w:bookmarkStart w:id="153" w:name="XFIN_H26_L4"/>
      <w:r>
        <w:t xml:space="preserve">26 </w:t>
      </w:r>
      <w:r>
        <w:t>大畜</w:t>
      </w:r>
      <w:r>
        <w:t xml:space="preserve"> </w:t>
      </w:r>
      <w:r>
        <w:t>六四</w:t>
      </w:r>
      <w:r>
        <w:t xml:space="preserve">  </w:t>
      </w:r>
      <w:r>
        <w:t>在早期建立防範機制</w:t>
      </w:r>
      <w:bookmarkEnd w:id="153"/>
    </w:p>
    <w:p w14:paraId="57698D8F" w14:textId="77777777" w:rsidR="00BD4CA8" w:rsidRDefault="00000000">
      <w:r>
        <w:rPr>
          <w:sz w:val="17"/>
        </w:rPr>
        <w:t>XFIN-H26-L4  ｜  XIANG-U-26-05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7ABB4F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689DF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7FC4B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E5F329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496E6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六四元吉，有喜也。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1DFC2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「在小牛角上加橫木，及早約束，大吉。」《象傳》解釋：有喜。</w:t>
            </w:r>
          </w:p>
        </w:tc>
      </w:tr>
    </w:tbl>
    <w:p w14:paraId="3525B80F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0312D711" w14:textId="77777777" w:rsidR="00BD4CA8" w:rsidRDefault="00000000">
      <w:r>
        <w:t>歷史對照　日昇昌在清代發展匯兌業務，透過票據與異地分支辦理款項轉移。這段經過讓「在早期建立防範機制」有了具體背景。《小象》說「六四元吉，有喜也」。票號密押可對照風險尚未放大就設防；防弊應與業務發展一起建立。再問一句：遠方分號如何確認票據和帳本屬同一筆款？跨地匯兌靠人員與核對程序維持。這是後人借此爻對照史事，並非當事人據爻辭作決定。事件發生於清代，1820年代起，後續成果還應回查PIAO所載資料。</w:t>
      </w:r>
    </w:p>
    <w:p w14:paraId="04D162D3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6FC8DC3E" w14:textId="77777777" w:rsidR="00BD4CA8" w:rsidRDefault="00000000">
      <w:pPr>
        <w:pStyle w:val="21"/>
      </w:pPr>
      <w:bookmarkStart w:id="154" w:name="XFIN_H26_L5"/>
      <w:r>
        <w:t xml:space="preserve">26 </w:t>
      </w:r>
      <w:r>
        <w:t>大畜</w:t>
      </w:r>
      <w:r>
        <w:t xml:space="preserve"> </w:t>
      </w:r>
      <w:r>
        <w:t>六五</w:t>
      </w:r>
      <w:r>
        <w:t xml:space="preserve">  </w:t>
      </w:r>
      <w:r>
        <w:t>處理成因不只壓住表象</w:t>
      </w:r>
      <w:bookmarkEnd w:id="154"/>
    </w:p>
    <w:p w14:paraId="07B63213" w14:textId="77777777" w:rsidR="00BD4CA8" w:rsidRDefault="00000000">
      <w:r>
        <w:rPr>
          <w:sz w:val="17"/>
        </w:rPr>
        <w:t>XFIN-H26-L5  ｜  XIANG-U-26-06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D2A8D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BBB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3E306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E8E48B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A340E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六五之吉，有慶也。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CC13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「六五的吉」《象傳》解釋：會帶來福慶。</w:t>
            </w:r>
          </w:p>
        </w:tc>
      </w:tr>
    </w:tbl>
    <w:p w14:paraId="438811DC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5621F10C" w14:textId="77777777" w:rsidR="00BD4CA8" w:rsidRDefault="00000000">
      <w:r>
        <w:t>歷史對照　金融重建基金的轉折是：基金介入後，主管機關可以安排問題機構的承接或退出，並處理存款人的服務需要。金融重建安排問題機構退出，可對照改變風險形成的條件；暫時止住擠兌不等於重整完成。《小象》說「六五之吉，有慶也」。處置成本和服務接續都是同一件事。讀者可追問：機構退出時，存款與付款服務由誰承接？這是後人借此爻對照史事，並非當事人據爻辭作決定。事件發生於2001年起，後續成果還應回查RTC、RTC3所載資料。</w:t>
      </w:r>
    </w:p>
    <w:p w14:paraId="6F29482D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1DC2D8FE" w14:textId="77777777" w:rsidR="00BD4CA8" w:rsidRDefault="00000000">
      <w:pPr>
        <w:pStyle w:val="21"/>
      </w:pPr>
      <w:bookmarkStart w:id="155" w:name="XFIN_H26_L6"/>
      <w:r>
        <w:t xml:space="preserve">26 </w:t>
      </w:r>
      <w:r>
        <w:t>大畜</w:t>
      </w:r>
      <w:r>
        <w:t xml:space="preserve"> </w:t>
      </w:r>
      <w:r>
        <w:t>上九</w:t>
      </w:r>
      <w:r>
        <w:t xml:space="preserve">  </w:t>
      </w:r>
      <w:r>
        <w:t>累積的能力轉成可用平台</w:t>
      </w:r>
      <w:bookmarkEnd w:id="155"/>
    </w:p>
    <w:p w14:paraId="570B3874" w14:textId="77777777" w:rsidR="00BD4CA8" w:rsidRDefault="00000000">
      <w:r>
        <w:rPr>
          <w:sz w:val="17"/>
        </w:rPr>
        <w:t>XFIN-H26-L6  ｜  XIANG-U-26-07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E359D6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818C1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E9036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FA9B71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E5523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何天之衢，道大行也。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FC5F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「通達於天衢大道，亨通。」《象傳》解釋：道大行。</w:t>
            </w:r>
          </w:p>
        </w:tc>
      </w:tr>
    </w:tbl>
    <w:p w14:paraId="1CE1056F" w14:textId="77777777" w:rsidR="00BD4CA8" w:rsidRDefault="00000000">
      <w:r>
        <w:t>事件與來源　積體電路生產所需設備昂貴，許多設計業者未必自行設廠。臺灣已有電子產業與受訓人才，如何把技術、人員和設備組成能替他人製造的公司，仍需一個清楚的營運方式與投入承擔。1987年台積電成立，以替客戶製造晶片為主要業務，建立專業晶圓代工模式。這個案例的經濟重點，是把技術、設備與客戶需求組合成可持續經營的事業。1987年台積電成立，確立替客戶製造晶片的專業代工方向。客戶提供設計，工廠要按規格交付並不斷維持品質和製程能力。成立公司之後還須取得訂單和投資設備，不能把日後規模倒推成創辦時就已存在。公司沿革可支持成立及模式，未提供每筆訂單的進展。事件由產業條件出發，經過公司設立，才進入面對客戶和連續生產的階段。起始選擇不是結果，後續營運是使模式能持續存在的工作。資料可回查TSMC的「公司成立與專業代工模式」；原檔標示時期為1987年，屬產業經營案例。這些是事件位置與材料性質，不代表史書或機構資料留下每個參與者的完整帳簿。</w:t>
      </w:r>
    </w:p>
    <w:p w14:paraId="7F9A2945" w14:textId="77777777" w:rsidR="00BD4CA8" w:rsidRDefault="00000000">
      <w:r>
        <w:t>歷史對照　先看史事：事件由產業條件出發，經過公司設立，才進入面對客戶和連續生產的階段。放回本爻，問題是「累積的能力轉成可用平台」。《小象》說「何天之衢，道大行也」。成立與持續接單之間仍隔著製造能力。專業晶圓代工讓製造能力服務客戶，可對照準備成熟後形成更廣泛的發揮空間。回到具體選擇，客戶交出設計後，工廠如何證明能按規格交貨？這是後人借此爻對照史事，並非當事人據爻辭作決定。</w:t>
      </w:r>
    </w:p>
    <w:p w14:paraId="582E33E0" w14:textId="77777777" w:rsidR="00BD4CA8" w:rsidRDefault="00000000">
      <w:r>
        <w:rPr>
          <w:b/>
          <w:sz w:val="17"/>
        </w:rPr>
        <w:t xml:space="preserve">回查　</w:t>
      </w:r>
      <w:hyperlink w:anchor="ev_TSMC87">
        <w:r>
          <w:rPr>
            <w:color w:val="245478"/>
          </w:rPr>
          <w:t>TSMC87</w:t>
        </w:r>
      </w:hyperlink>
      <w:r>
        <w:rPr>
          <w:sz w:val="17"/>
        </w:rPr>
        <w:t xml:space="preserve"> ｜ </w:t>
      </w:r>
      <w:hyperlink w:anchor="src_TSMC">
        <w:r>
          <w:rPr>
            <w:color w:val="245478"/>
          </w:rPr>
          <w:t>TSMC</w:t>
        </w:r>
      </w:hyperlink>
    </w:p>
    <w:p w14:paraId="7F89034B" w14:textId="77777777" w:rsidR="00BD4CA8" w:rsidRDefault="00000000">
      <w:pPr>
        <w:pStyle w:val="21"/>
        <w:pageBreakBefore/>
      </w:pPr>
      <w:bookmarkStart w:id="156" w:name="XFIN_H27_L1"/>
      <w:r>
        <w:t xml:space="preserve">27 </w:t>
      </w:r>
      <w:r>
        <w:t>頤</w:t>
      </w:r>
      <w:r>
        <w:t xml:space="preserve"> </w:t>
      </w:r>
      <w:r>
        <w:t>初九</w:t>
      </w:r>
      <w:r>
        <w:t xml:space="preserve">  </w:t>
      </w:r>
      <w:r>
        <w:t>不要只羨慕別人的消費</w:t>
      </w:r>
      <w:bookmarkEnd w:id="156"/>
    </w:p>
    <w:p w14:paraId="46505C2A" w14:textId="77777777" w:rsidR="00BD4CA8" w:rsidRDefault="00000000">
      <w:r>
        <w:rPr>
          <w:sz w:val="17"/>
        </w:rPr>
        <w:t>XFIN-H27-L1  ｜  XIANG-U-27-02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6C2D28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ECA44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71CA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673F71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12CD1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觀我朵頤，亦不足貴也。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52117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「捨棄自己的靈龜，反而看我鼓腮進食，凶。」《象傳》解釋：亦不足貴。</w:t>
            </w:r>
          </w:p>
        </w:tc>
      </w:tr>
    </w:tbl>
    <w:p w14:paraId="39DAFB6E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20EC8F24" w14:textId="77777777" w:rsidR="00BD4CA8" w:rsidRDefault="00000000">
      <w:r>
        <w:t>歷史對照　事情走到這一步：財富先被取得，家規後來仍得每天執行；生產和支出因此連成持續的生活安排。「不要只羨慕別人的消費」因此值得再問一次。《小象》說「觀我朵頤，亦不足貴也」。任氏節制可對照回到自身生活來源；看見他人享用，不必立即提高自己的支出。再問一句：田畜帶來收入後，家中哪些支出必須維持？節制與長期照顧應放在一起衡量。這是後人借此爻對照史事，並非當事人據爻辭作決定。</w:t>
      </w:r>
    </w:p>
    <w:p w14:paraId="2E3C2C4D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557C3FBE" w14:textId="77777777" w:rsidR="00BD4CA8" w:rsidRDefault="00000000">
      <w:pPr>
        <w:pStyle w:val="21"/>
      </w:pPr>
      <w:bookmarkStart w:id="157" w:name="XFIN_H27_L2"/>
      <w:r>
        <w:t xml:space="preserve">27 </w:t>
      </w:r>
      <w:r>
        <w:t>頤</w:t>
      </w:r>
      <w:r>
        <w:t xml:space="preserve"> </w:t>
      </w:r>
      <w:r>
        <w:t>六二</w:t>
      </w:r>
      <w:r>
        <w:t xml:space="preserve">  </w:t>
      </w:r>
      <w:r>
        <w:t>借貸須符合需求與能力</w:t>
      </w:r>
      <w:bookmarkEnd w:id="157"/>
    </w:p>
    <w:p w14:paraId="1AA63797" w14:textId="77777777" w:rsidR="00BD4CA8" w:rsidRDefault="00000000">
      <w:r>
        <w:rPr>
          <w:sz w:val="17"/>
        </w:rPr>
        <w:t>XFIN-H27-L2  ｜  XIANG-U-27-03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283259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AF4DF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4F83E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8801E6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58C9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六二征凶，行失類也。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30217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「顛倒求養、違背常道，向高處求食，前往凶。」《象傳》解釋：行動已失去同類支持。</w:t>
            </w:r>
          </w:p>
        </w:tc>
      </w:tr>
    </w:tbl>
    <w:p w14:paraId="661A54C4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1B32C1D7" w14:textId="77777777" w:rsidR="00BD4CA8" w:rsidRDefault="00000000">
      <w:r>
        <w:t>歷史對照　農戶在播種前或農事淡季需要資金，民間借貸成本可能很高。讀這段歷史，可先留意「借貸須符合需求與能力」。青苗攤派可作支持方式不合對象的反例；提供資金不等於適合每一位農戶。《小象》說「六二征凶，行失類也」。放貸的初衷與地方執行須分開查。讀者可追問：借款農戶是否自願，收成後能否負擔本息？這是後人借此爻對照史事，並非當事人據爻辭作決定。事件發生於1069年起，後續成果還應回查QING所載資料。</w:t>
      </w:r>
    </w:p>
    <w:p w14:paraId="05431865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7A0B9283" w14:textId="77777777" w:rsidR="00BD4CA8" w:rsidRDefault="00000000">
      <w:pPr>
        <w:pStyle w:val="21"/>
      </w:pPr>
      <w:bookmarkStart w:id="158" w:name="XFIN_H27_L3"/>
      <w:r>
        <w:t xml:space="preserve">27 </w:t>
      </w:r>
      <w:r>
        <w:t>頤</w:t>
      </w:r>
      <w:r>
        <w:t xml:space="preserve"> </w:t>
      </w:r>
      <w:r>
        <w:t>六三</w:t>
      </w:r>
      <w:r>
        <w:t xml:space="preserve">  </w:t>
      </w:r>
      <w:r>
        <w:t>取財方式若傷害基礎便難持續</w:t>
      </w:r>
      <w:bookmarkEnd w:id="158"/>
    </w:p>
    <w:p w14:paraId="290091CB" w14:textId="77777777" w:rsidR="00BD4CA8" w:rsidRDefault="00000000">
      <w:r>
        <w:rPr>
          <w:sz w:val="17"/>
        </w:rPr>
        <w:t>XFIN-H27-L3  ｜  XIANG-U-27-04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D47783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E5E94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33C63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7CF497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DB4F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十年勿用，道大悖也。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1636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「違背頤養正道，固守則凶；十年不可施用，沒有利益。」《象傳》解釋：道大悖。</w:t>
            </w:r>
          </w:p>
        </w:tc>
      </w:tr>
    </w:tbl>
    <w:p w14:paraId="164285E5" w14:textId="77777777" w:rsidR="00BD4CA8" w:rsidRDefault="00000000">
      <w:r>
        <w:t>事件與來源　漢武帝朝用兵帶來財政需求，朝廷對商業財產推行算緡課徵，要求依規申報。若有人隱匿，政府又以告緡鼓勵檢舉，稅制於是與調查及沒收措施相連。漢武帝時對財產與商業課徵算緡，並以告緡鼓勵揭發隱匿。史料記載大量財產遭沒收，也呈現商人受壓及經濟活動受影響的情況。《漢書》記下大量財產被沒收，也記下商人和經濟活動所受壓力。查漏可增加國家短期收入，告發及沒收也改變人們持有財產與經商的預期。史書概述影響，未附所有被告發者的個案證據，不能替每次指控下判斷。先有用兵與籌款需求，再有算緡課稅及告緡執行，最後在國庫與民間留下不同後果。分辨財政目的和執行效果，是閱讀此事的基本順序。資料可回查HS24B的「算緡、告緡與楊可段」；原檔標示時期為漢武帝時期，屬稅收執法案例。這些是事件位置與材料性質，不代表史書或機構資料留下每個參與者的完整帳簿。</w:t>
      </w:r>
    </w:p>
    <w:p w14:paraId="11175AFE" w14:textId="77777777" w:rsidR="00BD4CA8" w:rsidRDefault="00000000">
      <w:r>
        <w:t>歷史對照　漢武帝時對財產與商業課徵算緡，並以告緡鼓勵揭發隱匿。這段經過讓「取財方式若傷害基礎便難持續」有了具體背景。《小象》說「十年勿用，道大悖也」。取得收入也會改變商人的經營預期。告緡的壓力可對照以損害生產換取收入；短期取得財物未必能長期支持生活。回到具體選擇，稽查若鼓勵告發，證據與申辯程序怎樣保障？這是後人借此爻對照史事，並非當事人據爻辭作決定。</w:t>
      </w:r>
    </w:p>
    <w:p w14:paraId="480A699C" w14:textId="77777777" w:rsidR="00BD4CA8" w:rsidRDefault="00000000">
      <w:r>
        <w:rPr>
          <w:b/>
          <w:sz w:val="17"/>
        </w:rPr>
        <w:t xml:space="preserve">回查　</w:t>
      </w:r>
      <w:hyperlink w:anchor="ev_GAOMIN">
        <w:r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52826D5F" w14:textId="77777777" w:rsidR="00BD4CA8" w:rsidRDefault="00000000">
      <w:pPr>
        <w:pStyle w:val="21"/>
        <w:pageBreakBefore/>
      </w:pPr>
      <w:bookmarkStart w:id="159" w:name="XFIN_H27_L4"/>
      <w:r>
        <w:t xml:space="preserve">27 </w:t>
      </w:r>
      <w:r>
        <w:t>頤</w:t>
      </w:r>
      <w:r>
        <w:t xml:space="preserve"> </w:t>
      </w:r>
      <w:r>
        <w:t>六四</w:t>
      </w:r>
      <w:r>
        <w:t xml:space="preserve">  </w:t>
      </w:r>
      <w:r>
        <w:t>把供養安排落到具體生活</w:t>
      </w:r>
      <w:bookmarkEnd w:id="159"/>
    </w:p>
    <w:p w14:paraId="70AABE55" w14:textId="77777777" w:rsidR="00BD4CA8" w:rsidRDefault="00000000">
      <w:r>
        <w:rPr>
          <w:sz w:val="17"/>
        </w:rPr>
        <w:t>XFIN-H27-L4  ｜  XIANG-U-27-05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55360A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54C78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7666D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23115A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AFC2C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顛頤之吉，上施光也。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CF490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「顛頤的吉」《象傳》解釋：上施光。</w:t>
            </w:r>
          </w:p>
        </w:tc>
      </w:tr>
    </w:tbl>
    <w:p w14:paraId="1018F43A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285E03E7" w14:textId="77777777" w:rsidR="00BD4CA8" w:rsidRDefault="00000000">
      <w:r>
        <w:t>歷史對照　范仲淹義田的轉折是：錢公輔的記述說范仲淹購置義田，並以田租供應宗族生活所需。《小象》說「顛頤之吉，上施光也」。義田以固定收入提供衣食，可對照資源向有需要者流動；也要管理受益條件。再問一句：田租若不夠支應衣食和婚喪，原有承諾怎樣調整？救助的來源與給付規則要一起看。這是後人借此爻對照史事，並非當事人據爻辭作決定。事件發生於11世紀中葉，後續成果還應回查YI所載資料。</w:t>
      </w:r>
    </w:p>
    <w:p w14:paraId="39C87C8D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5B5EF993" w14:textId="77777777" w:rsidR="00BD4CA8" w:rsidRDefault="00000000">
      <w:pPr>
        <w:pStyle w:val="21"/>
      </w:pPr>
      <w:bookmarkStart w:id="160" w:name="XFIN_H27_L5"/>
      <w:r>
        <w:t xml:space="preserve">27 </w:t>
      </w:r>
      <w:r>
        <w:t>頤</w:t>
      </w:r>
      <w:r>
        <w:t xml:space="preserve"> </w:t>
      </w:r>
      <w:r>
        <w:t>六五</w:t>
      </w:r>
      <w:r>
        <w:t xml:space="preserve">  </w:t>
      </w:r>
      <w:r>
        <w:t>知道自己需要哪些支持</w:t>
      </w:r>
      <w:bookmarkEnd w:id="160"/>
    </w:p>
    <w:p w14:paraId="659959C3" w14:textId="77777777" w:rsidR="00BD4CA8" w:rsidRDefault="00000000">
      <w:r>
        <w:rPr>
          <w:sz w:val="17"/>
        </w:rPr>
        <w:t>XFIN-H27-L5  ｜  XIANG-U-27-06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5A9145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15741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147A6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CE41B8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E33A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居貞之吉，順以從上也。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909D0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「居貞的吉」《象傳》解釋：能以柔順態度跟隨上位者。</w:t>
            </w:r>
          </w:p>
        </w:tc>
      </w:tr>
    </w:tbl>
    <w:p w14:paraId="560221E0" w14:textId="77777777" w:rsidR="00BD4CA8" w:rsidRDefault="00000000">
      <w:r>
        <w:t>事件與來源　1950年代初臺灣需恢復生產，同時面對資金和原料有限的條件。農業提供糧食和部分原料，工業又需要設備與市場；兩邊的投入若缺乏先後安排，很難只靠提高目標同時完成。臺灣自1953年推動經濟建設四年計畫，重視農業與工業相互支援，並扶植部分輕工業替代進口。轉型需要把資金與生產條件逐步接起來。自1953年起的四年經濟建設計畫，將農業與部分輕工業安排在相互支援的政策方向中，扶植進口替代生產。計畫要按年度分配投資，企業和農戶也需逐步配合。原案描述規畫重點，不包含各年度逐項結算，不能將所有成果寫成第一年即已達成。先辨認資源缺口，再提出分期計畫，最後逐步檢查農工能否接續，是此事可追的脈絡。四年指執行框架，不保證每項轉型在期限內完成。資料可回查TEN的「1953年經濟建設四年計畫段」；原檔標示時期為1953年起，屬經濟規劃案例。這些是事件位置與材料性質，不代表史書或機構資料留下每個參與者的完整帳簿。</w:t>
      </w:r>
    </w:p>
    <w:p w14:paraId="2ADA81FE" w14:textId="77777777" w:rsidR="00BD4CA8" w:rsidRDefault="00000000">
      <w:r>
        <w:t>歷史對照　先看史事：先辨認資源缺口，再提出分期計畫，最後逐步檢查農工能否接續，是此事可追的脈絡。放回本爻，問題是「知道自己需要哪些支持」。農工互相支援的計畫，可對照生產部門不能單獨完成轉型，需要承認相互依賴。《小象》說「居貞之吉，順以從上也」。四年是安排先後的期限，不是成果保證。讀者可追問：農業供給能否支援下一階段的工業投入？這是後人借此爻對照史事，並非當事人據爻辭作決定。</w:t>
      </w:r>
    </w:p>
    <w:p w14:paraId="1BB9AB2B" w14:textId="77777777" w:rsidR="00BD4CA8" w:rsidRDefault="00000000">
      <w:r>
        <w:rPr>
          <w:b/>
          <w:sz w:val="17"/>
        </w:rPr>
        <w:t xml:space="preserve">回查　</w:t>
      </w:r>
      <w:hyperlink w:anchor="ev_PLAN1953">
        <w:r>
          <w:rPr>
            <w:color w:val="245478"/>
          </w:rPr>
          <w:t>PLAN1953</w:t>
        </w:r>
      </w:hyperlink>
      <w:r>
        <w:rPr>
          <w:sz w:val="17"/>
        </w:rPr>
        <w:t xml:space="preserve"> ｜ </w:t>
      </w:r>
      <w:hyperlink w:anchor="src_TEN">
        <w:r>
          <w:rPr>
            <w:color w:val="245478"/>
          </w:rPr>
          <w:t>TEN</w:t>
        </w:r>
      </w:hyperlink>
    </w:p>
    <w:p w14:paraId="3CE84572" w14:textId="77777777" w:rsidR="00BD4CA8" w:rsidRDefault="00000000">
      <w:pPr>
        <w:pStyle w:val="21"/>
      </w:pPr>
      <w:bookmarkStart w:id="161" w:name="XFIN_H27_L6"/>
      <w:r>
        <w:t xml:space="preserve">27 </w:t>
      </w:r>
      <w:r>
        <w:t>頤</w:t>
      </w:r>
      <w:r>
        <w:t xml:space="preserve"> </w:t>
      </w:r>
      <w:r>
        <w:t>上九</w:t>
      </w:r>
      <w:r>
        <w:t xml:space="preserve">  </w:t>
      </w:r>
      <w:r>
        <w:t>主持公共供給需承擔責任</w:t>
      </w:r>
      <w:bookmarkEnd w:id="161"/>
    </w:p>
    <w:p w14:paraId="35BD026D" w14:textId="77777777" w:rsidR="00BD4CA8" w:rsidRDefault="00000000">
      <w:r>
        <w:rPr>
          <w:sz w:val="17"/>
        </w:rPr>
        <w:t>XFIN-H27-L6  ｜  XIANG-U-27-07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C491AC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12EB8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E2BBB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A9BA31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9410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由頤厲吉，大有慶也。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4881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「眾人由此得到頤養；雖危而吉，宜渡大河。」《象傳》解釋：大會帶來福慶。</w:t>
            </w:r>
          </w:p>
        </w:tc>
      </w:tr>
    </w:tbl>
    <w:p w14:paraId="1FCBD883" w14:textId="77777777" w:rsidR="00BD4CA8" w:rsidRDefault="00000000">
      <w:r>
        <w:t>事件與來源　成都平原的耕作依賴按季節取得水源，水流及泥沙也影響農田能否持續使用。都江堰的工程安排利用地形調配水流，讓灌溉與排沙在同一水利系統內運作。建設者須考慮水如何進入農地。都江堰水利系統利用地形和水流安排分水、排沙與灌溉，長期服務成都平原。它的經濟價值與農業供水及持續維護密切相關。水道使用後，農民可以安排耕作，管理者仍須清理、修繕並調整分水。工程完工並非灌溉工作結束，河流變化和日常維護會影響實際供水。世界遺產資料描述系統功能，沒有逐年列出所有農戶的收穫。從需要供水、建置分水系統到代代維護，這項設施跨越長時間提供公共條件。不能把一地所有農業成果全算在單一工程上，也不能忽略維修者的工作。資料可回查DU的「遺產簡介與灌溉系統說明」；原檔標示時期為戰國時期起，屬水利與公共財案例。這些是事件位置與材料性質，不代表史書或機構資料留下每個參與者的完整帳簿。</w:t>
      </w:r>
    </w:p>
    <w:p w14:paraId="6A3DCD70" w14:textId="77777777" w:rsidR="00BD4CA8" w:rsidRDefault="00000000">
      <w:r>
        <w:t>歷史對照　在都江堰一例，成都平原的耕作依賴按季節取得水源，水流及泥沙也影響農田能否持續使用。《小象》說「由頤厲吉，大有慶也」。水利工程的生命在長期維護。都江堰持續供水，可對照照顧大量使用者所需的管理；重大效益伴隨維護責任。回到具體選擇，水道完成之後，誰清淤、修渠，讓農田一直用得上？這是後人借此爻對照史事，並非當事人據爻辭作決定。事件發生於戰國時期起，後續成果還應回查DU所載資料。</w:t>
      </w:r>
    </w:p>
    <w:p w14:paraId="5FFF3633" w14:textId="77777777" w:rsidR="00BD4CA8" w:rsidRDefault="00000000">
      <w:r>
        <w:rPr>
          <w:b/>
          <w:sz w:val="17"/>
        </w:rPr>
        <w:t xml:space="preserve">回查　</w:t>
      </w:r>
      <w:hyperlink w:anchor="ev_DUJIANG">
        <w:r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>
          <w:rPr>
            <w:color w:val="245478"/>
          </w:rPr>
          <w:t>DU</w:t>
        </w:r>
      </w:hyperlink>
    </w:p>
    <w:p w14:paraId="5CCF2DAC" w14:textId="77777777" w:rsidR="00BD4CA8" w:rsidRDefault="00000000">
      <w:pPr>
        <w:pStyle w:val="21"/>
        <w:pageBreakBefore/>
      </w:pPr>
      <w:bookmarkStart w:id="162" w:name="XFIN_H28_L1"/>
      <w:r>
        <w:t xml:space="preserve">28 </w:t>
      </w:r>
      <w:r>
        <w:t>大過</w:t>
      </w:r>
      <w:r>
        <w:t xml:space="preserve"> </w:t>
      </w:r>
      <w:r>
        <w:t>初六</w:t>
      </w:r>
      <w:r>
        <w:t xml:space="preserve">  </w:t>
      </w:r>
      <w:r>
        <w:t>小心核對是重要保護</w:t>
      </w:r>
      <w:bookmarkEnd w:id="162"/>
    </w:p>
    <w:p w14:paraId="131815F3" w14:textId="77777777" w:rsidR="00BD4CA8" w:rsidRDefault="00000000">
      <w:r>
        <w:rPr>
          <w:sz w:val="17"/>
        </w:rPr>
        <w:t>XFIN-H28-L1  ｜  XIANG-U-28-02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FB69FA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0EC56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B8984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8D38C5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89F6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藉用白茅，柔在下也。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A891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「用潔白茅草墊底，極為慎重，無咎。」《象傳》解釋：柔在下。</w:t>
            </w:r>
          </w:p>
        </w:tc>
      </w:tr>
    </w:tbl>
    <w:p w14:paraId="46BC46D7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3FF68065" w14:textId="77777777" w:rsidR="00BD4CA8" w:rsidRDefault="00000000">
      <w:r>
        <w:t>歷史對照　清代商旅往來不同城市時，若必須自行攜帶現銀，路途、時間與安全都是成本。讀這段歷史，可先留意「小心核對是重要保護」。《小象》說「藉用白茅，柔在下也」。匯票密押可對照在交易底層加上保護程序；細節看似保守，卻關係到整體信用。再問一句：遠方分號如何確認票據和帳本屬同一筆款？跨地匯兌靠人員與核對程序維持。這是後人借此爻對照史事，並非當事人據爻辭作決定。</w:t>
      </w:r>
    </w:p>
    <w:p w14:paraId="6EA877CF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5009273A" w14:textId="77777777" w:rsidR="00BD4CA8" w:rsidRDefault="00000000">
      <w:pPr>
        <w:pStyle w:val="21"/>
      </w:pPr>
      <w:bookmarkStart w:id="163" w:name="XFIN_H28_L2"/>
      <w:r>
        <w:t xml:space="preserve">28 </w:t>
      </w:r>
      <w:r>
        <w:t>大過</w:t>
      </w:r>
      <w:r>
        <w:t xml:space="preserve"> </w:t>
      </w:r>
      <w:r>
        <w:t>九二</w:t>
      </w:r>
      <w:r>
        <w:t xml:space="preserve">  </w:t>
      </w:r>
      <w:r>
        <w:t>重整可以重新組合條件</w:t>
      </w:r>
      <w:bookmarkEnd w:id="163"/>
    </w:p>
    <w:p w14:paraId="0A32AC9F" w14:textId="77777777" w:rsidR="00BD4CA8" w:rsidRDefault="00000000">
      <w:r>
        <w:rPr>
          <w:sz w:val="17"/>
        </w:rPr>
        <w:t>XFIN-H28-L2  ｜  XIANG-U-28-03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95CF80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150D5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AE1B6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E9408D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A33F2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老夫女妻，過以相與也。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BB115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「老夫女妻」《象傳》解釋：過以相與。</w:t>
            </w:r>
          </w:p>
        </w:tc>
      </w:tr>
    </w:tbl>
    <w:p w14:paraId="40243E0E" w14:textId="77777777" w:rsidR="00BD4CA8" w:rsidRDefault="00000000">
      <w:r>
        <w:t>事件與來源　1949年臺灣舊臺幣幣值與物價問題，讓民眾和商家難以只沿用既有支付安排。當局推出幣制改革，除了換算手上貨幣，還須處理財政與市場供應。1949年6月15日實施幣制改革，以四萬舊臺幣兌一元新臺幣。央行回顧也列出財政調整、鼓勵儲蓄與恢復生產等配套，物價才逐步穩定。6月15日起，以四萬舊臺幣兌一元新臺幣。央行回顧同時談及財政調整、鼓勵儲蓄和恢復生產等配套；物價逐步穩定不能只歸功於換算比例。民眾要在日常買賣中逐漸使用新幣，史料沒有每家店的兌換簿冊。舊幣困境、換發新票、其他措施接續及市場逐步適應，是此事的次序。比例可以由行政決定，購買力是否穩定仍須由實際交易檢驗。資料可回查CBC的「四萬舊臺幣兌一元新臺幣段」；原檔標示時期為1949年，屬貨幣改革案例。這些是事件位置與材料性質，不代表史書或機構資料留下每個參與者的完整帳簿。</w:t>
      </w:r>
    </w:p>
    <w:p w14:paraId="496D7507" w14:textId="77777777" w:rsidR="00BD4CA8" w:rsidRDefault="00000000">
      <w:r>
        <w:t>歷史對照　1949年6月15日實施幣制改革，以四萬舊臺幣兌一元新臺幣。這段經過讓「重整可以重新組合條件」有了具體背景。新臺幣改革與生產財政配套，可對照舊體系獲得新的支持；不是單靠換名重生。《小象》說「老夫女妻，過以相與也」。換幣仍須配合財政和生產措施。讀者可追問：四萬比一換算後，商品價格及民眾儲蓄怎樣變？這是後人借此爻對照史事，並非當事人據爻辭作決定。事件發生於1949年，後續成果還應回查CBC所載資料。</w:t>
      </w:r>
    </w:p>
    <w:p w14:paraId="072F7480" w14:textId="77777777" w:rsidR="00BD4CA8" w:rsidRDefault="00000000">
      <w:r>
        <w:rPr>
          <w:b/>
          <w:sz w:val="17"/>
        </w:rPr>
        <w:t xml:space="preserve">回查　</w:t>
      </w:r>
      <w:hyperlink w:anchor="ev_NTD1949">
        <w:r>
          <w:rPr>
            <w:color w:val="245478"/>
          </w:rPr>
          <w:t>NTD1949</w:t>
        </w:r>
      </w:hyperlink>
      <w:r>
        <w:rPr>
          <w:sz w:val="17"/>
        </w:rPr>
        <w:t xml:space="preserve"> ｜ </w:t>
      </w:r>
      <w:hyperlink w:anchor="src_CBC">
        <w:r>
          <w:rPr>
            <w:color w:val="245478"/>
          </w:rPr>
          <w:t>CBC</w:t>
        </w:r>
      </w:hyperlink>
    </w:p>
    <w:p w14:paraId="4294F5A4" w14:textId="77777777" w:rsidR="00BD4CA8" w:rsidRDefault="00000000">
      <w:pPr>
        <w:pStyle w:val="21"/>
      </w:pPr>
      <w:bookmarkStart w:id="164" w:name="XFIN_H28_L3"/>
      <w:r>
        <w:t xml:space="preserve">28 </w:t>
      </w:r>
      <w:r>
        <w:t>大過</w:t>
      </w:r>
      <w:r>
        <w:t xml:space="preserve"> </w:t>
      </w:r>
      <w:r>
        <w:t>九三</w:t>
      </w:r>
      <w:r>
        <w:t xml:space="preserve">  </w:t>
      </w:r>
      <w:r>
        <w:t>負荷過大時支撐會失效</w:t>
      </w:r>
      <w:bookmarkEnd w:id="164"/>
    </w:p>
    <w:p w14:paraId="67A075AF" w14:textId="77777777" w:rsidR="00BD4CA8" w:rsidRDefault="00000000">
      <w:r>
        <w:rPr>
          <w:sz w:val="17"/>
        </w:rPr>
        <w:t>XFIN-H28-L3  ｜  XIANG-U-28-04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8AE5F5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CFA40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D35D4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8A88FA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8D1BD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棟橈之凶，不可以有輔也。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721BF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「棟橈的凶」《象傳》解釋：不能以有輔。</w:t>
            </w:r>
          </w:p>
        </w:tc>
      </w:tr>
    </w:tbl>
    <w:p w14:paraId="259CC6BA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0A80901C" w14:textId="77777777" w:rsidR="00BD4CA8" w:rsidRDefault="00000000">
      <w:r>
        <w:t>歷史對照　金圓券失敗的轉折是：新票發行後，戰爭造成的財政及供應壓力沒有消失，金圓券購買力仍迅速下降。《小象》說「棟橈之凶，不可以有輔也」。貨幣的購買力由交易反覆檢驗。金圓券未能抵住經濟壓力，可對照制度承擔超出支持能力；不能將持幣者的損失視為應得。回到具體選擇，新券發出後，居民隔日還能用它買到什麼？這是後人借此爻對照史事，並非當事人據爻辭作決定。事件發生於1948—1949年，後續成果還應回查GOLD所載資料。</w:t>
      </w:r>
    </w:p>
    <w:p w14:paraId="0125410A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0D3CDF53" w14:textId="77777777" w:rsidR="00BD4CA8" w:rsidRDefault="00000000">
      <w:pPr>
        <w:pStyle w:val="21"/>
        <w:pageBreakBefore/>
      </w:pPr>
      <w:bookmarkStart w:id="165" w:name="XFIN_H28_L4"/>
      <w:r>
        <w:t xml:space="preserve">28 </w:t>
      </w:r>
      <w:r>
        <w:t>大過</w:t>
      </w:r>
      <w:r>
        <w:t xml:space="preserve"> </w:t>
      </w:r>
      <w:r>
        <w:t>九四</w:t>
      </w:r>
      <w:r>
        <w:t xml:space="preserve">  </w:t>
      </w:r>
      <w:r>
        <w:t>補強應回到真正的缺口</w:t>
      </w:r>
      <w:bookmarkEnd w:id="165"/>
    </w:p>
    <w:p w14:paraId="73501997" w14:textId="77777777" w:rsidR="00BD4CA8" w:rsidRDefault="00000000">
      <w:r>
        <w:rPr>
          <w:sz w:val="17"/>
        </w:rPr>
        <w:t>XFIN-H28-L4  ｜  XIANG-U-28-05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8FA2F9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F2A22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44017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0386CC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1890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棟隆之吉，不橈乎下也。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F1C5A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「棟隆的吉」《象傳》解釋：不橈乎下。</w:t>
            </w:r>
          </w:p>
        </w:tc>
      </w:tr>
    </w:tbl>
    <w:p w14:paraId="7FB2420B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749C96D4" w14:textId="77777777" w:rsidR="00BD4CA8" w:rsidRDefault="00000000">
      <w:r>
        <w:t>歷史對照　先看史事：事件從問題機構無法照常經營開始，經處置安排，走到新機構承接或原機構退出。放回本爻，問題是「補強應回到真正的缺口」。《小象》說「棟隆之吉，不橈乎下也」。金融重建處理問題機構，可對照支撐結構而不是只增加表面資金；也要界定公共成本。再問一句：機構退出時，存款與付款服務由誰承接？處置成本和服務接續都是同一件事。這是後人借此爻對照史事，並非當事人據爻辭作決定。</w:t>
      </w:r>
    </w:p>
    <w:p w14:paraId="36534684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33C50767" w14:textId="77777777" w:rsidR="00BD4CA8" w:rsidRDefault="00000000">
      <w:pPr>
        <w:pStyle w:val="21"/>
      </w:pPr>
      <w:bookmarkStart w:id="166" w:name="XFIN_H28_L5"/>
      <w:r>
        <w:t xml:space="preserve">28 </w:t>
      </w:r>
      <w:r>
        <w:t>大過</w:t>
      </w:r>
      <w:r>
        <w:t xml:space="preserve"> </w:t>
      </w:r>
      <w:r>
        <w:t>九五</w:t>
      </w:r>
      <w:r>
        <w:t xml:space="preserve">  </w:t>
      </w:r>
      <w:r>
        <w:t>短暫變好未必可以長久</w:t>
      </w:r>
      <w:bookmarkEnd w:id="166"/>
    </w:p>
    <w:p w14:paraId="28B9BEE7" w14:textId="77777777" w:rsidR="00BD4CA8" w:rsidRDefault="00000000">
      <w:r>
        <w:rPr>
          <w:sz w:val="17"/>
        </w:rPr>
        <w:t>XFIN-H28-L5  ｜  XIANG-U-28-06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E12A71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DD7E8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4B0BD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A9E76A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A1626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枯楊生華，何可久也。老婦士夫，亦可丑也。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4971C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「枯楊開花，老婦得年輕丈夫；沒有災咎，也沒有稱譽。」《象傳》解釋：何可久。「老婦士夫」《象傳》解釋：亦可丑。</w:t>
            </w:r>
          </w:p>
        </w:tc>
      </w:tr>
    </w:tbl>
    <w:p w14:paraId="2C3B71BD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7F871D9F" w14:textId="77777777" w:rsidR="00BD4CA8" w:rsidRDefault="00000000">
      <w:r>
        <w:t>歷史對照　在金圓券失敗一例，1948年國民政府在內戰與既有貨幣貶值的壓力下，發行金圓券，期望重新建立交易使用的貨幣。金圓券改制未能持續穩定，可作新形式並未改變根本條件的反例；不以年齡或性別評價。《小象》說「枯楊生華，何可久也。老婦士夫，亦可丑也」。貨幣的購買力由交易反覆檢驗。讀者可追問：新券發出後，居民隔日還能用它買到什麼？這是後人借此爻對照史事，並非當事人據爻辭作決定。</w:t>
      </w:r>
    </w:p>
    <w:p w14:paraId="7D886547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74A25332" w14:textId="77777777" w:rsidR="00BD4CA8" w:rsidRDefault="00000000">
      <w:pPr>
        <w:pStyle w:val="21"/>
      </w:pPr>
      <w:bookmarkStart w:id="167" w:name="XFIN_H28_L6"/>
      <w:r>
        <w:t xml:space="preserve">28 </w:t>
      </w:r>
      <w:r>
        <w:t>大過</w:t>
      </w:r>
      <w:r>
        <w:t xml:space="preserve"> </w:t>
      </w:r>
      <w:r>
        <w:t>上六</w:t>
      </w:r>
      <w:r>
        <w:t xml:space="preserve">  </w:t>
      </w:r>
      <w:r>
        <w:t>危機行動須分開看責任與結果</w:t>
      </w:r>
      <w:bookmarkEnd w:id="167"/>
    </w:p>
    <w:p w14:paraId="125E8F7E" w14:textId="77777777" w:rsidR="00BD4CA8" w:rsidRDefault="00000000">
      <w:r>
        <w:rPr>
          <w:sz w:val="17"/>
        </w:rPr>
        <w:t>XFIN-H28-L6  ｜  XIANG-U-28-07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2ECD51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B37EA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EE17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3FEBB3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8CAE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過涉之凶，不可咎也。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C9B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「過涉的凶」《象傳》解釋：不能咎。</w:t>
            </w:r>
          </w:p>
        </w:tc>
      </w:tr>
    </w:tbl>
    <w:p w14:paraId="2E61BB06" w14:textId="77777777" w:rsidR="00BD4CA8" w:rsidRDefault="00000000">
      <w:r>
        <w:t>事件與來源　亞洲金融危機衝擊香港市場時，港股和貨幣制度承受壓力。政府面對的選項涉及是否動用公共資金參與股票交易，任何選擇都可能對納稅人和市場產生後續影響。亞洲金融危機期間，香港政府於1998年進入股票市場。官方年報將其說明為回應市場攻擊的措施；此舉也涉及公共資金與市場干預的爭論。1998年政府買入股票，官方年報把此舉說成應對市場攻擊；外界也討論政府介入交易的界線。買入之後，這些股票仍須有人管理和決定如何退出，不能只看當日股價評價整件事。年報呈現政策方立場，沒有使爭議自動消失。市場壓力出現，政府作出買股決定，後續面對持股管理及退出，是同一事件的三個階段。由於是公共資產，目的與成本都需要交代。資料可回查HK98的「金融市場干預段」；原檔標示時期為1998年，屬金融危機處置案例。這些是事件位置與材料性質，不代表史書或機構資料留下每個參與者的完整帳簿。</w:t>
      </w:r>
    </w:p>
    <w:p w14:paraId="7650A0EE" w14:textId="77777777" w:rsidR="00BD4CA8" w:rsidRDefault="00000000">
      <w:r>
        <w:t>歷史對照　事情走到這一步：亞洲金融危機期間，香港政府於1998年進入股票市場。「危機行動須分開看責任與結果」因此值得再問一次。《小象》說「過涉之凶，不可咎也」。危機介入不是故事的最後一頁。香港入市承擔公共資金風險，可借來區分決策目的與實際代價；並非預先免除決策者責任。回到具體選擇，政府買入股票後，公共資產由誰管理與退出？這是後人借此爻對照史事，並非當事人據爻辭作決定。</w:t>
      </w:r>
    </w:p>
    <w:p w14:paraId="0E3ABCCE" w14:textId="77777777" w:rsidR="00BD4CA8" w:rsidRDefault="00000000">
      <w:r>
        <w:rPr>
          <w:b/>
          <w:sz w:val="17"/>
        </w:rPr>
        <w:t xml:space="preserve">回查　</w:t>
      </w:r>
      <w:hyperlink w:anchor="ev_HK1998">
        <w:r>
          <w:rPr>
            <w:color w:val="245478"/>
          </w:rPr>
          <w:t>HK1998</w:t>
        </w:r>
      </w:hyperlink>
      <w:r>
        <w:rPr>
          <w:sz w:val="17"/>
        </w:rPr>
        <w:t xml:space="preserve"> ｜ </w:t>
      </w:r>
      <w:hyperlink w:anchor="src_HK98">
        <w:r>
          <w:rPr>
            <w:color w:val="245478"/>
          </w:rPr>
          <w:t>HK98</w:t>
        </w:r>
      </w:hyperlink>
    </w:p>
    <w:p w14:paraId="7E69E580" w14:textId="77777777" w:rsidR="00BD4CA8" w:rsidRDefault="00000000">
      <w:pPr>
        <w:pStyle w:val="21"/>
        <w:pageBreakBefore/>
      </w:pPr>
      <w:bookmarkStart w:id="168" w:name="XFIN_H29_L1"/>
      <w:r>
        <w:t xml:space="preserve">29 </w:t>
      </w:r>
      <w:r>
        <w:t>坎</w:t>
      </w:r>
      <w:r>
        <w:t xml:space="preserve"> </w:t>
      </w:r>
      <w:r>
        <w:t>初六</w:t>
      </w:r>
      <w:r>
        <w:t xml:space="preserve">  </w:t>
      </w:r>
      <w:r>
        <w:t>錯誤規則可能使困境加深</w:t>
      </w:r>
      <w:bookmarkEnd w:id="168"/>
    </w:p>
    <w:p w14:paraId="3F966852" w14:textId="77777777" w:rsidR="00BD4CA8" w:rsidRDefault="00000000">
      <w:r>
        <w:rPr>
          <w:sz w:val="17"/>
        </w:rPr>
        <w:t>XFIN-H29-L1  ｜  XIANG-U-29-02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812953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2CDF5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80E65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2E7786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F33C7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習坎入坎，失道凶也。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647B9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「習坎入坎」《象傳》解釋：已經偏離正道，所以有凶險。</w:t>
            </w:r>
          </w:p>
        </w:tc>
      </w:tr>
    </w:tbl>
    <w:p w14:paraId="5502C1C9" w14:textId="77777777" w:rsidR="00BD4CA8" w:rsidRDefault="00000000">
      <w:r>
        <w:t>事件與來源　王莽執政時多次改動貨幣制度，推出不同形制與面額的錢幣。日常買賣要靠彼此接受同一種支付單位；新舊幣制反覆變動，商人和居民便要重新辨認幣值、換算價格。王莽多次改動貨幣制度，推出不同等級和形式的貨幣。《漢書》記述民間交易困擾及違禁問題，顯示行政命令與日常使用之間出現落差。《漢書》記錄民間使用困難和違禁問題，反映法令與實際交易之間的落差。頒布新規則後，仍須有可取得的貨幣和令人理解的換算，否則交易者可能避用。史料未逐戶記載改幣造成的損益，不宜概括所有家庭遭遇。多次政策變更在前，民間換算和遵守的困難在後。貨幣的共同尺度若不穩，規則本身會成為交易的一部分成本。資料可回查HS24B的「王莽幣制與寶貨制度段」；原檔標示時期為新朝，1世紀初，屬貨幣改革案例。這些是事件位置與材料性質，不代表史書或機構資料留下每個參與者的完整帳簿。</w:t>
      </w:r>
    </w:p>
    <w:p w14:paraId="65D128F7" w14:textId="77777777" w:rsidR="00BD4CA8" w:rsidRDefault="00000000">
      <w:r>
        <w:t>歷史對照　王莽多次改動貨幣制度，推出不同等級和形式的貨幣。這段經過讓「錯誤規則可能使困境加深」有了具體背景。《小象》說「習坎入坎，失道凶也」。王莽幣制屢變可對照反覆陷入使用困難；更多命令不一定會帶來可用性。再問一句：幣種反覆改動時，買賣雙方要怎樣算同一筆價款？紙面價值還須進入真實交易。這是後人借此爻對照史事，並非當事人據爻辭作決定。事件發生於新朝，1世紀初，後續成果還應回查HS24B所載資料。</w:t>
      </w:r>
    </w:p>
    <w:p w14:paraId="241D699E" w14:textId="77777777" w:rsidR="00BD4CA8" w:rsidRDefault="00000000">
      <w:r>
        <w:rPr>
          <w:b/>
          <w:sz w:val="17"/>
        </w:rPr>
        <w:t xml:space="preserve">回查　</w:t>
      </w:r>
      <w:hyperlink w:anchor="ev_WANGMANG">
        <w:r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17699CBB" w14:textId="77777777" w:rsidR="00BD4CA8" w:rsidRDefault="00000000">
      <w:pPr>
        <w:pStyle w:val="21"/>
      </w:pPr>
      <w:bookmarkStart w:id="169" w:name="XFIN_H29_L2"/>
      <w:r>
        <w:t xml:space="preserve">29 </w:t>
      </w:r>
      <w:r>
        <w:t>坎</w:t>
      </w:r>
      <w:r>
        <w:t xml:space="preserve"> </w:t>
      </w:r>
      <w:r>
        <w:t>九二</w:t>
      </w:r>
      <w:r>
        <w:t xml:space="preserve">  </w:t>
      </w:r>
      <w:r>
        <w:t>先完成可行的小幅修復</w:t>
      </w:r>
      <w:bookmarkEnd w:id="169"/>
    </w:p>
    <w:p w14:paraId="49AE6C9A" w14:textId="77777777" w:rsidR="00BD4CA8" w:rsidRDefault="00000000">
      <w:r>
        <w:rPr>
          <w:sz w:val="17"/>
        </w:rPr>
        <w:t>XFIN-H29-L2  ｜  XIANG-U-29-03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3F8521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89326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F66D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54D1A8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731BD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求小得，未出中也。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0015B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「身處險中，只能求得小收穫。」《象傳》解釋：尚未真正脫離危險的中心。</w:t>
            </w:r>
          </w:p>
        </w:tc>
      </w:tr>
    </w:tbl>
    <w:p w14:paraId="4A0007E9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7E3C3F12" w14:textId="77777777" w:rsidR="00BD4CA8" w:rsidRDefault="00000000">
      <w:r>
        <w:t>歷史對照　京鈔整理的轉折是：中國銀行行史記述此後分期整理的安排，包括以公債、存單等方式處理。京鈔分階段整理，可對照身在困境時先取得有限進展；不能把部分恢復當成全面穩定。《小象》說「求小得，未出中也」。修復信用要經過持續履約。讀者可追問：整理方案公布後，持票人何時能取得可用的資產？這是後人借此爻對照史事，並非當事人據爻辭作決定。事件發生於1916—1923年，後續成果還應回查JING所載資料。</w:t>
      </w:r>
    </w:p>
    <w:p w14:paraId="684C960A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5D24EB40" w14:textId="77777777" w:rsidR="00BD4CA8" w:rsidRDefault="00000000">
      <w:pPr>
        <w:pStyle w:val="21"/>
      </w:pPr>
      <w:bookmarkStart w:id="170" w:name="XFIN_H29_L3"/>
      <w:r>
        <w:t xml:space="preserve">29 </w:t>
      </w:r>
      <w:r>
        <w:t>坎</w:t>
      </w:r>
      <w:r>
        <w:t xml:space="preserve"> </w:t>
      </w:r>
      <w:r>
        <w:t>六三</w:t>
      </w:r>
      <w:r>
        <w:t xml:space="preserve">  </w:t>
      </w:r>
      <w:r>
        <w:t>缺少基礎的反覆改制難奏效</w:t>
      </w:r>
      <w:bookmarkEnd w:id="170"/>
    </w:p>
    <w:p w14:paraId="6C61EC7C" w14:textId="77777777" w:rsidR="00BD4CA8" w:rsidRDefault="00000000">
      <w:r>
        <w:rPr>
          <w:sz w:val="17"/>
        </w:rPr>
        <w:t>XFIN-H29-L3  ｜  XIANG-U-29-04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79AE0C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BA430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A9AE9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8BF5C8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ADB53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來之坎坎，終无功也。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0DDC0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「來去都遇險，危險逼近，又落入深坑，不可行動。」《象傳》解釋：終無功。</w:t>
            </w:r>
          </w:p>
        </w:tc>
      </w:tr>
    </w:tbl>
    <w:p w14:paraId="104E5CCD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294AEB35" w14:textId="77777777" w:rsidR="00BD4CA8" w:rsidRDefault="00000000">
      <w:r>
        <w:t>歷史對照　先看史事：事件從舊幣失穩到換發新券，再到新券未能維持價值。放回本爻，問題是「缺少基礎的反覆改制難奏效」。《小象》說「來之坎坎，終无功也」。貨幣的購買力由交易反覆檢驗。金圓券又被下一輪幣改取代，可對照來回受困；需要檢查共同的深層壓力。回到具體選擇，新券發出後，居民隔日還能用它買到什麼？這是後人借此爻對照史事，並非當事人據爻辭作決定。事件發生於1948—1949年，後續成果還應回查GOLD所載資料。</w:t>
      </w:r>
    </w:p>
    <w:p w14:paraId="3A2E15B7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1503CF92" w14:textId="77777777" w:rsidR="00BD4CA8" w:rsidRDefault="00000000">
      <w:pPr>
        <w:pStyle w:val="21"/>
        <w:pageBreakBefore/>
      </w:pPr>
      <w:bookmarkStart w:id="171" w:name="XFIN_H29_L4"/>
      <w:r>
        <w:t xml:space="preserve">29 </w:t>
      </w:r>
      <w:r>
        <w:t>坎</w:t>
      </w:r>
      <w:r>
        <w:t xml:space="preserve"> </w:t>
      </w:r>
      <w:r>
        <w:t>六四</w:t>
      </w:r>
      <w:r>
        <w:t xml:space="preserve">  </w:t>
      </w:r>
      <w:r>
        <w:t>務實安排勝過繁複形式</w:t>
      </w:r>
      <w:bookmarkEnd w:id="171"/>
    </w:p>
    <w:p w14:paraId="4E3ECF75" w14:textId="77777777" w:rsidR="00BD4CA8" w:rsidRDefault="00000000">
      <w:r>
        <w:rPr>
          <w:sz w:val="17"/>
        </w:rPr>
        <w:t>XFIN-H29-L4  ｜  XIANG-U-29-05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8AB76A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A996E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0F7FE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03B548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F47A9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樽酒簋貳，剛柔济也。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0F4E4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「一樽酒、兩盤食物，用瓦器盛裝，從窗戶送入簡約的祭品，終無咎。」《象傳》解釋：陽剛與陰柔济。</w:t>
            </w:r>
          </w:p>
        </w:tc>
      </w:tr>
    </w:tbl>
    <w:p w14:paraId="1F25E116" w14:textId="77777777" w:rsidR="00BD4CA8" w:rsidRDefault="00000000">
      <w:r>
        <w:t>事件與來源　近代銀兩與銀元並行，買賣雙方談好價格後仍可能遇到稱量、換算和支付方式的差異。不同地方與行業沿用不同習慣，對跨地交易和帳務結算形成阻礙。1933年的廢兩改元，試圖結束銀兩與銀元並行造成的計算與支付不便，改以銀元為統一單位。提案也注意到轉換需要步驟，避免市場混亂。1933年廢兩改元提出以銀元作共同單位，並考慮原有契約和市場交易如何過渡。制度宣布後，店家及銀行仍需改寫帳目、調整支付方法。提案提供政策理由和轉換設計，不是每家商店適應速度的逐日紀錄。從並行造成不便，到擬定統一規則，再到市場逐步採用，是改革的主要經過。使用者能否正確換算，比一紙公告更直接影響日常交易。資料可回查TWO；TWO2的「改革提案及公告段」；原檔標示時期為1933年，屬交易制度案例。這些是事件位置與材料性質，不代表史書或機構資料留下每個參與者的完整帳簿。</w:t>
      </w:r>
    </w:p>
    <w:p w14:paraId="0B38DC04" w14:textId="77777777" w:rsidR="00BD4CA8" w:rsidRDefault="00000000">
      <w:r>
        <w:t>歷史對照　在廢兩改元一例，近代銀兩與銀元並行，買賣雙方談好價格後仍可能遇到稱量、換算和支付方式的差異。《小象》說「樽酒簋貳，剛柔济也」。廢兩改元訂換算與轉換安排，可對照以可操作方法解決問題，而非只提出漂亮口號。再問一句：舊契約以銀兩計價，改用銀元時誰來換算？統一單位仍有過渡成本。這是後人借此爻對照史事，並非當事人據爻辭作決定。事件發生於1933年，後續成果還應回查TWO、TWO2所載資料。</w:t>
      </w:r>
    </w:p>
    <w:p w14:paraId="1F5D42D2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57D94310" w14:textId="77777777" w:rsidR="00BD4CA8" w:rsidRDefault="00000000">
      <w:pPr>
        <w:pStyle w:val="21"/>
      </w:pPr>
      <w:bookmarkStart w:id="172" w:name="XFIN_H29_L5"/>
      <w:r>
        <w:t xml:space="preserve">29 </w:t>
      </w:r>
      <w:r>
        <w:t>坎</w:t>
      </w:r>
      <w:r>
        <w:t xml:space="preserve"> </w:t>
      </w:r>
      <w:r>
        <w:t>九五</w:t>
      </w:r>
      <w:r>
        <w:t xml:space="preserve">  </w:t>
      </w:r>
      <w:r>
        <w:t>保留調節空間</w:t>
      </w:r>
      <w:bookmarkEnd w:id="172"/>
    </w:p>
    <w:p w14:paraId="44EE8F4F" w14:textId="77777777" w:rsidR="00BD4CA8" w:rsidRDefault="00000000">
      <w:r>
        <w:rPr>
          <w:sz w:val="17"/>
        </w:rPr>
        <w:t>XFIN-H29-L5  ｜  XIANG-U-29-06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0F6F0F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FCA30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0697B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C58DF6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80BE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坎不盈，中未大也。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3C74C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「水尚未滿，只到平面，無咎。」《象傳》解釋：中未大。</w:t>
            </w:r>
          </w:p>
        </w:tc>
      </w:tr>
    </w:tbl>
    <w:p w14:paraId="787FDFB6" w14:textId="77777777" w:rsidR="00BD4CA8" w:rsidRDefault="00000000">
      <w:r>
        <w:t>事件與來源　邊郡穀價隨收成和供需變化，農民賣糧與家庭買糧可能在不同時節承受不利價格。政府若等到缺糧時才尋找貨源，也會遇到購買和運輸的時間壓力。耿壽昌建議在邊郡設倉，糧價低時收購，昂貴時出售，以兼顧農民與購糧者。倉庫讓政府不必等到短缺出現才開始找糧。耿壽昌建議設常平倉，在價格較低時收糧，價格高時出售。倉庫讓政府能在豐歉之間持有存糧，但要保管、防損並決定放糧時機。史書記制度原理，不足以證明每一座倉在所有年份都準確調節價格。先購糧，再儲藏，最後視需求出售，是這項安排的經過。收購影響農民售糧，釋出影響購糧者，兩端要放在同一條時間線理解。資料可回查HS24B的「耿壽昌與常平倉段」；原檔標示時期為西漢宣帝五鳳年間，屬糧食金融案例。這些是事件位置與材料性質，不代表史書或機構資料留下每個參與者的完整帳簿。</w:t>
      </w:r>
    </w:p>
    <w:p w14:paraId="5CB65335" w14:textId="77777777" w:rsidR="00BD4CA8" w:rsidRDefault="00000000">
      <w:r>
        <w:t>歷史對照　事情走到這一步：耿壽昌建議在邊郡設倉，糧價低時收購，昂貴時出售，以兼顧農民與購糧者。「保留調節空間」因此值得再問一次。常平倉透過糧食收放處理波動，可對照不讓局面走到滿溢失控；仍有保管成本。《小象》說「坎不盈，中未大也」。政府若要穩價，先得有可用的存糧。讀者可追問：糧食何時入倉、何時釋出，對農戶各有何影響？這是後人借此爻對照史事，並非當事人據爻辭作決定。</w:t>
      </w:r>
    </w:p>
    <w:p w14:paraId="59A30F77" w14:textId="77777777" w:rsidR="00BD4CA8" w:rsidRDefault="00000000">
      <w:r>
        <w:rPr>
          <w:b/>
          <w:sz w:val="17"/>
        </w:rPr>
        <w:t xml:space="preserve">回查　</w:t>
      </w:r>
      <w:hyperlink w:anchor="ev_CHANGPING">
        <w:r>
          <w:rPr>
            <w:color w:val="245478"/>
          </w:rPr>
          <w:t>CHANGPING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5F9521B1" w14:textId="77777777" w:rsidR="00BD4CA8" w:rsidRDefault="00000000">
      <w:pPr>
        <w:pStyle w:val="21"/>
      </w:pPr>
      <w:bookmarkStart w:id="173" w:name="XFIN_H29_L6"/>
      <w:r>
        <w:t xml:space="preserve">29 </w:t>
      </w:r>
      <w:r>
        <w:t>坎</w:t>
      </w:r>
      <w:r>
        <w:t xml:space="preserve"> </w:t>
      </w:r>
      <w:r>
        <w:t>上六</w:t>
      </w:r>
      <w:r>
        <w:t xml:space="preserve">  </w:t>
      </w:r>
      <w:r>
        <w:t>長期失序會傷害信任</w:t>
      </w:r>
      <w:bookmarkEnd w:id="173"/>
    </w:p>
    <w:p w14:paraId="773A7EDB" w14:textId="77777777" w:rsidR="00BD4CA8" w:rsidRDefault="00000000">
      <w:r>
        <w:rPr>
          <w:sz w:val="17"/>
        </w:rPr>
        <w:t>XFIN-H29-L6  ｜  XIANG-U-29-07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3E6288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1858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0D64F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A61264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AE692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上六失道，凶三歲也。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043B3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「上六失道」《象傳》解釋：凶三歲。</w:t>
            </w:r>
          </w:p>
        </w:tc>
      </w:tr>
    </w:tbl>
    <w:p w14:paraId="6C05E4C1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3925A917" w14:textId="77777777" w:rsidR="00BD4CA8" w:rsidRDefault="00000000">
      <w:r>
        <w:t>歷史對照　新票發行後，戰爭造成的財政及供應壓力沒有消失，金圓券購買力仍迅速下降。讀這段歷史，可先留意「長期失序會傷害信任」。《小象》說「上六失道，凶三歲也」。貨幣的購買力由交易反覆檢驗。金圓券貶值可對照信用困局的後果；小象的年數不能用作現代危機持續時間預言。回到具體選擇，新券發出後，居民隔日還能用它買到什麼？這是後人借此爻對照史事，並非當事人據爻辭作決定。</w:t>
      </w:r>
    </w:p>
    <w:p w14:paraId="74D49D43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1BA1FF3D" w14:textId="77777777" w:rsidR="00BD4CA8" w:rsidRDefault="00000000">
      <w:pPr>
        <w:pStyle w:val="21"/>
        <w:pageBreakBefore/>
      </w:pPr>
      <w:bookmarkStart w:id="174" w:name="XFIN_H30_L1"/>
      <w:r>
        <w:t xml:space="preserve">30 </w:t>
      </w:r>
      <w:r>
        <w:t>離</w:t>
      </w:r>
      <w:r>
        <w:t xml:space="preserve"> </w:t>
      </w:r>
      <w:r>
        <w:t>初九</w:t>
      </w:r>
      <w:r>
        <w:t xml:space="preserve">  </w:t>
      </w:r>
      <w:r>
        <w:t>開辦業務先理清程序</w:t>
      </w:r>
      <w:bookmarkEnd w:id="174"/>
    </w:p>
    <w:p w14:paraId="30C99037" w14:textId="77777777" w:rsidR="00BD4CA8" w:rsidRDefault="00000000">
      <w:r>
        <w:rPr>
          <w:sz w:val="17"/>
        </w:rPr>
        <w:t>XFIN-H30-L1  ｜  XIANG-U-30-02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01F332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AE6BA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644E5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52B9EA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FB4D0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履錯之敬，以辟咎也。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C776F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「履錯的敬」《象傳》解釋：以辟咎。</w:t>
            </w:r>
          </w:p>
        </w:tc>
      </w:tr>
    </w:tbl>
    <w:p w14:paraId="657213A1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6467F2B5" w14:textId="77777777" w:rsidR="00BD4CA8" w:rsidRDefault="00000000">
      <w:r>
        <w:t>歷史對照　日昇昌票號的轉折是：票號設立異地分支，並以帳務與辨偽方法確認票據，使收款和付款能在不同地方接續。《小象》說「履錯之敬，以辟咎也」。匯兌涉及分支與票據，可對照起步時謹慎處理交錯關係，避免資訊接不上。再問一句：遠方分號如何確認票據和帳本屬同一筆款？跨地匯兌靠人員與核對程序維持。這是後人借此爻對照史事，並非當事人據爻辭作決定。事件發生於清代，1820年代起，後續成果還應回查PIAO所載資料。</w:t>
      </w:r>
    </w:p>
    <w:p w14:paraId="02D70730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0E3B7277" w14:textId="77777777" w:rsidR="00BD4CA8" w:rsidRDefault="00000000">
      <w:pPr>
        <w:pStyle w:val="21"/>
      </w:pPr>
      <w:bookmarkStart w:id="175" w:name="XFIN_H30_L2"/>
      <w:r>
        <w:t xml:space="preserve">30 </w:t>
      </w:r>
      <w:r>
        <w:t>離</w:t>
      </w:r>
      <w:r>
        <w:t xml:space="preserve"> </w:t>
      </w:r>
      <w:r>
        <w:t>六二</w:t>
      </w:r>
      <w:r>
        <w:t xml:space="preserve">  </w:t>
      </w:r>
      <w:r>
        <w:t>在不同部門間安排適當支持</w:t>
      </w:r>
      <w:bookmarkEnd w:id="175"/>
    </w:p>
    <w:p w14:paraId="19A2F14A" w14:textId="77777777" w:rsidR="00BD4CA8" w:rsidRDefault="00000000">
      <w:r>
        <w:rPr>
          <w:sz w:val="17"/>
        </w:rPr>
        <w:t>XFIN-H30-L2  ｜  XIANG-U-30-03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AEF69B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0F54E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85A5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610C54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779B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黃離元吉，得中道也。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C4E1A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「依附中正柔和的黃色光明，大吉。」《象傳》解釋：居於中位道。</w:t>
            </w:r>
          </w:p>
        </w:tc>
      </w:tr>
    </w:tbl>
    <w:p w14:paraId="1C6C8B23" w14:textId="77777777" w:rsidR="00BD4CA8" w:rsidRDefault="00000000">
      <w:r>
        <w:t>事件與來源　1950年代初臺灣需恢復生產，同時面對資金和原料有限的條件。農業提供糧食和部分原料，工業又需要設備與市場；兩邊的投入若缺乏先後安排，很難只靠提高目標同時完成。臺灣自1953年推動經濟建設四年計畫，重視農業與工業相互支援，並扶植部分輕工業替代進口。轉型需要把資金與生產條件逐步接起來。自1953年起的四年經濟建設計畫，將農業與部分輕工業安排在相互支援的政策方向中，扶植進口替代生產。計畫要按年度分配投資，企業和農戶也需逐步配合。原案描述規畫重點，不包含各年度逐項結算，不能將所有成果寫成第一年即已達成。先辨認資源缺口，再提出分期計畫，最後逐步檢查農工能否接續，是此事可追的脈絡。四年指執行框架，不保證每項轉型在期限內完成。資料可回查TEN的「1953年經濟建設四年計畫段」；原檔標示時期為1953年起，屬經濟規劃案例。這些是事件位置與材料性質，不代表史書或機構資料留下每個參與者的完整帳簿。</w:t>
      </w:r>
    </w:p>
    <w:p w14:paraId="0B22717E" w14:textId="77777777" w:rsidR="00BD4CA8" w:rsidRDefault="00000000">
      <w:r>
        <w:t>歷史對照　先看史事：先辨認資源缺口，再提出分期計畫，最後逐步檢查農工能否接續，是此事可追的脈絡。放回本爻，問題是「在不同部門間安排適當支持」。農工互助的經建計畫，可對照取得平衡的方向；不表示任何既定比例都永遠適合。《小象》說「黃離元吉，得中道也」。四年是安排先後的期限，不是成果保證。讀者可追問：農業供給能否支援下一階段的工業投入？這是後人借此爻對照史事，並非當事人據爻辭作決定。</w:t>
      </w:r>
    </w:p>
    <w:p w14:paraId="4368B5F5" w14:textId="77777777" w:rsidR="00BD4CA8" w:rsidRDefault="00000000">
      <w:r>
        <w:rPr>
          <w:b/>
          <w:sz w:val="17"/>
        </w:rPr>
        <w:t xml:space="preserve">回查　</w:t>
      </w:r>
      <w:hyperlink w:anchor="ev_PLAN1953">
        <w:r>
          <w:rPr>
            <w:color w:val="245478"/>
          </w:rPr>
          <w:t>PLAN1953</w:t>
        </w:r>
      </w:hyperlink>
      <w:r>
        <w:rPr>
          <w:sz w:val="17"/>
        </w:rPr>
        <w:t xml:space="preserve"> ｜ </w:t>
      </w:r>
      <w:hyperlink w:anchor="src_TEN">
        <w:r>
          <w:rPr>
            <w:color w:val="245478"/>
          </w:rPr>
          <w:t>TEN</w:t>
        </w:r>
      </w:hyperlink>
    </w:p>
    <w:p w14:paraId="231940E9" w14:textId="77777777" w:rsidR="00BD4CA8" w:rsidRDefault="00000000">
      <w:pPr>
        <w:pStyle w:val="21"/>
      </w:pPr>
      <w:bookmarkStart w:id="176" w:name="XFIN_H30_L3"/>
      <w:r>
        <w:t xml:space="preserve">30 </w:t>
      </w:r>
      <w:r>
        <w:t>離</w:t>
      </w:r>
      <w:r>
        <w:t xml:space="preserve"> </w:t>
      </w:r>
      <w:r>
        <w:t>九三</w:t>
      </w:r>
      <w:r>
        <w:t xml:space="preserve">  </w:t>
      </w:r>
      <w:r>
        <w:t>景氣高點不能維持不變</w:t>
      </w:r>
      <w:bookmarkEnd w:id="176"/>
    </w:p>
    <w:p w14:paraId="1ADBFA5F" w14:textId="77777777" w:rsidR="00BD4CA8" w:rsidRDefault="00000000">
      <w:r>
        <w:rPr>
          <w:sz w:val="17"/>
        </w:rPr>
        <w:t>XFIN-H30-L3  ｜  XIANG-U-30-04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4EFE6A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20CC2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45C6F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9B54D6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70493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日昃之離，何可久也。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B4C34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「日已西斜；若不能敲缶歌唱而達觀，反只哀嘆衰老，凶。」《象傳》解釋：何可久。</w:t>
            </w:r>
          </w:p>
        </w:tc>
      </w:tr>
    </w:tbl>
    <w:p w14:paraId="7B670629" w14:textId="77777777" w:rsidR="00BD4CA8" w:rsidRDefault="00000000">
      <w:r>
        <w:t>事件與來源　漢初長期戰亂後，政府需要恢復耕作和稅源。隨生產逐步重建，國庫錢糧開始積存，為往後行政及突發需求提供緩衝。倉庫增加資源，卻不能預知以後每項政策會花多少。《漢書》記述漢初長期恢復後，國庫錢糧累積豐富；其後大規模支出，又使財政情勢改變。儲備充裕與可以永久維持，是兩件不同的事。《漢書》記國庫一度充裕，也記後來大規模支出使情況改變。支出增加時，先前存量會逐步被用去，政府仍要考慮下一年的收入和責任。史書跨越不同時期，不能把積累和耗用寫成同一日發生。恢復生產帶來收入，收入累積成儲備，後來更高支出又改變財政餘裕，這是前後相連的過程。富裕與永遠可負擔，並非同一件事。資料可回查HS24A；HS24B的「京師錢財、太倉積粟及其後支出段」；原檔標示時期為文景至漢武帝初年，屬財政儲備案例。這些是事件位置與材料性質，不代表史書或機構資料留下每個參與者的完整帳簿。</w:t>
      </w:r>
    </w:p>
    <w:p w14:paraId="3A64575E" w14:textId="77777777" w:rsidR="00BD4CA8" w:rsidRDefault="00000000">
      <w:r>
        <w:t>歷史對照　在漢初國庫積累一例，漢初長期戰亂後，政府需要恢復耕作和稅源。《小象》說「日昃之離，何可久也」。今天的儲備要對照明日的支出。漢初儲備由豐厚轉向承壓，可對照盛況有時間限制，應提早檢查後續承諾。回到具體選擇，國庫充裕時，哪些往後開銷其實已經承諾？這是後人借此爻對照史事，並非當事人據爻辭作決定。事件發生於文景至漢武帝初年，後續成果還應回查HS24A、HS24B所載資料。</w:t>
      </w:r>
    </w:p>
    <w:p w14:paraId="36789062" w14:textId="77777777" w:rsidR="00BD4CA8" w:rsidRDefault="00000000">
      <w:r>
        <w:rPr>
          <w:b/>
          <w:sz w:val="17"/>
        </w:rPr>
        <w:t xml:space="preserve">回查　</w:t>
      </w:r>
      <w:hyperlink w:anchor="ev_HANRECOVERY">
        <w:r>
          <w:rPr>
            <w:color w:val="245478"/>
          </w:rPr>
          <w:t>HANRECOVERY</w:t>
        </w:r>
      </w:hyperlink>
      <w:r>
        <w:rPr>
          <w:sz w:val="17"/>
        </w:rPr>
        <w:t xml:space="preserve"> ｜ </w:t>
      </w:r>
      <w:hyperlink w:anchor="src_HS24A">
        <w:r>
          <w:rPr>
            <w:color w:val="245478"/>
          </w:rPr>
          <w:t>HS24A</w:t>
        </w:r>
      </w:hyperlink>
      <w:r>
        <w:rPr>
          <w:sz w:val="17"/>
        </w:rPr>
        <w:t>、</w:t>
      </w:r>
      <w:hyperlink w:anchor="src_HS24B">
        <w:r>
          <w:rPr>
            <w:color w:val="245478"/>
          </w:rPr>
          <w:t>HS24B</w:t>
        </w:r>
      </w:hyperlink>
    </w:p>
    <w:p w14:paraId="4A47D445" w14:textId="77777777" w:rsidR="00BD4CA8" w:rsidRDefault="00000000">
      <w:pPr>
        <w:pStyle w:val="21"/>
        <w:pageBreakBefore/>
      </w:pPr>
      <w:bookmarkStart w:id="177" w:name="XFIN_H30_L4"/>
      <w:r>
        <w:t xml:space="preserve">30 </w:t>
      </w:r>
      <w:r>
        <w:t>離</w:t>
      </w:r>
      <w:r>
        <w:t xml:space="preserve"> </w:t>
      </w:r>
      <w:r>
        <w:t>九四</w:t>
      </w:r>
      <w:r>
        <w:t xml:space="preserve">  </w:t>
      </w:r>
      <w:r>
        <w:t>突發衝擊須有應對空間</w:t>
      </w:r>
      <w:bookmarkEnd w:id="177"/>
    </w:p>
    <w:p w14:paraId="40A73EA5" w14:textId="77777777" w:rsidR="00BD4CA8" w:rsidRDefault="00000000">
      <w:r>
        <w:rPr>
          <w:sz w:val="17"/>
        </w:rPr>
        <w:t>XFIN-H30-L4  ｜  XIANG-U-30-05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2BF3E9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1B292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624D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781972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D015F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突如其來如，无所容也。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E6B38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「光明來得突然，燃燒、死亡而被棄，不能持久。」《象傳》解釋：無所容。</w:t>
            </w:r>
          </w:p>
        </w:tc>
      </w:tr>
    </w:tbl>
    <w:p w14:paraId="0191C3D0" w14:textId="77777777" w:rsidR="00BD4CA8" w:rsidRDefault="00000000">
      <w:r>
        <w:t>事件與來源　1970年代石油危機推高國際能源成本，臺灣的工廠、交通及家庭支出都可能受到價格傳導。外部衝擊不是每一家企業或每一戶自己決定，影響卻要由經營者和居民在日常生活中承受。1970年代石油危機使經濟承受成本與物價壓力，臺灣也須在外部環境變動下調整投資和產業安排。家庭與企業面對的困難，不全是自己造成的。政府調整投資與產業安排，企業重新估算能源和運輸成本。不同產業與家庭因使用量不同，受到的壓力也不同；來源概述整體情勢，沒有個別家庭損益表。油價先在外部市場變動，再影響本地進口與生產，進一步牽動物價和投資決策。面對外部原因後仍需作選擇，但不能把受害者一律說成管理不善。資料可回查TEN2；CBC的「石油危機與投資壓力段」；原檔標示時期為1970年代，屬物價與外部風險案例。這些是事件位置與材料性質，不代表史書或機構資料留下每個參與者的完整帳簿。</w:t>
      </w:r>
    </w:p>
    <w:p w14:paraId="5011BEF4" w14:textId="77777777" w:rsidR="00BD4CA8" w:rsidRDefault="00000000">
      <w:r>
        <w:t>歷史對照　事情走到這一步：1970年代石油危機使經濟承受成本與物價壓力，臺灣也須在外部環境變動下調整投資和產業安排。「突發衝擊須有應對空間」因此值得再問一次。《小象》說「突如其來如，无所容也」。石油危機改變成本條件，可對照突然到來的壓力；不能因事件出乎意料就停止處理。再問一句：外部油價上升後，哪些成本先傳到本地家庭？不是每位受影響者都做錯事。這是後人借此爻對照史事，並非當事人據爻辭作決定。</w:t>
      </w:r>
    </w:p>
    <w:p w14:paraId="53D77FEA" w14:textId="77777777" w:rsidR="00BD4CA8" w:rsidRDefault="00000000">
      <w:r>
        <w:rPr>
          <w:b/>
          <w:sz w:val="17"/>
        </w:rPr>
        <w:t xml:space="preserve">回查　</w:t>
      </w:r>
      <w:hyperlink w:anchor="ev_OIL70">
        <w:r>
          <w:rPr>
            <w:color w:val="245478"/>
          </w:rPr>
          <w:t>OIL70</w:t>
        </w:r>
      </w:hyperlink>
      <w:r>
        <w:rPr>
          <w:sz w:val="17"/>
        </w:rPr>
        <w:t xml:space="preserve"> ｜ </w:t>
      </w:r>
      <w:hyperlink w:anchor="src_TEN2">
        <w:r>
          <w:rPr>
            <w:color w:val="245478"/>
          </w:rPr>
          <w:t>TEN2</w:t>
        </w:r>
      </w:hyperlink>
      <w:r>
        <w:rPr>
          <w:sz w:val="17"/>
        </w:rPr>
        <w:t>、</w:t>
      </w:r>
      <w:hyperlink w:anchor="src_CBC">
        <w:r>
          <w:rPr>
            <w:color w:val="245478"/>
          </w:rPr>
          <w:t>CBC</w:t>
        </w:r>
      </w:hyperlink>
    </w:p>
    <w:p w14:paraId="0D53212F" w14:textId="77777777" w:rsidR="00BD4CA8" w:rsidRDefault="00000000">
      <w:pPr>
        <w:pStyle w:val="21"/>
      </w:pPr>
      <w:bookmarkStart w:id="178" w:name="XFIN_H30_L5"/>
      <w:r>
        <w:t xml:space="preserve">30 </w:t>
      </w:r>
      <w:r>
        <w:t>離</w:t>
      </w:r>
      <w:r>
        <w:t xml:space="preserve"> </w:t>
      </w:r>
      <w:r>
        <w:t>六五</w:t>
      </w:r>
      <w:r>
        <w:t xml:space="preserve">  </w:t>
      </w:r>
      <w:r>
        <w:t>決策位置意味承擔公共壓力</w:t>
      </w:r>
      <w:bookmarkEnd w:id="178"/>
    </w:p>
    <w:p w14:paraId="492CAE23" w14:textId="77777777" w:rsidR="00BD4CA8" w:rsidRDefault="00000000">
      <w:r>
        <w:rPr>
          <w:sz w:val="17"/>
        </w:rPr>
        <w:t>XFIN-H30-L5  ｜  XIANG-U-30-06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96DF91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21590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1DD2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6528D5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F890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六五之吉，離王公也。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D65A4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「六五的吉」《象傳》解釋：離王公。</w:t>
            </w:r>
          </w:p>
        </w:tc>
      </w:tr>
    </w:tbl>
    <w:p w14:paraId="080629BE" w14:textId="77777777" w:rsidR="00BD4CA8" w:rsidRDefault="00000000">
      <w:r>
        <w:t>事件與來源　亞洲金融危機衝擊香港市場時，港股和貨幣制度承受壓力。政府面對的選項涉及是否動用公共資金參與股票交易，任何選擇都可能對納稅人和市場產生後續影響。亞洲金融危機期間，香港政府於1998年進入股票市場。官方年報將其說明為回應市場攻擊的措施；此舉也涉及公共資金與市場干預的爭論。1998年政府買入股票，官方年報把此舉說成應對市場攻擊；外界也討論政府介入交易的界線。買入之後，這些股票仍須有人管理和決定如何退出，不能只看當日股價評價整件事。年報呈現政策方立場，沒有使爭議自動消失。市場壓力出現，政府作出買股決定，後續面對持股管理及退出，是同一事件的三個階段。由於是公共資產，目的與成本都需要交代。資料可回查HK98的「金融市場干預段」；原檔標示時期為1998年，屬金融危機處置案例。這些是事件位置與材料性質，不代表史書或機構資料留下每個參與者的完整帳簿。</w:t>
      </w:r>
    </w:p>
    <w:p w14:paraId="6F7C0249" w14:textId="77777777" w:rsidR="00BD4CA8" w:rsidRDefault="00000000">
      <w:r>
        <w:t>歷史對照　1998年政府買入股票，官方年報把此舉說成應對市場攻擊；外界也討論政府介入交易的界線。讀這段歷史，可先留意「決策位置意味承擔公共壓力」。香港入市可對照處於核心位置者面對風險；事後須說明結果而不只強調當時艱難。《小象》說「六五之吉，離王公也」。危機介入不是故事的最後一頁。讀者可追問：政府買入股票後，公共資產由誰管理與退出？這是後人借此爻對照史事，並非當事人據爻辭作決定。</w:t>
      </w:r>
    </w:p>
    <w:p w14:paraId="0370A76E" w14:textId="77777777" w:rsidR="00BD4CA8" w:rsidRDefault="00000000">
      <w:r>
        <w:rPr>
          <w:b/>
          <w:sz w:val="17"/>
        </w:rPr>
        <w:t xml:space="preserve">回查　</w:t>
      </w:r>
      <w:hyperlink w:anchor="ev_HK1998">
        <w:r>
          <w:rPr>
            <w:color w:val="245478"/>
          </w:rPr>
          <w:t>HK1998</w:t>
        </w:r>
      </w:hyperlink>
      <w:r>
        <w:rPr>
          <w:sz w:val="17"/>
        </w:rPr>
        <w:t xml:space="preserve"> ｜ </w:t>
      </w:r>
      <w:hyperlink w:anchor="src_HK98">
        <w:r>
          <w:rPr>
            <w:color w:val="245478"/>
          </w:rPr>
          <w:t>HK98</w:t>
        </w:r>
      </w:hyperlink>
    </w:p>
    <w:p w14:paraId="13D3D2A6" w14:textId="77777777" w:rsidR="00BD4CA8" w:rsidRDefault="00000000">
      <w:pPr>
        <w:pStyle w:val="21"/>
      </w:pPr>
      <w:bookmarkStart w:id="179" w:name="XFIN_H30_L6"/>
      <w:r>
        <w:t xml:space="preserve">30 </w:t>
      </w:r>
      <w:r>
        <w:t>離</w:t>
      </w:r>
      <w:r>
        <w:t xml:space="preserve"> </w:t>
      </w:r>
      <w:r>
        <w:t>上九</w:t>
      </w:r>
      <w:r>
        <w:t xml:space="preserve">  </w:t>
      </w:r>
      <w:r>
        <w:t>整頓目的是恢復可運作秩序</w:t>
      </w:r>
      <w:bookmarkEnd w:id="179"/>
    </w:p>
    <w:p w14:paraId="4044D9CF" w14:textId="77777777" w:rsidR="00BD4CA8" w:rsidRDefault="00000000">
      <w:r>
        <w:rPr>
          <w:sz w:val="17"/>
        </w:rPr>
        <w:t>XFIN-H30-L6  ｜  XIANG-U-30-07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D535C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64BA2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476AB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45B689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7C406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王用出征，以正邦也。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C04D1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「君王出征，嘉獎斬除首惡，只俘非其同類者，無咎。」《象傳》解釋：以正邦。</w:t>
            </w:r>
          </w:p>
        </w:tc>
      </w:tr>
    </w:tbl>
    <w:p w14:paraId="41C849E3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3BC76BEC" w14:textId="77777777" w:rsidR="00BD4CA8" w:rsidRDefault="00000000">
      <w:r>
        <w:t>歷史對照　事件從問題機構無法照常經營開始，經處置安排，走到新機構承接或原機構退出。這段經過讓「整頓目的是恢復可運作秩序」有了具體背景。《小象》說「王用出征，以正邦也」。處置成本和服務接續都是同一件事。金融重建讓服務與支付持續，可對照整頓失序的目的；不沿用征伐作政策工具。回到具體選擇，機構退出時，存款與付款服務由誰承接？這是後人借此爻對照史事，並非當事人據爻辭作決定。</w:t>
      </w:r>
    </w:p>
    <w:p w14:paraId="6C840A22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2085AC8B" w14:textId="77777777" w:rsidR="00BD4CA8" w:rsidRDefault="00000000">
      <w:pPr>
        <w:pStyle w:val="21"/>
        <w:pageBreakBefore/>
      </w:pPr>
      <w:bookmarkStart w:id="180" w:name="XFIN_H31_L1"/>
      <w:r>
        <w:t xml:space="preserve">31 </w:t>
      </w:r>
      <w:r>
        <w:t>咸</w:t>
      </w:r>
      <w:r>
        <w:t xml:space="preserve"> </w:t>
      </w:r>
      <w:r>
        <w:t>初六</w:t>
      </w:r>
      <w:r>
        <w:t xml:space="preserve">  </w:t>
      </w:r>
      <w:r>
        <w:t>初步接觸只是起點</w:t>
      </w:r>
      <w:bookmarkEnd w:id="180"/>
    </w:p>
    <w:p w14:paraId="43392371" w14:textId="77777777" w:rsidR="00BD4CA8" w:rsidRDefault="00000000">
      <w:r>
        <w:rPr>
          <w:sz w:val="17"/>
        </w:rPr>
        <w:t>XFIN-H31-L1  ｜  XIANG-L-31-02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CD36CA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182D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D43A7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6BE62C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B2A0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咸其拇，志在外也。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889B6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「感應發生在腳拇趾，尚未行動。」《象傳》解釋：志在外。</w:t>
            </w:r>
          </w:p>
        </w:tc>
      </w:tr>
    </w:tbl>
    <w:p w14:paraId="70DF89FC" w14:textId="77777777" w:rsidR="00BD4CA8" w:rsidRDefault="00000000">
      <w:r>
        <w:t>事件與來源　廣東在發展對外經濟合作時，需要給投資者和本地企業一個知道適用何種規則的區域。不同地方若同時改動全部規定，監督和比較效果不易進行；因此先在指定區域建立試行安排。1980年批准的廣東省經濟特區條例，在深圳、珠海、汕頭劃定區域，發展對外經濟合作和技術交流，並列出企業須遵守的規定。1980年批准的經濟特區條例，列出深圳、珠海和汕頭等區域以及企業需遵守的辦法，鼓勵合作與技術交流。批准後仍須投入建設、接洽企業並執行規則，不是文本公布即有全部成果。法規支持設置範圍和方向，沒有逐個企業投產日記。先選區、訂規則，再讓企業進入及安排經營，是試點成立的主要過程。能否擴大及怎樣改進，要靠往後可查核的執行資料。資料可回查ZONE的「1980年決議與條例第一、二條」；原檔標示時期為1980年，屬制度試行案例。這些是事件位置與材料性質，不代表史書或機構資料留下每個參與者的完整帳簿。</w:t>
      </w:r>
    </w:p>
    <w:p w14:paraId="4ABD7CC3" w14:textId="77777777" w:rsidR="00BD4CA8" w:rsidRDefault="00000000">
      <w:r>
        <w:t>歷史對照　先看史事：先選區、訂規則，再讓企業進入及安排經營，是試點成立的主要過程。放回本爻，問題是「初步接觸只是起點」。《小象》說「咸其拇，志在外也」。經濟特區開啟對外合作，可對照開始向外接觸；最初意願仍須落成具體規則。再問一句：試行範圍內的企業，知道哪些規則對自己適用嗎？開放要從具體邊界和執行開始。這是後人借此爻對照史事，並非當事人據爻辭作決定。事件發生於1980年，後續成果還應回查ZONE所載資料。</w:t>
      </w:r>
    </w:p>
    <w:p w14:paraId="62681430" w14:textId="77777777" w:rsidR="00BD4CA8" w:rsidRDefault="00000000">
      <w:r>
        <w:rPr>
          <w:b/>
          <w:sz w:val="17"/>
        </w:rPr>
        <w:t xml:space="preserve">回查　</w:t>
      </w:r>
      <w:hyperlink w:anchor="ev_SEZ1980">
        <w:r>
          <w:rPr>
            <w:color w:val="245478"/>
          </w:rPr>
          <w:t>SEZ1980</w:t>
        </w:r>
      </w:hyperlink>
      <w:r>
        <w:rPr>
          <w:sz w:val="17"/>
        </w:rPr>
        <w:t xml:space="preserve"> ｜ </w:t>
      </w:r>
      <w:hyperlink w:anchor="src_ZONE">
        <w:r>
          <w:rPr>
            <w:color w:val="245478"/>
          </w:rPr>
          <w:t>ZONE</w:t>
        </w:r>
      </w:hyperlink>
    </w:p>
    <w:p w14:paraId="4DDB5CFD" w14:textId="77777777" w:rsidR="00BD4CA8" w:rsidRDefault="00000000">
      <w:pPr>
        <w:pStyle w:val="21"/>
      </w:pPr>
      <w:bookmarkStart w:id="181" w:name="XFIN_H31_L2"/>
      <w:r>
        <w:t xml:space="preserve">31 </w:t>
      </w:r>
      <w:r>
        <w:t>咸</w:t>
      </w:r>
      <w:r>
        <w:t xml:space="preserve"> </w:t>
      </w:r>
      <w:r>
        <w:t>六二</w:t>
      </w:r>
      <w:r>
        <w:t xml:space="preserve">  </w:t>
      </w:r>
      <w:r>
        <w:t>有時先維持準備更合宜</w:t>
      </w:r>
      <w:bookmarkEnd w:id="181"/>
    </w:p>
    <w:p w14:paraId="738B30CC" w14:textId="77777777" w:rsidR="00BD4CA8" w:rsidRDefault="00000000">
      <w:r>
        <w:rPr>
          <w:sz w:val="17"/>
        </w:rPr>
        <w:t>XFIN-H31-L2  ｜  XIANG-L-31-03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E9F8D3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DBE89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77951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519342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F8519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雖凶，居吉，順不害也。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5FD27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「雖凶，居吉」《象傳》解釋：順不害。</w:t>
            </w:r>
          </w:p>
        </w:tc>
      </w:tr>
    </w:tbl>
    <w:p w14:paraId="02F2CD15" w14:textId="77777777" w:rsidR="00BD4CA8" w:rsidRDefault="00000000">
      <w:r>
        <w:t>事件與來源　邊郡穀價隨收成和供需變化，農民賣糧與家庭買糧可能在不同時節承受不利價格。政府若等到缺糧時才尋找貨源，也會遇到購買和運輸的時間壓力。耿壽昌建議在邊郡設倉，糧價低時收購，昂貴時出售，以兼顧農民與購糧者。倉庫讓政府不必等到短缺出現才開始找糧。耿壽昌建議設常平倉，在價格較低時收糧，價格高時出售。倉庫讓政府能在豐歉之間持有存糧，但要保管、防損並決定放糧時機。史書記制度原理，不足以證明每一座倉在所有年份都準確調節價格。先購糧，再儲藏，最後視需求出售，是這項安排的經過。收購影響農民售糧，釋出影響購糧者，兩端要放在同一條時間線理解。資料可回查HS24B的「耿壽昌與常平倉段」；原檔標示時期為西漢宣帝五鳳年間，屬糧食金融案例。這些是事件位置與材料性質，不代表史書或機構資料留下每個參與者的完整帳簿。</w:t>
      </w:r>
    </w:p>
    <w:p w14:paraId="37B25D58" w14:textId="77777777" w:rsidR="00BD4CA8" w:rsidRDefault="00000000">
      <w:r>
        <w:t>歷史對照　在常平倉一例，邊郡穀價隨收成和供需變化，農民賣糧與家庭買糧可能在不同時節承受不利價格。常平倉保留庫存，可借來思考不因一時訊息就急於行動，須結合供需條件判斷。《小象》說「雖凶，居吉，順不害也」。政府若要穩價，先得有可用的存糧。讀者可追問：糧食何時入倉、何時釋出，對農戶各有何影響？這是後人借此爻對照史事，並非當事人據爻辭作決定。事件發生於西漢宣帝五鳳年間，後續成果還應回查HS24B所載資料。</w:t>
      </w:r>
    </w:p>
    <w:p w14:paraId="50B3D415" w14:textId="77777777" w:rsidR="00BD4CA8" w:rsidRDefault="00000000">
      <w:r>
        <w:rPr>
          <w:b/>
          <w:sz w:val="17"/>
        </w:rPr>
        <w:t xml:space="preserve">回查　</w:t>
      </w:r>
      <w:hyperlink w:anchor="ev_CHANGPING">
        <w:r>
          <w:rPr>
            <w:color w:val="245478"/>
          </w:rPr>
          <w:t>CHANGPING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1DDC15AE" w14:textId="77777777" w:rsidR="00BD4CA8" w:rsidRDefault="00000000">
      <w:pPr>
        <w:pStyle w:val="21"/>
      </w:pPr>
      <w:bookmarkStart w:id="182" w:name="XFIN_H31_L3"/>
      <w:r>
        <w:t xml:space="preserve">31 </w:t>
      </w:r>
      <w:r>
        <w:t>咸</w:t>
      </w:r>
      <w:r>
        <w:t xml:space="preserve"> </w:t>
      </w:r>
      <w:r>
        <w:t>九三</w:t>
      </w:r>
      <w:r>
        <w:t xml:space="preserve">  </w:t>
      </w:r>
      <w:r>
        <w:t>跟隨市場不等於跟隨人群</w:t>
      </w:r>
      <w:bookmarkEnd w:id="182"/>
    </w:p>
    <w:p w14:paraId="1F3864D7" w14:textId="77777777" w:rsidR="00BD4CA8" w:rsidRDefault="00000000">
      <w:r>
        <w:rPr>
          <w:sz w:val="17"/>
        </w:rPr>
        <w:t>XFIN-H31-L3  ｜  XIANG-L-31-04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C04DA5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81618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872E3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27C765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8CD8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咸其股，亦不處也。志在隨人，所執下也。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31043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「感應到大腿，只知跟隨他人，前往有憾。」《象傳》解釋：亦不處。「志在隨人」《象傳》解釋：所執下。</w:t>
            </w:r>
          </w:p>
        </w:tc>
      </w:tr>
    </w:tbl>
    <w:p w14:paraId="3BD4F42C" w14:textId="77777777" w:rsidR="00BD4CA8" w:rsidRDefault="00000000">
      <w:r>
        <w:t>事件與來源　戰國經商者要在不同時令購買、保存和換出貨物。穀物收成有季節，供應多時的價格與稀缺時不同；若一直持有同一種商品，資金就可能無法轉作其他用途。《史記》記載白圭觀察時節和供需，在穀物豐收時買糧，並以不同物品交換。他的交易方式重視時機，而不是永遠只買同一種貨物。《史記》記白圭觀察時節和供需，豐收時買入穀物，再以不同物品交換。他須判斷何時存貨和轉手，但史書沒有逐筆記每次交易的數量與獲利，也不能作現代投資報酬率。從辨識豐歉，到買糧，再到選擇交換對象，是這段經營方法的次序。價格會變，貨物也可能損耗，史家稱道時機判斷並不表示每筆交易沒有風險。資料可回查SJ129的「白圭段」；原檔標示時期為戰國時期，屬商業經營案例。這些是事件位置與材料性質，不代表史書或機構資料留下每個參與者的完整帳簿。故事只沿著現有材料所能確認的行動和先後順序敘寫；更多個別數字及未見於記載的對話，須另有資料才可補入。</w:t>
      </w:r>
    </w:p>
    <w:p w14:paraId="73A80C88" w14:textId="77777777" w:rsidR="00BD4CA8" w:rsidRDefault="00000000">
      <w:r>
        <w:t>歷史對照　事情走到這一步：《史記》記載白圭觀察時節和供需，在穀物豐收時買糧，並以不同物品交換。「跟隨市場不等於跟隨人群」因此值得再問一次。《小象》說「咸其股，亦不處也。志在隨人，所執下也」。留意供需也要計算保存損耗。白圭觀察供需可與盲從對照；買賣理由應來自貨物與需求，而不是別人的動作。回到具體選擇，豐收時買入穀物後，何時能換成需要的物品？這是後人借此爻對照史事，並非當事人據爻辭作決定。</w:t>
      </w:r>
    </w:p>
    <w:p w14:paraId="10F5A15D" w14:textId="77777777" w:rsidR="00BD4CA8" w:rsidRDefault="00000000">
      <w:r>
        <w:rPr>
          <w:b/>
          <w:sz w:val="17"/>
        </w:rPr>
        <w:t xml:space="preserve">回查　</w:t>
      </w:r>
      <w:hyperlink w:anchor="ev_BAIGUI">
        <w:r>
          <w:rPr>
            <w:color w:val="245478"/>
          </w:rPr>
          <w:t>BAIGUI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3A3C2C40" w14:textId="77777777" w:rsidR="00BD4CA8" w:rsidRDefault="00000000">
      <w:pPr>
        <w:pStyle w:val="21"/>
        <w:pageBreakBefore/>
      </w:pPr>
      <w:bookmarkStart w:id="183" w:name="XFIN_H31_L4"/>
      <w:r>
        <w:t xml:space="preserve">31 </w:t>
      </w:r>
      <w:r>
        <w:t>咸</w:t>
      </w:r>
      <w:r>
        <w:t xml:space="preserve"> </w:t>
      </w:r>
      <w:r>
        <w:t>九四</w:t>
      </w:r>
      <w:r>
        <w:t xml:space="preserve">  </w:t>
      </w:r>
      <w:r>
        <w:t>協商不能只追求短期回應</w:t>
      </w:r>
      <w:bookmarkEnd w:id="183"/>
    </w:p>
    <w:p w14:paraId="317A6752" w14:textId="77777777" w:rsidR="00BD4CA8" w:rsidRDefault="00000000">
      <w:r>
        <w:rPr>
          <w:sz w:val="17"/>
        </w:rPr>
        <w:t>XFIN-H31-L4  ｜  XIANG-L-31-05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2CC356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DA86F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79555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525535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2AD81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貞吉悔亡，未感害也。憧憧往來，未光大也。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AFB7A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「守正吉，悔恨消失；若心思往來不定，朋友只會隨你的念頭。」《象傳》解釋：未感害。「守正吉，悔恨消失；若心思往來不定，朋友只會隨你的念頭。」《象傳》解釋：作用尚未充分顯明大。</w:t>
            </w:r>
          </w:p>
        </w:tc>
      </w:tr>
    </w:tbl>
    <w:p w14:paraId="33FB09FF" w14:textId="77777777" w:rsidR="00BD4CA8" w:rsidRDefault="00000000">
      <w:r>
        <w:t>事件與來源　中國申請加入世界貿易組織，需要與既有會員談妥商品、服務及制度條件。加入多邊組織能取得共同規則下的市場機會，也意味相關部門和企業須適應新的承諾。中國於2001年12月11日加入世界貿易組織。加入多邊貿易體系，意味著取得參與機會，也承擔協議中的市場開放與制度承諾。談判與批准過後，中國於2001年12月11日成為會員。協議文件規範市場開放及其他責任，執行需要逐項落到主管機關和交易者身上。正式入會是一個日期，產業適應不是同一天完成；現有概述不足以計算每家公司因此增加多少收益。事情從提出入會、協商條件，走到會員資格確立，往後才是承諾的持續履行。權利與義務屬同一安排，不應只擷取其中一面。資料可回查WTO；WTO2的「入會批准與生效日期」；原檔標示時期為2001年，屬國際貿易案例。這些是事件位置與材料性質，不代表史書或機構資料留下每個參與者的完整帳簿。</w:t>
      </w:r>
    </w:p>
    <w:p w14:paraId="40BB49F0" w14:textId="77777777" w:rsidR="00BD4CA8" w:rsidRDefault="00000000">
      <w:r>
        <w:t>歷史對照　談判與批准過後，中國於2001年12月11日成為會員。讀這段歷史，可先留意「協商不能只追求短期回應」。《小象》說「貞吉悔亡，未感害也。憧憧往來，未光大也」。WTO入會承諾可對照長期規則的重要；反覆試探若沒有可落實內容，仍難形成信任。再問一句：入會承諾寫成文字後，哪個部門與企業須履行？資格取得只是執行規則的起點。這是後人借此爻對照史事，並非當事人據爻辭作決定。事件發生於2001年，後續成果還應回查WTO、WTO2所載資料。</w:t>
      </w:r>
    </w:p>
    <w:p w14:paraId="6C104EE8" w14:textId="77777777" w:rsidR="00BD4CA8" w:rsidRDefault="00000000">
      <w:r>
        <w:rPr>
          <w:b/>
          <w:sz w:val="17"/>
        </w:rPr>
        <w:t xml:space="preserve">回查　</w:t>
      </w:r>
      <w:hyperlink w:anchor="ev_WTO2001">
        <w:r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>
          <w:rPr>
            <w:color w:val="245478"/>
          </w:rPr>
          <w:t>WTO2</w:t>
        </w:r>
      </w:hyperlink>
    </w:p>
    <w:p w14:paraId="48B00880" w14:textId="77777777" w:rsidR="00BD4CA8" w:rsidRDefault="00000000">
      <w:pPr>
        <w:pStyle w:val="21"/>
      </w:pPr>
      <w:bookmarkStart w:id="184" w:name="XFIN_H31_L5"/>
      <w:r>
        <w:t xml:space="preserve">31 </w:t>
      </w:r>
      <w:r>
        <w:t>咸</w:t>
      </w:r>
      <w:r>
        <w:t xml:space="preserve"> </w:t>
      </w:r>
      <w:r>
        <w:t>九五</w:t>
      </w:r>
      <w:r>
        <w:t xml:space="preserve">  </w:t>
      </w:r>
      <w:r>
        <w:t>關心不宜只停在自身範圍</w:t>
      </w:r>
      <w:bookmarkEnd w:id="184"/>
    </w:p>
    <w:p w14:paraId="2442F7D5" w14:textId="77777777" w:rsidR="00BD4CA8" w:rsidRDefault="00000000">
      <w:r>
        <w:rPr>
          <w:sz w:val="17"/>
        </w:rPr>
        <w:t>XFIN-H31-L5  ｜  XIANG-L-31-06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CC4399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2A7E5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3DD93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EF1403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E1A7A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咸其脢，志末也。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E87C3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「感應到背脊，沒有悔恨。」《象傳》解釋：志末。</w:t>
            </w:r>
          </w:p>
        </w:tc>
      </w:tr>
    </w:tbl>
    <w:p w14:paraId="683849DA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527616EC" w14:textId="77777777" w:rsidR="00BD4CA8" w:rsidRDefault="00000000">
      <w:r>
        <w:t>歷史對照　購地、取得田租、按規則給付，構成一套可延續的救助安排。這段經過讓「關心不宜只停在自身範圍」有了具體背景。義田照顧宗族，也提示照顧範圍的界線；可借來問哪些有需要者仍在制度外。《小象》說「咸其脢，志末也」。救助的來源與給付規則要一起看。讀者可追問：田租若不夠支應衣食和婚喪，原有承諾怎樣調整？這是後人借此爻對照史事，並非當事人據爻辭作決定。事件發生於11世紀中葉，後續成果還應回查YI所載資料。</w:t>
      </w:r>
    </w:p>
    <w:p w14:paraId="175A36B3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7AF13822" w14:textId="77777777" w:rsidR="00BD4CA8" w:rsidRDefault="00000000">
      <w:pPr>
        <w:pStyle w:val="21"/>
      </w:pPr>
      <w:bookmarkStart w:id="185" w:name="XFIN_H31_L6"/>
      <w:r>
        <w:t xml:space="preserve">31 </w:t>
      </w:r>
      <w:r>
        <w:t>咸</w:t>
      </w:r>
      <w:r>
        <w:t xml:space="preserve"> </w:t>
      </w:r>
      <w:r>
        <w:t>上六</w:t>
      </w:r>
      <w:r>
        <w:t xml:space="preserve">  </w:t>
      </w:r>
      <w:r>
        <w:t>口頭信心需要實質支撐</w:t>
      </w:r>
      <w:bookmarkEnd w:id="185"/>
    </w:p>
    <w:p w14:paraId="130358A8" w14:textId="77777777" w:rsidR="00BD4CA8" w:rsidRDefault="00000000">
      <w:r>
        <w:rPr>
          <w:sz w:val="17"/>
        </w:rPr>
        <w:t>XFIN-H31-L6  ｜  XIANG-L-31-07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61F6DB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6CD28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D4CF3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3F7F16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00CE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咸其輔，頰，舌，滕口說也。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C899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「感應只停在口舌臉頰，流於言語。」《象傳》解釋：滕口說。</w:t>
            </w:r>
          </w:p>
        </w:tc>
      </w:tr>
    </w:tbl>
    <w:p w14:paraId="69F5AE93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11371E4A" w14:textId="77777777" w:rsidR="00BD4CA8" w:rsidRDefault="00000000">
      <w:r>
        <w:t>歷史對照　金圓券失敗的轉折是：1948年國民政府在內戰與既有貨幣貶值的壓力下，發行金圓券，期望重新建立交易使用的貨幣。《小象》說「咸其輔，頰，舌，滕口說也」。貨幣的購買力由交易反覆檢驗。金圓券信用失敗可反面提醒，說服民眾不能代替穩定的財政與生產。回到具體選擇，新券發出後，居民隔日還能用它買到什麼？這是後人借此爻對照史事，並非當事人據爻辭作決定。事件發生於1948—1949年，後續成果還應回查GOLD所載資料。</w:t>
      </w:r>
    </w:p>
    <w:p w14:paraId="0A91AB0B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115B7447" w14:textId="77777777" w:rsidR="00BD4CA8" w:rsidRDefault="00000000">
      <w:pPr>
        <w:pStyle w:val="21"/>
        <w:pageBreakBefore/>
      </w:pPr>
      <w:bookmarkStart w:id="186" w:name="XFIN_H32_L1"/>
      <w:r>
        <w:t xml:space="preserve">32 </w:t>
      </w:r>
      <w:r>
        <w:t>恆</w:t>
      </w:r>
      <w:r>
        <w:t xml:space="preserve"> </w:t>
      </w:r>
      <w:r>
        <w:t>初六</w:t>
      </w:r>
      <w:r>
        <w:t xml:space="preserve">  </w:t>
      </w:r>
      <w:r>
        <w:t>創業初期不宜期待立刻完備</w:t>
      </w:r>
      <w:bookmarkEnd w:id="186"/>
    </w:p>
    <w:p w14:paraId="7C8892DE" w14:textId="77777777" w:rsidR="00BD4CA8" w:rsidRDefault="00000000">
      <w:r>
        <w:rPr>
          <w:sz w:val="17"/>
        </w:rPr>
        <w:t>XFIN-H32-L1  ｜  XIANG-L-32-02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9EE1BB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774F0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E92A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9516A0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A9202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浚恆之凶，始求深也。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43639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「浚恆的凶」《象傳》解釋：始求深。</w:t>
            </w:r>
          </w:p>
        </w:tc>
      </w:tr>
    </w:tbl>
    <w:p w14:paraId="035C9EC1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1343054B" w14:textId="77777777" w:rsidR="00BD4CA8" w:rsidRDefault="00000000">
      <w:r>
        <w:t>歷史對照　在日昇昌票號一例，清代商旅往來不同城市時，若必須自行攜帶現銀，路途、時間與安全都是成本。《小象》說「浚恆之凶，始求深也」。票號建立跨地服務需要組織，可對照一開始就要求深厚成果，容易忽略準備時間。再問一句：遠方分號如何確認票據和帳本屬同一筆款？跨地匯兌靠人員與核對程序維持。這是後人借此爻對照史事，並非當事人據爻辭作決定。事件發生於清代，1820年代起，後續成果還應回查PIAO所載資料。</w:t>
      </w:r>
    </w:p>
    <w:p w14:paraId="0D2EC40C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5623C3DE" w14:textId="77777777" w:rsidR="00BD4CA8" w:rsidRDefault="00000000">
      <w:pPr>
        <w:pStyle w:val="21"/>
      </w:pPr>
      <w:bookmarkStart w:id="187" w:name="XFIN_H32_L2"/>
      <w:r>
        <w:t xml:space="preserve">32 </w:t>
      </w:r>
      <w:r>
        <w:t>恆</w:t>
      </w:r>
      <w:r>
        <w:t xml:space="preserve"> </w:t>
      </w:r>
      <w:r>
        <w:t>九二</w:t>
      </w:r>
      <w:r>
        <w:t xml:space="preserve">  </w:t>
      </w:r>
      <w:r>
        <w:t>規則持續且適中才可久用</w:t>
      </w:r>
      <w:bookmarkEnd w:id="187"/>
    </w:p>
    <w:p w14:paraId="351E0EBD" w14:textId="77777777" w:rsidR="00BD4CA8" w:rsidRDefault="00000000">
      <w:r>
        <w:rPr>
          <w:sz w:val="17"/>
        </w:rPr>
        <w:t>XFIN-H32-L2  ｜  XIANG-L-32-03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109436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8427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8BFA2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DBDEF6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A882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九二悔亡，能久中也。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6F91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「能持守中道，悔恨消失。」《象傳》解釋：能久中。</w:t>
            </w:r>
          </w:p>
        </w:tc>
      </w:tr>
    </w:tbl>
    <w:p w14:paraId="0A95D707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3166D926" w14:textId="77777777" w:rsidR="00BD4CA8" w:rsidRDefault="00000000">
      <w:r>
        <w:t>歷史對照　事情走到這一步：《史記》記載任氏致富後仍重視耕作、畜養與節制，並為家人訂下生活約束。「規則持續且適中才可久用」因此值得再問一次。任氏家約可引出長期收支紀律；節制也須保留生活與照顧需要。《小象》說「九二悔亡，能久中也」。節制與長期照顧應放在一起衡量。讀者可追問：田畜帶來收入後，家中哪些支出必須維持？這是後人借此爻對照史事，並非當事人據爻辭作決定。</w:t>
      </w:r>
    </w:p>
    <w:p w14:paraId="51A543B8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4C23DD88" w14:textId="77777777" w:rsidR="00BD4CA8" w:rsidRDefault="00000000">
      <w:pPr>
        <w:pStyle w:val="21"/>
      </w:pPr>
      <w:bookmarkStart w:id="188" w:name="XFIN_H32_L3"/>
      <w:r>
        <w:t xml:space="preserve">32 </w:t>
      </w:r>
      <w:r>
        <w:t>恆</w:t>
      </w:r>
      <w:r>
        <w:t xml:space="preserve"> </w:t>
      </w:r>
      <w:r>
        <w:t>九三</w:t>
      </w:r>
      <w:r>
        <w:t xml:space="preserve">  </w:t>
      </w:r>
      <w:r>
        <w:t>支付規則反覆會削弱信任</w:t>
      </w:r>
      <w:bookmarkEnd w:id="188"/>
    </w:p>
    <w:p w14:paraId="16F695A2" w14:textId="77777777" w:rsidR="00BD4CA8" w:rsidRDefault="00000000">
      <w:r>
        <w:rPr>
          <w:sz w:val="17"/>
        </w:rPr>
        <w:t>XFIN-H32-L3  ｜  XIANG-L-32-04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164B7D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7188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D5DBF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8E2463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EECCB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不恆其德，无所容也。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3149A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「不能恆守德行，可能蒙受羞辱，固守下去有憾。」《象傳》解釋：無所容。</w:t>
            </w:r>
          </w:p>
        </w:tc>
      </w:tr>
    </w:tbl>
    <w:p w14:paraId="0BAD2DBD" w14:textId="77777777" w:rsidR="00BD4CA8" w:rsidRDefault="00000000">
      <w:r>
        <w:t>事件與來源　王莽執政時多次改動貨幣制度，推出不同形制與面額的錢幣。日常買賣要靠彼此接受同一種支付單位；新舊幣制反覆變動，商人和居民便要重新辨認幣值、換算價格。王莽多次改動貨幣制度，推出不同等級和形式的貨幣。《漢書》記述民間交易困擾及違禁問題，顯示行政命令與日常使用之間出現落差。《漢書》記錄民間使用困難和違禁問題，反映法令與實際交易之間的落差。頒布新規則後，仍須有可取得的貨幣和令人理解的換算，否則交易者可能避用。史料未逐戶記載改幣造成的損益，不宜概括所有家庭遭遇。多次政策變更在前，民間換算和遵守的困難在後。貨幣的共同尺度若不穩，規則本身會成為交易的一部分成本。資料可回查HS24B的「王莽幣制與寶貨制度段」；原檔標示時期為新朝，1世紀初，屬貨幣改革案例。這些是事件位置與材料性質，不代表史書或機構資料留下每個參與者的完整帳簿。</w:t>
      </w:r>
    </w:p>
    <w:p w14:paraId="0DC05925" w14:textId="77777777" w:rsidR="00BD4CA8" w:rsidRDefault="00000000">
      <w:r>
        <w:t>歷史對照　《漢書》記錄民間使用困難和違禁問題，反映法令與實際交易之間的落差。讀這段歷史，可先留意「支付規則反覆會削弱信任」。《小象》說「不恆其德，无所容也」。紙面價值還須進入真實交易。王莽多次改幣，可作規則不穩定的反例；參與者需要能預期的交易安排。回到具體選擇，幣種反覆改動時，買賣雙方要怎樣算同一筆價款？這是後人借此爻對照史事，並非當事人據爻辭作決定。事件發生於新朝，1世紀初，後續成果還應回查HS24B所載資料。</w:t>
      </w:r>
    </w:p>
    <w:p w14:paraId="27289DBC" w14:textId="77777777" w:rsidR="00BD4CA8" w:rsidRDefault="00000000">
      <w:r>
        <w:rPr>
          <w:b/>
          <w:sz w:val="17"/>
        </w:rPr>
        <w:t xml:space="preserve">回查　</w:t>
      </w:r>
      <w:hyperlink w:anchor="ev_WANGMANG">
        <w:r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5C37FF1A" w14:textId="77777777" w:rsidR="00BD4CA8" w:rsidRDefault="00000000">
      <w:pPr>
        <w:pStyle w:val="21"/>
        <w:pageBreakBefore/>
      </w:pPr>
      <w:bookmarkStart w:id="189" w:name="XFIN_H32_L4"/>
      <w:r>
        <w:t xml:space="preserve">32 </w:t>
      </w:r>
      <w:r>
        <w:t>恆</w:t>
      </w:r>
      <w:r>
        <w:t xml:space="preserve"> </w:t>
      </w:r>
      <w:r>
        <w:t>九四</w:t>
      </w:r>
      <w:r>
        <w:t xml:space="preserve">  </w:t>
      </w:r>
      <w:r>
        <w:t>長期堅持也要檢查方向</w:t>
      </w:r>
      <w:bookmarkEnd w:id="189"/>
    </w:p>
    <w:p w14:paraId="6B425F0F" w14:textId="77777777" w:rsidR="00BD4CA8" w:rsidRDefault="00000000">
      <w:r>
        <w:rPr>
          <w:sz w:val="17"/>
        </w:rPr>
        <w:t>XFIN-H32-L4  ｜  XIANG-L-32-05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B9E964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45C1C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26D3F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E87D26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7083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久非其位，安得禽也。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020BB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「久非它的位」《象傳》解釋：安得禽。</w:t>
            </w:r>
          </w:p>
        </w:tc>
      </w:tr>
    </w:tbl>
    <w:p w14:paraId="2B9EB2D9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023FFFFC" w14:textId="77777777" w:rsidR="00BD4CA8" w:rsidRDefault="00000000">
      <w:r>
        <w:t>歷史對照　事件從舊幣失穩到換發新券，再到新券未能維持價值。這段經過讓「長期堅持也要檢查方向」有了具體背景。《小象》說「久非其位，安得禽也」。金圓券未解決深層壓力，可提醒投入時間不會自動使方法有效，應回頭看問題。再問一句：新券發出後，居民隔日還能用它買到什麼？貨幣的購買力由交易反覆檢驗。這是後人借此爻對照史事，並非當事人據爻辭作決定。事件發生於1948—1949年，後續成果還應回查GOLD所載資料。</w:t>
      </w:r>
    </w:p>
    <w:p w14:paraId="6C4C0F28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3CEE5C9B" w14:textId="77777777" w:rsidR="00BD4CA8" w:rsidRDefault="00000000">
      <w:pPr>
        <w:pStyle w:val="21"/>
      </w:pPr>
      <w:bookmarkStart w:id="190" w:name="XFIN_H32_L5"/>
      <w:r>
        <w:t xml:space="preserve">32 </w:t>
      </w:r>
      <w:r>
        <w:t>恆</w:t>
      </w:r>
      <w:r>
        <w:t xml:space="preserve"> </w:t>
      </w:r>
      <w:r>
        <w:t>六五</w:t>
      </w:r>
      <w:r>
        <w:t xml:space="preserve">  </w:t>
      </w:r>
      <w:r>
        <w:t>責任需要因情況判斷</w:t>
      </w:r>
      <w:bookmarkEnd w:id="190"/>
    </w:p>
    <w:p w14:paraId="1F638672" w14:textId="77777777" w:rsidR="00BD4CA8" w:rsidRDefault="00000000">
      <w:r>
        <w:rPr>
          <w:sz w:val="17"/>
        </w:rPr>
        <w:t>XFIN-H32-L5  ｜  XIANG-L-32-06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B98BD6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29789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04F78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33678E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5E2B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婦人貞吉，從一而終也。夫子制義，從婦凶也。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F7745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「婦人守正便吉祥」《象傳》解釋：從一而終。「夫子制義」《象傳》解釋：從婦凶。</w:t>
            </w:r>
          </w:p>
        </w:tc>
      </w:tr>
    </w:tbl>
    <w:p w14:paraId="6BCA2823" w14:textId="77777777" w:rsidR="00BD4CA8" w:rsidRDefault="00000000">
      <w:r>
        <w:t>事件與來源　《史記》記述巴地寡婦清承接家族的丹砂事業。既有財產如果沒有繼續經營，市場與人員就難以只靠繼承身分維持；丹砂的生產和交易仍須有人安排。《史記》記述巴寡婦清承接家族丹砂事業，持續經營並以財力保護自身。這份記載讓我們看到古代女性也可能是家產與產業的重要管理者。史書說她持續經營，並以財力保護自己。這個記載指出一位古代女性可以承擔家產與產業管理，但沒有留下每年丹砂產量、雇工人數或逐筆交易。從家業接手到持續經營，再到史家記下她的財力，是能確認的主要次序。她的資產和經營行動均有文字記錄；讀者不能因性別預設她只作名義持有人，也不能在空白處加上未見於史料的經營細節。資料可回查SJ129的「烏氏倮段後巴寡婦清記載」；原檔標示時期為戰國晚期至秦代，屬家業承接案例。這些是事件位置與材料性質，不代表史書或機構資料留下每個參與者的完整帳簿。</w:t>
      </w:r>
    </w:p>
    <w:p w14:paraId="4572B336" w14:textId="77777777" w:rsidR="00BD4CA8" w:rsidRDefault="00000000">
      <w:r>
        <w:t>歷史對照　巴寡婦清的轉折是：《史記》記述巴地寡婦清承接家族的丹砂事業。巴寡婦清承接家業，可對照經營須具體判斷；不把小象中的男女規範當成現代分工標準。《小象》說「婦人貞吉，從一而終也。夫子制義，從婦凶也」。史書確實記錄女性經營者的行動。讀者可追問：繼承資產之後，誰在維持產業與處理風險？這是後人借此爻對照史事，並非當事人據爻辭作決定。事件發生於戰國晚期至秦代，後續成果還應回查SJ129所載資料。</w:t>
      </w:r>
    </w:p>
    <w:p w14:paraId="5C51F90E" w14:textId="77777777" w:rsidR="00BD4CA8" w:rsidRDefault="00000000">
      <w:r>
        <w:rPr>
          <w:b/>
          <w:sz w:val="17"/>
        </w:rPr>
        <w:t xml:space="preserve">回查　</w:t>
      </w:r>
      <w:hyperlink w:anchor="ev_BAQING">
        <w:r>
          <w:rPr>
            <w:color w:val="245478"/>
          </w:rPr>
          <w:t>BAQING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4FCC7124" w14:textId="77777777" w:rsidR="00BD4CA8" w:rsidRDefault="00000000">
      <w:pPr>
        <w:pStyle w:val="21"/>
      </w:pPr>
      <w:bookmarkStart w:id="191" w:name="XFIN_H32_L6"/>
      <w:r>
        <w:t xml:space="preserve">32 </w:t>
      </w:r>
      <w:r>
        <w:t>恆</w:t>
      </w:r>
      <w:r>
        <w:t xml:space="preserve"> </w:t>
      </w:r>
      <w:r>
        <w:t>上六</w:t>
      </w:r>
      <w:r>
        <w:t xml:space="preserve">  </w:t>
      </w:r>
      <w:r>
        <w:t>持續改動可能使人難以適應</w:t>
      </w:r>
      <w:bookmarkEnd w:id="191"/>
    </w:p>
    <w:p w14:paraId="711D50DC" w14:textId="77777777" w:rsidR="00BD4CA8" w:rsidRDefault="00000000">
      <w:r>
        <w:rPr>
          <w:sz w:val="17"/>
        </w:rPr>
        <w:t>XFIN-H32-L6  ｜  XIANG-L-32-07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F6CFC9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B3FF8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5DF42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25BC05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225D0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振恆在上，大无功也。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8D12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「振恆在上」《象傳》解釋：大無功。</w:t>
            </w:r>
          </w:p>
        </w:tc>
      </w:tr>
    </w:tbl>
    <w:p w14:paraId="24EDE1C2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54FA8C64" w14:textId="77777777" w:rsidR="00BD4CA8" w:rsidRDefault="00000000">
      <w:r>
        <w:t>歷史對照　先看史事：1916年停兌後，北京地區的京鈔問題沒有立即解決。放回本爻，問題是「持續改動可能使人難以適應」。《小象》說「振恆在上，大无功也」。修復信用要經過持續履約。京鈔須分階段整理，可借來思考制度修復要有節奏；不能將每次變動都視為進步。回到具體選擇，整理方案公布後，持票人何時能取得可用的資產？這是後人借此爻對照史事，並非當事人據爻辭作決定。事件發生於1916—1923年，後續成果還應回查JING所載資料。</w:t>
      </w:r>
    </w:p>
    <w:p w14:paraId="2AE8CC05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3FE7A0AD" w14:textId="77777777" w:rsidR="00BD4CA8" w:rsidRDefault="00000000">
      <w:pPr>
        <w:pStyle w:val="21"/>
        <w:pageBreakBefore/>
      </w:pPr>
      <w:bookmarkStart w:id="192" w:name="XFIN_H33_L1"/>
      <w:r>
        <w:t xml:space="preserve">33 </w:t>
      </w:r>
      <w:r>
        <w:t>遯</w:t>
      </w:r>
      <w:r>
        <w:t xml:space="preserve"> </w:t>
      </w:r>
      <w:r>
        <w:t>初六</w:t>
      </w:r>
      <w:r>
        <w:t xml:space="preserve">  </w:t>
      </w:r>
      <w:r>
        <w:t>退場須避免拖到最後</w:t>
      </w:r>
      <w:bookmarkEnd w:id="192"/>
    </w:p>
    <w:p w14:paraId="340BE3EA" w14:textId="77777777" w:rsidR="00BD4CA8" w:rsidRDefault="00000000">
      <w:r>
        <w:rPr>
          <w:sz w:val="17"/>
        </w:rPr>
        <w:t>XFIN-H33-L1  ｜  XIANG-L-33-02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FAAA58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33646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9F4F1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BDBC9B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9D53B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遯尾之厲，不往何災也。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A21A6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「遯尾的厲」《象傳》解釋：不往何災。</w:t>
            </w:r>
          </w:p>
        </w:tc>
      </w:tr>
    </w:tbl>
    <w:p w14:paraId="79D66BAF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31EE2298" w14:textId="77777777" w:rsidR="00BD4CA8" w:rsidRDefault="00000000">
      <w:r>
        <w:t>歷史對照　事情走到這一步：香港在1998年購入股票後，於1999年推出盈富基金，作為逐步處置部分持股的方式。「退場須避免拖到最後」因此值得再問一次。《小象》說「遯尾之厲，不往何災也」。盈富基金處置危機持股，可對照及早安排收束路徑；不要等到選擇更少才開始思考。再問一句：公共持股何時退出，退出的規則誰能核對？危機中的買入，會留下危機後的責任。這是後人借此爻對照史事，並非當事人據爻辭作決定。</w:t>
      </w:r>
    </w:p>
    <w:p w14:paraId="17B1EB2D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>
          <w:rPr>
            <w:color w:val="245478"/>
          </w:rPr>
          <w:t>TRACK</w:t>
        </w:r>
      </w:hyperlink>
    </w:p>
    <w:p w14:paraId="1F97DB8A" w14:textId="77777777" w:rsidR="00BD4CA8" w:rsidRDefault="00000000">
      <w:pPr>
        <w:pStyle w:val="21"/>
      </w:pPr>
      <w:bookmarkStart w:id="193" w:name="XFIN_H33_L2"/>
      <w:r>
        <w:t xml:space="preserve">33 </w:t>
      </w:r>
      <w:r>
        <w:t>遯</w:t>
      </w:r>
      <w:r>
        <w:t xml:space="preserve"> </w:t>
      </w:r>
      <w:r>
        <w:t>六二</w:t>
      </w:r>
      <w:r>
        <w:t xml:space="preserve">  </w:t>
      </w:r>
      <w:r>
        <w:t>守住已想清楚的界線</w:t>
      </w:r>
      <w:bookmarkEnd w:id="193"/>
    </w:p>
    <w:p w14:paraId="1FCE0DD5" w14:textId="77777777" w:rsidR="00BD4CA8" w:rsidRDefault="00000000">
      <w:r>
        <w:rPr>
          <w:sz w:val="17"/>
        </w:rPr>
        <w:t>XFIN-H33-L2  ｜  XIANG-L-33-03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002FDB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F56FE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2F4B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D17118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CC9BF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執用黃牛，固志也。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832F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「執用黃牛」《象傳》解釋：固志。</w:t>
            </w:r>
          </w:p>
        </w:tc>
      </w:tr>
    </w:tbl>
    <w:p w14:paraId="2908D664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53158C86" w14:textId="77777777" w:rsidR="00BD4CA8" w:rsidRDefault="00000000">
      <w:r>
        <w:t>歷史對照　《史記》記任氏持續重視田畜，並為家人設定用度上的約束。讀這段歷史，可先留意「守住已想清楚的界線」。任氏生活約束可對照穩固自己的收支原則；界線的目的在維持生活，不在展示強硬。《小象》說「執用黃牛，固志也」。節制與長期照顧應放在一起衡量。讀者可追問：田畜帶來收入後，家中哪些支出必須維持？這是後人借此爻對照史事，並非當事人據爻辭作決定。事件發生於秦漢之際至漢代，後續成果還應回查SJ129所載資料。</w:t>
      </w:r>
    </w:p>
    <w:p w14:paraId="7CBCD47B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733070C9" w14:textId="77777777" w:rsidR="00BD4CA8" w:rsidRDefault="00000000">
      <w:pPr>
        <w:pStyle w:val="21"/>
      </w:pPr>
      <w:bookmarkStart w:id="194" w:name="XFIN_H33_L3"/>
      <w:r>
        <w:t xml:space="preserve">33 </w:t>
      </w:r>
      <w:r>
        <w:t>遯</w:t>
      </w:r>
      <w:r>
        <w:t xml:space="preserve"> </w:t>
      </w:r>
      <w:r>
        <w:t>九三</w:t>
      </w:r>
      <w:r>
        <w:t xml:space="preserve">  </w:t>
      </w:r>
      <w:r>
        <w:t>舊承諾會限制退出空間</w:t>
      </w:r>
      <w:bookmarkEnd w:id="194"/>
    </w:p>
    <w:p w14:paraId="2463C3D6" w14:textId="77777777" w:rsidR="00BD4CA8" w:rsidRDefault="00000000">
      <w:r>
        <w:rPr>
          <w:sz w:val="17"/>
        </w:rPr>
        <w:t>XFIN-H33-L3  ｜  XIANG-L-33-04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6F69AC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CA31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EA561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AA1C05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CDB5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系遯之厲，有疾憊也。畜臣妾吉，不可大事也。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97C6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「系遯的厲」《象傳》解釋：有疾憊。「被牽累而退避，有病般危險；管理內部從屬者可吉。」《象傳》解釋：不能大事。</w:t>
            </w:r>
          </w:p>
        </w:tc>
      </w:tr>
    </w:tbl>
    <w:p w14:paraId="4A5BB7CB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3BA6D4D1" w14:textId="77777777" w:rsidR="00BD4CA8" w:rsidRDefault="00000000">
      <w:r>
        <w:t>歷史對照　事件由停兌留下的債務開始，走向多年分期整理，而不是一次公告便結案。這段經過讓「舊承諾會限制退出空間」有了具體背景。《小象》說「系遯之厲，有疾憊也。畜臣妾吉，不可大事也」。修復信用要經過持續履約。京鈔遺留問題須逐步清理，可對照受到既有關係牽制；解除責任需要可行安排。回到具體選擇，整理方案公布後，持票人何時能取得可用的資產？這是後人借此爻對照史事，並非當事人據爻辭作決定。</w:t>
      </w:r>
    </w:p>
    <w:p w14:paraId="0A3F2940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341E2F21" w14:textId="77777777" w:rsidR="00BD4CA8" w:rsidRDefault="00000000">
      <w:pPr>
        <w:pStyle w:val="21"/>
        <w:pageBreakBefore/>
      </w:pPr>
      <w:bookmarkStart w:id="195" w:name="XFIN_H33_L4"/>
      <w:r>
        <w:t xml:space="preserve">33 </w:t>
      </w:r>
      <w:r>
        <w:t>遯</w:t>
      </w:r>
      <w:r>
        <w:t xml:space="preserve"> </w:t>
      </w:r>
      <w:r>
        <w:t>九四</w:t>
      </w:r>
      <w:r>
        <w:t xml:space="preserve">  </w:t>
      </w:r>
      <w:r>
        <w:t>離開地位不等於失去價值</w:t>
      </w:r>
      <w:bookmarkEnd w:id="195"/>
    </w:p>
    <w:p w14:paraId="0502C548" w14:textId="77777777" w:rsidR="00BD4CA8" w:rsidRDefault="00000000">
      <w:r>
        <w:rPr>
          <w:sz w:val="17"/>
        </w:rPr>
        <w:t>XFIN-H33-L4  ｜  XIANG-L-33-05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66609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708C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8F89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FA7164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94A4F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君子好遯，小人否也。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8D02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「君子好遯」《象傳》解釋：小人否。</w:t>
            </w:r>
          </w:p>
        </w:tc>
      </w:tr>
    </w:tbl>
    <w:p w14:paraId="080E8A06" w14:textId="77777777" w:rsidR="00BD4CA8" w:rsidRDefault="00000000">
      <w:r>
        <w:t>事件與來源　越國與吳國的競爭結束後，參與越國政事的范蠡面對一個新的身分選擇。《史記》記載他不繼續留在原政治位置，離開越國，尋找別的生活和經營空間。《史記》記載范蠡在越國成功後離去，改名並轉往齊、陶經營產業。他不再維持原來的政治角色，而另尋生活與經商的空間。范蠡更名，先後轉往齊、陶經商。新的地方需要重新安排貨物、客戶與資金，過往政治工作不能直接替他完成這些事。史書概述離去與致富，沒有保留每筆交易，也不能倒推離開當天便預知後來收入。先有政治角色的結束，後有遷移與經商，最後才有財富的累積。這是一次工作和生活方式的轉換，不宜寫成毫無風險的決定。資料可回查SJ129的「范蠡離越、適齊與之陶段」；原檔標示時期為春秋末期，屬人生與資產轉換案例。這些是事件位置與材料性質，不代表史書或機構資料留下每個參與者的完整帳簿。</w:t>
      </w:r>
    </w:p>
    <w:p w14:paraId="30D1AEB2" w14:textId="77777777" w:rsidR="00BD4CA8" w:rsidRDefault="00000000">
      <w:r>
        <w:t>歷史對照　范蠡離越經商的轉折是：越國與吳國的競爭結束後，參與越國政事的范蠡面對一個新的身分選擇。《小象》說「君子好遯，小人否也」。范蠡離越另行經商，可對照願意放下原來角色；退讓是否合宜仍取決於具體處境。再問一句：離開越國後，范蠡以什麼能力重新取得收入？身份轉換與日後成功不能混作一刻。這是後人借此爻對照史事，並非當事人據爻辭作決定。事件發生於春秋末期，後續成果還應回查SJ129所載資料。</w:t>
      </w:r>
    </w:p>
    <w:p w14:paraId="7727A413" w14:textId="77777777" w:rsidR="00BD4CA8" w:rsidRDefault="00000000">
      <w:r>
        <w:rPr>
          <w:b/>
          <w:sz w:val="17"/>
        </w:rPr>
        <w:t xml:space="preserve">回查　</w:t>
      </w:r>
      <w:hyperlink w:anchor="ev_FANEXIT">
        <w:r>
          <w:rPr>
            <w:color w:val="245478"/>
          </w:rPr>
          <w:t>FANEXIT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46CE5CB2" w14:textId="77777777" w:rsidR="00BD4CA8" w:rsidRDefault="00000000">
      <w:pPr>
        <w:pStyle w:val="21"/>
      </w:pPr>
      <w:bookmarkStart w:id="196" w:name="XFIN_H33_L5"/>
      <w:r>
        <w:t xml:space="preserve">33 </w:t>
      </w:r>
      <w:r>
        <w:t>遯</w:t>
      </w:r>
      <w:r>
        <w:t xml:space="preserve"> </w:t>
      </w:r>
      <w:r>
        <w:t>九五</w:t>
      </w:r>
      <w:r>
        <w:t xml:space="preserve">  </w:t>
      </w:r>
      <w:r>
        <w:t>退出應有清楚目的</w:t>
      </w:r>
      <w:bookmarkEnd w:id="196"/>
    </w:p>
    <w:p w14:paraId="75C6F2CD" w14:textId="77777777" w:rsidR="00BD4CA8" w:rsidRDefault="00000000">
      <w:r>
        <w:rPr>
          <w:sz w:val="17"/>
        </w:rPr>
        <w:t>XFIN-H33-L5  ｜  XIANG-L-33-06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A0EC0C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5D900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6AD8D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72F867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05422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嘉遯貞吉，以正志也。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C7485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「美好適時地退避，守正吉。」《象傳》解釋：以正志。</w:t>
            </w:r>
          </w:p>
        </w:tc>
      </w:tr>
    </w:tbl>
    <w:p w14:paraId="1546D1BC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58E8E3D9" w14:textId="77777777" w:rsidR="00BD4CA8" w:rsidRDefault="00000000">
      <w:r>
        <w:t>歷史對照　先看史事：香港在1998年購入股票後，於1999年推出盈富基金，作為逐步處置部分持股的方式。放回本爻，問題是「退出應有清楚目的」。盈富基金將政府持股接到處置機制，可對照有原則的退場，而非遇到波動就倉促改變。《小象》說「嘉遯貞吉，以正志也」。危機中的買入，會留下危機後的責任。讀者可追問：公共持股何時退出，退出的規則誰能核對？這是後人借此爻對照史事，並非當事人據爻辭作決定。</w:t>
      </w:r>
    </w:p>
    <w:p w14:paraId="7979F1C4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>
          <w:rPr>
            <w:color w:val="245478"/>
          </w:rPr>
          <w:t>TRACK</w:t>
        </w:r>
      </w:hyperlink>
    </w:p>
    <w:p w14:paraId="563CE8A8" w14:textId="77777777" w:rsidR="00BD4CA8" w:rsidRDefault="00000000">
      <w:pPr>
        <w:pStyle w:val="21"/>
      </w:pPr>
      <w:bookmarkStart w:id="197" w:name="XFIN_H33_L6"/>
      <w:r>
        <w:t xml:space="preserve">33 </w:t>
      </w:r>
      <w:r>
        <w:t>遯</w:t>
      </w:r>
      <w:r>
        <w:t xml:space="preserve"> </w:t>
      </w:r>
      <w:r>
        <w:t>上九</w:t>
      </w:r>
      <w:r>
        <w:t xml:space="preserve">  </w:t>
      </w:r>
      <w:r>
        <w:t>保留選擇使轉身較從容</w:t>
      </w:r>
      <w:bookmarkEnd w:id="197"/>
    </w:p>
    <w:p w14:paraId="79B669FE" w14:textId="77777777" w:rsidR="00BD4CA8" w:rsidRDefault="00000000">
      <w:r>
        <w:rPr>
          <w:sz w:val="17"/>
        </w:rPr>
        <w:t>XFIN-H33-L6  ｜  XIANG-L-33-07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411675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0D23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25D96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7E8A3E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6F75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肥遯，无不利；无所疑也。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3B599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「從容遠退，無所不利。」《象傳》解釋：無所疑。</w:t>
            </w:r>
          </w:p>
        </w:tc>
      </w:tr>
    </w:tbl>
    <w:p w14:paraId="62E5FCDC" w14:textId="77777777" w:rsidR="00BD4CA8" w:rsidRDefault="00000000">
      <w:r>
        <w:t>事件與來源　越國與吳國的競爭結束後，參與越國政事的范蠡面對一個新的身分選擇。《史記》記載他不繼續留在原政治位置，離開越國，尋找別的生活和經營空間。《史記》記載范蠡在越國成功後離去，改名並轉往齊、陶經營產業。他不再維持原來的政治角色，而另尋生活與經商的空間。范蠡更名，先後轉往齊、陶經商。新的地方需要重新安排貨物、客戶與資金，過往政治工作不能直接替他完成這些事。史書概述離去與致富，沒有保留每筆交易，也不能倒推離開當天便預知後來收入。先有政治角色的結束，後有遷移與經商，最後才有財富的累積。這是一次工作和生活方式的轉換，不宜寫成毫無風險的決定。資料可回查SJ129的「范蠡離越、適齊與之陶段」；原檔標示時期為春秋末期，屬人生與資產轉換案例。這些是事件位置與材料性質，不代表史書或機構資料留下每個參與者的完整帳簿。</w:t>
      </w:r>
    </w:p>
    <w:p w14:paraId="2C22797C" w14:textId="77777777" w:rsidR="00BD4CA8" w:rsidRDefault="00000000">
      <w:r>
        <w:t>歷史對照　在范蠡離越經商一例，范蠡更名，先後轉往齊、陶經商。《小象》說「肥遯，无不利；无所疑也」。身份轉換與日後成功不能混作一刻。范蠡轉換生活道路，可借來理解不被單一身分完全綁住；不保證轉業必然成功。回到具體選擇，離開越國後，范蠡以什麼能力重新取得收入？這是後人借此爻對照史事，並非當事人據爻辭作決定。事件發生於春秋末期，後續成果還應回查SJ129所載資料。從事件的先後步驟看，還要分清誰先行動、誰負擔成本。</w:t>
      </w:r>
    </w:p>
    <w:p w14:paraId="419B63A9" w14:textId="77777777" w:rsidR="00BD4CA8" w:rsidRDefault="00000000">
      <w:r>
        <w:rPr>
          <w:b/>
          <w:sz w:val="17"/>
        </w:rPr>
        <w:t xml:space="preserve">回查　</w:t>
      </w:r>
      <w:hyperlink w:anchor="ev_FANEXIT">
        <w:r>
          <w:rPr>
            <w:color w:val="245478"/>
          </w:rPr>
          <w:t>FANEXIT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014B2D87" w14:textId="77777777" w:rsidR="00BD4CA8" w:rsidRDefault="00000000">
      <w:pPr>
        <w:pStyle w:val="21"/>
        <w:pageBreakBefore/>
      </w:pPr>
      <w:bookmarkStart w:id="198" w:name="XFIN_H34_L1"/>
      <w:r>
        <w:t xml:space="preserve">34 </w:t>
      </w:r>
      <w:r>
        <w:t>大壯</w:t>
      </w:r>
      <w:r>
        <w:t xml:space="preserve"> </w:t>
      </w:r>
      <w:r>
        <w:t>初九</w:t>
      </w:r>
      <w:r>
        <w:t xml:space="preserve">  </w:t>
      </w:r>
      <w:r>
        <w:t>先衝出去可能耗盡承擔力</w:t>
      </w:r>
      <w:bookmarkEnd w:id="198"/>
    </w:p>
    <w:p w14:paraId="3C1E536F" w14:textId="77777777" w:rsidR="00BD4CA8" w:rsidRDefault="00000000">
      <w:r>
        <w:rPr>
          <w:sz w:val="17"/>
        </w:rPr>
        <w:t>XFIN-H34-L1  ｜  XIANG-L-34-02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76125B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73966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5EB56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44D747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F1221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壯于趾，其孚窮也。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B5BE2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「力量只用在腳趾，冒進必凶，確實如此。」《象傳》解釋：其孚窮。</w:t>
            </w:r>
          </w:p>
        </w:tc>
      </w:tr>
    </w:tbl>
    <w:p w14:paraId="1A795126" w14:textId="77777777" w:rsidR="00BD4CA8" w:rsidRDefault="00000000">
      <w:r>
        <w:t>事件與來源　漢武帝時期持續用兵，軍隊補給及行政運作需要新的財政來源。朝廷推動徵收、專賣和物資調度，希望讓國庫支應戰爭與治理。資源集中到政府，民間交易、財產和生產也因此受到影響。漢武帝時期持續用兵，財政需求增加，推動多種籌款與專賣措施。《漢書》同時記錄國家能力的擴張與民間承受的壓力。《漢書》一面記下國家動員財力的措施，一面記錄商人與民眾承受的負擔。取得財源能支付眼前開銷，徵收過重卻可能改變人們以後的生產和交易。不同政策不能合併成一張總帳，來源沒有逐戶記下得失。用兵使支出增加，支出推動新的財政措施，措施又讓負擔轉到社會各處。這條時間線可辨認需求、政策和反應，不必替每項政策編造同樣結局。資料可回查HS24B的「軍事支出、財政措施與民間困乏段」；原檔標示時期為漢武帝時期，屬戰爭財政案例。這些是事件位置與材料性質，不代表史書或機構資料留下每個參與者的完整帳簿。</w:t>
      </w:r>
    </w:p>
    <w:p w14:paraId="3B2AE277" w14:textId="77777777" w:rsidR="00BD4CA8" w:rsidRDefault="00000000">
      <w:r>
        <w:t>歷史對照　《漢書》一面記下國家動員財力的措施，一面記錄商人與民眾承受的負擔。讀這段歷史，可先留意「先衝出去可能耗盡承擔力」。《小象》說「壯于趾，其孚窮也」。漢武帝軍事財政可作力量使用過早或過度的反思，擴大行動前應核對資源。再問一句：朝廷取得新收入時，哪些人的生產與交易成本跟著增加？軍費有來源，也有承擔者。這是後人借此爻對照史事，並非當事人據爻辭作決定。事件發生於漢武帝時期，後續成果還應回查HS24B所載資料。</w:t>
      </w:r>
    </w:p>
    <w:p w14:paraId="773EC9E4" w14:textId="77777777" w:rsidR="00BD4CA8" w:rsidRDefault="00000000">
      <w:r>
        <w:rPr>
          <w:b/>
          <w:sz w:val="17"/>
        </w:rPr>
        <w:t xml:space="preserve">回查　</w:t>
      </w:r>
      <w:hyperlink w:anchor="ev_HANWAR">
        <w:r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3ED427CA" w14:textId="77777777" w:rsidR="00BD4CA8" w:rsidRDefault="00000000">
      <w:pPr>
        <w:pStyle w:val="21"/>
      </w:pPr>
      <w:bookmarkStart w:id="199" w:name="XFIN_H34_L2"/>
      <w:r>
        <w:t xml:space="preserve">34 </w:t>
      </w:r>
      <w:r>
        <w:t>大壯</w:t>
      </w:r>
      <w:r>
        <w:t xml:space="preserve"> </w:t>
      </w:r>
      <w:r>
        <w:t>九二</w:t>
      </w:r>
      <w:r>
        <w:t xml:space="preserve">  </w:t>
      </w:r>
      <w:r>
        <w:t>強有力的制度也要守規則</w:t>
      </w:r>
      <w:bookmarkEnd w:id="199"/>
    </w:p>
    <w:p w14:paraId="6C0742E0" w14:textId="77777777" w:rsidR="00BD4CA8" w:rsidRDefault="00000000">
      <w:r>
        <w:rPr>
          <w:sz w:val="17"/>
        </w:rPr>
        <w:t>XFIN-H34-L2  ｜  XIANG-L-34-03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A1282E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D8B0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EC5F5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5CF58F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3543F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九二貞吉，以中也。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C54D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「守正吉。」《象傳》解釋：因為行事不偏不倚。</w:t>
            </w:r>
          </w:p>
        </w:tc>
      </w:tr>
    </w:tbl>
    <w:p w14:paraId="7E945FDB" w14:textId="77777777" w:rsidR="00BD4CA8" w:rsidRDefault="00000000">
      <w:r>
        <w:t>事件與來源　1983年香港面對匯率和貨幣信心的壓力。商戶報價與居民持有現金，都需要可理解的貨幣規則；若港元價值預期不穩，交易者便難安排跨幣別的收支。香港於1983年10月17日實施聯繫匯率制度，以明確的貨幣安排回應當時的信心問題。這個案例可從規則與市場預期的關係來閱讀。當局於10月17日實施聯繫匯率制度，建立港元與美元之間的發鈔和兌換框架。規則實施後，相關銀行還要依制度操作，市場則在之後的交易中檢驗信心。金管局沿革可確認政策時點，沒有提供每位商戶的個別決定。從市場不安、推出制度，到日常發鈔與兌換按規則持續辦理，匯率制度才成為經濟活動的背景。公告的時間與信心恢復的過程不可混為一談。資料可回查LINK的「制度沿革：1983年10月17日」；原檔標示時期為1983年，屬貨幣制度案例。這些是事件位置與材料性質，不代表史書或機構資料留下每個參與者的完整帳簿。</w:t>
      </w:r>
    </w:p>
    <w:p w14:paraId="1D2E3EE2" w14:textId="77777777" w:rsidR="00BD4CA8" w:rsidRDefault="00000000">
      <w:r>
        <w:t>歷史對照　從市場不安、推出制度，到日常發鈔與兌換按規則持續辦理，匯率制度才成為經濟活動的背景。這段經過讓「強有力的制度也要守規則」有了具體背景。聯繫匯率可對照穩定而有節制的承諾；能力需透過制度運作而非任意改動。《小象》說「九二貞吉，以中也」。市場信心需由支付實務驗證。讀者可追問：匯率規則公告後，發鈔與兌換是否真的按規運作？這是後人借此爻對照史事，並非當事人據爻辭作決定。</w:t>
      </w:r>
    </w:p>
    <w:p w14:paraId="122F345A" w14:textId="77777777" w:rsidR="00BD4CA8" w:rsidRDefault="00000000">
      <w:r>
        <w:rPr>
          <w:b/>
          <w:sz w:val="17"/>
        </w:rPr>
        <w:t xml:space="preserve">回查　</w:t>
      </w:r>
      <w:hyperlink w:anchor="ev_HKLINK83">
        <w:r>
          <w:rPr>
            <w:color w:val="245478"/>
          </w:rPr>
          <w:t>HKLINK83</w:t>
        </w:r>
      </w:hyperlink>
      <w:r>
        <w:rPr>
          <w:sz w:val="17"/>
        </w:rPr>
        <w:t xml:space="preserve"> ｜ </w:t>
      </w:r>
      <w:hyperlink w:anchor="src_LINK">
        <w:r>
          <w:rPr>
            <w:color w:val="245478"/>
          </w:rPr>
          <w:t>LINK</w:t>
        </w:r>
      </w:hyperlink>
    </w:p>
    <w:p w14:paraId="37F828C7" w14:textId="77777777" w:rsidR="00BD4CA8" w:rsidRDefault="00000000">
      <w:pPr>
        <w:pStyle w:val="21"/>
      </w:pPr>
      <w:bookmarkStart w:id="200" w:name="XFIN_H34_L3"/>
      <w:r>
        <w:t xml:space="preserve">34 </w:t>
      </w:r>
      <w:r>
        <w:t>大壯</w:t>
      </w:r>
      <w:r>
        <w:t xml:space="preserve"> </w:t>
      </w:r>
      <w:r>
        <w:t>九三</w:t>
      </w:r>
      <w:r>
        <w:t xml:space="preserve">  </w:t>
      </w:r>
      <w:r>
        <w:t>不能把嚴厲等同有效</w:t>
      </w:r>
      <w:bookmarkEnd w:id="200"/>
    </w:p>
    <w:p w14:paraId="46412A17" w14:textId="77777777" w:rsidR="00BD4CA8" w:rsidRDefault="00000000">
      <w:r>
        <w:rPr>
          <w:sz w:val="17"/>
        </w:rPr>
        <w:t>XFIN-H34-L3  ｜  XIANG-L-34-04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C41D51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89F5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06283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FE9DE8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98D12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小人用壯，君子罔也。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9CEAD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「小人逞強，君子不用蠻力；固執有危險。公羊撞籬笆，角被纏住。」《象傳》解釋：君子罔。</w:t>
            </w:r>
          </w:p>
        </w:tc>
      </w:tr>
    </w:tbl>
    <w:p w14:paraId="6A0A78F1" w14:textId="77777777" w:rsidR="00BD4CA8" w:rsidRDefault="00000000">
      <w:r>
        <w:t>事件與來源　漢武帝朝用兵帶來財政需求，朝廷對商業財產推行算緡課徵，要求依規申報。若有人隱匿，政府又以告緡鼓勵檢舉，稅制於是與調查及沒收措施相連。漢武帝時對財產與商業課徵算緡，並以告緡鼓勵揭發隱匿。史料記載大量財產遭沒收，也呈現商人受壓及經濟活動受影響的情況。《漢書》記下大量財產被沒收，也記下商人和經濟活動所受壓力。查漏可增加國家短期收入，告發及沒收也改變人們持有財產與經商的預期。史書概述影響，未附所有被告發者的個案證據，不能替每次指控下判斷。先有用兵與籌款需求，再有算緡課稅及告緡執行，最後在國庫與民間留下不同後果。分辨財政目的和執行效果，是閱讀此事的基本順序。資料可回查HS24B的「算緡、告緡與楊可段」；原檔標示時期為漢武帝時期，屬稅收執法案例。這些是事件位置與材料性質，不代表史書或機構資料留下每個參與者的完整帳簿。</w:t>
      </w:r>
    </w:p>
    <w:p w14:paraId="2ECEB395" w14:textId="77777777" w:rsidR="00BD4CA8" w:rsidRDefault="00000000">
      <w:r>
        <w:t>歷史對照　漢武帝告緡的轉折是：漢武帝朝用兵帶來財政需求，朝廷對商業財產推行算緡課徵，要求依規申報。《小象》說「小人用壯，君子罔也」。取得收入也會改變商人的經營預期。告緡可作恃強處理經濟問題的反例，仍需評估對生產、交易與社會信任的影響。回到具體選擇，稽查若鼓勵告發，證據與申辯程序怎樣保障？這是後人借此爻對照史事，並非當事人據爻辭作決定。事件發生於漢武帝時期，後續成果還應回查HS24B所載資料。</w:t>
      </w:r>
    </w:p>
    <w:p w14:paraId="4ACC2289" w14:textId="77777777" w:rsidR="00BD4CA8" w:rsidRDefault="00000000">
      <w:r>
        <w:rPr>
          <w:b/>
          <w:sz w:val="17"/>
        </w:rPr>
        <w:t xml:space="preserve">回查　</w:t>
      </w:r>
      <w:hyperlink w:anchor="ev_GAOMIN">
        <w:r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1455BF95" w14:textId="77777777" w:rsidR="00BD4CA8" w:rsidRDefault="00000000">
      <w:pPr>
        <w:pStyle w:val="21"/>
        <w:pageBreakBefore/>
      </w:pPr>
      <w:bookmarkStart w:id="201" w:name="XFIN_H34_L4"/>
      <w:r>
        <w:t xml:space="preserve">34 </w:t>
      </w:r>
      <w:r>
        <w:t>大壯</w:t>
      </w:r>
      <w:r>
        <w:t xml:space="preserve"> </w:t>
      </w:r>
      <w:r>
        <w:t>九四</w:t>
      </w:r>
      <w:r>
        <w:t xml:space="preserve">  </w:t>
      </w:r>
      <w:r>
        <w:t>排除瓶頸後才便於推進</w:t>
      </w:r>
      <w:bookmarkEnd w:id="201"/>
    </w:p>
    <w:p w14:paraId="38A37A7D" w14:textId="77777777" w:rsidR="00BD4CA8" w:rsidRDefault="00000000">
      <w:r>
        <w:rPr>
          <w:sz w:val="17"/>
        </w:rPr>
        <w:t>XFIN-H34-L4  ｜  XIANG-L-34-05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99AD3B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9EF29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CC606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168D25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7EE5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藩決不羸，尚往也。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3F4C9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「守正吉，悔恨消失；籬笆裂開、不再纏角，大車車軸強健。」《象傳》解釋：尚往。</w:t>
            </w:r>
          </w:p>
        </w:tc>
      </w:tr>
    </w:tbl>
    <w:p w14:paraId="3D59CC31" w14:textId="77777777" w:rsidR="00BD4CA8" w:rsidRDefault="00000000">
      <w:r>
        <w:t>事件與來源　安史之亂後，唐朝要把江淮等地的物資運往關中。產地有糧，京畿若因水路和管理受阻而不能收到，軍隊及居民的供給仍會困難。劉晏面對的是一條從收納到運送都須整頓的漕運線。安史之亂後，劉晏著手改善漕運，讓江淮等地物資能較順利送往關中。其奏議說明運輸恢復與民生、賦稅及軍糧供給的關聯。劉晏改善漕運安排，使船運能較順利接續，奏議把這項工作與民生、稅收及軍糧連在一起。水路恢復仍須有人裝載、交接、維護，不能將所有改善歸於一次命令。史料提供政策與成效輪廓，未留每艘船的完整航次簿。故事從戰後運輸阻塞起，經調整供應線，走向關中取得更多物資的可能。糧食存在於產地與糧食到達使用者，是兩件必須接起來的事。資料可回查LIU的「漕運利害及重建段」；原檔標示時期為唐代，8世紀後半，屬運輸與財政案例。這些是事件位置與材料性質，不代表史書或機構資料留下每個參與者的完整帳簿。</w:t>
      </w:r>
    </w:p>
    <w:p w14:paraId="38FB3EF4" w14:textId="77777777" w:rsidR="00BD4CA8" w:rsidRDefault="00000000">
      <w:r>
        <w:t>歷史對照　先看史事：安史之亂後，劉晏著手改善漕運，讓江淮等地物資能較順利送往關中。放回本爻，問題是「排除瓶頸後才便於推進」。《小象》說「藩決不羸，尚往也」。劉晏改善漕運可對照道路打通後的進展；力量應用在真正阻塞之處。再問一句：江淮有物資，哪段漕運卡住關中的供應？有貨與送達之間還有管理工作。這是後人借此爻對照史事，並非當事人據爻辭作決定。事件發生於唐代，8世紀後半，後續成果還應回查LIU所載資料。</w:t>
      </w:r>
    </w:p>
    <w:p w14:paraId="19AAF79A" w14:textId="77777777" w:rsidR="00BD4CA8" w:rsidRDefault="00000000">
      <w:r>
        <w:rPr>
          <w:b/>
          <w:sz w:val="17"/>
        </w:rPr>
        <w:t xml:space="preserve">回查　</w:t>
      </w:r>
      <w:hyperlink w:anchor="ev_LIUYAN">
        <w:r>
          <w:rPr>
            <w:color w:val="245478"/>
          </w:rPr>
          <w:t>LIUYAN</w:t>
        </w:r>
      </w:hyperlink>
      <w:r>
        <w:rPr>
          <w:sz w:val="17"/>
        </w:rPr>
        <w:t xml:space="preserve"> ｜ </w:t>
      </w:r>
      <w:hyperlink w:anchor="src_LIU">
        <w:r>
          <w:rPr>
            <w:color w:val="245478"/>
          </w:rPr>
          <w:t>LIU</w:t>
        </w:r>
      </w:hyperlink>
    </w:p>
    <w:p w14:paraId="4EE98412" w14:textId="77777777" w:rsidR="00BD4CA8" w:rsidRDefault="00000000">
      <w:pPr>
        <w:pStyle w:val="21"/>
      </w:pPr>
      <w:bookmarkStart w:id="202" w:name="XFIN_H34_L5"/>
      <w:r>
        <w:t xml:space="preserve">34 </w:t>
      </w:r>
      <w:r>
        <w:t>大壯</w:t>
      </w:r>
      <w:r>
        <w:t xml:space="preserve"> </w:t>
      </w:r>
      <w:r>
        <w:t>六五</w:t>
      </w:r>
      <w:r>
        <w:t xml:space="preserve">  </w:t>
      </w:r>
      <w:r>
        <w:t>放下持有也可能完成任務</w:t>
      </w:r>
      <w:bookmarkEnd w:id="202"/>
    </w:p>
    <w:p w14:paraId="6F7C780F" w14:textId="77777777" w:rsidR="00BD4CA8" w:rsidRDefault="00000000">
      <w:r>
        <w:rPr>
          <w:sz w:val="17"/>
        </w:rPr>
        <w:t>XFIN-H34-L5  ｜  XIANG-L-34-06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5C69ED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16C94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340C3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E50E7F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C92CD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喪羊于易，位不當也。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C9586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「在邊界失去羊，沒有悔恨。」《象傳》解釋：所處位置不恰當。</w:t>
            </w:r>
          </w:p>
        </w:tc>
      </w:tr>
    </w:tbl>
    <w:p w14:paraId="60DEECCE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632F7606" w14:textId="77777777" w:rsidR="00BD4CA8" w:rsidRDefault="00000000">
      <w:r>
        <w:t>歷史對照　在盈富基金一例，1999年推出盈富基金，作為讓部分持股逐步轉由市場承接的方式。危機後處置股票可對照不必持續抓住所有資源；任務達成後可重新安排。《小象》說「喪羊于易，位不當也」。危機中的買入，會留下危機後的責任。讀者可追問：公共持股何時退出，退出的規則誰能核對？這是後人借此爻對照史事，並非當事人據爻辭作決定。事件發生於1999年，後續成果還應回查TRACK所載資料。</w:t>
      </w:r>
    </w:p>
    <w:p w14:paraId="2ECFA031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>
          <w:rPr>
            <w:color w:val="245478"/>
          </w:rPr>
          <w:t>TRACK</w:t>
        </w:r>
      </w:hyperlink>
    </w:p>
    <w:p w14:paraId="6E4153BC" w14:textId="77777777" w:rsidR="00BD4CA8" w:rsidRDefault="00000000">
      <w:pPr>
        <w:pStyle w:val="21"/>
      </w:pPr>
      <w:bookmarkStart w:id="203" w:name="XFIN_H34_L6"/>
      <w:r>
        <w:t xml:space="preserve">34 </w:t>
      </w:r>
      <w:r>
        <w:t>大壯</w:t>
      </w:r>
      <w:r>
        <w:t xml:space="preserve"> </w:t>
      </w:r>
      <w:r>
        <w:t>上六</w:t>
      </w:r>
      <w:r>
        <w:t xml:space="preserve">  </w:t>
      </w:r>
      <w:r>
        <w:t>進退兩難時先承認限制</w:t>
      </w:r>
      <w:bookmarkEnd w:id="203"/>
    </w:p>
    <w:p w14:paraId="5B364EA1" w14:textId="77777777" w:rsidR="00BD4CA8" w:rsidRDefault="00000000">
      <w:r>
        <w:rPr>
          <w:sz w:val="17"/>
        </w:rPr>
        <w:t>XFIN-H34-L6  ｜  XIANG-L-34-07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82553B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734FB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C6793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A00EB9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08EB9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不能退，不能遂，不詳也。艱則吉，咎不長也。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43F45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「公羊撞籬，不能退也不能進，沒有利益；若能艱苦自守則吉。」《象傳》解釋：不詳。「公羊撞籬，不能退也不能進，沒有利益；若能艱苦自守則吉。」《象傳》解釋：咎不長。</w:t>
            </w:r>
          </w:p>
        </w:tc>
      </w:tr>
    </w:tbl>
    <w:p w14:paraId="405AFF16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7DF8B2CD" w14:textId="77777777" w:rsidR="00BD4CA8" w:rsidRDefault="00000000">
      <w:r>
        <w:t>歷史對照　事情走到這一步：事件從舊幣失穩到換發新券，再到新券未能維持價值。「進退兩難時先承認限制」因此值得再問一次。《小象》說「不能退，不能遂，不詳也。艱則吉，咎不長也」。貨幣的購買力由交易反覆檢驗。金圓券困局可對照原有手段失效後的艱難，不能因不願承認失敗就延續壓力。回到具體選擇，新券發出後，居民隔日還能用它買到什麼？這是後人借此爻對照史事，並非當事人據爻辭作決定。</w:t>
      </w:r>
    </w:p>
    <w:p w14:paraId="48F04B13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457CE142" w14:textId="77777777" w:rsidR="00BD4CA8" w:rsidRDefault="00000000">
      <w:pPr>
        <w:pStyle w:val="21"/>
        <w:pageBreakBefore/>
      </w:pPr>
      <w:bookmarkStart w:id="204" w:name="XFIN_H35_L1"/>
      <w:r>
        <w:t xml:space="preserve">35 </w:t>
      </w:r>
      <w:r>
        <w:t>晉</w:t>
      </w:r>
      <w:r>
        <w:t xml:space="preserve"> </w:t>
      </w:r>
      <w:r>
        <w:t>初六</w:t>
      </w:r>
      <w:r>
        <w:t xml:space="preserve">  </w:t>
      </w:r>
      <w:r>
        <w:t>尚未受重任時先做好準備</w:t>
      </w:r>
      <w:bookmarkEnd w:id="204"/>
    </w:p>
    <w:p w14:paraId="62DA7425" w14:textId="77777777" w:rsidR="00BD4CA8" w:rsidRDefault="00000000">
      <w:r>
        <w:rPr>
          <w:sz w:val="17"/>
        </w:rPr>
        <w:t>XFIN-H35-L1  ｜  XIANG-L-35-02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52007A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A6A11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7F77B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75108E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D1CA7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晉如，摧如；獨行正也。裕无咎；未受命也。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1E1D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「前進卻受挫，守正吉；暫未取信，寬裕處之無咎。」《象傳》解釋：獨行正。「前進卻受挫，守正吉；暫未取信，寬裕處之無咎。」《象傳》解釋：未受命。</w:t>
            </w:r>
          </w:p>
        </w:tc>
      </w:tr>
    </w:tbl>
    <w:p w14:paraId="2ACFA165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7A6F75DB" w14:textId="77777777" w:rsidR="00BD4CA8" w:rsidRDefault="00000000">
      <w:r>
        <w:t>歷史對照　故事從需要新技術開始，經過簽約與學習，走到團隊必須在本地自行操作的階段。這段經過讓「尚未受重任時先做好準備」有了具體背景。《小象》說「晉如，摧如；獨行正也。裕无咎；未受命也」。工程師培訓可對照機會未成熟仍保持方向；能力累積本身也是進展。再問一句：赴美學到的流程回到臺灣後，要在哪一道製程先接受檢驗？文件與受訓不會自動變成穩定量產。這是後人借此爻對照史事，並非當事人據爻辭作決定。</w:t>
      </w:r>
    </w:p>
    <w:p w14:paraId="21094E6B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7D121C16" w14:textId="77777777" w:rsidR="00BD4CA8" w:rsidRDefault="00000000">
      <w:pPr>
        <w:pStyle w:val="21"/>
      </w:pPr>
      <w:bookmarkStart w:id="205" w:name="XFIN_H35_L2"/>
      <w:r>
        <w:t xml:space="preserve">35 </w:t>
      </w:r>
      <w:r>
        <w:t>晉</w:t>
      </w:r>
      <w:r>
        <w:t xml:space="preserve"> </w:t>
      </w:r>
      <w:r>
        <w:t>六二</w:t>
      </w:r>
      <w:r>
        <w:t xml:space="preserve">  </w:t>
      </w:r>
      <w:r>
        <w:t>支持要能接到實際工作</w:t>
      </w:r>
      <w:bookmarkEnd w:id="205"/>
    </w:p>
    <w:p w14:paraId="3ACC6131" w14:textId="77777777" w:rsidR="00BD4CA8" w:rsidRDefault="00000000">
      <w:r>
        <w:rPr>
          <w:sz w:val="17"/>
        </w:rPr>
        <w:t>XFIN-H35-L2  ｜  XIANG-L-35-03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EC4765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B96F8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F8D9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B8AF5B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FC473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受茲介福，以中正也。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45B70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「前進而憂愁，守正吉；從王母處得到大福。」《象傳》解釋：因為能守中而且端正。</w:t>
            </w:r>
          </w:p>
        </w:tc>
      </w:tr>
    </w:tbl>
    <w:p w14:paraId="5D01181D" w14:textId="77777777" w:rsidR="00BD4CA8" w:rsidRDefault="00000000">
      <w:r>
        <w:t>事件與來源　在臺灣積體電路技術逐步累積之後，工研院的研發成果需要能接市場訂單的企業組織來承接。研究部門可以試驗流程，卻不必然適合長期負擔產品品質、客戶交期與資金周轉。產業化因而不只是把一間工廠換上新名稱。工研院在1980年衍生成立聯電，使技術、人員與製造能力進一步轉向企業營運。產業化代表研發成果開始面對產品與市場的要求。1980年聯電由工研院衍生成立，相關人員與製造能力開始進入企業營運。公司建立後，還須面對產品開發和實際市場需求，營運情況不會因研發來源可靠便自動確定。機構資料記錄成立節點，沒有逐件產品的收益細目。事件從技術累積、設立企業走到自行經營。後續能否維持訂單和改善製程，都屬成立以後的新任務，不應寫成成立當天已經完成的成果。資料可回查ITRI的「1980年聯電衍生成立段」；原檔標示時期為1980年，屬產業化案例。這些是事件位置與材料性質，不代表史書或機構資料留下每個參與者的完整帳簿。</w:t>
      </w:r>
    </w:p>
    <w:p w14:paraId="0E06F7F1" w14:textId="77777777" w:rsidR="00BD4CA8" w:rsidRDefault="00000000">
      <w:r>
        <w:t>歷史對照　聯電成立的轉折是：在臺灣積體電路技術逐步累積之後，工研院的研發成果需要能接市場訂單的企業組織來承接。聯電衍生可對照得到資源後承接企業任務；制度支持不等於市場風險消失。《小象》說「受茲介福，以中正也」。成立公司之後才真正開始接受市場檢驗。讀者可追問：研究成果進入公司後，誰負責品質、交期與資金？這是後人借此爻對照史事，並非當事人據爻辭作決定。</w:t>
      </w:r>
    </w:p>
    <w:p w14:paraId="3C627F24" w14:textId="77777777" w:rsidR="00BD4CA8" w:rsidRDefault="00000000">
      <w:r>
        <w:rPr>
          <w:b/>
          <w:sz w:val="17"/>
        </w:rPr>
        <w:t xml:space="preserve">回查　</w:t>
      </w:r>
      <w:hyperlink w:anchor="ev_UMC80">
        <w:r>
          <w:rPr>
            <w:color w:val="245478"/>
          </w:rPr>
          <w:t>UMC80</w:t>
        </w:r>
      </w:hyperlink>
      <w:r>
        <w:rPr>
          <w:sz w:val="17"/>
        </w:rPr>
        <w:t xml:space="preserve"> ｜ </w:t>
      </w:r>
      <w:hyperlink w:anchor="src_ITRI">
        <w:r>
          <w:rPr>
            <w:color w:val="245478"/>
          </w:rPr>
          <w:t>ITRI</w:t>
        </w:r>
      </w:hyperlink>
    </w:p>
    <w:p w14:paraId="29B45076" w14:textId="77777777" w:rsidR="00BD4CA8" w:rsidRDefault="00000000">
      <w:pPr>
        <w:pStyle w:val="21"/>
      </w:pPr>
      <w:bookmarkStart w:id="206" w:name="XFIN_H35_L3"/>
      <w:r>
        <w:t xml:space="preserve">35 </w:t>
      </w:r>
      <w:r>
        <w:t>晉</w:t>
      </w:r>
      <w:r>
        <w:t xml:space="preserve"> </w:t>
      </w:r>
      <w:r>
        <w:t>六三</w:t>
      </w:r>
      <w:r>
        <w:t xml:space="preserve">  </w:t>
      </w:r>
      <w:r>
        <w:t>多方認同有助合作推進</w:t>
      </w:r>
      <w:bookmarkEnd w:id="206"/>
    </w:p>
    <w:p w14:paraId="057F842E" w14:textId="77777777" w:rsidR="00BD4CA8" w:rsidRDefault="00000000">
      <w:r>
        <w:rPr>
          <w:sz w:val="17"/>
        </w:rPr>
        <w:t>XFIN-H35-L3  ｜  XIANG-L-35-04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279C79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FE8CD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6EBDF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732377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EA4A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眾允之志，上行也。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33A44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「眾允的志」《象傳》解釋：向上發展。</w:t>
            </w:r>
          </w:p>
        </w:tc>
      </w:tr>
    </w:tbl>
    <w:p w14:paraId="1C86E437" w14:textId="77777777" w:rsidR="00BD4CA8" w:rsidRDefault="00000000">
      <w:r>
        <w:t>事件與來源　臺灣發展科技產業時，研究機構、學校和企業各有不同資源。若人才、技術及廠房分散而缺乏連結，一家公司難靠自己提供所有培訓和公共設施。政府規畫新竹科學園區，嘗試在一地提供產業條件。新竹科學園區於1980年開幕。官方回顧提到周邊大學、研究機構及交通條件，顯示園區設立不只是提供廠房，也希望連結人才與產業。經選址、籌備與設施建置，園區於1980年開幕。此後企業仍須進駐、聘人及開發產品，鄰近學校和研究單位也有各自工作。官方回顧列出周邊條件，卻沒有證明每家公司的業績皆由園區單獨造成。故事從發展條件不足、園區設立，到各種單位在同一地區長期互動。開幕是節點，人才與產業合作須在後來的日常運作中完成。資料可回查PARK的「選址條件與1980年開幕段」；原檔標示時期為1980年，屬產業聚落案例。這些是事件位置與材料性質，不代表史書或機構資料留下每個參與者的完整帳簿。</w:t>
      </w:r>
    </w:p>
    <w:p w14:paraId="7DEDE1DA" w14:textId="77777777" w:rsidR="00BD4CA8" w:rsidRDefault="00000000">
      <w:r>
        <w:t>歷史對照　先看史事：新竹科學園區於1980年開幕。放回本爻，問題是「多方認同有助合作推進」。《小象》說「眾允之志，上行也」。園區開幕後才有持續合作的考驗。竹科連結大學、研究及企業，可對照共同方向形成後的行動；仍須具體分工。回到具體選擇，學校、研究機構與企業如何接上各自的工作？這是後人借此爻對照史事，並非當事人據爻辭作決定。事件發生於1980年，後續成果還應回查PARK所載資料。從事件的先後步驟看，還要分清誰先行動、誰負擔成本。</w:t>
      </w:r>
    </w:p>
    <w:p w14:paraId="29FE5A2A" w14:textId="77777777" w:rsidR="00BD4CA8" w:rsidRDefault="00000000">
      <w:r>
        <w:rPr>
          <w:b/>
          <w:sz w:val="17"/>
        </w:rPr>
        <w:t xml:space="preserve">回查　</w:t>
      </w:r>
      <w:hyperlink w:anchor="ev_PARK80">
        <w:r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>
          <w:rPr>
            <w:color w:val="245478"/>
          </w:rPr>
          <w:t>PARK</w:t>
        </w:r>
      </w:hyperlink>
    </w:p>
    <w:p w14:paraId="1DD5BB60" w14:textId="77777777" w:rsidR="00BD4CA8" w:rsidRDefault="00000000">
      <w:pPr>
        <w:pStyle w:val="21"/>
        <w:pageBreakBefore/>
      </w:pPr>
      <w:bookmarkStart w:id="207" w:name="XFIN_H35_L4"/>
      <w:r>
        <w:t xml:space="preserve">35 </w:t>
      </w:r>
      <w:r>
        <w:t>晉</w:t>
      </w:r>
      <w:r>
        <w:t xml:space="preserve"> </w:t>
      </w:r>
      <w:r>
        <w:t>九四</w:t>
      </w:r>
      <w:r>
        <w:t xml:space="preserve">  </w:t>
      </w:r>
      <w:r>
        <w:t>占有位置卻偏離目的會生風險</w:t>
      </w:r>
      <w:bookmarkEnd w:id="207"/>
    </w:p>
    <w:p w14:paraId="2B821B9B" w14:textId="77777777" w:rsidR="00BD4CA8" w:rsidRDefault="00000000">
      <w:r>
        <w:rPr>
          <w:sz w:val="17"/>
        </w:rPr>
        <w:t>XFIN-H35-L4  ｜  XIANG-L-35-05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89CB29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9D8F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50C1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AB39BF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7BBF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鼫鼠貞厲，位不當也。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78A08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「像鼫鼠般貪而冒進，固守有危險。」《象傳》解釋：所處位置不恰當。</w:t>
            </w:r>
          </w:p>
        </w:tc>
      </w:tr>
    </w:tbl>
    <w:p w14:paraId="3773E1D2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73AB15DE" w14:textId="77777777" w:rsidR="00BD4CA8" w:rsidRDefault="00000000">
      <w:r>
        <w:t>歷史對照　在青苗法一例，制度推行後，借款是否自願、利息如何負擔、官員是否因考核而攤派，逐漸成為爭議。《小象》說「鼫鼠貞厲，位不當也」。青苗攤派爭議可反思考核逐利使服務失焦，不宜把官府收入當成唯一成果。再問一句：借款農戶是否自願，收成後能否負擔本息？放貸的初衷與地方執行須分開查。這是後人借此爻對照史事，並非當事人據爻辭作決定。事件發生於1069年起，後續成果還應回查QING所載資料。</w:t>
      </w:r>
    </w:p>
    <w:p w14:paraId="0572EB06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24AF04F2" w14:textId="77777777" w:rsidR="00BD4CA8" w:rsidRDefault="00000000">
      <w:pPr>
        <w:pStyle w:val="21"/>
      </w:pPr>
      <w:bookmarkStart w:id="208" w:name="XFIN_H35_L5"/>
      <w:r>
        <w:t xml:space="preserve">35 </w:t>
      </w:r>
      <w:r>
        <w:t>晉</w:t>
      </w:r>
      <w:r>
        <w:t xml:space="preserve"> </w:t>
      </w:r>
      <w:r>
        <w:t>六五</w:t>
      </w:r>
      <w:r>
        <w:t xml:space="preserve">  </w:t>
      </w:r>
      <w:r>
        <w:t>不要只盯著一時得失</w:t>
      </w:r>
      <w:bookmarkEnd w:id="208"/>
    </w:p>
    <w:p w14:paraId="695D817E" w14:textId="77777777" w:rsidR="00BD4CA8" w:rsidRDefault="00000000">
      <w:r>
        <w:rPr>
          <w:sz w:val="17"/>
        </w:rPr>
        <w:t>XFIN-H35-L5  ｜  XIANG-L-35-06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42E05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3DA6D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36B82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D11329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A6653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失得勿恤，往有慶也。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84E9F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「悔恨消失，不必計較得失；前往吉，無不利。」《象傳》解釋：往會帶來福慶。</w:t>
            </w:r>
          </w:p>
        </w:tc>
      </w:tr>
    </w:tbl>
    <w:p w14:paraId="07CE1CEE" w14:textId="77777777" w:rsidR="00BD4CA8" w:rsidRDefault="00000000">
      <w:r>
        <w:t>事件與來源　臺灣發展科技產業時，研究機構、學校和企業各有不同資源。若人才、技術及廠房分散而缺乏連結，一家公司難靠自己提供所有培訓和公共設施。政府規畫新竹科學園區，嘗試在一地提供產業條件。新竹科學園區於1980年開幕。官方回顧提到周邊大學、研究機構及交通條件，顯示園區設立不只是提供廠房，也希望連結人才與產業。經選址、籌備與設施建置，園區於1980年開幕。此後企業仍須進駐、聘人及開發產品，鄰近學校和研究單位也有各自工作。官方回顧列出周邊條件，卻沒有證明每家公司的業績皆由園區單獨造成。故事從發展條件不足、園區設立，到各種單位在同一地區長期互動。開幕是節點，人才與產業合作須在後來的日常運作中完成。資料可回查PARK的「選址條件與1980年開幕段」；原檔標示時期為1980年，屬產業聚落案例。這些是事件位置與材料性質，不代表史書或機構資料留下每個參與者的完整帳簿。</w:t>
      </w:r>
    </w:p>
    <w:p w14:paraId="09387CAE" w14:textId="77777777" w:rsidR="00BD4CA8" w:rsidRDefault="00000000">
      <w:r>
        <w:t>歷史對照　事情走到這一步：故事從發展條件不足、園區設立，到各種單位在同一地區長期互動。「不要只盯著一時得失」因此值得再問一次。園區籌建包含多個階段，可對照以長期任務安排投入；不是無視成本變化。《小象》說「失得勿恤，往有慶也」。園區開幕後才有持續合作的考驗。讀者可追問：學校、研究機構與企業如何接上各自的工作？這是後人借此爻對照史事，並非當事人據爻辭作決定。</w:t>
      </w:r>
    </w:p>
    <w:p w14:paraId="5713C4C0" w14:textId="77777777" w:rsidR="00BD4CA8" w:rsidRDefault="00000000">
      <w:r>
        <w:rPr>
          <w:b/>
          <w:sz w:val="17"/>
        </w:rPr>
        <w:t xml:space="preserve">回查　</w:t>
      </w:r>
      <w:hyperlink w:anchor="ev_PARK80">
        <w:r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>
          <w:rPr>
            <w:color w:val="245478"/>
          </w:rPr>
          <w:t>PARK</w:t>
        </w:r>
      </w:hyperlink>
    </w:p>
    <w:p w14:paraId="2C6FD3AA" w14:textId="77777777" w:rsidR="00BD4CA8" w:rsidRDefault="00000000">
      <w:pPr>
        <w:pStyle w:val="21"/>
      </w:pPr>
      <w:bookmarkStart w:id="209" w:name="XFIN_H35_L6"/>
      <w:r>
        <w:t xml:space="preserve">35 </w:t>
      </w:r>
      <w:r>
        <w:t>晉</w:t>
      </w:r>
      <w:r>
        <w:t xml:space="preserve"> </w:t>
      </w:r>
      <w:r>
        <w:t>上九</w:t>
      </w:r>
      <w:r>
        <w:t xml:space="preserve">  </w:t>
      </w:r>
      <w:r>
        <w:t>先把內部秩序整理好</w:t>
      </w:r>
      <w:bookmarkEnd w:id="209"/>
    </w:p>
    <w:p w14:paraId="5917F966" w14:textId="77777777" w:rsidR="00BD4CA8" w:rsidRDefault="00000000">
      <w:r>
        <w:rPr>
          <w:sz w:val="17"/>
        </w:rPr>
        <w:t>XFIN-H35-L6  ｜  XIANG-L-35-07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C2A55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7935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6BA5C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6F7CEB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4DFEB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維用伐邑，道未光也。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31222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「進到角尖、過於剛進，只能用於討伐自己的邑；雖危而吉、無咎，但固守有憾。」《象傳》解釋：道作用尚未充分顯明。</w:t>
            </w:r>
          </w:p>
        </w:tc>
      </w:tr>
    </w:tbl>
    <w:p w14:paraId="2BC22430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51F319E2" w14:textId="77777777" w:rsidR="00BD4CA8" w:rsidRDefault="00000000">
      <w:r>
        <w:t>歷史對照　清代商旅往來不同城市時，若必須自行攜帶現銀，路途、時間與安全都是成本。讀這段歷史，可先留意「先把內部秩序整理好」。《小象》說「維用伐邑，道未光也」。跨地匯兌靠人員與核對程序維持。票號核驗制度可對照先管理自身可控制的環節；外部業務成長仍需內部支撐。回到具體選擇，遠方分號如何確認票據和帳本屬同一筆款？這是後人借此爻對照史事，並非當事人據爻辭作決定。</w:t>
      </w:r>
    </w:p>
    <w:p w14:paraId="7634C1C6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60FABE7E" w14:textId="77777777" w:rsidR="00BD4CA8" w:rsidRDefault="00000000">
      <w:pPr>
        <w:pStyle w:val="21"/>
        <w:pageBreakBefore/>
      </w:pPr>
      <w:bookmarkStart w:id="210" w:name="XFIN_H36_L1"/>
      <w:r>
        <w:t xml:space="preserve">36 </w:t>
      </w:r>
      <w:r>
        <w:t>明夷</w:t>
      </w:r>
      <w:r>
        <w:t xml:space="preserve"> </w:t>
      </w:r>
      <w:r>
        <w:t>初九</w:t>
      </w:r>
      <w:r>
        <w:t xml:space="preserve">  </w:t>
      </w:r>
      <w:r>
        <w:t>困難時先保存可用本領</w:t>
      </w:r>
      <w:bookmarkEnd w:id="210"/>
    </w:p>
    <w:p w14:paraId="0E6AC177" w14:textId="77777777" w:rsidR="00BD4CA8" w:rsidRDefault="00000000">
      <w:r>
        <w:rPr>
          <w:sz w:val="17"/>
        </w:rPr>
        <w:t>XFIN-H36-L1  ｜  XIANG-L-36-02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F540B4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8CB5F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2DA65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DF9E02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40DC2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君子于行，義不食也。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49F99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「光明受傷，如飛鳥垂翼；君子出行，三日不得食，有所前往而主人有責言。」《象傳》解釋：義不食。</w:t>
            </w:r>
          </w:p>
        </w:tc>
      </w:tr>
    </w:tbl>
    <w:p w14:paraId="46189255" w14:textId="77777777" w:rsidR="00BD4CA8" w:rsidRDefault="00000000">
      <w:r>
        <w:t>事件與來源　秦破趙後，原在趙地冶鐵的卓氏被迫遷徙。原來的土地、礦源和買主未必能一起帶走；能伴隨人到新地方的，是他們掌握的冶鐵本領以及對原料和交易條件的判斷。卓氏原在趙地從事冶鐵，秦破趙後被遷徙。他選擇前往臨邛，利用當地鐵礦與交易條件重建事業，顯示技術可以成為逆境中的資源。《史記》記卓氏選擇臨邛，利用當地的鐵礦和市場條件再建事業。遷移不是自願擴張，轉換地方後也須重新處理生產和買賣。史書留下遷徙及再經營的輪廓，沒有每日開採和售鐵細節。戰亂先使原地營運中斷，卓氏再到可取得資源的地方重啟冶鐵。故事能看到技能重新派上用場，也應承認史料並未替每一步填上經營帳目。資料可回查SJ129的「卓氏段」；原檔標示時期為秦滅趙後至漢初，屬遷徙與創業案例。這些是事件位置與材料性質，不代表史書或機構資料留下每個參與者的完整帳簿。</w:t>
      </w:r>
    </w:p>
    <w:p w14:paraId="37B29046" w14:textId="77777777" w:rsidR="00BD4CA8" w:rsidRDefault="00000000">
      <w:r>
        <w:t>歷史對照　卓氏遷蜀的轉折是：秦破趙後，原在趙地冶鐵的卓氏被迫遷徙。《小象》說「君子于行，義不食也」。卓氏被迫遷徙後利用冶鐵技術重建，可對照處境不利時保留技能，而非美化強制遷徙。再問一句：失去原有產地後，卓氏能把哪項技術帶到臨邛？搬遷迫使產業重新尋找資源。這是後人借此爻對照史事，並非當事人據爻辭作決定。事件發生於秦滅趙後至漢初，後續成果還應回查SJ129所載資料。</w:t>
      </w:r>
    </w:p>
    <w:p w14:paraId="585590DD" w14:textId="77777777" w:rsidR="00BD4CA8" w:rsidRDefault="00000000">
      <w:r>
        <w:rPr>
          <w:b/>
          <w:sz w:val="17"/>
        </w:rPr>
        <w:t xml:space="preserve">回查　</w:t>
      </w:r>
      <w:hyperlink w:anchor="ev_ZHUOMOVE">
        <w:r>
          <w:rPr>
            <w:color w:val="245478"/>
          </w:rPr>
          <w:t>ZHUOMOVE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65A35A68" w14:textId="77777777" w:rsidR="00BD4CA8" w:rsidRDefault="00000000">
      <w:pPr>
        <w:pStyle w:val="21"/>
      </w:pPr>
      <w:bookmarkStart w:id="211" w:name="XFIN_H36_L2"/>
      <w:r>
        <w:t xml:space="preserve">36 </w:t>
      </w:r>
      <w:r>
        <w:t>明夷</w:t>
      </w:r>
      <w:r>
        <w:t xml:space="preserve"> </w:t>
      </w:r>
      <w:r>
        <w:t>六二</w:t>
      </w:r>
      <w:r>
        <w:t xml:space="preserve">  </w:t>
      </w:r>
      <w:r>
        <w:t>受創後需要有方法的扶助</w:t>
      </w:r>
      <w:bookmarkEnd w:id="211"/>
    </w:p>
    <w:p w14:paraId="46D025BE" w14:textId="77777777" w:rsidR="00BD4CA8" w:rsidRDefault="00000000">
      <w:r>
        <w:rPr>
          <w:sz w:val="17"/>
        </w:rPr>
        <w:t>XFIN-H36-L2  ｜  XIANG-L-36-03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1F456D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44BB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D315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CCE332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B4FFE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六二之吉，順以則也。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C918E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「六二的吉」《象傳》解釋：順以則。</w:t>
            </w:r>
          </w:p>
        </w:tc>
      </w:tr>
    </w:tbl>
    <w:p w14:paraId="4D8D776C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472B47AB" w14:textId="77777777" w:rsidR="00BD4CA8" w:rsidRDefault="00000000">
      <w:r>
        <w:t>歷史對照　先看史事：臺灣設置金融重建基金，處理經營不善的金融機構，安排承接或退出，以降低對存款人及地方金融服務的衝擊。放回本爻，問題是「受創後需要有方法的扶助」。金融重建維持服務，可對照在問題中提供可操作支援，不只是口頭慰問。《小象》說「六二之吉，順以則也」。處置成本和服務接續都是同一件事。讀者可追問：機構退出時，存款與付款服務由誰承接？這是後人借此爻對照史事，並非當事人據爻辭作決定。</w:t>
      </w:r>
    </w:p>
    <w:p w14:paraId="6269585D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7E6FE18A" w14:textId="77777777" w:rsidR="00BD4CA8" w:rsidRDefault="00000000">
      <w:pPr>
        <w:pStyle w:val="21"/>
      </w:pPr>
      <w:bookmarkStart w:id="212" w:name="XFIN_H36_L3"/>
      <w:r>
        <w:t xml:space="preserve">36 </w:t>
      </w:r>
      <w:r>
        <w:t>明夷</w:t>
      </w:r>
      <w:r>
        <w:t xml:space="preserve"> </w:t>
      </w:r>
      <w:r>
        <w:t>九三</w:t>
      </w:r>
      <w:r>
        <w:t xml:space="preserve">  </w:t>
      </w:r>
      <w:r>
        <w:t>改革要找到真正的問題</w:t>
      </w:r>
      <w:bookmarkEnd w:id="212"/>
    </w:p>
    <w:p w14:paraId="252C71B5" w14:textId="77777777" w:rsidR="00BD4CA8" w:rsidRDefault="00000000">
      <w:r>
        <w:rPr>
          <w:sz w:val="17"/>
        </w:rPr>
        <w:t>XFIN-H36-L3  ｜  XIANG-L-36-04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C1F258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12E8E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7E7A1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DF130C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EF0C4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南狩之志，乃大得也。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B6B2A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「南狩的志」《象傳》解釋：乃大得。</w:t>
            </w:r>
          </w:p>
        </w:tc>
      </w:tr>
    </w:tbl>
    <w:p w14:paraId="78E8EFEC" w14:textId="77777777" w:rsidR="00BD4CA8" w:rsidRDefault="00000000">
      <w:r>
        <w:t>事件與來源　1949年臺灣舊臺幣幣值與物價問題，讓民眾和商家難以只沿用既有支付安排。當局推出幣制改革，除了換算手上貨幣，還須處理財政與市場供應。1949年6月15日實施幣制改革，以四萬舊臺幣兌一元新臺幣。央行回顧也列出財政調整、鼓勵儲蓄與恢復生產等配套，物價才逐步穩定。6月15日起，以四萬舊臺幣兌一元新臺幣。央行回顧同時談及財政調整、鼓勵儲蓄和恢復生產等配套；物價逐步穩定不能只歸功於換算比例。民眾要在日常買賣中逐漸使用新幣，史料沒有每家店的兌換簿冊。舊幣困境、換發新票、其他措施接續及市場逐步適應，是此事的次序。比例可以由行政決定，購買力是否穩定仍須由實際交易檢驗。資料可回查CBC的「四萬舊臺幣兌一元新臺幣段」；原檔標示時期為1949年，屬貨幣改革案例。這些是事件位置與材料性質，不代表史書或機構資料留下每個參與者的完整帳簿。</w:t>
      </w:r>
    </w:p>
    <w:p w14:paraId="1B492254" w14:textId="77777777" w:rsidR="00BD4CA8" w:rsidRDefault="00000000">
      <w:r>
        <w:t>歷史對照　在新臺幣改革一例，6月15日起，以四萬舊臺幣兌一元新臺幣。《小象》說「南狩之志，乃大得也」。換幣仍須配合財政和生產措施。新臺幣配合財政與生產措施，可對照處理關鍵成因，而非只改外在形式。回到具體選擇，四萬比一換算後，商品價格及民眾儲蓄怎樣變？這是後人借此爻對照史事，並非當事人據爻辭作決定。事件發生於1949年，後續成果還應回查CBC所載資料。從事件的先後步驟看，還要分清誰先行動、誰負擔成本。</w:t>
      </w:r>
    </w:p>
    <w:p w14:paraId="5FB6B214" w14:textId="77777777" w:rsidR="00BD4CA8" w:rsidRDefault="00000000">
      <w:r>
        <w:rPr>
          <w:b/>
          <w:sz w:val="17"/>
        </w:rPr>
        <w:t xml:space="preserve">回查　</w:t>
      </w:r>
      <w:hyperlink w:anchor="ev_NTD1949">
        <w:r>
          <w:rPr>
            <w:color w:val="245478"/>
          </w:rPr>
          <w:t>NTD1949</w:t>
        </w:r>
      </w:hyperlink>
      <w:r>
        <w:rPr>
          <w:sz w:val="17"/>
        </w:rPr>
        <w:t xml:space="preserve"> ｜ </w:t>
      </w:r>
      <w:hyperlink w:anchor="src_CBC">
        <w:r>
          <w:rPr>
            <w:color w:val="245478"/>
          </w:rPr>
          <w:t>CBC</w:t>
        </w:r>
      </w:hyperlink>
    </w:p>
    <w:p w14:paraId="7EDA80A1" w14:textId="77777777" w:rsidR="00BD4CA8" w:rsidRDefault="00000000">
      <w:pPr>
        <w:pStyle w:val="21"/>
        <w:pageBreakBefore/>
      </w:pPr>
      <w:bookmarkStart w:id="213" w:name="XFIN_H36_L4"/>
      <w:r>
        <w:t xml:space="preserve">36 </w:t>
      </w:r>
      <w:r>
        <w:t>明夷</w:t>
      </w:r>
      <w:r>
        <w:t xml:space="preserve"> </w:t>
      </w:r>
      <w:r>
        <w:t>六四</w:t>
      </w:r>
      <w:r>
        <w:t xml:space="preserve">  </w:t>
      </w:r>
      <w:r>
        <w:t>深入現場才能理解負擔</w:t>
      </w:r>
      <w:bookmarkEnd w:id="213"/>
    </w:p>
    <w:p w14:paraId="1F8598C0" w14:textId="77777777" w:rsidR="00BD4CA8" w:rsidRDefault="00000000">
      <w:r>
        <w:rPr>
          <w:sz w:val="17"/>
        </w:rPr>
        <w:t>XFIN-H36-L4  ｜  XIANG-L-36-05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7E3DB7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41C5C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C6C4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A79A61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6D9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入于左腹，獲心意也。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DB80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「深入黑暗者腹地，掌握傷害光明者的心意，及時走出門庭。」《象傳》解釋：獲心意。</w:t>
            </w:r>
          </w:p>
        </w:tc>
      </w:tr>
    </w:tbl>
    <w:p w14:paraId="47E6312D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64F95D3E" w14:textId="77777777" w:rsidR="00BD4CA8" w:rsidRDefault="00000000">
      <w:r>
        <w:t>歷史對照　事情走到這一步：事件從農業資金不足開始，進入官府放貸，再因分配和還款產生政策爭論。「深入現場才能理解負擔」因此值得再問一次。《小象》說「入于左腹，獲心意也」。青苗爭議可對照進入制度內部看借款人的處境；政策文件不能代替生活經驗。再問一句：借款農戶是否自願，收成後能否負擔本息？放貸的初衷與地方執行須分開查。這是後人借此爻對照史事，並非當事人據爻辭作決定。</w:t>
      </w:r>
    </w:p>
    <w:p w14:paraId="4D7B01D1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03019728" w14:textId="77777777" w:rsidR="00BD4CA8" w:rsidRDefault="00000000">
      <w:pPr>
        <w:pStyle w:val="21"/>
      </w:pPr>
      <w:bookmarkStart w:id="214" w:name="XFIN_H36_L5"/>
      <w:r>
        <w:t xml:space="preserve">36 </w:t>
      </w:r>
      <w:r>
        <w:t>明夷</w:t>
      </w:r>
      <w:r>
        <w:t xml:space="preserve"> </w:t>
      </w:r>
      <w:r>
        <w:t>六五</w:t>
      </w:r>
      <w:r>
        <w:t xml:space="preserve">  </w:t>
      </w:r>
      <w:r>
        <w:t>壓力之下仍守住信用</w:t>
      </w:r>
      <w:bookmarkEnd w:id="214"/>
    </w:p>
    <w:p w14:paraId="6F10800B" w14:textId="77777777" w:rsidR="00BD4CA8" w:rsidRDefault="00000000">
      <w:r>
        <w:rPr>
          <w:sz w:val="17"/>
        </w:rPr>
        <w:t>XFIN-H36-L5  ｜  XIANG-L-36-06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92FD1D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0D0DC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D6455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375ACC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92AD1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箕子之貞，明不可息也。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06AF0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「箕子的貞」《象傳》解釋：明不能息。</w:t>
            </w:r>
          </w:p>
        </w:tc>
      </w:tr>
    </w:tbl>
    <w:p w14:paraId="04725D8F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327BF5D1" w14:textId="77777777" w:rsidR="00BD4CA8" w:rsidRDefault="00000000">
      <w:r>
        <w:t>歷史對照　1916年北洋政府命令停止兌現後，持有銀行票據的人面對一個實際問題：手上的票能否按原承諾換得款項。讀這段歷史，可先留意「壓力之下仍守住信用」。上海中行抵制停兌，可對照環境不利仍維持可驗證責任；不能只把勇氣當成充足資源。《小象》說「箕子之貞，明不可息也」。持票者需要的是可履行的承諾。讀者可追問：銀行說要兌付，櫃檯是否真的交出款項？這是後人借此爻對照史事，並非當事人據爻辭作決定。</w:t>
      </w:r>
    </w:p>
    <w:p w14:paraId="5892159C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7753F4D5" w14:textId="77777777" w:rsidR="00BD4CA8" w:rsidRDefault="00000000">
      <w:pPr>
        <w:pStyle w:val="21"/>
      </w:pPr>
      <w:bookmarkStart w:id="215" w:name="XFIN_H36_L6"/>
      <w:r>
        <w:t xml:space="preserve">36 </w:t>
      </w:r>
      <w:r>
        <w:t>明夷</w:t>
      </w:r>
      <w:r>
        <w:t xml:space="preserve"> </w:t>
      </w:r>
      <w:r>
        <w:t>上六</w:t>
      </w:r>
      <w:r>
        <w:t xml:space="preserve">  </w:t>
      </w:r>
      <w:r>
        <w:t>曾有優勢不代表不會失序</w:t>
      </w:r>
      <w:bookmarkEnd w:id="215"/>
    </w:p>
    <w:p w14:paraId="6AE4968C" w14:textId="77777777" w:rsidR="00BD4CA8" w:rsidRDefault="00000000">
      <w:r>
        <w:rPr>
          <w:sz w:val="17"/>
        </w:rPr>
        <w:t>XFIN-H36-L6  ｜  XIANG-L-36-07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35B743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706CC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09C1C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261C38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87218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初登于天，照四國也。后入于地，失則也。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1EEC7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「不再光明而陷入黑暗；起初升上天，最後墜入地。」《象傳》解釋：照四國。「不再光明而陷入黑暗；起初升上天，最後墜入地。」《象傳》解釋：失則。</w:t>
            </w:r>
          </w:p>
        </w:tc>
      </w:tr>
    </w:tbl>
    <w:p w14:paraId="5B970462" w14:textId="77777777" w:rsidR="00BD4CA8" w:rsidRDefault="00000000">
      <w:r>
        <w:t>事件與來源　漢初長期戰亂後，政府需要恢復耕作和稅源。隨生產逐步重建，國庫錢糧開始積存，為往後行政及突發需求提供緩衝。倉庫增加資源，卻不能預知以後每項政策會花多少。《漢書》記述漢初長期恢復後，國庫錢糧累積豐富；其後大規模支出，又使財政情勢改變。儲備充裕與可以永久維持，是兩件不同的事。《漢書》記國庫一度充裕，也記後來大規模支出使情況改變。支出增加時，先前存量會逐步被用去，政府仍要考慮下一年的收入和責任。史書跨越不同時期，不能把積累和耗用寫成同一日發生。恢復生產帶來收入，收入累積成儲備，後來更高支出又改變財政餘裕，這是前後相連的過程。富裕與永遠可負擔，並非同一件事。資料可回查HS24A；HS24B的「京師錢財、太倉積粟及其後支出段」；原檔標示時期為文景至漢武帝初年，屬財政儲備案例。這些是事件位置與材料性質，不代表史書或機構資料留下每個參與者的完整帳簿。</w:t>
      </w:r>
    </w:p>
    <w:p w14:paraId="4B90047C" w14:textId="77777777" w:rsidR="00BD4CA8" w:rsidRDefault="00000000">
      <w:r>
        <w:t>歷史對照　《漢書》記述漢初長期恢復後，國庫錢糧累積豐富；其後大規模支出，又使財政情勢改變。這段經過讓「曾有優勢不代表不會失序」有了具體背景。《小象》說「初登于天，照四國也。后入于地，失則也」。今天的儲備要對照明日的支出。漢初儲備轉向承壓，可對照失去節制會改變原有局面，過去成就不能抵銷新風險。回到具體選擇，國庫充裕時，哪些往後開銷其實已經承諾？這是後人借此爻對照史事，並非當事人據爻辭作決定。</w:t>
      </w:r>
    </w:p>
    <w:p w14:paraId="6F08DD90" w14:textId="77777777" w:rsidR="00BD4CA8" w:rsidRDefault="00000000">
      <w:r>
        <w:rPr>
          <w:b/>
          <w:sz w:val="17"/>
        </w:rPr>
        <w:t xml:space="preserve">回查　</w:t>
      </w:r>
      <w:hyperlink w:anchor="ev_HANRECOVERY">
        <w:r>
          <w:rPr>
            <w:color w:val="245478"/>
          </w:rPr>
          <w:t>HANRECOVERY</w:t>
        </w:r>
      </w:hyperlink>
      <w:r>
        <w:rPr>
          <w:sz w:val="17"/>
        </w:rPr>
        <w:t xml:space="preserve"> ｜ </w:t>
      </w:r>
      <w:hyperlink w:anchor="src_HS24A">
        <w:r>
          <w:rPr>
            <w:color w:val="245478"/>
          </w:rPr>
          <w:t>HS24A</w:t>
        </w:r>
      </w:hyperlink>
      <w:r>
        <w:rPr>
          <w:sz w:val="17"/>
        </w:rPr>
        <w:t>、</w:t>
      </w:r>
      <w:hyperlink w:anchor="src_HS24B">
        <w:r>
          <w:rPr>
            <w:color w:val="245478"/>
          </w:rPr>
          <w:t>HS24B</w:t>
        </w:r>
      </w:hyperlink>
    </w:p>
    <w:p w14:paraId="4228D952" w14:textId="77777777" w:rsidR="00BD4CA8" w:rsidRDefault="00000000">
      <w:pPr>
        <w:pStyle w:val="21"/>
        <w:pageBreakBefore/>
      </w:pPr>
      <w:bookmarkStart w:id="216" w:name="XFIN_H37_L1"/>
      <w:r>
        <w:t xml:space="preserve">37 </w:t>
      </w:r>
      <w:r>
        <w:t>家人</w:t>
      </w:r>
      <w:r>
        <w:t xml:space="preserve"> </w:t>
      </w:r>
      <w:r>
        <w:t>初九</w:t>
      </w:r>
      <w:r>
        <w:t xml:space="preserve">  </w:t>
      </w:r>
      <w:r>
        <w:t>家庭規則宜及早說清楚</w:t>
      </w:r>
      <w:bookmarkEnd w:id="216"/>
    </w:p>
    <w:p w14:paraId="3425E9F1" w14:textId="77777777" w:rsidR="00BD4CA8" w:rsidRDefault="00000000">
      <w:r>
        <w:rPr>
          <w:sz w:val="17"/>
        </w:rPr>
        <w:t>XFIN-H37-L1  ｜  XIANG-L-37-02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76E770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8CA38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698D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94FE19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D82CD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閑有家，志未變也。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3C247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「一開始便為家庭設立規範，悔恨消失。」《象傳》解釋：內心志向還沒有改變。</w:t>
            </w:r>
          </w:p>
        </w:tc>
      </w:tr>
    </w:tbl>
    <w:p w14:paraId="688D46B9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0EDF1940" w14:textId="77777777" w:rsidR="00BD4CA8" w:rsidRDefault="00000000">
      <w:r>
        <w:t>歷史對照　先看史事：《史記》記載任氏致富後仍重視耕作、畜養與節制，並為家人訂下生活約束。放回本爻，問題是「家庭規則宜及早說清楚」。《小象》說「閑有家，志未變也」。任氏家約可對照預先安排收支責任；現代家庭仍應透過協議而非單方強制。再問一句：田畜帶來收入後，家中哪些支出必須維持？節制與長期照顧應放在一起衡量。這是後人借此爻對照史事，並非當事人據爻辭作決定。事件發生於秦漢之際至漢代，後續成果還應回查SJ129所載資料。</w:t>
      </w:r>
    </w:p>
    <w:p w14:paraId="1FD87143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4D7DD5FB" w14:textId="77777777" w:rsidR="00BD4CA8" w:rsidRDefault="00000000">
      <w:pPr>
        <w:pStyle w:val="21"/>
      </w:pPr>
      <w:bookmarkStart w:id="217" w:name="XFIN_H37_L2"/>
      <w:r>
        <w:t xml:space="preserve">37 </w:t>
      </w:r>
      <w:r>
        <w:t>家人</w:t>
      </w:r>
      <w:r>
        <w:t xml:space="preserve"> </w:t>
      </w:r>
      <w:r>
        <w:t>六二</w:t>
      </w:r>
      <w:r>
        <w:t xml:space="preserve">  </w:t>
      </w:r>
      <w:r>
        <w:t>日常供養是重要工作</w:t>
      </w:r>
      <w:bookmarkEnd w:id="217"/>
    </w:p>
    <w:p w14:paraId="6F86D253" w14:textId="77777777" w:rsidR="00BD4CA8" w:rsidRDefault="00000000">
      <w:r>
        <w:rPr>
          <w:sz w:val="17"/>
        </w:rPr>
        <w:t>XFIN-H37-L2  ｜  XIANG-L-37-03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6E4140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3FB9A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C3280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92C1C2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E1F95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六二之吉，順以巽也。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27351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「六二的吉」《象傳》解釋：順以巽。</w:t>
            </w:r>
          </w:p>
        </w:tc>
      </w:tr>
    </w:tbl>
    <w:p w14:paraId="1C3FEBFE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5B4D261F" w14:textId="77777777" w:rsidR="00BD4CA8" w:rsidRDefault="00000000">
      <w:r>
        <w:t>歷史對照　在范仲淹義田一例，錢公輔的記述說范仲淹購置義田，並以田租供應宗族生活所需。義田給付衣食可對照把基本生活照顧好；不將家務或財務工作依性別固定分派。《小象》說「六二之吉，順以巽也」。救助的來源與給付規則要一起看。讀者可追問：田租若不夠支應衣食和婚喪，原有承諾怎樣調整？這是後人借此爻對照史事，並非當事人據爻辭作決定。事件發生於11世紀中葉，後續成果還應回查YI所載資料。</w:t>
      </w:r>
    </w:p>
    <w:p w14:paraId="39BC4B9A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07AD32B5" w14:textId="77777777" w:rsidR="00BD4CA8" w:rsidRDefault="00000000">
      <w:pPr>
        <w:pStyle w:val="21"/>
      </w:pPr>
      <w:bookmarkStart w:id="218" w:name="XFIN_H37_L3"/>
      <w:r>
        <w:t xml:space="preserve">37 </w:t>
      </w:r>
      <w:r>
        <w:t>家人</w:t>
      </w:r>
      <w:r>
        <w:t xml:space="preserve"> </w:t>
      </w:r>
      <w:r>
        <w:t>九三</w:t>
      </w:r>
      <w:r>
        <w:t xml:space="preserve">  </w:t>
      </w:r>
      <w:r>
        <w:t>有界線但不必用苛刻維持</w:t>
      </w:r>
      <w:bookmarkEnd w:id="218"/>
    </w:p>
    <w:p w14:paraId="1A7F027A" w14:textId="77777777" w:rsidR="00BD4CA8" w:rsidRDefault="00000000">
      <w:r>
        <w:rPr>
          <w:sz w:val="17"/>
        </w:rPr>
        <w:t>XFIN-H37-L3  ｜  XIANG-L-37-04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2FD33F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8EC90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C3E38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B501DC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BEACB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家人嗃嗃，未失也；婦子嘻嘻，失家節也。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F4042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「家人嗃嗃，未失；婦子嘻嘻」《象傳》解釋：失家節。</w:t>
            </w:r>
          </w:p>
        </w:tc>
      </w:tr>
    </w:tbl>
    <w:p w14:paraId="3B92BAA0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070E5E7A" w14:textId="77777777" w:rsidR="00BD4CA8" w:rsidRDefault="00000000">
      <w:r>
        <w:t>歷史對照　事情走到這一步：財富先被取得，家規後來仍得每天執行；生產和支出因此連成持續的生活安排。「有界線但不必用苛刻維持」因此值得再問一次。《小象》說「家人嗃嗃，未失也；婦子嘻嘻，失家節也」。節制與長期照顧應放在一起衡量。任氏家約可引出紀律與生活品質的平衡；放任與過度嚴厲都應檢查實際後果。回到具體選擇，田畜帶來收入後，家中哪些支出必須維持？這是後人借此爻對照史事，並非當事人據爻辭作決定。</w:t>
      </w:r>
    </w:p>
    <w:p w14:paraId="4D4B1356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543199BD" w14:textId="77777777" w:rsidR="00BD4CA8" w:rsidRDefault="00000000">
      <w:pPr>
        <w:pStyle w:val="21"/>
        <w:pageBreakBefore/>
      </w:pPr>
      <w:bookmarkStart w:id="219" w:name="XFIN_H37_L4"/>
      <w:r>
        <w:t xml:space="preserve">37 </w:t>
      </w:r>
      <w:r>
        <w:t>家人</w:t>
      </w:r>
      <w:r>
        <w:t xml:space="preserve"> </w:t>
      </w:r>
      <w:r>
        <w:t>六四</w:t>
      </w:r>
      <w:r>
        <w:t xml:space="preserve">  </w:t>
      </w:r>
      <w:r>
        <w:t>家產需要實際管理</w:t>
      </w:r>
      <w:bookmarkEnd w:id="219"/>
    </w:p>
    <w:p w14:paraId="0DE3DD27" w14:textId="77777777" w:rsidR="00BD4CA8" w:rsidRDefault="00000000">
      <w:r>
        <w:rPr>
          <w:sz w:val="17"/>
        </w:rPr>
        <w:t>XFIN-H37-L4  ｜  XIANG-L-37-05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84B9E1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A7CD7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819C0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B4A872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FBF71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富家大吉，順在位也。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435C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「使家庭富足，大吉。」《象傳》解釋：順在位。</w:t>
            </w:r>
          </w:p>
        </w:tc>
      </w:tr>
    </w:tbl>
    <w:p w14:paraId="452F7C45" w14:textId="77777777" w:rsidR="00BD4CA8" w:rsidRDefault="00000000">
      <w:r>
        <w:t>事件與來源　《史記》記述巴地寡婦清承接家族的丹砂事業。既有財產如果沒有繼續經營，市場與人員就難以只靠繼承身分維持；丹砂的生產和交易仍須有人安排。《史記》記述巴寡婦清承接家族丹砂事業，持續經營並以財力保護自身。這份記載讓我們看到古代女性也可能是家產與產業的重要管理者。史書說她持續經營，並以財力保護自己。這個記載指出一位古代女性可以承擔家產與產業管理，但沒有留下每年丹砂產量、雇工人數或逐筆交易。從家業接手到持續經營，再到史家記下她的財力，是能確認的主要次序。她的資產和經營行動均有文字記錄；讀者不能因性別預設她只作名義持有人，也不能在空白處加上未見於史料的經營細節。資料可回查SJ129的「烏氏倮段後巴寡婦清記載」；原檔標示時期為戰國晚期至秦代，屬家業承接案例。這些是事件位置與材料性質，不代表史書或機構資料留下每個參與者的完整帳簿。</w:t>
      </w:r>
    </w:p>
    <w:p w14:paraId="49BF3723" w14:textId="77777777" w:rsidR="00BD4CA8" w:rsidRDefault="00000000">
      <w:r>
        <w:t>歷史對照　《史記》記述巴地寡婦清承接家族的丹砂事業。讀這段歷史，可先留意「家產需要實際管理」。《小象》說「富家大吉，順在位也」。巴寡婦清守住家業，可對照承接責任使資產可用；不能只把繼承當作被動擁有。再問一句：繼承資產之後，誰在維持產業與處理風險？史書確實記錄女性經營者的行動。這是後人借此爻對照史事，並非當事人據爻辭作決定。事件發生於戰國晚期至秦代，後續成果還應回查SJ129所載資料。</w:t>
      </w:r>
    </w:p>
    <w:p w14:paraId="47B30BE9" w14:textId="77777777" w:rsidR="00BD4CA8" w:rsidRDefault="00000000">
      <w:r>
        <w:rPr>
          <w:b/>
          <w:sz w:val="17"/>
        </w:rPr>
        <w:t xml:space="preserve">回查　</w:t>
      </w:r>
      <w:hyperlink w:anchor="ev_BAQING">
        <w:r>
          <w:rPr>
            <w:color w:val="245478"/>
          </w:rPr>
          <w:t>BAQING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3ADCCD73" w14:textId="77777777" w:rsidR="00BD4CA8" w:rsidRDefault="00000000">
      <w:pPr>
        <w:pStyle w:val="21"/>
      </w:pPr>
      <w:bookmarkStart w:id="220" w:name="XFIN_H37_L5"/>
      <w:r>
        <w:t xml:space="preserve">37 </w:t>
      </w:r>
      <w:r>
        <w:t>家人</w:t>
      </w:r>
      <w:r>
        <w:t xml:space="preserve"> </w:t>
      </w:r>
      <w:r>
        <w:t>九五</w:t>
      </w:r>
      <w:r>
        <w:t xml:space="preserve">  </w:t>
      </w:r>
      <w:r>
        <w:t>共同生活需要互相照顧</w:t>
      </w:r>
      <w:bookmarkEnd w:id="220"/>
    </w:p>
    <w:p w14:paraId="43C28C85" w14:textId="77777777" w:rsidR="00BD4CA8" w:rsidRDefault="00000000">
      <w:r>
        <w:rPr>
          <w:sz w:val="17"/>
        </w:rPr>
        <w:t>XFIN-H37-L5  ｜  XIANG-L-37-06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046AF0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9598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0F97F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784518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4C15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王假有家，交相愛也。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AB3E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「君王以誠愛感通家人，不必憂慮，吉。」《象傳》解釋：交相愛。</w:t>
            </w:r>
          </w:p>
        </w:tc>
      </w:tr>
    </w:tbl>
    <w:p w14:paraId="5A377843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1D0D773C" w14:textId="77777777" w:rsidR="00BD4CA8" w:rsidRDefault="00000000">
      <w:r>
        <w:t>歷史對照　錢公輔記述范仲淹購置義田，以田產收入接濟族人，供應衣食與婚喪所需。這段經過讓「共同生活需要互相照顧」有了具體背景。義田把財產接到族人需要，可對照關係中的支持；其受益範圍仍限於宗族。《小象》說「王假有家，交相愛也」。救助的來源與給付規則要一起看。讀者可追問：田租若不夠支應衣食和婚喪，原有承諾怎樣調整？這是後人借此爻對照史事，並非當事人據爻辭作決定。</w:t>
      </w:r>
    </w:p>
    <w:p w14:paraId="28A40AEC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3843B635" w14:textId="77777777" w:rsidR="00BD4CA8" w:rsidRDefault="00000000">
      <w:pPr>
        <w:pStyle w:val="21"/>
      </w:pPr>
      <w:bookmarkStart w:id="221" w:name="XFIN_H37_L6"/>
      <w:r>
        <w:t xml:space="preserve">37 </w:t>
      </w:r>
      <w:r>
        <w:t>家人</w:t>
      </w:r>
      <w:r>
        <w:t xml:space="preserve"> </w:t>
      </w:r>
      <w:r>
        <w:t>上九</w:t>
      </w:r>
      <w:r>
        <w:t xml:space="preserve">  </w:t>
      </w:r>
      <w:r>
        <w:t>主持財務者也要檢查自己</w:t>
      </w:r>
      <w:bookmarkEnd w:id="221"/>
    </w:p>
    <w:p w14:paraId="18B1EB1E" w14:textId="77777777" w:rsidR="00BD4CA8" w:rsidRDefault="00000000">
      <w:r>
        <w:rPr>
          <w:sz w:val="17"/>
        </w:rPr>
        <w:t>XFIN-H37-L6  ｜  XIANG-L-37-07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795FE8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95ABE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F073C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73E8FC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52FA4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威如之吉，反身之謂也。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576EB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「威如的吉」《象傳》解釋：反身之謂。</w:t>
            </w:r>
          </w:p>
        </w:tc>
      </w:tr>
    </w:tbl>
    <w:p w14:paraId="161DFFAE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17E66438" w14:textId="77777777" w:rsidR="00BD4CA8" w:rsidRDefault="00000000">
      <w:r>
        <w:t>歷史對照　任氏家業的轉折是：《史記》記任氏持續重視田畜，並為家人設定用度上的約束。《小象》說「威如之吉，反身之謂也」。節制與長期照顧應放在一起衡量。家約可借來思考管理者是否同樣遵守規則，而不是只要求其他家庭成員節省。回到具體選擇，田畜帶來收入後，家中哪些支出必須維持？這是後人借此爻對照史事，並非當事人據爻辭作決定。事件發生於秦漢之際至漢代，後續成果還應回查SJ129所載資料。</w:t>
      </w:r>
    </w:p>
    <w:p w14:paraId="7C9F800C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0E00460C" w14:textId="77777777" w:rsidR="00BD4CA8" w:rsidRDefault="00000000">
      <w:pPr>
        <w:pStyle w:val="21"/>
        <w:pageBreakBefore/>
      </w:pPr>
      <w:bookmarkStart w:id="222" w:name="XFIN_H38_L1"/>
      <w:r>
        <w:t xml:space="preserve">38 </w:t>
      </w:r>
      <w:r>
        <w:t>睽</w:t>
      </w:r>
      <w:r>
        <w:t xml:space="preserve"> </w:t>
      </w:r>
      <w:r>
        <w:t>初九</w:t>
      </w:r>
      <w:r>
        <w:t xml:space="preserve">  </w:t>
      </w:r>
      <w:r>
        <w:t>面對異議比迴避更有資訊</w:t>
      </w:r>
      <w:bookmarkEnd w:id="222"/>
    </w:p>
    <w:p w14:paraId="3B8BED3C" w14:textId="77777777" w:rsidR="00BD4CA8" w:rsidRDefault="00000000">
      <w:r>
        <w:rPr>
          <w:sz w:val="17"/>
        </w:rPr>
        <w:t>XFIN-H38-L1  ｜  XIANG-L-38-02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6B78F2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8FD7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BFF8C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BB41D5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FBF07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見惡人，以辟咎也。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44AD2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「悔恨消失；失馬不必追，牠會自行返回；遇到不合者也無咎。」《象傳》解釋：以辟咎。</w:t>
            </w:r>
          </w:p>
        </w:tc>
      </w:tr>
    </w:tbl>
    <w:p w14:paraId="37D680D3" w14:textId="77777777" w:rsidR="00BD4CA8" w:rsidRDefault="00000000">
      <w:r>
        <w:t>事件與來源　漢昭帝時，朝廷財政需要負擔邊防和行政開銷，鹽鐵、均輸等政策涉及可取得的收入，也牽動民間用貨與交易。不同群體對哪些負擔可接受有不同看法。漢昭帝時，官員與賢良文學討論鹽鐵、均輸等措施。支持者強調邊防經費，反對者關切百姓負擔與官府逐利，呈現不同的財政優先次序。官員與賢良文學在鹽鐵會議中陳述各自理由。支持者重視軍需來源，反對者質疑對百姓生活及民間買賣的影響。《鹽鐵論》記下這些主張，並非一份會後所有政策立即改廢的清單。從財政問題到公開辯論，史事顯示政策既有收入面，也有成本落到誰身上的問題。對話保留了不同立場，爭議仍須靠後續政策處理。資料可回查SALT的「〈本議第一〉」；原檔標示時期為前81年，屬財政辯論案例。這些是事件位置與材料性質，不代表史書或機構資料留下每個參與者的完整帳簿。</w:t>
      </w:r>
    </w:p>
    <w:p w14:paraId="3B18FFE9" w14:textId="77777777" w:rsidR="00BD4CA8" w:rsidRDefault="00000000">
      <w:r>
        <w:t>歷史對照　在鹽鐵會議一例，官員與賢良文學在鹽鐵會議中陳述各自理由。《小象》說「見惡人，以辟咎也」。鹽鐵會議讓反對意見被說出，可對照與不同立場接觸；不是把異議者視為壞人。再問一句：軍費需要與民間負擔，能否放在同一張政策清單？辯論留下分歧，不會自動抹去取捨。這是後人借此爻對照史事，並非當事人據爻辭作決定。事件發生於前81年，後續成果還應回查SALT所載資料。從事件的先後步驟看，還要分清誰先行動、誰負擔成本。</w:t>
      </w:r>
    </w:p>
    <w:p w14:paraId="491E5EA4" w14:textId="77777777" w:rsidR="00BD4CA8" w:rsidRDefault="00000000">
      <w:r>
        <w:rPr>
          <w:b/>
          <w:sz w:val="17"/>
        </w:rPr>
        <w:t xml:space="preserve">回查　</w:t>
      </w:r>
      <w:hyperlink w:anchor="ev_SALT81">
        <w:r>
          <w:rPr>
            <w:color w:val="245478"/>
          </w:rPr>
          <w:t>SALT81</w:t>
        </w:r>
      </w:hyperlink>
      <w:r>
        <w:rPr>
          <w:sz w:val="17"/>
        </w:rPr>
        <w:t xml:space="preserve"> ｜ </w:t>
      </w:r>
      <w:hyperlink w:anchor="src_SALT">
        <w:r>
          <w:rPr>
            <w:color w:val="245478"/>
          </w:rPr>
          <w:t>SALT</w:t>
        </w:r>
      </w:hyperlink>
    </w:p>
    <w:p w14:paraId="2D21A0FB" w14:textId="77777777" w:rsidR="00BD4CA8" w:rsidRDefault="00000000">
      <w:pPr>
        <w:pStyle w:val="21"/>
      </w:pPr>
      <w:bookmarkStart w:id="223" w:name="XFIN_H38_L2"/>
      <w:r>
        <w:t xml:space="preserve">38 </w:t>
      </w:r>
      <w:r>
        <w:t>睽</w:t>
      </w:r>
      <w:r>
        <w:t xml:space="preserve"> </w:t>
      </w:r>
      <w:r>
        <w:t>九二</w:t>
      </w:r>
      <w:r>
        <w:t xml:space="preserve">  </w:t>
      </w:r>
      <w:r>
        <w:t>協商可從具體接觸開始</w:t>
      </w:r>
      <w:bookmarkEnd w:id="223"/>
    </w:p>
    <w:p w14:paraId="7E298A22" w14:textId="77777777" w:rsidR="00BD4CA8" w:rsidRDefault="00000000">
      <w:r>
        <w:rPr>
          <w:sz w:val="17"/>
        </w:rPr>
        <w:t>XFIN-H38-L2  ｜  XIANG-L-38-03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5ABBB9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A5291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26698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2063C0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4824E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遇主于巷，未失道也。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BCDA0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「在巷中遇到主人，雖非正途，無咎。」《象傳》解釋：還沒有偏離正道。</w:t>
            </w:r>
          </w:p>
        </w:tc>
      </w:tr>
    </w:tbl>
    <w:p w14:paraId="2438C1F0" w14:textId="77777777" w:rsidR="00BD4CA8" w:rsidRDefault="00000000">
      <w:r>
        <w:t>事件與來源　中國申請加入世界貿易組織，需要與既有會員談妥商品、服務及制度條件。加入多邊組織能取得共同規則下的市場機會，也意味相關部門和企業須適應新的承諾。中國於2001年12月11日加入世界貿易組織。加入多邊貿易體系，意味著取得參與機會，也承擔協議中的市場開放與制度承諾。談判與批准過後，中國於2001年12月11日成為會員。協議文件規範市場開放及其他責任，執行需要逐項落到主管機關和交易者身上。正式入會是一個日期，產業適應不是同一天完成；現有概述不足以計算每家公司因此增加多少收益。事情從提出入會、協商條件，走到會員資格確立，往後才是承諾的持續履行。權利與義務屬同一安排，不應只擷取其中一面。資料可回查WTO；WTO2的「入會批准與生效日期」；原檔標示時期為2001年，屬國際貿易案例。這些是事件位置與材料性質，不代表史書或機構資料留下每個參與者的完整帳簿。</w:t>
      </w:r>
    </w:p>
    <w:p w14:paraId="3074EA48" w14:textId="77777777" w:rsidR="00BD4CA8" w:rsidRDefault="00000000">
      <w:r>
        <w:t>歷史對照　事情走到這一步：事情從提出入會、協商條件，走到會員資格確立，往後才是承諾的持續履行。「協商可從具體接觸開始」因此值得再問一次。WTO談判可對照不同體系尋找可交涉的問題，先形成交流途徑再談共同安排。《小象》說「遇主于巷，未失道也」。資格取得只是執行規則的起點。讀者可追問：入會承諾寫成文字後，哪個部門與企業須履行？這是後人借此爻對照史事，並非當事人據爻辭作決定。</w:t>
      </w:r>
    </w:p>
    <w:p w14:paraId="104C9AAF" w14:textId="77777777" w:rsidR="00BD4CA8" w:rsidRDefault="00000000">
      <w:r>
        <w:rPr>
          <w:b/>
          <w:sz w:val="17"/>
        </w:rPr>
        <w:t xml:space="preserve">回查　</w:t>
      </w:r>
      <w:hyperlink w:anchor="ev_WTO2001">
        <w:r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>
          <w:rPr>
            <w:color w:val="245478"/>
          </w:rPr>
          <w:t>WTO2</w:t>
        </w:r>
      </w:hyperlink>
    </w:p>
    <w:p w14:paraId="65D6ECD6" w14:textId="77777777" w:rsidR="00BD4CA8" w:rsidRDefault="00000000">
      <w:pPr>
        <w:pStyle w:val="21"/>
      </w:pPr>
      <w:bookmarkStart w:id="224" w:name="XFIN_H38_L3"/>
      <w:r>
        <w:t xml:space="preserve">38 </w:t>
      </w:r>
      <w:r>
        <w:t>睽</w:t>
      </w:r>
      <w:r>
        <w:t xml:space="preserve"> </w:t>
      </w:r>
      <w:r>
        <w:t>六三</w:t>
      </w:r>
      <w:r>
        <w:t xml:space="preserve">  </w:t>
      </w:r>
      <w:r>
        <w:t>起初不順仍可找共同尺度</w:t>
      </w:r>
      <w:bookmarkEnd w:id="224"/>
    </w:p>
    <w:p w14:paraId="0148AF9A" w14:textId="77777777" w:rsidR="00BD4CA8" w:rsidRDefault="00000000">
      <w:r>
        <w:rPr>
          <w:sz w:val="17"/>
        </w:rPr>
        <w:t>XFIN-H38-L3  ｜  XIANG-L-38-04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C397AA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8562F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32642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AC5B55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23E30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見輿曳，位不當也。无初有終，遇剛也。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C9C63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「看見車被拖住、牛受牽制，人受削髮割鼻之刑；起初不好，終能有結果。」《象傳》解釋：所處位置不恰當。「看見車被拖住、牛受牽制，人受削髮割鼻之刑；起初不好，終能有結果。」《象傳》解釋：遇剛。</w:t>
            </w:r>
          </w:p>
        </w:tc>
      </w:tr>
    </w:tbl>
    <w:p w14:paraId="5DCAE5DB" w14:textId="77777777" w:rsidR="00BD4CA8" w:rsidRDefault="00000000">
      <w:r>
        <w:t>事件與來源　近代銀兩與銀元並行，買賣雙方談好價格後仍可能遇到稱量、換算和支付方式的差異。不同地方與行業沿用不同習慣，對跨地交易和帳務結算形成阻礙。1933年的廢兩改元，試圖結束銀兩與銀元並行造成的計算與支付不便，改以銀元為統一單位。提案也注意到轉換需要步驟，避免市場混亂。1933年廢兩改元提出以銀元作共同單位，並考慮原有契約和市場交易如何過渡。制度宣布後，店家及銀行仍需改寫帳目、調整支付方法。提案提供政策理由和轉換設計，不是每家商店適應速度的逐日紀錄。從並行造成不便，到擬定統一規則，再到市場逐步採用，是改革的主要經過。使用者能否正確換算，比一紙公告更直接影響日常交易。資料可回查TWO；TWO2的「改革提案及公告段」；原檔標示時期為1933年，屬交易制度案例。這些是事件位置與材料性質，不代表史書或機構資料留下每個參與者的完整帳簿。</w:t>
      </w:r>
    </w:p>
    <w:p w14:paraId="4BE0EA2F" w14:textId="77777777" w:rsidR="00BD4CA8" w:rsidRDefault="00000000">
      <w:r>
        <w:t>歷史對照　近代銀兩與銀元並行，買賣雙方談好價格後仍可能遇到稱量、換算和支付方式的差異。讀這段歷史，可先留意「起初不順仍可找共同尺度」。《小象》說「見輿曳，位不當也。无初有終，遇剛也」。統一單位仍有過渡成本。廢兩改元可對照計價分歧被逐步處理；改革是否有終局須看交易實際能否銜接。回到具體選擇，舊契約以銀兩計價，改用銀元時誰來換算？這是後人借此爻對照史事，並非當事人據爻辭作決定。</w:t>
      </w:r>
    </w:p>
    <w:p w14:paraId="0E84EEEF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1CCF02D8" w14:textId="77777777" w:rsidR="00BD4CA8" w:rsidRDefault="00000000">
      <w:pPr>
        <w:pStyle w:val="21"/>
        <w:pageBreakBefore/>
      </w:pPr>
      <w:bookmarkStart w:id="225" w:name="XFIN_H38_L4"/>
      <w:r>
        <w:t xml:space="preserve">38 </w:t>
      </w:r>
      <w:r>
        <w:t>睽</w:t>
      </w:r>
      <w:r>
        <w:t xml:space="preserve"> </w:t>
      </w:r>
      <w:r>
        <w:t>九四</w:t>
      </w:r>
      <w:r>
        <w:t xml:space="preserve">  </w:t>
      </w:r>
      <w:r>
        <w:t>可查驗的信任能跨越距離</w:t>
      </w:r>
      <w:bookmarkEnd w:id="225"/>
    </w:p>
    <w:p w14:paraId="4CACDEE7" w14:textId="77777777" w:rsidR="00BD4CA8" w:rsidRDefault="00000000">
      <w:r>
        <w:rPr>
          <w:sz w:val="17"/>
        </w:rPr>
        <w:t>XFIN-H38-L4  ｜  XIANG-L-38-05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7C38AA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F013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36FE3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CE9E3D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A05B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交孚无咎，志行也。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A97B3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「交孚無咎」《象傳》解釋：志向得以實現。</w:t>
            </w:r>
          </w:p>
        </w:tc>
      </w:tr>
    </w:tbl>
    <w:p w14:paraId="63D6CC01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425D29FD" w14:textId="77777777" w:rsidR="00BD4CA8" w:rsidRDefault="00000000">
      <w:r>
        <w:t>歷史對照　日昇昌在清代發展匯兌業務，透過票據與異地分支辦理款項轉移。這段經過讓「可查驗的信任能跨越距離」有了具體背景。《小象》說「交孚无咎，志行也」。票號密押支援異地匯兌，可對照雙方透過共同程序降低猜疑。再問一句：遠方分號如何確認票據和帳本屬同一筆款？跨地匯兌靠人員與核對程序維持。這是後人借此爻對照史事，並非當事人據爻辭作決定。事件發生於清代，1820年代起，後續成果還應回查PIAO所載資料。</w:t>
      </w:r>
    </w:p>
    <w:p w14:paraId="0B20B0C5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002A3197" w14:textId="77777777" w:rsidR="00BD4CA8" w:rsidRDefault="00000000">
      <w:pPr>
        <w:pStyle w:val="21"/>
      </w:pPr>
      <w:bookmarkStart w:id="226" w:name="XFIN_H38_L5"/>
      <w:r>
        <w:t xml:space="preserve">38 </w:t>
      </w:r>
      <w:r>
        <w:t>睽</w:t>
      </w:r>
      <w:r>
        <w:t xml:space="preserve"> </w:t>
      </w:r>
      <w:r>
        <w:t>六五</w:t>
      </w:r>
      <w:r>
        <w:t xml:space="preserve">  </w:t>
      </w:r>
      <w:r>
        <w:t>合作夥伴能協助跨越阻隔</w:t>
      </w:r>
      <w:bookmarkEnd w:id="226"/>
    </w:p>
    <w:p w14:paraId="6DBD0DEC" w14:textId="77777777" w:rsidR="00BD4CA8" w:rsidRDefault="00000000">
      <w:r>
        <w:rPr>
          <w:sz w:val="17"/>
        </w:rPr>
        <w:t>XFIN-H38-L5  ｜  XIANG-L-38-06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DEDECC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CC0D0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1D666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4CD4FC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1A86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厥宗噬膚，往有慶也。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C7031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「悔恨消失；宗族如咬柔肉般易於親合，前往有何災咎。」《象傳》解釋：往會帶來福慶。</w:t>
            </w:r>
          </w:p>
        </w:tc>
      </w:tr>
    </w:tbl>
    <w:p w14:paraId="2379A23D" w14:textId="77777777" w:rsidR="00BD4CA8" w:rsidRDefault="00000000">
      <w:r>
        <w:t>事件與來源　臺灣發展科技產業時，研究機構、學校和企業各有不同資源。若人才、技術及廠房分散而缺乏連結，一家公司難靠自己提供所有培訓和公共設施。政府規畫新竹科學園區，嘗試在一地提供產業條件。新竹科學園區於1980年開幕。官方回顧提到周邊大學、研究機構及交通條件，顯示園區設立不只是提供廠房，也希望連結人才與產業。經選址、籌備與設施建置，園區於1980年開幕。此後企業仍須進駐、聘人及開發產品，鄰近學校和研究單位也有各自工作。官方回顧列出周邊條件，卻沒有證明每家公司的業績皆由園區單獨造成。故事從發展條件不足、園區設立，到各種單位在同一地區長期互動。開幕是節點，人才與產業合作須在後來的日常運作中完成。資料可回查PARK的「選址條件與1980年開幕段」；原檔標示時期為1980年，屬產業聚落案例。這些是事件位置與材料性質，不代表史書或機構資料留下每個參與者的完整帳簿。</w:t>
      </w:r>
    </w:p>
    <w:p w14:paraId="0C51D30F" w14:textId="77777777" w:rsidR="00BD4CA8" w:rsidRDefault="00000000">
      <w:r>
        <w:t>歷史對照　新竹科學園區的轉折是：經選址、籌備與設施建置，園區於1980年開幕。園區研發與企業相鄰，可對照不同專長接上後減少落差；近距離本身仍不保證合作。《小象》說「厥宗噬膚，往有慶也」。園區開幕後才有持續合作的考驗。讀者可追問：學校、研究機構與企業如何接上各自的工作？這是後人借此爻對照史事，並非當事人據爻辭作決定。事件發生於1980年，後續成果還應回查PARK所載資料。從事件的先後步驟看，還要分清誰先行動、誰負擔成本。</w:t>
      </w:r>
    </w:p>
    <w:p w14:paraId="3A1A9235" w14:textId="77777777" w:rsidR="00BD4CA8" w:rsidRDefault="00000000">
      <w:r>
        <w:rPr>
          <w:b/>
          <w:sz w:val="17"/>
        </w:rPr>
        <w:t xml:space="preserve">回查　</w:t>
      </w:r>
      <w:hyperlink w:anchor="ev_PARK80">
        <w:r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>
          <w:rPr>
            <w:color w:val="245478"/>
          </w:rPr>
          <w:t>PARK</w:t>
        </w:r>
      </w:hyperlink>
    </w:p>
    <w:p w14:paraId="2867D818" w14:textId="77777777" w:rsidR="00BD4CA8" w:rsidRDefault="00000000">
      <w:pPr>
        <w:pStyle w:val="21"/>
      </w:pPr>
      <w:bookmarkStart w:id="227" w:name="XFIN_H38_L6"/>
      <w:r>
        <w:t xml:space="preserve">38 </w:t>
      </w:r>
      <w:r>
        <w:t>睽</w:t>
      </w:r>
      <w:r>
        <w:t xml:space="preserve"> </w:t>
      </w:r>
      <w:r>
        <w:t>上九</w:t>
      </w:r>
      <w:r>
        <w:t xml:space="preserve">  </w:t>
      </w:r>
      <w:r>
        <w:t>行動可以化解部分疑慮</w:t>
      </w:r>
      <w:bookmarkEnd w:id="227"/>
    </w:p>
    <w:p w14:paraId="32D9C638" w14:textId="77777777" w:rsidR="00BD4CA8" w:rsidRDefault="00000000">
      <w:r>
        <w:rPr>
          <w:sz w:val="17"/>
        </w:rPr>
        <w:t>XFIN-H38-L6  ｜  XIANG-L-38-07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BF7960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96205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63AD2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3AA154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4507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遇雨之吉，群疑亡也。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D05DC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「遇雨的吉」《象傳》解釋：群疑亡。</w:t>
            </w:r>
          </w:p>
        </w:tc>
      </w:tr>
    </w:tbl>
    <w:p w14:paraId="3EFFF06E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7BB79468" w14:textId="77777777" w:rsidR="00BD4CA8" w:rsidRDefault="00000000">
      <w:r>
        <w:t>歷史對照　先看史事：停兌命令在前，上海方面作出不同選擇在後，客戶是否相信仍取決於能否真的兌付。放回本爻，問題是「行動可以化解部分疑慮」。《小象》說「遇雨之吉，群疑亡也」。持票者需要的是可履行的承諾。上海中行持續兌現可對照讓客戶看到履約，減少對空泛宣示的疑心。回到具體選擇，銀行說要兌付，櫃檯是否真的交出款項？這是後人借此爻對照史事，並非當事人據爻辭作決定。</w:t>
      </w:r>
    </w:p>
    <w:p w14:paraId="4CC561ED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4B4A9C96" w14:textId="77777777" w:rsidR="00BD4CA8" w:rsidRDefault="00000000">
      <w:pPr>
        <w:pStyle w:val="21"/>
        <w:pageBreakBefore/>
      </w:pPr>
      <w:bookmarkStart w:id="228" w:name="XFIN_H39_L1"/>
      <w:r>
        <w:t xml:space="preserve">39 </w:t>
      </w:r>
      <w:r>
        <w:t>蹇</w:t>
      </w:r>
      <w:r>
        <w:t xml:space="preserve"> </w:t>
      </w:r>
      <w:r>
        <w:t>初六</w:t>
      </w:r>
      <w:r>
        <w:t xml:space="preserve">  </w:t>
      </w:r>
      <w:r>
        <w:t>有阻礙時先補準備</w:t>
      </w:r>
      <w:bookmarkEnd w:id="228"/>
    </w:p>
    <w:p w14:paraId="0865F805" w14:textId="77777777" w:rsidR="00BD4CA8" w:rsidRDefault="00000000">
      <w:r>
        <w:rPr>
          <w:sz w:val="17"/>
        </w:rPr>
        <w:t>XFIN-H39-L1  ｜  XIANG-L-39-02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465DEC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E87CE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0CA6B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837CF6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1F652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往蹇來譽，宜待也。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77AD1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「前往遇阻，返回獲譽。」《象傳》解釋：宜待。</w:t>
            </w:r>
          </w:p>
        </w:tc>
      </w:tr>
    </w:tbl>
    <w:p w14:paraId="401C7510" w14:textId="77777777" w:rsidR="00BD4CA8" w:rsidRDefault="00000000">
      <w:r>
        <w:t>事件與來源　工研院取得積體電路技術後，文件和受訓經驗還得接受實際製造的考驗。若工程人員無法把操作方法用於本地設備與材料，技術移轉就難成為產業能力。設立示範工廠，是讓學到的方法進入生產現場的一步。工研院在技轉與培訓後建置積體電路示範工廠，將知識轉成實際生產經驗。試產讓團隊逐步掌握製造流程，為後續產業化準備條件。1977年的示範工廠讓人員在試作中熟悉流程，遇到問題再調整設備與分工。從單次訓練轉成多人協作的製造，需要時間、經費與可反覆操作的產線。機構沿革記錄了工廠和產業化的關係，但不能逐一推算每次試驗成本。這項工作先有培訓，後有試產，再為企業化準備人員與技術。示範工廠不能直接等同後來每家晶片公司的成績；它是學習成果被檢查和累積的場所。資料可回查RCA的「示範工廠建成與試產段」；原檔標示時期為1977年，屬技術累積案例。這些是事件位置與材料性質，不代表史書或機構資料留下每個參與者的完整帳簿。</w:t>
      </w:r>
    </w:p>
    <w:p w14:paraId="1EC3CE11" w14:textId="77777777" w:rsidR="00BD4CA8" w:rsidRDefault="00000000">
      <w:r>
        <w:t>歷史對照　事情走到這一步：這項工作先有培訓，後有試產，再為企業化準備人員與技術。「有阻礙時先補準備」因此值得再問一次。《小象》說「往蹇來譽，宜待也」。示範工廠先試作再產業化，可對照條件不足時等待與學習，而非硬推量產。再問一句：試產留下的經驗，如何交到下一批工程師手上？示範工廠須讓本地團隊反覆操作。這是後人借此爻對照史事，並非當事人據爻辭作決定。事件發生於1977年，後續成果還應回查RCA所載資料。</w:t>
      </w:r>
    </w:p>
    <w:p w14:paraId="58C52130" w14:textId="77777777" w:rsidR="00BD4CA8" w:rsidRDefault="00000000">
      <w:r>
        <w:rPr>
          <w:b/>
          <w:sz w:val="17"/>
        </w:rPr>
        <w:t xml:space="preserve">回查　</w:t>
      </w:r>
      <w:hyperlink w:anchor="ev_IC77">
        <w:r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</w:p>
    <w:p w14:paraId="1D97256D" w14:textId="77777777" w:rsidR="00BD4CA8" w:rsidRDefault="00000000">
      <w:pPr>
        <w:pStyle w:val="21"/>
      </w:pPr>
      <w:bookmarkStart w:id="229" w:name="XFIN_H39_L2"/>
      <w:r>
        <w:t xml:space="preserve">39 </w:t>
      </w:r>
      <w:r>
        <w:t>蹇</w:t>
      </w:r>
      <w:r>
        <w:t xml:space="preserve"> </w:t>
      </w:r>
      <w:r>
        <w:t>六二</w:t>
      </w:r>
      <w:r>
        <w:t xml:space="preserve">  </w:t>
      </w:r>
      <w:r>
        <w:t>公共任務需要承擔難處</w:t>
      </w:r>
      <w:bookmarkEnd w:id="229"/>
    </w:p>
    <w:p w14:paraId="4A838B28" w14:textId="77777777" w:rsidR="00BD4CA8" w:rsidRDefault="00000000">
      <w:r>
        <w:rPr>
          <w:sz w:val="17"/>
        </w:rPr>
        <w:t>XFIN-H39-L2  ｜  XIANG-L-39-03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3BDE43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7E5F1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12BB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436672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E86D5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王臣蹇蹇，終无尤也。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B7835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「君王之臣艱苦奔走，不是為自己。」《象傳》解釋：到最後不會受到責怪。</w:t>
            </w:r>
          </w:p>
        </w:tc>
      </w:tr>
    </w:tbl>
    <w:p w14:paraId="66217A52" w14:textId="77777777" w:rsidR="00BD4CA8" w:rsidRDefault="00000000">
      <w:r>
        <w:t>事件與來源　安史之亂後，唐朝要把江淮等地的物資運往關中。產地有糧，京畿若因水路和管理受阻而不能收到，軍隊及居民的供給仍會困難。劉晏面對的是一條從收納到運送都須整頓的漕運線。安史之亂後，劉晏著手改善漕運，讓江淮等地物資能較順利送往關中。其奏議說明運輸恢復與民生、賦稅及軍糧供給的關聯。劉晏改善漕運安排，使船運能較順利接續，奏議把這項工作與民生、稅收及軍糧連在一起。水路恢復仍須有人裝載、交接、維護，不能將所有改善歸於一次命令。史料提供政策與成效輪廓，未留每艘船的完整航次簿。故事從戰後運輸阻塞起，經調整供應線，走向關中取得更多物資的可能。糧食存在於產地與糧食到達使用者，是兩件必須接起來的事。資料可回查LIU的「漕運利害及重建段」；原檔標示時期為唐代，8世紀後半，屬運輸與財政案例。這些是事件位置與材料性質，不代表史書或機構資料留下每個參與者的完整帳簿。</w:t>
      </w:r>
    </w:p>
    <w:p w14:paraId="2D5E8C8F" w14:textId="77777777" w:rsidR="00BD4CA8" w:rsidRDefault="00000000">
      <w:r>
        <w:t>歷史對照　安史之亂後，唐朝要把江淮等地的物資運往關中。讀這段歷史，可先留意「公共任務需要承擔難處」。劉晏整頓漕運，可對照處理複雜供應問題的責任；不能以困難為由省略成本檢查。《小象》說「王臣蹇蹇，終无尤也」。有貨與送達之間還有管理工作。讀者可追問：江淮有物資，哪段漕運卡住關中的供應？這是後人借此爻對照史事，並非當事人據爻辭作決定。事件發生於唐代，8世紀後半，後續成果還應回查LIU所載資料。</w:t>
      </w:r>
    </w:p>
    <w:p w14:paraId="1F430B97" w14:textId="77777777" w:rsidR="00BD4CA8" w:rsidRDefault="00000000">
      <w:r>
        <w:rPr>
          <w:b/>
          <w:sz w:val="17"/>
        </w:rPr>
        <w:t xml:space="preserve">回查　</w:t>
      </w:r>
      <w:hyperlink w:anchor="ev_LIUYAN">
        <w:r>
          <w:rPr>
            <w:color w:val="245478"/>
          </w:rPr>
          <w:t>LIUYAN</w:t>
        </w:r>
      </w:hyperlink>
      <w:r>
        <w:rPr>
          <w:sz w:val="17"/>
        </w:rPr>
        <w:t xml:space="preserve"> ｜ </w:t>
      </w:r>
      <w:hyperlink w:anchor="src_LIU">
        <w:r>
          <w:rPr>
            <w:color w:val="245478"/>
          </w:rPr>
          <w:t>LIU</w:t>
        </w:r>
      </w:hyperlink>
    </w:p>
    <w:p w14:paraId="6A2057D3" w14:textId="77777777" w:rsidR="00BD4CA8" w:rsidRDefault="00000000">
      <w:pPr>
        <w:pStyle w:val="21"/>
      </w:pPr>
      <w:bookmarkStart w:id="230" w:name="XFIN_H39_L3"/>
      <w:r>
        <w:t xml:space="preserve">39 </w:t>
      </w:r>
      <w:r>
        <w:t>蹇</w:t>
      </w:r>
      <w:r>
        <w:t xml:space="preserve"> </w:t>
      </w:r>
      <w:r>
        <w:t>九三</w:t>
      </w:r>
      <w:r>
        <w:t xml:space="preserve">  </w:t>
      </w:r>
      <w:r>
        <w:t>回頭整理有時更有利</w:t>
      </w:r>
      <w:bookmarkEnd w:id="230"/>
    </w:p>
    <w:p w14:paraId="75D62DCA" w14:textId="77777777" w:rsidR="00BD4CA8" w:rsidRDefault="00000000">
      <w:r>
        <w:rPr>
          <w:sz w:val="17"/>
        </w:rPr>
        <w:t>XFIN-H39-L3  ｜  XIANG-L-39-04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14E41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A78D0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B108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E1B9D4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7F9EF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往蹇來反，內喜之也。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02950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「前往遇阻，返回本位。」《象傳》解釋：內喜之。</w:t>
            </w:r>
          </w:p>
        </w:tc>
      </w:tr>
    </w:tbl>
    <w:p w14:paraId="346DC366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71EDFDCA" w14:textId="77777777" w:rsidR="00BD4CA8" w:rsidRDefault="00000000">
      <w:r>
        <w:t>歷史對照　香港在1998年購入股票後，於1999年推出盈富基金，作為逐步處置部分持股的方式。這段經過讓「回頭整理有時更有利」有了具體背景。《小象》說「往蹇來反，內喜之也」。危機中的買入，會留下危機後的責任。盈富基金處置持股，可對照從持續介入轉向收束；退回不一定表示任務失敗。回到具體選擇，公共持股何時退出，退出的規則誰能核對？這是後人借此爻對照史事，並非當事人據爻辭作決定。</w:t>
      </w:r>
    </w:p>
    <w:p w14:paraId="522E1123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>
          <w:rPr>
            <w:color w:val="245478"/>
          </w:rPr>
          <w:t>TRACK</w:t>
        </w:r>
      </w:hyperlink>
    </w:p>
    <w:p w14:paraId="4C545523" w14:textId="77777777" w:rsidR="00BD4CA8" w:rsidRDefault="00000000">
      <w:pPr>
        <w:pStyle w:val="21"/>
        <w:pageBreakBefore/>
      </w:pPr>
      <w:bookmarkStart w:id="231" w:name="XFIN_H39_L4"/>
      <w:r>
        <w:t xml:space="preserve">39 </w:t>
      </w:r>
      <w:r>
        <w:t>蹇</w:t>
      </w:r>
      <w:r>
        <w:t xml:space="preserve"> </w:t>
      </w:r>
      <w:r>
        <w:t>六四</w:t>
      </w:r>
      <w:r>
        <w:t xml:space="preserve">  </w:t>
      </w:r>
      <w:r>
        <w:t>面對瓶頸可連結夥伴</w:t>
      </w:r>
      <w:bookmarkEnd w:id="231"/>
    </w:p>
    <w:p w14:paraId="5A530F5B" w14:textId="77777777" w:rsidR="00BD4CA8" w:rsidRDefault="00000000">
      <w:r>
        <w:rPr>
          <w:sz w:val="17"/>
        </w:rPr>
        <w:t>XFIN-H39-L4  ｜  XIANG-L-39-05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48C366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8108A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34B18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00D341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EFE0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往蹇來連，當位實也。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3533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「前往遇阻，回來與人聯合。」《象傳》解釋：當位實。</w:t>
            </w:r>
          </w:p>
        </w:tc>
      </w:tr>
    </w:tbl>
    <w:p w14:paraId="359308AE" w14:textId="77777777" w:rsidR="00BD4CA8" w:rsidRDefault="00000000">
      <w:r>
        <w:t>事件與來源　臺灣發展科技產業時，研究機構、學校和企業各有不同資源。若人才、技術及廠房分散而缺乏連結，一家公司難靠自己提供所有培訓和公共設施。政府規畫新竹科學園區，嘗試在一地提供產業條件。新竹科學園區於1980年開幕。官方回顧提到周邊大學、研究機構及交通條件，顯示園區設立不只是提供廠房，也希望連結人才與產業。經選址、籌備與設施建置，園區於1980年開幕。此後企業仍須進駐、聘人及開發產品，鄰近學校和研究單位也有各自工作。官方回顧列出周邊條件，卻沒有證明每家公司的業績皆由園區單獨造成。故事從發展條件不足、園區設立，到各種單位在同一地區長期互動。開幕是節點，人才與產業合作須在後來的日常運作中完成。資料可回查PARK的「選址條件與1980年開幕段」；原檔標示時期為1980年，屬產業聚落案例。這些是事件位置與材料性質，不代表史書或機構資料留下每個參與者的完整帳簿。</w:t>
      </w:r>
    </w:p>
    <w:p w14:paraId="64C0BDE5" w14:textId="77777777" w:rsidR="00BD4CA8" w:rsidRDefault="00000000">
      <w:r>
        <w:t>歷史對照　新竹科學園區的轉折是：經選址、籌備與設施建置，園區於1980年開幕。《小象》說「往蹇來連，當位實也」。竹科的產學研條件可對照遇到限制時連結資源，讓單一組織不必獨力承擔所有工作。再問一句：學校、研究機構與企業如何接上各自的工作？園區開幕後才有持續合作的考驗。這是後人借此爻對照史事，並非當事人據爻辭作決定。事件發生於1980年，後續成果還應回查PARK所載資料。從事件的先後步驟看，還要分清誰先行動、誰負擔成本。</w:t>
      </w:r>
    </w:p>
    <w:p w14:paraId="5141ED5B" w14:textId="77777777" w:rsidR="00BD4CA8" w:rsidRDefault="00000000">
      <w:r>
        <w:rPr>
          <w:b/>
          <w:sz w:val="17"/>
        </w:rPr>
        <w:t xml:space="preserve">回查　</w:t>
      </w:r>
      <w:hyperlink w:anchor="ev_PARK80">
        <w:r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>
          <w:rPr>
            <w:color w:val="245478"/>
          </w:rPr>
          <w:t>PARK</w:t>
        </w:r>
      </w:hyperlink>
    </w:p>
    <w:p w14:paraId="693B9CDD" w14:textId="77777777" w:rsidR="00BD4CA8" w:rsidRDefault="00000000">
      <w:pPr>
        <w:pStyle w:val="21"/>
      </w:pPr>
      <w:bookmarkStart w:id="232" w:name="XFIN_H39_L5"/>
      <w:r>
        <w:t xml:space="preserve">39 </w:t>
      </w:r>
      <w:r>
        <w:t>蹇</w:t>
      </w:r>
      <w:r>
        <w:t xml:space="preserve"> </w:t>
      </w:r>
      <w:r>
        <w:t>九五</w:t>
      </w:r>
      <w:r>
        <w:t xml:space="preserve">  </w:t>
      </w:r>
      <w:r>
        <w:t>危機處置需要協調支援</w:t>
      </w:r>
      <w:bookmarkEnd w:id="232"/>
    </w:p>
    <w:p w14:paraId="2EFDBE33" w14:textId="77777777" w:rsidR="00BD4CA8" w:rsidRDefault="00000000">
      <w:r>
        <w:rPr>
          <w:sz w:val="17"/>
        </w:rPr>
        <w:t>XFIN-H39-L5  ｜  XIANG-L-39-06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B7776C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76844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DFBF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CC7451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14F13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大蹇朋來，以中節也。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775A1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「遭遇重大艱難，朋友前來相助。」《象傳》解釋：以中節。</w:t>
            </w:r>
          </w:p>
        </w:tc>
      </w:tr>
    </w:tbl>
    <w:p w14:paraId="33B39546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0B725E32" w14:textId="77777777" w:rsidR="00BD4CA8" w:rsidRDefault="00000000">
      <w:r>
        <w:t>歷史對照　先看史事：事件從問題機構無法照常經營開始，經處置安排，走到新機構承接或原機構退出。放回本爻，問題是「危機處置需要協調支援」。金融重建結合資金與承接安排，可對照嚴重困難中取得可用援助；也須說清責任。《小象》說「大蹇朋來，以中節也」。處置成本和服務接續都是同一件事。讀者可追問：機構退出時，存款與付款服務由誰承接？這是後人借此爻對照史事，並非當事人據爻辭作決定。</w:t>
      </w:r>
    </w:p>
    <w:p w14:paraId="3D946DBE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0242FA1A" w14:textId="77777777" w:rsidR="00BD4CA8" w:rsidRDefault="00000000">
      <w:pPr>
        <w:pStyle w:val="21"/>
      </w:pPr>
      <w:bookmarkStart w:id="233" w:name="XFIN_H39_L6"/>
      <w:r>
        <w:t xml:space="preserve">39 </w:t>
      </w:r>
      <w:r>
        <w:t>蹇</w:t>
      </w:r>
      <w:r>
        <w:t xml:space="preserve"> </w:t>
      </w:r>
      <w:r>
        <w:t>上六</w:t>
      </w:r>
      <w:r>
        <w:t xml:space="preserve">  </w:t>
      </w:r>
      <w:r>
        <w:t>尋求能解決問題的專業</w:t>
      </w:r>
      <w:bookmarkEnd w:id="233"/>
    </w:p>
    <w:p w14:paraId="5E817662" w14:textId="77777777" w:rsidR="00BD4CA8" w:rsidRDefault="00000000">
      <w:r>
        <w:rPr>
          <w:sz w:val="17"/>
        </w:rPr>
        <w:t>XFIN-H39-L6  ｜  XIANG-L-39-07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6CF198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A77DA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8B1C7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C3E371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3414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往蹇來碩，志在內也。利見大人，以從貴也。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BB6C8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「前往遇阻，返回則有豐厚成果，吉；宜見大人。」《象傳》解釋：志在內。「前往遇阻，返回則有豐厚成果，吉；宜見大人。」《象傳》解釋：以從貴。</w:t>
            </w:r>
          </w:p>
        </w:tc>
      </w:tr>
    </w:tbl>
    <w:p w14:paraId="69D3DD2B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7FD8B1D4" w14:textId="77777777" w:rsidR="00BD4CA8" w:rsidRDefault="00000000">
      <w:r>
        <w:t>歷史對照　在RCA技術引進一例，臺灣規畫積體電路產業時，不能只買設備就期待人員立刻掌握製造流程。《小象》說「往蹇來碩，志在內也。利見大人，以從貴也」。文件與受訓不會自動變成穩定量產。RCA技轉可對照遇到技術難題時請益，不把保持獨立誤解成拒絕所有外部支援。回到具體選擇，赴美學到的流程回到臺灣後，要在哪一道製程先接受檢驗？這是後人借此爻對照史事，並非當事人據爻辭作決定。</w:t>
      </w:r>
    </w:p>
    <w:p w14:paraId="372B11D8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0A5860D1" w14:textId="77777777" w:rsidR="00BD4CA8" w:rsidRDefault="00000000">
      <w:pPr>
        <w:pStyle w:val="21"/>
        <w:pageBreakBefore/>
      </w:pPr>
      <w:bookmarkStart w:id="234" w:name="XFIN_H40_L1"/>
      <w:r>
        <w:t xml:space="preserve">40 </w:t>
      </w:r>
      <w:r>
        <w:t>解</w:t>
      </w:r>
      <w:r>
        <w:t xml:space="preserve"> </w:t>
      </w:r>
      <w:r>
        <w:t>初六</w:t>
      </w:r>
      <w:r>
        <w:t xml:space="preserve">  </w:t>
      </w:r>
      <w:r>
        <w:t>銜接不同制度以減少摩擦</w:t>
      </w:r>
      <w:bookmarkEnd w:id="234"/>
    </w:p>
    <w:p w14:paraId="7B86E121" w14:textId="77777777" w:rsidR="00BD4CA8" w:rsidRDefault="00000000">
      <w:r>
        <w:rPr>
          <w:sz w:val="17"/>
        </w:rPr>
        <w:t>XFIN-H40-L1  ｜  XIANG-L-40-02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EF232E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77997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7220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7221C0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988A2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剛柔之際，義无咎也。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F8A01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「剛柔的際」《象傳》解釋：按道義衡量，並沒有過錯。</w:t>
            </w:r>
          </w:p>
        </w:tc>
      </w:tr>
    </w:tbl>
    <w:p w14:paraId="5299D637" w14:textId="77777777" w:rsidR="00BD4CA8" w:rsidRDefault="00000000">
      <w:r>
        <w:t>事件與來源　近代銀兩與銀元並行，買賣雙方談好價格後仍可能遇到稱量、換算和支付方式的差異。不同地方與行業沿用不同習慣，對跨地交易和帳務結算形成阻礙。1933年的廢兩改元，試圖結束銀兩與銀元並行造成的計算與支付不便，改以銀元為統一單位。提案也注意到轉換需要步驟，避免市場混亂。1933年廢兩改元提出以銀元作共同單位，並考慮原有契約和市場交易如何過渡。制度宣布後，店家及銀行仍需改寫帳目、調整支付方法。提案提供政策理由和轉換設計，不是每家商店適應速度的逐日紀錄。從並行造成不便，到擬定統一規則，再到市場逐步採用，是改革的主要經過。使用者能否正確換算，比一紙公告更直接影響日常交易。資料可回查TWO；TWO2的「改革提案及公告段」；原檔標示時期為1933年，屬交易制度案例。這些是事件位置與材料性質，不代表史書或機構資料留下每個參與者的完整帳簿。</w:t>
      </w:r>
    </w:p>
    <w:p w14:paraId="72BBD31F" w14:textId="77777777" w:rsidR="00BD4CA8" w:rsidRDefault="00000000">
      <w:r>
        <w:t>歷史對照　近代銀兩與銀元並行，買賣雙方談好價格後仍可能遇到稱量、換算和支付方式的差異。讀這段歷史，可先留意「銜接不同制度以減少摩擦」。《小象》說「剛柔之際，義无咎也」。廢兩改元安排換算與過渡，可對照在不同使用習慣間找到共同接口。再問一句：舊契約以銀兩計價，改用銀元時誰來換算？統一單位仍有過渡成本。這是後人借此爻對照史事，並非當事人據爻辭作決定。事件發生於1933年，後續成果還應回查TWO、TWO2所載資料。</w:t>
      </w:r>
    </w:p>
    <w:p w14:paraId="2A9F2F9E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37F294D8" w14:textId="77777777" w:rsidR="00BD4CA8" w:rsidRDefault="00000000">
      <w:pPr>
        <w:pStyle w:val="21"/>
      </w:pPr>
      <w:bookmarkStart w:id="235" w:name="XFIN_H40_L2"/>
      <w:r>
        <w:t xml:space="preserve">40 </w:t>
      </w:r>
      <w:r>
        <w:t>解</w:t>
      </w:r>
      <w:r>
        <w:t xml:space="preserve"> </w:t>
      </w:r>
      <w:r>
        <w:t>九二</w:t>
      </w:r>
      <w:r>
        <w:t xml:space="preserve">  </w:t>
      </w:r>
      <w:r>
        <w:t>解除問題須抓住合宜尺度</w:t>
      </w:r>
      <w:bookmarkEnd w:id="235"/>
    </w:p>
    <w:p w14:paraId="7044F124" w14:textId="77777777" w:rsidR="00BD4CA8" w:rsidRDefault="00000000">
      <w:r>
        <w:rPr>
          <w:sz w:val="17"/>
        </w:rPr>
        <w:t>XFIN-H40-L2  ｜  XIANG-L-40-03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A5912C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E3E7A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3A584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C27DC5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324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九二貞吉，得中道也。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FCED4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「田獵得到三隻狐狸及黃色箭頭；守正吉。」《象傳》解釋：居於中位道。</w:t>
            </w:r>
          </w:p>
        </w:tc>
      </w:tr>
    </w:tbl>
    <w:p w14:paraId="403BDE40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53CA1A63" w14:textId="77777777" w:rsidR="00BD4CA8" w:rsidRDefault="00000000">
      <w:r>
        <w:t>歷史對照　臺灣設置金融重建基金，處理經營不善的金融機構，安排承接或退出，以降低對存款人及地方金融服務的衝擊。這段經過讓「解除問題須抓住合宜尺度」有了具體背景。金融重建可對照在保護服務與承認損失之間安排措施，不只是全面維持所有機構。《小象》說「九二貞吉，得中道也」。處置成本和服務接續都是同一件事。讀者可追問：機構退出時，存款與付款服務由誰承接？這是後人借此爻對照史事，並非當事人據爻辭作決定。</w:t>
      </w:r>
    </w:p>
    <w:p w14:paraId="0B631957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73CFDC1E" w14:textId="77777777" w:rsidR="00BD4CA8" w:rsidRDefault="00000000">
      <w:pPr>
        <w:pStyle w:val="21"/>
      </w:pPr>
      <w:bookmarkStart w:id="236" w:name="XFIN_H40_L3"/>
      <w:r>
        <w:t xml:space="preserve">40 </w:t>
      </w:r>
      <w:r>
        <w:t>解</w:t>
      </w:r>
      <w:r>
        <w:t xml:space="preserve"> </w:t>
      </w:r>
      <w:r>
        <w:t>六三</w:t>
      </w:r>
      <w:r>
        <w:t xml:space="preserve">  </w:t>
      </w:r>
      <w:r>
        <w:t>承擔超過能力可能招致困局</w:t>
      </w:r>
      <w:bookmarkEnd w:id="236"/>
    </w:p>
    <w:p w14:paraId="083C6FFA" w14:textId="77777777" w:rsidR="00BD4CA8" w:rsidRDefault="00000000">
      <w:r>
        <w:rPr>
          <w:sz w:val="17"/>
        </w:rPr>
        <w:t>XFIN-H40-L3  ｜  XIANG-L-40-04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7D6004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A06DB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9DB92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D8567D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D5E3E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負且乘，亦可丑也，自我致戎，又誰咎也。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9530F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「負且乘，亦可丑，自我致戎」《象傳》解釋：禍患是自己招來的，不能再責怪別人。</w:t>
            </w:r>
          </w:p>
        </w:tc>
      </w:tr>
    </w:tbl>
    <w:p w14:paraId="71ECE48A" w14:textId="77777777" w:rsidR="00BD4CA8" w:rsidRDefault="00000000">
      <w:r>
        <w:t>事件與來源　漢武帝時期持續用兵，軍隊補給及行政運作需要新的財政來源。朝廷推動徵收、專賣和物資調度，希望讓國庫支應戰爭與治理。資源集中到政府，民間交易、財產和生產也因此受到影響。漢武帝時期持續用兵，財政需求增加，推動多種籌款與專賣措施。《漢書》同時記錄國家能力的擴張與民間承受的壓力。《漢書》一面記下國家動員財力的措施，一面記錄商人與民眾承受的負擔。取得財源能支付眼前開銷，徵收過重卻可能改變人們以後的生產和交易。不同政策不能合併成一張總帳，來源沒有逐戶記下得失。用兵使支出增加，支出推動新的財政措施，措施又讓負擔轉到社會各處。這條時間線可辨認需求、政策和反應，不必替每項政策編造同樣結局。資料可回查HS24B的「軍事支出、財政措施與民間困乏段」；原檔標示時期為漢武帝時期，屬戰爭財政案例。這些是事件位置與材料性質，不代表史書或機構資料留下每個參與者的完整帳簿。</w:t>
      </w:r>
    </w:p>
    <w:p w14:paraId="280868A3" w14:textId="77777777" w:rsidR="00BD4CA8" w:rsidRDefault="00000000">
      <w:r>
        <w:t>歷史對照　漢武帝財政擴張的轉折是：《漢書》一面記下國家動員財力的措施，一面記錄商人與民眾承受的負擔。《小象》說「負且乘，亦可丑也，自我致戎，又誰咎也」。軍費有來源，也有承擔者。軍事財政擴張可對照任務與資源不配；不將受損民眾說成自行招致災禍。回到具體選擇，朝廷取得新收入時，哪些人的生產與交易成本跟著增加？這是後人借此爻對照史事，並非當事人據爻辭作決定。事件發生於漢武帝時期，後續成果還應回查HS24B所載資料。</w:t>
      </w:r>
    </w:p>
    <w:p w14:paraId="65A2FB45" w14:textId="77777777" w:rsidR="00BD4CA8" w:rsidRDefault="00000000">
      <w:r>
        <w:rPr>
          <w:b/>
          <w:sz w:val="17"/>
        </w:rPr>
        <w:t xml:space="preserve">回查　</w:t>
      </w:r>
      <w:hyperlink w:anchor="ev_HANWAR">
        <w:r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388E7FE7" w14:textId="77777777" w:rsidR="00BD4CA8" w:rsidRDefault="00000000">
      <w:pPr>
        <w:pStyle w:val="21"/>
        <w:pageBreakBefore/>
      </w:pPr>
      <w:bookmarkStart w:id="237" w:name="XFIN_H40_L4"/>
      <w:r>
        <w:t xml:space="preserve">40 </w:t>
      </w:r>
      <w:r>
        <w:t>解</w:t>
      </w:r>
      <w:r>
        <w:t xml:space="preserve"> </w:t>
      </w:r>
      <w:r>
        <w:t>九四</w:t>
      </w:r>
      <w:r>
        <w:t xml:space="preserve">  </w:t>
      </w:r>
      <w:r>
        <w:t>解除不再必要的綁定</w:t>
      </w:r>
      <w:bookmarkEnd w:id="237"/>
    </w:p>
    <w:p w14:paraId="4DCD81BB" w14:textId="77777777" w:rsidR="00BD4CA8" w:rsidRDefault="00000000">
      <w:r>
        <w:rPr>
          <w:sz w:val="17"/>
        </w:rPr>
        <w:t>XFIN-H40-L4  ｜  XIANG-L-40-05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46E2DA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F6C15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6421B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C5C119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AB7D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解而拇，未當位也。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CB67D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「解除腳拇趾般的牽累，朋友到來而彼此信任。」《象傳》解釋：未當位。</w:t>
            </w:r>
          </w:p>
        </w:tc>
      </w:tr>
    </w:tbl>
    <w:p w14:paraId="331C2101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592AF7F5" w14:textId="77777777" w:rsidR="00BD4CA8" w:rsidRDefault="00000000">
      <w:r>
        <w:t>歷史對照　先看史事：這段事件先有危機時買入，再有持股管理，最後有逐步退出的設計。放回本爻，問題是「解除不再必要的綁定」。《小象》說「解而拇，未當位也」。盈富基金可對照危機持股逐步脫離臨時處置狀態，讓任務有清楚的結束路徑。再問一句：公共持股何時退出，退出的規則誰能核對？危機中的買入，會留下危機後的責任。這是後人借此爻對照史事，並非當事人據爻辭作決定。事件發生於1999年，後續成果還應回查TRACK所載資料。</w:t>
      </w:r>
    </w:p>
    <w:p w14:paraId="60774E9D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>
          <w:rPr>
            <w:color w:val="245478"/>
          </w:rPr>
          <w:t>TRACK</w:t>
        </w:r>
      </w:hyperlink>
    </w:p>
    <w:p w14:paraId="5C0FCA5B" w14:textId="77777777" w:rsidR="00BD4CA8" w:rsidRDefault="00000000">
      <w:pPr>
        <w:pStyle w:val="21"/>
      </w:pPr>
      <w:bookmarkStart w:id="238" w:name="XFIN_H40_L5"/>
      <w:r>
        <w:t xml:space="preserve">40 </w:t>
      </w:r>
      <w:r>
        <w:t>解</w:t>
      </w:r>
      <w:r>
        <w:t xml:space="preserve"> </w:t>
      </w:r>
      <w:r>
        <w:t>六五</w:t>
      </w:r>
      <w:r>
        <w:t xml:space="preserve">  </w:t>
      </w:r>
      <w:r>
        <w:t>重整須面對不良安排</w:t>
      </w:r>
      <w:bookmarkEnd w:id="238"/>
    </w:p>
    <w:p w14:paraId="64D2DF6C" w14:textId="77777777" w:rsidR="00BD4CA8" w:rsidRDefault="00000000">
      <w:r>
        <w:rPr>
          <w:sz w:val="17"/>
        </w:rPr>
        <w:t>XFIN-H40-L5  ｜  XIANG-L-40-06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317778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D20E5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7C42B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ADB57A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0B62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君子有解，小人退也。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67EC2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「君子有解」《象傳》解釋：小人退。</w:t>
            </w:r>
          </w:p>
        </w:tc>
      </w:tr>
    </w:tbl>
    <w:p w14:paraId="0BBF7B04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4BDF02E6" w14:textId="77777777" w:rsidR="00BD4CA8" w:rsidRDefault="00000000">
      <w:r>
        <w:t>歷史對照　在金融重建基金一例，金融機構經營不善時，若存款與付款服務突然中斷，受到影響的不只有管理者，還有依賴該機構收支的民眾。問題機構退出可對照把風險來源納入處理，而不是只讓名義上的帳面繼續存在。《小象》說「君子有解，小人退也」。處置成本和服務接續都是同一件事。讀者可追問：機構退出時，存款與付款服務由誰承接？這是後人借此爻對照史事，並非當事人據爻辭作決定。</w:t>
      </w:r>
    </w:p>
    <w:p w14:paraId="457EFF1B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340D8893" w14:textId="77777777" w:rsidR="00BD4CA8" w:rsidRDefault="00000000">
      <w:pPr>
        <w:pStyle w:val="21"/>
      </w:pPr>
      <w:bookmarkStart w:id="239" w:name="XFIN_H40_L6"/>
      <w:r>
        <w:t xml:space="preserve">40 </w:t>
      </w:r>
      <w:r>
        <w:t>解</w:t>
      </w:r>
      <w:r>
        <w:t xml:space="preserve"> </w:t>
      </w:r>
      <w:r>
        <w:t>上六</w:t>
      </w:r>
      <w:r>
        <w:t xml:space="preserve">  </w:t>
      </w:r>
      <w:r>
        <w:t>把阻礙信用的問題處理掉</w:t>
      </w:r>
      <w:bookmarkEnd w:id="239"/>
    </w:p>
    <w:p w14:paraId="063D3A1C" w14:textId="77777777" w:rsidR="00BD4CA8" w:rsidRDefault="00000000">
      <w:r>
        <w:rPr>
          <w:sz w:val="17"/>
        </w:rPr>
        <w:t>XFIN-H40-L6  ｜  XIANG-L-40-07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27AD0E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EAFB5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846A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D74574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ADFBA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公用射隼，以解悖也。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9BEA3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「公侯在高牆上射中隼鳥，擒獲禍首，無不利。」《象傳》解釋：以解悖。</w:t>
            </w:r>
          </w:p>
        </w:tc>
      </w:tr>
    </w:tbl>
    <w:p w14:paraId="23462EC5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567CF08A" w14:textId="77777777" w:rsidR="00BD4CA8" w:rsidRDefault="00000000">
      <w:r>
        <w:t>歷史對照　事情走到這一步：日昇昌在清代發展匯兌業務，透過票據與異地分支辦理款項轉移。「把阻礙信用的問題處理掉」因此值得再問一次。《小象》說「公用射隼，以解悖也」。跨地匯兌靠人員與核對程序維持。票號辨偽可對照針對冒領風險設法，而不是對所有交易者一概懷疑。回到具體選擇，遠方分號如何確認票據和帳本屬同一筆款？這是後人借此爻對照史事，並非當事人據爻辭作決定。</w:t>
      </w:r>
    </w:p>
    <w:p w14:paraId="1224C816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281CA153" w14:textId="77777777" w:rsidR="00BD4CA8" w:rsidRDefault="00000000">
      <w:pPr>
        <w:pStyle w:val="21"/>
        <w:pageBreakBefore/>
      </w:pPr>
      <w:bookmarkStart w:id="240" w:name="XFIN_H41_L1"/>
      <w:r>
        <w:t xml:space="preserve">41 </w:t>
      </w:r>
      <w:r>
        <w:t>損</w:t>
      </w:r>
      <w:r>
        <w:t xml:space="preserve"> </w:t>
      </w:r>
      <w:r>
        <w:t>初九</w:t>
      </w:r>
      <w:r>
        <w:t xml:space="preserve">  </w:t>
      </w:r>
      <w:r>
        <w:t>資源可及時轉向需要者</w:t>
      </w:r>
      <w:bookmarkEnd w:id="240"/>
    </w:p>
    <w:p w14:paraId="6D65C2DE" w14:textId="77777777" w:rsidR="00BD4CA8" w:rsidRDefault="00000000">
      <w:r>
        <w:rPr>
          <w:sz w:val="17"/>
        </w:rPr>
        <w:t>XFIN-H41-L1  ｜  XIANG-L-41-02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298335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F1B70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08906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EDFB62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F6FA8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已事遄往，尚合志也。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F6106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「辦完自己的事便迅速前往援助，無咎；斟酌自己應減損多少。」《象傳》解釋：尚合志。</w:t>
            </w:r>
          </w:p>
        </w:tc>
      </w:tr>
    </w:tbl>
    <w:p w14:paraId="175AD5C0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12C6DE6D" w14:textId="77777777" w:rsidR="00BD4CA8" w:rsidRDefault="00000000">
      <w:r>
        <w:t>歷史對照　錢公輔記述范仲淹購置義田，以田產收入接濟族人，供應衣食與婚喪所需。這段經過讓「資源可及時轉向需要者」有了具體背景。《小象》說「已事遄往，尚合志也」。義田支持族人衣食，可對照把可用資源接到迫切需求；仍須有管理與給付規則。再問一句：田租若不夠支應衣食和婚喪，原有承諾怎樣調整？救助的來源與給付規則要一起看。這是後人借此爻對照史事，並非當事人據爻辭作決定。</w:t>
      </w:r>
    </w:p>
    <w:p w14:paraId="724FAD7F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75BFE049" w14:textId="77777777" w:rsidR="00BD4CA8" w:rsidRDefault="00000000">
      <w:pPr>
        <w:pStyle w:val="21"/>
      </w:pPr>
      <w:bookmarkStart w:id="241" w:name="XFIN_H41_L2"/>
      <w:r>
        <w:t xml:space="preserve">41 </w:t>
      </w:r>
      <w:r>
        <w:t>損</w:t>
      </w:r>
      <w:r>
        <w:t xml:space="preserve"> </w:t>
      </w:r>
      <w:r>
        <w:t>九二</w:t>
      </w:r>
      <w:r>
        <w:t xml:space="preserve">  </w:t>
      </w:r>
      <w:r>
        <w:t>幫助他人也要守住承擔能力</w:t>
      </w:r>
      <w:bookmarkEnd w:id="241"/>
    </w:p>
    <w:p w14:paraId="5D0C5A29" w14:textId="77777777" w:rsidR="00BD4CA8" w:rsidRDefault="00000000">
      <w:r>
        <w:rPr>
          <w:sz w:val="17"/>
        </w:rPr>
        <w:t>XFIN-H41-L2  ｜  XIANG-L-41-03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8CC3AA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EBCAA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CA813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C5710A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F2F56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九二利貞，中以為志也。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BE51D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「宜守正，出征則凶；不要損己，應增益他人。」《象傳》解釋：中以為志。</w:t>
            </w:r>
          </w:p>
        </w:tc>
      </w:tr>
    </w:tbl>
    <w:p w14:paraId="3327C00C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16FF684D" w14:textId="77777777" w:rsidR="00BD4CA8" w:rsidRDefault="00000000">
      <w:r>
        <w:t>歷史對照　任氏家業的轉折是：《史記》記任氏持續重視田畜，並為家人設定用度上的約束。任氏收支約束可借來思考支援他人時保留基本生活；犧牲越多不必然越合宜。《小象》說「九二利貞，中以為志也」。節制與長期照顧應放在一起衡量。讀者可追問：田畜帶來收入後，家中哪些支出必須維持？這是後人借此爻對照史事，並非當事人據爻辭作決定。事件發生於秦漢之際至漢代，後續成果還應回查SJ129所載資料。</w:t>
      </w:r>
    </w:p>
    <w:p w14:paraId="5F510094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419006DB" w14:textId="77777777" w:rsidR="00BD4CA8" w:rsidRDefault="00000000">
      <w:pPr>
        <w:pStyle w:val="21"/>
      </w:pPr>
      <w:bookmarkStart w:id="242" w:name="XFIN_H41_L3"/>
      <w:r>
        <w:t xml:space="preserve">41 </w:t>
      </w:r>
      <w:r>
        <w:t>損</w:t>
      </w:r>
      <w:r>
        <w:t xml:space="preserve"> </w:t>
      </w:r>
      <w:r>
        <w:t>六三</w:t>
      </w:r>
      <w:r>
        <w:t xml:space="preserve">  </w:t>
      </w:r>
      <w:r>
        <w:t>參與者越多越需明確分工</w:t>
      </w:r>
      <w:bookmarkEnd w:id="242"/>
    </w:p>
    <w:p w14:paraId="4D63D846" w14:textId="77777777" w:rsidR="00BD4CA8" w:rsidRDefault="00000000">
      <w:r>
        <w:rPr>
          <w:sz w:val="17"/>
        </w:rPr>
        <w:t>XFIN-H41-L3  ｜  XIANG-L-41-04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091778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6CD1A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4579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EFCE0E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A4367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一人行，三則疑也。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C934D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「三人同行會減少一人；一人獨行反能得到朋友。」《象傳》解釋：三則疑。</w:t>
            </w:r>
          </w:p>
        </w:tc>
      </w:tr>
    </w:tbl>
    <w:p w14:paraId="264C5AEE" w14:textId="77777777" w:rsidR="00BD4CA8" w:rsidRDefault="00000000">
      <w:r>
        <w:t>事件與來源　中國申請加入世界貿易組織，需要與既有會員談妥商品、服務及制度條件。加入多邊組織能取得共同規則下的市場機會，也意味相關部門和企業須適應新的承諾。中國於2001年12月11日加入世界貿易組織。加入多邊貿易體系，意味著取得參與機會，也承擔協議中的市場開放與制度承諾。談判與批准過後，中國於2001年12月11日成為會員。協議文件規範市場開放及其他責任，執行需要逐項落到主管機關和交易者身上。正式入會是一個日期，產業適應不是同一天完成；現有概述不足以計算每家公司因此增加多少收益。事情從提出入會、協商條件，走到會員資格確立，往後才是承諾的持續履行。權利與義務屬同一安排，不應只擷取其中一面。資料可回查WTO；WTO2的「入會批准與生效日期」；原檔標示時期為2001年，屬國際貿易案例。這些是事件位置與材料性質，不代表史書或機構資料留下每個參與者的完整帳簿。</w:t>
      </w:r>
    </w:p>
    <w:p w14:paraId="5A49169B" w14:textId="77777777" w:rsidR="00BD4CA8" w:rsidRDefault="00000000">
      <w:r>
        <w:t>歷史對照　先看史事：事情從提出入會、協商條件，走到會員資格確立，往後才是承諾的持續履行。放回本爻，問題是「參與者越多越需明確分工」。《小象》說「一人行，三則疑也」。資格取得只是執行規則的起點。多邊入會談判可對照合作關係中的責任界定，避免大家參與卻無人負責。回到具體選擇，入會承諾寫成文字後，哪個部門與企業須履行？這是後人借此爻對照史事，並非當事人據爻辭作決定。</w:t>
      </w:r>
    </w:p>
    <w:p w14:paraId="40F51059" w14:textId="77777777" w:rsidR="00BD4CA8" w:rsidRDefault="00000000">
      <w:r>
        <w:rPr>
          <w:b/>
          <w:sz w:val="17"/>
        </w:rPr>
        <w:t xml:space="preserve">回查　</w:t>
      </w:r>
      <w:hyperlink w:anchor="ev_WTO2001">
        <w:r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>
          <w:rPr>
            <w:color w:val="245478"/>
          </w:rPr>
          <w:t>WTO2</w:t>
        </w:r>
      </w:hyperlink>
    </w:p>
    <w:p w14:paraId="14811095" w14:textId="77777777" w:rsidR="00BD4CA8" w:rsidRDefault="00000000">
      <w:pPr>
        <w:pStyle w:val="21"/>
        <w:pageBreakBefore/>
      </w:pPr>
      <w:bookmarkStart w:id="243" w:name="XFIN_H41_L4"/>
      <w:r>
        <w:t xml:space="preserve">41 </w:t>
      </w:r>
      <w:r>
        <w:t>損</w:t>
      </w:r>
      <w:r>
        <w:t xml:space="preserve"> </w:t>
      </w:r>
      <w:r>
        <w:t>六四</w:t>
      </w:r>
      <w:r>
        <w:t xml:space="preserve">  </w:t>
      </w:r>
      <w:r>
        <w:t>減去病灶比維持規模重要</w:t>
      </w:r>
      <w:bookmarkEnd w:id="243"/>
    </w:p>
    <w:p w14:paraId="3665ED56" w14:textId="77777777" w:rsidR="00BD4CA8" w:rsidRDefault="00000000">
      <w:r>
        <w:rPr>
          <w:sz w:val="17"/>
        </w:rPr>
        <w:t>XFIN-H41-L4  ｜  XIANG-L-41-05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BCF648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4EC17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6138D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348036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4F8A1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損其疾，亦可喜也。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2984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「減除自己的毛病，迅速行動便有喜，無咎。」《象傳》解釋：同樣值得欣喜。</w:t>
            </w:r>
          </w:p>
        </w:tc>
      </w:tr>
    </w:tbl>
    <w:p w14:paraId="6CB66D30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2D87B92F" w14:textId="77777777" w:rsidR="00BD4CA8" w:rsidRDefault="00000000">
      <w:r>
        <w:t>歷史對照　在金融重建基金一例，金融機構經營不善時，若存款與付款服務突然中斷，受到影響的不只有管理者，還有依賴該機構收支的民眾。《小象》說「損其疾，亦可喜也」。金融重建可對照處理資產缺口與不良安排；機構數量減少不等於服務必須中斷。再問一句：機構退出時，存款與付款服務由誰承接？處置成本和服務接續都是同一件事。這是後人借此爻對照史事，並非當事人據爻辭作決定。</w:t>
      </w:r>
    </w:p>
    <w:p w14:paraId="4AD80588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5C591ADB" w14:textId="77777777" w:rsidR="00BD4CA8" w:rsidRDefault="00000000">
      <w:pPr>
        <w:pStyle w:val="21"/>
      </w:pPr>
      <w:bookmarkStart w:id="244" w:name="XFIN_H41_L5"/>
      <w:r>
        <w:t xml:space="preserve">41 </w:t>
      </w:r>
      <w:r>
        <w:t>損</w:t>
      </w:r>
      <w:r>
        <w:t xml:space="preserve"> </w:t>
      </w:r>
      <w:r>
        <w:t>六五</w:t>
      </w:r>
      <w:r>
        <w:t xml:space="preserve">  </w:t>
      </w:r>
      <w:r>
        <w:t>制度支持可改善弱勢處境</w:t>
      </w:r>
      <w:bookmarkEnd w:id="244"/>
    </w:p>
    <w:p w14:paraId="61682557" w14:textId="77777777" w:rsidR="00BD4CA8" w:rsidRDefault="00000000">
      <w:r>
        <w:rPr>
          <w:sz w:val="17"/>
        </w:rPr>
        <w:t>XFIN-H41-L5  ｜  XIANG-L-41-06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4D8B42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6D560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89C85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EC8678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8465F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六五元吉，自上佑也。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48328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「有人增益他，價值十朋的大龜也不能違背，大吉。」《象傳》解釋：自上佑。</w:t>
            </w:r>
          </w:p>
        </w:tc>
      </w:tr>
    </w:tbl>
    <w:p w14:paraId="793855C5" w14:textId="77777777" w:rsidR="00BD4CA8" w:rsidRDefault="00000000">
      <w:r>
        <w:t>事件與來源　1949年臺灣佃農在地主土地上耕作，租額高低直接影響農戶能留下多少收成。政府推動三七五減租，意圖調整田租分配，讓種地者在完成租約義務後有更多生活餘地。臺灣自1949年推動三七五減租，以減輕佃農租額、保障耕作權益。地租分配的改變，也影響地主、佃農與政府之間的關係。租額下降後，地主的租收和佃農留下的收成均受到影響；政策還需在租約及地方執行中落地。檔案資料可確認政策方向，未提供每戶以前和以後的逐項收益。改革也沒有立即解決全部土地所有權問題。事件從既有租佃分配，到規則調整，再到地主與佃農重新面對權利義務。哪一方取得多少，應以可核對的地區資料分別說明。資料可回查LAND的「1949年減租的目的段」；原檔標示時期為1949年起，屬土地與所得分配案例。這些是事件位置與材料性質，不代表史書或機構資料留下每個參與者的完整帳簿。</w:t>
      </w:r>
    </w:p>
    <w:p w14:paraId="013F5B75" w14:textId="77777777" w:rsidR="00BD4CA8" w:rsidRDefault="00000000">
      <w:r>
        <w:t>歷史對照　事情走到這一步：臺灣自1949年推動三七五減租，以減輕佃農租額、保障耕作權益。「制度支持可改善弱勢處境」因此值得再問一次。三七五減租可對照公共安排改變部分分配條件，但受益幅度仍需具體資料。《小象》說「六五元吉，自上佑也」。租佃關係的變動要落實到契約。讀者可追問：租額下降後，地主與佃農各自承擔什麼？這是後人借此爻對照史事，並非當事人據爻辭作決定。事件發生於1949年起，後續成果還應回查LAND所載資料。</w:t>
      </w:r>
    </w:p>
    <w:p w14:paraId="76A458C3" w14:textId="77777777" w:rsidR="00BD4CA8" w:rsidRDefault="00000000">
      <w:r>
        <w:rPr>
          <w:b/>
          <w:sz w:val="17"/>
        </w:rPr>
        <w:t xml:space="preserve">回查　</w:t>
      </w:r>
      <w:hyperlink w:anchor="ev_RENT375">
        <w:r>
          <w:rPr>
            <w:color w:val="245478"/>
          </w:rPr>
          <w:t>RENT375</w:t>
        </w:r>
      </w:hyperlink>
      <w:r>
        <w:rPr>
          <w:sz w:val="17"/>
        </w:rPr>
        <w:t xml:space="preserve"> ｜ </w:t>
      </w:r>
      <w:hyperlink w:anchor="src_LAND">
        <w:r>
          <w:rPr>
            <w:color w:val="245478"/>
          </w:rPr>
          <w:t>LAND</w:t>
        </w:r>
      </w:hyperlink>
    </w:p>
    <w:p w14:paraId="19EE3910" w14:textId="77777777" w:rsidR="00BD4CA8" w:rsidRDefault="00000000">
      <w:pPr>
        <w:pStyle w:val="21"/>
      </w:pPr>
      <w:bookmarkStart w:id="245" w:name="XFIN_H41_L6"/>
      <w:r>
        <w:t xml:space="preserve">41 </w:t>
      </w:r>
      <w:r>
        <w:t>損</w:t>
      </w:r>
      <w:r>
        <w:t xml:space="preserve"> </w:t>
      </w:r>
      <w:r>
        <w:t>上九</w:t>
      </w:r>
      <w:r>
        <w:t xml:space="preserve">  </w:t>
      </w:r>
      <w:r>
        <w:t>有些投入能形成共同增益</w:t>
      </w:r>
      <w:bookmarkEnd w:id="245"/>
    </w:p>
    <w:p w14:paraId="630FE25E" w14:textId="77777777" w:rsidR="00BD4CA8" w:rsidRDefault="00000000">
      <w:r>
        <w:rPr>
          <w:sz w:val="17"/>
        </w:rPr>
        <w:t>XFIN-H41-L6  ｜  XIANG-L-41-07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188097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6C1BE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7701A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171C71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DFD5E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弗損益之，大得志也。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1CBC5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「宜守正，出征則凶；不要損己，應增益他人。」《象傳》解釋：大得志。</w:t>
            </w:r>
          </w:p>
        </w:tc>
      </w:tr>
    </w:tbl>
    <w:p w14:paraId="74EECE3C" w14:textId="77777777" w:rsidR="00BD4CA8" w:rsidRDefault="00000000">
      <w:r>
        <w:t>事件與來源　成都平原的耕作依賴按季節取得水源，水流及泥沙也影響農田能否持續使用。都江堰的工程安排利用地形調配水流，讓灌溉與排沙在同一水利系統內運作。建設者須考慮水如何進入農地。都江堰水利系統利用地形和水流安排分水、排沙與灌溉，長期服務成都平原。它的經濟價值與農業供水及持續維護密切相關。水道使用後，農民可以安排耕作，管理者仍須清理、修繕並調整分水。工程完工並非灌溉工作結束，河流變化和日常維護會影響實際供水。世界遺產資料描述系統功能，沒有逐年列出所有農戶的收穫。從需要供水、建置分水系統到代代維護，這項設施跨越長時間提供公共條件。不能把一地所有農業成果全算在單一工程上，也不能忽略維修者的工作。資料可回查DU的「遺產簡介與灌溉系統說明」；原檔標示時期為戰國時期起，屬水利與公共財案例。這些是事件位置與材料性質，不代表史書或機構資料留下每個參與者的完整帳簿。</w:t>
      </w:r>
    </w:p>
    <w:p w14:paraId="086AC5B1" w14:textId="77777777" w:rsidR="00BD4CA8" w:rsidRDefault="00000000">
      <w:r>
        <w:t>歷史對照　水道使用後，農民可以安排耕作，管理者仍須清理、修繕並調整分水。讀這段歷史，可先留意「有些投入能形成共同增益」。《小象》說「弗損益之，大得志也」。水利工程的生命在長期維護。水利改善支持農業，可對照不必只在既有利益間互減；也要計入建設與維護成本。回到具體選擇，水道完成之後，誰清淤、修渠，讓農田一直用得上？這是後人借此爻對照史事，並非當事人據爻辭作決定。</w:t>
      </w:r>
    </w:p>
    <w:p w14:paraId="032ECE61" w14:textId="77777777" w:rsidR="00BD4CA8" w:rsidRDefault="00000000">
      <w:r>
        <w:rPr>
          <w:b/>
          <w:sz w:val="17"/>
        </w:rPr>
        <w:t xml:space="preserve">回查　</w:t>
      </w:r>
      <w:hyperlink w:anchor="ev_DUJIANG">
        <w:r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>
          <w:rPr>
            <w:color w:val="245478"/>
          </w:rPr>
          <w:t>DU</w:t>
        </w:r>
      </w:hyperlink>
    </w:p>
    <w:p w14:paraId="35AFFFC2" w14:textId="77777777" w:rsidR="00BD4CA8" w:rsidRDefault="00000000">
      <w:pPr>
        <w:pStyle w:val="21"/>
        <w:pageBreakBefore/>
      </w:pPr>
      <w:bookmarkStart w:id="246" w:name="XFIN_H42_L1"/>
      <w:r>
        <w:t xml:space="preserve">42 </w:t>
      </w:r>
      <w:r>
        <w:t>益</w:t>
      </w:r>
      <w:r>
        <w:t xml:space="preserve"> </w:t>
      </w:r>
      <w:r>
        <w:t>初九</w:t>
      </w:r>
      <w:r>
        <w:t xml:space="preserve">  </w:t>
      </w:r>
      <w:r>
        <w:t>支援應讓基層能實際行動</w:t>
      </w:r>
      <w:bookmarkEnd w:id="246"/>
    </w:p>
    <w:p w14:paraId="3BF388E0" w14:textId="77777777" w:rsidR="00BD4CA8" w:rsidRDefault="00000000">
      <w:r>
        <w:rPr>
          <w:sz w:val="17"/>
        </w:rPr>
        <w:t>XFIN-H42-L1  ｜  XIANG-L-42-02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8775B2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D6CA3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18C62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5CC863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F1BB5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元吉无咎，下不厚事也。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ACEB5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「適宜承擔大工程，大吉，無咎。」《象傳》解釋：下不厚事。</w:t>
            </w:r>
          </w:p>
        </w:tc>
      </w:tr>
    </w:tbl>
    <w:p w14:paraId="724625F3" w14:textId="77777777" w:rsidR="00BD4CA8" w:rsidRDefault="00000000">
      <w:r>
        <w:t>事件與來源　臺灣發展科技產業時，研究機構、學校和企業各有不同資源。若人才、技術及廠房分散而缺乏連結，一家公司難靠自己提供所有培訓和公共設施。政府規畫新竹科學園區，嘗試在一地提供產業條件。新竹科學園區於1980年開幕。官方回顧提到周邊大學、研究機構及交通條件，顯示園區設立不只是提供廠房，也希望連結人才與產業。經選址、籌備與設施建置，園區於1980年開幕。此後企業仍須進駐、聘人及開發產品，鄰近學校和研究單位也有各自工作。官方回顧列出周邊條件，卻沒有證明每家公司的業績皆由園區單獨造成。故事從發展條件不足、園區設立，到各種單位在同一地區長期互動。開幕是節點，人才與產業合作須在後來的日常運作中完成。資料可回查PARK的「選址條件與1980年開幕段」；原檔標示時期為1980年，屬產業聚落案例。這些是事件位置與材料性質，不代表史書或機構資料留下每個參與者的完整帳簿。</w:t>
      </w:r>
    </w:p>
    <w:p w14:paraId="082AD50A" w14:textId="77777777" w:rsidR="00BD4CA8" w:rsidRDefault="00000000">
      <w:r>
        <w:t>歷史對照　新竹科學園區的轉折是：經選址、籌備與設施建置，園區於1980年開幕。《小象》說「元吉无咎，下不厚事也」。園區提供產業條件，可對照把支持轉成可工作的環境，而不只給參與者更多任務。再問一句：學校、研究機構與企業如何接上各自的工作？園區開幕後才有持續合作的考驗。這是後人借此爻對照史事，並非當事人據爻辭作決定。事件發生於1980年，後續成果還應回查PARK所載資料。從事件的先後步驟看，還要分清誰先行動、誰負擔成本。</w:t>
      </w:r>
    </w:p>
    <w:p w14:paraId="6E3B9A8D" w14:textId="77777777" w:rsidR="00BD4CA8" w:rsidRDefault="00000000">
      <w:r>
        <w:rPr>
          <w:b/>
          <w:sz w:val="17"/>
        </w:rPr>
        <w:t xml:space="preserve">回查　</w:t>
      </w:r>
      <w:hyperlink w:anchor="ev_PARK80">
        <w:r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>
          <w:rPr>
            <w:color w:val="245478"/>
          </w:rPr>
          <w:t>PARK</w:t>
        </w:r>
      </w:hyperlink>
    </w:p>
    <w:p w14:paraId="7FA4FCB8" w14:textId="77777777" w:rsidR="00BD4CA8" w:rsidRDefault="00000000">
      <w:pPr>
        <w:pStyle w:val="21"/>
      </w:pPr>
      <w:bookmarkStart w:id="247" w:name="XFIN_H42_L2"/>
      <w:r>
        <w:t xml:space="preserve">42 </w:t>
      </w:r>
      <w:r>
        <w:t>益</w:t>
      </w:r>
      <w:r>
        <w:t xml:space="preserve"> </w:t>
      </w:r>
      <w:r>
        <w:t>六二</w:t>
      </w:r>
      <w:r>
        <w:t xml:space="preserve">  </w:t>
      </w:r>
      <w:r>
        <w:t>外來知識能補足缺口</w:t>
      </w:r>
      <w:bookmarkEnd w:id="247"/>
    </w:p>
    <w:p w14:paraId="77801574" w14:textId="77777777" w:rsidR="00BD4CA8" w:rsidRDefault="00000000">
      <w:r>
        <w:rPr>
          <w:sz w:val="17"/>
        </w:rPr>
        <w:t>XFIN-H42-L2  ｜  XIANG-L-42-03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2F466A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3F1A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1AB73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9E54F3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12865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或益之，自外來也。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B94DA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「有人增益他，十朋之龜也不能違背；長久守正吉。君王用以祭帝，吉。」《象傳》解釋：自外來。</w:t>
            </w:r>
          </w:p>
        </w:tc>
      </w:tr>
    </w:tbl>
    <w:p w14:paraId="1D1CF6BB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7B32202C" w14:textId="77777777" w:rsidR="00BD4CA8" w:rsidRDefault="00000000">
      <w:r>
        <w:t>歷史對照　先看史事：故事從需要新技術開始，經過簽約與學習，走到團隊必須在本地自行操作的階段。放回本爻，問題是「外來知識能補足缺口」。RCA技轉可對照來自外部的助益；是否真正有用，要看團隊能否吸收並使用。《小象》說「或益之，自外來也」。文件與受訓不會自動變成穩定量產。讀者可追問：赴美學到的流程回到臺灣後，要在哪一道製程先接受檢驗？這是後人借此爻對照史事，並非當事人據爻辭作決定。</w:t>
      </w:r>
    </w:p>
    <w:p w14:paraId="4D0939AF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75F6D898" w14:textId="77777777" w:rsidR="00BD4CA8" w:rsidRDefault="00000000">
      <w:pPr>
        <w:pStyle w:val="21"/>
      </w:pPr>
      <w:bookmarkStart w:id="248" w:name="XFIN_H42_L3"/>
      <w:r>
        <w:t xml:space="preserve">42 </w:t>
      </w:r>
      <w:r>
        <w:t>益</w:t>
      </w:r>
      <w:r>
        <w:t xml:space="preserve"> </w:t>
      </w:r>
      <w:r>
        <w:t>六三</w:t>
      </w:r>
      <w:r>
        <w:t xml:space="preserve">  </w:t>
      </w:r>
      <w:r>
        <w:t>危機資源需用於修復</w:t>
      </w:r>
      <w:bookmarkEnd w:id="248"/>
    </w:p>
    <w:p w14:paraId="19E0403F" w14:textId="77777777" w:rsidR="00BD4CA8" w:rsidRDefault="00000000">
      <w:r>
        <w:rPr>
          <w:sz w:val="17"/>
        </w:rPr>
        <w:t>XFIN-H42-L3  ｜  XIANG-L-42-04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FF31EB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0D82A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59613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40DC14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EE6B5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益用凶事，固有之也。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988AB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「益用凶事」《象傳》解釋：固有之。</w:t>
            </w:r>
          </w:p>
        </w:tc>
      </w:tr>
    </w:tbl>
    <w:p w14:paraId="5EBDA3BA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2C3F00F8" w14:textId="77777777" w:rsidR="00BD4CA8" w:rsidRDefault="00000000">
      <w:r>
        <w:t>歷史對照　在金融重建基金一例，金融機構經營不善時，若存款與付款服務突然中斷，受到影響的不只有管理者，還有依賴該機構收支的民眾。《小象》說「益用凶事，固有之也」。處置成本和服務接續都是同一件事。金融重建動用資源處理缺口，可對照在凶險情境中救急；不是任何支出都有正當性。回到具體選擇，機構退出時，存款與付款服務由誰承接？這是後人借此爻對照史事，並非當事人據爻辭作決定。</w:t>
      </w:r>
    </w:p>
    <w:p w14:paraId="0815013D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28DD3E27" w14:textId="77777777" w:rsidR="00BD4CA8" w:rsidRDefault="00000000">
      <w:pPr>
        <w:pStyle w:val="21"/>
        <w:pageBreakBefore/>
      </w:pPr>
      <w:bookmarkStart w:id="249" w:name="XFIN_H42_L4"/>
      <w:r>
        <w:t xml:space="preserve">42 </w:t>
      </w:r>
      <w:r>
        <w:t>益</w:t>
      </w:r>
      <w:r>
        <w:t xml:space="preserve"> </w:t>
      </w:r>
      <w:r>
        <w:t>六四</w:t>
      </w:r>
      <w:r>
        <w:t xml:space="preserve">  </w:t>
      </w:r>
      <w:r>
        <w:t>重大調整需要溝通與協調</w:t>
      </w:r>
      <w:bookmarkEnd w:id="249"/>
    </w:p>
    <w:p w14:paraId="4AA63276" w14:textId="77777777" w:rsidR="00BD4CA8" w:rsidRDefault="00000000">
      <w:r>
        <w:rPr>
          <w:sz w:val="17"/>
        </w:rPr>
        <w:t>XFIN-H42-L4  ｜  XIANG-L-42-05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4C4B4A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EABFF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D3648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09D74E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52950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告公從，以益志也。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BEFD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「行中道，稟告公侯而獲允；適宜依附強援遷移國都。」《象傳》解釋：以益志。</w:t>
            </w:r>
          </w:p>
        </w:tc>
      </w:tr>
    </w:tbl>
    <w:p w14:paraId="5399D126" w14:textId="77777777" w:rsidR="00BD4CA8" w:rsidRDefault="00000000">
      <w:r>
        <w:t>事件與來源　1950年代初臺灣需恢復生產，同時面對資金和原料有限的條件。農業提供糧食和部分原料，工業又需要設備與市場；兩邊的投入若缺乏先後安排，很難只靠提高目標同時完成。臺灣自1953年推動經濟建設四年計畫，重視農業與工業相互支援，並扶植部分輕工業替代進口。轉型需要把資金與生產條件逐步接起來。自1953年起的四年經濟建設計畫，將農業與部分輕工業安排在相互支援的政策方向中，扶植進口替代生產。計畫要按年度分配投資，企業和農戶也需逐步配合。原案描述規畫重點，不包含各年度逐項結算，不能將所有成果寫成第一年即已達成。先辨認資源缺口，再提出分期計畫，最後逐步檢查農工能否接續，是此事可追的脈絡。四年指執行框架，不保證每項轉型在期限內完成。資料可回查TEN的「1953年經濟建設四年計畫段」；原檔標示時期為1953年起，屬經濟規劃案例。這些是事件位置與材料性質，不代表史書或機構資料留下每個參與者的完整帳簿。</w:t>
      </w:r>
    </w:p>
    <w:p w14:paraId="4EF990D8" w14:textId="77777777" w:rsidR="00BD4CA8" w:rsidRDefault="00000000">
      <w:r>
        <w:t>歷史對照　事情走到這一步：臺灣自1953年推動經濟建設四年計畫，重視農業與工業相互支援，並扶植部分輕工業替代進口。「重大調整需要溝通與協調」因此值得再問一次。《小象》說「告公從，以益志也」。四年經建計畫可對照把資源轉移說清楚，讓受影響部門知道方向與責任。再問一句：農業供給能否支援下一階段的工業投入？四年是安排先後的期限，不是成果保證。這是後人借此爻對照史事，並非當事人據爻辭作決定。</w:t>
      </w:r>
    </w:p>
    <w:p w14:paraId="573699D7" w14:textId="77777777" w:rsidR="00BD4CA8" w:rsidRDefault="00000000">
      <w:r>
        <w:rPr>
          <w:b/>
          <w:sz w:val="17"/>
        </w:rPr>
        <w:t xml:space="preserve">回查　</w:t>
      </w:r>
      <w:hyperlink w:anchor="ev_PLAN1953">
        <w:r>
          <w:rPr>
            <w:color w:val="245478"/>
          </w:rPr>
          <w:t>PLAN1953</w:t>
        </w:r>
      </w:hyperlink>
      <w:r>
        <w:rPr>
          <w:sz w:val="17"/>
        </w:rPr>
        <w:t xml:space="preserve"> ｜ </w:t>
      </w:r>
      <w:hyperlink w:anchor="src_TEN">
        <w:r>
          <w:rPr>
            <w:color w:val="245478"/>
          </w:rPr>
          <w:t>TEN</w:t>
        </w:r>
      </w:hyperlink>
    </w:p>
    <w:p w14:paraId="64B8B21B" w14:textId="77777777" w:rsidR="00BD4CA8" w:rsidRDefault="00000000">
      <w:pPr>
        <w:pStyle w:val="21"/>
      </w:pPr>
      <w:bookmarkStart w:id="250" w:name="XFIN_H42_L5"/>
      <w:r>
        <w:t xml:space="preserve">42 </w:t>
      </w:r>
      <w:r>
        <w:t>益</w:t>
      </w:r>
      <w:r>
        <w:t xml:space="preserve"> </w:t>
      </w:r>
      <w:r>
        <w:t>九五</w:t>
      </w:r>
      <w:r>
        <w:t xml:space="preserve">  </w:t>
      </w:r>
      <w:r>
        <w:t>善意要落成可持續供給</w:t>
      </w:r>
      <w:bookmarkEnd w:id="250"/>
    </w:p>
    <w:p w14:paraId="1C95B052" w14:textId="77777777" w:rsidR="00BD4CA8" w:rsidRDefault="00000000">
      <w:r>
        <w:rPr>
          <w:sz w:val="17"/>
        </w:rPr>
        <w:t>XFIN-H42-L5  ｜  XIANG-L-42-06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91D524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99EC9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163C8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3BA32C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E92C1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有孚惠心，勿問之矣。惠我德，大得志也。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4DCCE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「心有誠信而施惠，不必占問便大吉；他人也誠信感念我的德惠。」《象傳》解釋：勿問之。「心有誠信而施惠，不必占問便大吉；他人也誠信感念我的德惠。」《象傳》解釋：大得志。</w:t>
            </w:r>
          </w:p>
        </w:tc>
      </w:tr>
    </w:tbl>
    <w:p w14:paraId="193BB280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223B8BAE" w14:textId="77777777" w:rsidR="00BD4CA8" w:rsidRDefault="00000000">
      <w:r>
        <w:t>歷史對照　錢公輔的記述說范仲淹購置義田，並以田租供應宗族生活所需。讀這段歷史，可先留意「善意要落成可持續供給」。義田衣食給付可對照誠意與實際安排相連，不只問受助者是否感謝。《小象》說「有孚惠心，勿問之矣。惠我德，大得志也」。救助的來源與給付規則要一起看。讀者可追問：田租若不夠支應衣食和婚喪，原有承諾怎樣調整？這是後人借此爻對照史事，並非當事人據爻辭作決定。</w:t>
      </w:r>
    </w:p>
    <w:p w14:paraId="616A4802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45595E9A" w14:textId="77777777" w:rsidR="00BD4CA8" w:rsidRDefault="00000000">
      <w:pPr>
        <w:pStyle w:val="21"/>
      </w:pPr>
      <w:bookmarkStart w:id="251" w:name="XFIN_H42_L6"/>
      <w:r>
        <w:t xml:space="preserve">42 </w:t>
      </w:r>
      <w:r>
        <w:t>益</w:t>
      </w:r>
      <w:r>
        <w:t xml:space="preserve"> </w:t>
      </w:r>
      <w:r>
        <w:t>上九</w:t>
      </w:r>
      <w:r>
        <w:t xml:space="preserve">  </w:t>
      </w:r>
      <w:r>
        <w:t>只顧取利可能招致反作用</w:t>
      </w:r>
      <w:bookmarkEnd w:id="251"/>
    </w:p>
    <w:p w14:paraId="108F06AD" w14:textId="77777777" w:rsidR="00BD4CA8" w:rsidRDefault="00000000">
      <w:r>
        <w:rPr>
          <w:sz w:val="17"/>
        </w:rPr>
        <w:t>XFIN-H42-L6  ｜  XIANG-L-42-07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9EDD30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FFCE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9B17D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A1CEBD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C61B3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莫益之，偏辭也。或擊之，自外來也。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0F257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「沒有人增益，反有人攻擊；立心不能恆久，凶。」《象傳》解釋：偏辭。「沒有人增益，反有人攻擊；立心不能恆久，凶。」《象傳》解釋：自外來。</w:t>
            </w:r>
          </w:p>
        </w:tc>
      </w:tr>
    </w:tbl>
    <w:p w14:paraId="22909E5A" w14:textId="77777777" w:rsidR="00BD4CA8" w:rsidRDefault="00000000">
      <w:r>
        <w:t>事件與來源　漢武帝朝用兵帶來財政需求，朝廷對商業財產推行算緡課徵，要求依規申報。若有人隱匿，政府又以告緡鼓勵檢舉，稅制於是與調查及沒收措施相連。漢武帝時對財產與商業課徵算緡，並以告緡鼓勵揭發隱匿。史料記載大量財產遭沒收，也呈現商人受壓及經濟活動受影響的情況。《漢書》記下大量財產被沒收，也記下商人和經濟活動所受壓力。查漏可增加國家短期收入，告發及沒收也改變人們持有財產與經商的預期。史書概述影響，未附所有被告發者的個案證據，不能替每次指控下判斷。先有用兵與籌款需求，再有算緡課稅及告緡執行，最後在國庫與民間留下不同後果。分辨財政目的和執行效果，是閱讀此事的基本順序。資料可回查HS24B的「算緡、告緡與楊可段」；原檔標示時期為漢武帝時期，屬稅收執法案例。這些是事件位置與材料性質，不代表史書或機構資料留下每個參與者的完整帳簿。</w:t>
      </w:r>
    </w:p>
    <w:p w14:paraId="2117B737" w14:textId="77777777" w:rsidR="00BD4CA8" w:rsidRDefault="00000000">
      <w:r>
        <w:t>歷史對照　先有用兵與籌款需求，再有算緡課稅及告緡執行，最後在國庫與民間留下不同後果。這段經過讓「只顧取利可能招致反作用」有了具體背景。《小象》說「莫益之，偏辭也。或擊之，自外來也」。取得收入也會改變商人的經營預期。告緡政策可作逐利傷害信任的反例；取得財物後仍可能付出更大的社會成本。回到具體選擇，稽查若鼓勵告發，證據與申辯程序怎樣保障？這是後人借此爻對照史事，並非當事人據爻辭作決定。</w:t>
      </w:r>
    </w:p>
    <w:p w14:paraId="25DC8EA0" w14:textId="77777777" w:rsidR="00BD4CA8" w:rsidRDefault="00000000">
      <w:r>
        <w:rPr>
          <w:b/>
          <w:sz w:val="17"/>
        </w:rPr>
        <w:t xml:space="preserve">回查　</w:t>
      </w:r>
      <w:hyperlink w:anchor="ev_GAOMIN">
        <w:r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19585B35" w14:textId="77777777" w:rsidR="00BD4CA8" w:rsidRDefault="00000000">
      <w:pPr>
        <w:pStyle w:val="21"/>
        <w:pageBreakBefore/>
      </w:pPr>
      <w:bookmarkStart w:id="252" w:name="XFIN_H43_L1"/>
      <w:r>
        <w:t xml:space="preserve">43 </w:t>
      </w:r>
      <w:r>
        <w:t>夬</w:t>
      </w:r>
      <w:r>
        <w:t xml:space="preserve"> </w:t>
      </w:r>
      <w:r>
        <w:t>初九</w:t>
      </w:r>
      <w:r>
        <w:t xml:space="preserve">  </w:t>
      </w:r>
      <w:r>
        <w:t>沒有能力支撐就不宜硬推</w:t>
      </w:r>
      <w:bookmarkEnd w:id="252"/>
    </w:p>
    <w:p w14:paraId="6DAFB3E1" w14:textId="77777777" w:rsidR="00BD4CA8" w:rsidRDefault="00000000">
      <w:r>
        <w:rPr>
          <w:sz w:val="17"/>
        </w:rPr>
        <w:t>XFIN-H43-L1  ｜  XIANG-L-43-02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CBF76A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949E5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8B8D7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E5405D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7F6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不勝而往，咎也。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E932F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「不勝而往」《象傳》解釋：咎。</w:t>
            </w:r>
          </w:p>
        </w:tc>
      </w:tr>
    </w:tbl>
    <w:p w14:paraId="786FFA97" w14:textId="77777777" w:rsidR="00BD4CA8" w:rsidRDefault="00000000">
      <w:r>
        <w:t>事件與來源　王莽執政時多次改動貨幣制度，推出不同形制與面額的錢幣。日常買賣要靠彼此接受同一種支付單位；新舊幣制反覆變動，商人和居民便要重新辨認幣值、換算價格。王莽多次改動貨幣制度，推出不同等級和形式的貨幣。《漢書》記述民間交易困擾及違禁問題，顯示行政命令與日常使用之間出現落差。《漢書》記錄民間使用困難和違禁問題，反映法令與實際交易之間的落差。頒布新規則後，仍須有可取得的貨幣和令人理解的換算，否則交易者可能避用。史料未逐戶記載改幣造成的損益，不宜概括所有家庭遭遇。多次政策變更在前，民間換算和遵守的困難在後。貨幣的共同尺度若不穩，規則本身會成為交易的一部分成本。資料可回查HS24B的「王莽幣制與寶貨制度段」；原檔標示時期為新朝，1世紀初，屬貨幣改革案例。這些是事件位置與材料性質，不代表史書或機構資料留下每個參與者的完整帳簿。</w:t>
      </w:r>
    </w:p>
    <w:p w14:paraId="7AED60C6" w14:textId="77777777" w:rsidR="00BD4CA8" w:rsidRDefault="00000000">
      <w:r>
        <w:t>歷史對照　先看史事：多次政策變更在前，民間換算和遵守的困難在後。放回本爻，問題是「沒有能力支撐就不宜硬推」。《小象》說「不勝而往，咎也」。王莽幣制可對照命令與市場接受能力不配，不能把執行不順只歸咎於民眾。再問一句：幣種反覆改動時，買賣雙方要怎樣算同一筆價款？紙面價值還須進入真實交易。這是後人借此爻對照史事，並非當事人據爻辭作決定。事件發生於新朝，1世紀初，後續成果還應回查HS24B所載資料。</w:t>
      </w:r>
    </w:p>
    <w:p w14:paraId="7FA677BF" w14:textId="77777777" w:rsidR="00BD4CA8" w:rsidRDefault="00000000">
      <w:r>
        <w:rPr>
          <w:b/>
          <w:sz w:val="17"/>
        </w:rPr>
        <w:t xml:space="preserve">回查　</w:t>
      </w:r>
      <w:hyperlink w:anchor="ev_WANGMANG">
        <w:r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304CE947" w14:textId="77777777" w:rsidR="00BD4CA8" w:rsidRDefault="00000000">
      <w:pPr>
        <w:pStyle w:val="21"/>
      </w:pPr>
      <w:bookmarkStart w:id="253" w:name="XFIN_H43_L2"/>
      <w:r>
        <w:t xml:space="preserve">43 </w:t>
      </w:r>
      <w:r>
        <w:t>夬</w:t>
      </w:r>
      <w:r>
        <w:t xml:space="preserve"> </w:t>
      </w:r>
      <w:r>
        <w:t>九二</w:t>
      </w:r>
      <w:r>
        <w:t xml:space="preserve">  </w:t>
      </w:r>
      <w:r>
        <w:t>事前防備有助維持穩定</w:t>
      </w:r>
      <w:bookmarkEnd w:id="253"/>
    </w:p>
    <w:p w14:paraId="119E0B42" w14:textId="77777777" w:rsidR="00BD4CA8" w:rsidRDefault="00000000">
      <w:r>
        <w:rPr>
          <w:sz w:val="17"/>
        </w:rPr>
        <w:t>XFIN-H43-L2  ｜  XIANG-L-43-03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7D6B99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229AD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9C4A3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8942A1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9A27B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莫夜有戎，得中道也。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F1DC1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「警惕呼號；夜間即使有兵事，也不必憂慮。」《象傳》解釋：居於中位道。</w:t>
            </w:r>
          </w:p>
        </w:tc>
      </w:tr>
    </w:tbl>
    <w:p w14:paraId="671F1A0E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2F376E5E" w14:textId="77777777" w:rsidR="00BD4CA8" w:rsidRDefault="00000000">
      <w:r>
        <w:t>歷史對照　在日昇昌票號一例，清代商旅往來不同城市時，若必須自行攜帶現銀，路途、時間與安全都是成本。票號密押可對照在問題未出現前設核驗，不必等到冒領發生才處理。《小象》說「莫夜有戎，得中道也」。跨地匯兌靠人員與核對程序維持。讀者可追問：遠方分號如何確認票據和帳本屬同一筆款？這是後人借此爻對照史事，並非當事人據爻辭作決定。事件發生於清代，1820年代起，後續成果還應回查PIAO所載資料。</w:t>
      </w:r>
    </w:p>
    <w:p w14:paraId="7C91D979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0250E22F" w14:textId="77777777" w:rsidR="00BD4CA8" w:rsidRDefault="00000000">
      <w:pPr>
        <w:pStyle w:val="21"/>
      </w:pPr>
      <w:bookmarkStart w:id="254" w:name="XFIN_H43_L3"/>
      <w:r>
        <w:t xml:space="preserve">43 </w:t>
      </w:r>
      <w:r>
        <w:t>夬</w:t>
      </w:r>
      <w:r>
        <w:t xml:space="preserve"> </w:t>
      </w:r>
      <w:r>
        <w:t>九三</w:t>
      </w:r>
      <w:r>
        <w:t xml:space="preserve">  </w:t>
      </w:r>
      <w:r>
        <w:t>必要時明確守住承諾</w:t>
      </w:r>
      <w:bookmarkEnd w:id="254"/>
    </w:p>
    <w:p w14:paraId="7401D5DA" w14:textId="77777777" w:rsidR="00BD4CA8" w:rsidRDefault="00000000">
      <w:r>
        <w:rPr>
          <w:sz w:val="17"/>
        </w:rPr>
        <w:t>XFIN-H43-L3  ｜  XIANG-L-43-04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055AF3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75EF8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73DF9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7CCD61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2FF1D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君子夬夬，終无咎也。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5E115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「剛強表現在臉上，有凶；君子果決獨行，遇雨淋濕而被怨，仍無咎。」《象傳》解釋：終沒有災咎。</w:t>
            </w:r>
          </w:p>
        </w:tc>
      </w:tr>
    </w:tbl>
    <w:p w14:paraId="583EA1EC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75D6CBF3" w14:textId="77777777" w:rsidR="00BD4CA8" w:rsidRDefault="00000000">
      <w:r>
        <w:t>歷史對照　事情走到這一步：1916年北洋政府下令停止兌現，中國銀行上海分行等地抵制停兌，以維持紙幣與存款信用。「必要時明確守住承諾」因此值得再問一次。《小象》說「君子夬夬，終无咎也」。持票者需要的是可履行的承諾。上海中行抵制停兌，可對照堅定行動；仍應把信用責任與實際兌付條件一起看。回到具體選擇，銀行說要兌付，櫃檯是否真的交出款項？這是後人借此爻對照史事，並非當事人據爻辭作決定。</w:t>
      </w:r>
    </w:p>
    <w:p w14:paraId="4C5B14B9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5D36E954" w14:textId="77777777" w:rsidR="00BD4CA8" w:rsidRDefault="00000000">
      <w:pPr>
        <w:pStyle w:val="21"/>
        <w:pageBreakBefore/>
      </w:pPr>
      <w:bookmarkStart w:id="255" w:name="XFIN_H43_L4"/>
      <w:r>
        <w:t xml:space="preserve">43 </w:t>
      </w:r>
      <w:r>
        <w:t>夬</w:t>
      </w:r>
      <w:r>
        <w:t xml:space="preserve"> </w:t>
      </w:r>
      <w:r>
        <w:t>九四</w:t>
      </w:r>
      <w:r>
        <w:t xml:space="preserve">  </w:t>
      </w:r>
      <w:r>
        <w:t>不相信現場反饋容易失察</w:t>
      </w:r>
      <w:bookmarkEnd w:id="255"/>
    </w:p>
    <w:p w14:paraId="1EA2197A" w14:textId="77777777" w:rsidR="00BD4CA8" w:rsidRDefault="00000000">
      <w:r>
        <w:rPr>
          <w:sz w:val="17"/>
        </w:rPr>
        <w:t>XFIN-H43-L4  ｜  XIANG-L-43-05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36CF98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B82E9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1404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703C08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ADA0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其行次且，位不當也。聞言不信，聰不明也。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EDCDF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「臀部無皮，行走艱難；像牽羊般柔順便悔亡，但聽到忠告卻不相信。」《象傳》解釋：所處位置不恰當。「臀部無皮，行走艱難；像牽羊般柔順便悔亡，但聽到忠告卻不相信。」《象傳》解釋：聰不明。</w:t>
            </w:r>
          </w:p>
        </w:tc>
      </w:tr>
    </w:tbl>
    <w:p w14:paraId="45FD79EB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283B10C7" w14:textId="77777777" w:rsidR="00BD4CA8" w:rsidRDefault="00000000">
      <w:r>
        <w:t>歷史對照　制度推行後，借款是否自願、利息如何負擔、官員是否因考核而攤派，逐漸成為爭議。讀這段歷史，可先留意「不相信現場反饋容易失察」。《小象》說「其行次且，位不當也。聞言不信，聰不明也」。青苗攤派爭議可對照官府若只看考核，難理解借款人的不同處境。再問一句：借款農戶是否自願，收成後能否負擔本息？放貸的初衷與地方執行須分開查。這是後人借此爻對照史事，並非當事人據爻辭作決定。</w:t>
      </w:r>
    </w:p>
    <w:p w14:paraId="7CFF650D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6CD49DDA" w14:textId="77777777" w:rsidR="00BD4CA8" w:rsidRDefault="00000000">
      <w:pPr>
        <w:pStyle w:val="21"/>
      </w:pPr>
      <w:bookmarkStart w:id="256" w:name="XFIN_H43_L5"/>
      <w:r>
        <w:t xml:space="preserve">43 </w:t>
      </w:r>
      <w:r>
        <w:t>夬</w:t>
      </w:r>
      <w:r>
        <w:t xml:space="preserve"> </w:t>
      </w:r>
      <w:r>
        <w:t>九五</w:t>
      </w:r>
      <w:r>
        <w:t xml:space="preserve">  </w:t>
      </w:r>
      <w:r>
        <w:t>處置合宜仍須公開說明</w:t>
      </w:r>
      <w:bookmarkEnd w:id="256"/>
    </w:p>
    <w:p w14:paraId="33B8B765" w14:textId="77777777" w:rsidR="00BD4CA8" w:rsidRDefault="00000000">
      <w:r>
        <w:rPr>
          <w:sz w:val="17"/>
        </w:rPr>
        <w:t>XFIN-H43-L5  ｜  XIANG-L-43-06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FFD639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6079A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26EA7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011CF4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E296F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中行无咎，中未光也。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C52B1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「果決清除莧陸般的小人，行中道則無咎。」《象傳》解釋：雖居中位，作用仍未充分顯現。</w:t>
            </w:r>
          </w:p>
        </w:tc>
      </w:tr>
    </w:tbl>
    <w:p w14:paraId="564A38DA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7873DD68" w14:textId="77777777" w:rsidR="00BD4CA8" w:rsidRDefault="00000000">
      <w:r>
        <w:t>歷史對照　事件從問題機構無法照常經營開始，經處置安排，走到新機構承接或原機構退出。這段經過讓「處置合宜仍須公開說明」有了具體背景。金融重建即使有制度依據，也須交代資金與損失分攤，不能只以結果宣稱無咎。《小象》說「中行无咎，中未光也」。處置成本和服務接續都是同一件事。讀者可追問：機構退出時，存款與付款服務由誰承接？這是後人借此爻對照史事，並非當事人據爻辭作決定。</w:t>
      </w:r>
    </w:p>
    <w:p w14:paraId="1001D34C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3113CF78" w14:textId="77777777" w:rsidR="00BD4CA8" w:rsidRDefault="00000000">
      <w:pPr>
        <w:pStyle w:val="21"/>
      </w:pPr>
      <w:bookmarkStart w:id="257" w:name="XFIN_H43_L6"/>
      <w:r>
        <w:t xml:space="preserve">43 </w:t>
      </w:r>
      <w:r>
        <w:t>夬</w:t>
      </w:r>
      <w:r>
        <w:t xml:space="preserve"> </w:t>
      </w:r>
      <w:r>
        <w:t>上六</w:t>
      </w:r>
      <w:r>
        <w:t xml:space="preserve">  </w:t>
      </w:r>
      <w:r>
        <w:t>信用失去支撐難以長久</w:t>
      </w:r>
      <w:bookmarkEnd w:id="257"/>
    </w:p>
    <w:p w14:paraId="600B05A9" w14:textId="77777777" w:rsidR="00BD4CA8" w:rsidRDefault="00000000">
      <w:r>
        <w:rPr>
          <w:sz w:val="17"/>
        </w:rPr>
        <w:t>XFIN-H43-L6  ｜  XIANG-L-43-07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270864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E500C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5BD11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F6C5C6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DBB9A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无號之凶，終不可長也。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6E9C3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「無號的凶」《象傳》解釋：終這種狀態不能長久。</w:t>
            </w:r>
          </w:p>
        </w:tc>
      </w:tr>
    </w:tbl>
    <w:p w14:paraId="4B2099A7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3CB38026" w14:textId="77777777" w:rsidR="00BD4CA8" w:rsidRDefault="00000000">
      <w:r>
        <w:t>歷史對照　金圓券失敗的轉折是：1948年國民政府在內戰與既有貨幣貶值的壓力下，發行金圓券，期望重新建立交易使用的貨幣。《小象》說「无號之凶，終不可長也」。貨幣的購買力由交易反覆檢驗。金圓券急貶可對照最後仍無法維持的局面；反覆保證不能取代可用制度。回到具體選擇，新券發出後，居民隔日還能用它買到什麼？這是後人借此爻對照史事，並非當事人據爻辭作決定。事件發生於1948—1949年，後續成果還應回查GOLD所載資料。</w:t>
      </w:r>
    </w:p>
    <w:p w14:paraId="4D47FB89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5D89866B" w14:textId="77777777" w:rsidR="00BD4CA8" w:rsidRDefault="00000000">
      <w:pPr>
        <w:pStyle w:val="21"/>
        <w:pageBreakBefore/>
      </w:pPr>
      <w:bookmarkStart w:id="258" w:name="XFIN_H44_L1"/>
      <w:r>
        <w:t xml:space="preserve">44 </w:t>
      </w:r>
      <w:r>
        <w:t>姤</w:t>
      </w:r>
      <w:r>
        <w:t xml:space="preserve"> </w:t>
      </w:r>
      <w:r>
        <w:t>初六</w:t>
      </w:r>
      <w:r>
        <w:t xml:space="preserve">  </w:t>
      </w:r>
      <w:r>
        <w:t>新接觸先設必要界線</w:t>
      </w:r>
      <w:bookmarkEnd w:id="258"/>
    </w:p>
    <w:p w14:paraId="7FF693EE" w14:textId="77777777" w:rsidR="00BD4CA8" w:rsidRDefault="00000000">
      <w:r>
        <w:rPr>
          <w:sz w:val="17"/>
        </w:rPr>
        <w:t>XFIN-H44-L1  ｜  XIANG-L-44-02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E297B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96023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E0532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A26280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E4440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系于金柅，柔道牽也。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1322A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「用金屬制動器繫住，守正吉；若任其前往便見凶，瘦豬也會真實地徘徊欲進。」《象傳》解釋：柔道牽。</w:t>
            </w:r>
          </w:p>
        </w:tc>
      </w:tr>
    </w:tbl>
    <w:p w14:paraId="54DA84EF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5E2AB058" w14:textId="77777777" w:rsidR="00BD4CA8" w:rsidRDefault="00000000">
      <w:r>
        <w:t>歷史對照　在日昇昌票號一例，清代商旅往來不同城市時，若必須自行攜帶現銀，路途、時間與安全都是成本。《小象》說「系于金柅，柔道牽也」。票號核驗可對照交易開始便確認身份與票據，避免業務擴大後才補控制措施。再問一句：遠方分號如何確認票據和帳本屬同一筆款？跨地匯兌靠人員與核對程序維持。這是後人借此爻對照史事，並非當事人據爻辭作決定。事件發生於清代，1820年代起，後續成果還應回查PIAO所載資料。</w:t>
      </w:r>
    </w:p>
    <w:p w14:paraId="26BC12E9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182E408D" w14:textId="77777777" w:rsidR="00BD4CA8" w:rsidRDefault="00000000">
      <w:pPr>
        <w:pStyle w:val="21"/>
      </w:pPr>
      <w:bookmarkStart w:id="259" w:name="XFIN_H44_L2"/>
      <w:r>
        <w:t xml:space="preserve">44 </w:t>
      </w:r>
      <w:r>
        <w:t>姤</w:t>
      </w:r>
      <w:r>
        <w:t xml:space="preserve"> </w:t>
      </w:r>
      <w:r>
        <w:t>九二</w:t>
      </w:r>
      <w:r>
        <w:t xml:space="preserve">  </w:t>
      </w:r>
      <w:r>
        <w:t>資源安排有明確受益範圍</w:t>
      </w:r>
      <w:bookmarkEnd w:id="259"/>
    </w:p>
    <w:p w14:paraId="416F14C6" w14:textId="77777777" w:rsidR="00BD4CA8" w:rsidRDefault="00000000">
      <w:r>
        <w:rPr>
          <w:sz w:val="17"/>
        </w:rPr>
        <w:t>XFIN-H44-L2  ｜  XIANG-L-44-03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C59CB4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CC89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275E4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0913DF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9113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包有魚，義不及賓也。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5D5A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「包中有魚，無咎，但不宜拿來待客。」《象傳》解釋：義不及賓。</w:t>
            </w:r>
          </w:p>
        </w:tc>
      </w:tr>
    </w:tbl>
    <w:p w14:paraId="4F02A9E2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343C20B0" w14:textId="77777777" w:rsidR="00BD4CA8" w:rsidRDefault="00000000">
      <w:r>
        <w:t>歷史對照　事情走到這一步：錢公輔記述范仲淹購置義田，以田產收入接濟族人，供應衣食與婚喪所需。「資源安排有明確受益範圍」因此值得再問一次。義田主要照顧族人，可對照資源並非無限普及；需誠實說明誰在支持範圍內。《小象》說「包有魚，義不及賓也」。救助的來源與給付規則要一起看。讀者可追問：田租若不夠支應衣食和婚喪，原有承諾怎樣調整？這是後人借此爻對照史事，並非當事人據爻辭作決定。</w:t>
      </w:r>
    </w:p>
    <w:p w14:paraId="01BED4C3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10F4E1A2" w14:textId="77777777" w:rsidR="00BD4CA8" w:rsidRDefault="00000000">
      <w:pPr>
        <w:pStyle w:val="21"/>
      </w:pPr>
      <w:bookmarkStart w:id="260" w:name="XFIN_H44_L3"/>
      <w:r>
        <w:t xml:space="preserve">44 </w:t>
      </w:r>
      <w:r>
        <w:t>姤</w:t>
      </w:r>
      <w:r>
        <w:t xml:space="preserve"> </w:t>
      </w:r>
      <w:r>
        <w:t>九三</w:t>
      </w:r>
      <w:r>
        <w:t xml:space="preserve">  </w:t>
      </w:r>
      <w:r>
        <w:t>動作遲緩也要說明原因</w:t>
      </w:r>
      <w:bookmarkEnd w:id="260"/>
    </w:p>
    <w:p w14:paraId="1D80BE73" w14:textId="77777777" w:rsidR="00BD4CA8" w:rsidRDefault="00000000">
      <w:r>
        <w:rPr>
          <w:sz w:val="17"/>
        </w:rPr>
        <w:t>XFIN-H44-L3  ｜  XIANG-L-44-04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AE9300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170DE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D45B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3A4CA5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3C07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其行次且，行未牽也。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AE23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「臀部無皮，行走艱難；雖危，沒有大咎。」《象傳》解釋：行未牽。</w:t>
            </w:r>
          </w:p>
        </w:tc>
      </w:tr>
    </w:tbl>
    <w:p w14:paraId="73F3698F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5C2579C0" w14:textId="77777777" w:rsidR="00BD4CA8" w:rsidRDefault="00000000">
      <w:r>
        <w:t>歷史對照　中國銀行行史記述此後分期整理的安排，包括以公債、存單等方式處理。讀這段歷史，可先留意「動作遲緩也要說明原因」。《小象》說「其行次且，行未牽也」。修復信用要經過持續履約。京鈔整理受多重條件限制，可對照行動不順時辨認約束，而不是一概視為不願處理。回到具體選擇，整理方案公布後，持票人何時能取得可用的資產？這是後人借此爻對照史事，並非當事人據爻辭作決定。</w:t>
      </w:r>
    </w:p>
    <w:p w14:paraId="24BC9CAF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72D3A88F" w14:textId="77777777" w:rsidR="00BD4CA8" w:rsidRDefault="00000000">
      <w:pPr>
        <w:pStyle w:val="21"/>
        <w:pageBreakBefore/>
      </w:pPr>
      <w:bookmarkStart w:id="261" w:name="XFIN_H44_L4"/>
      <w:r>
        <w:t xml:space="preserve">44 </w:t>
      </w:r>
      <w:r>
        <w:t>姤</w:t>
      </w:r>
      <w:r>
        <w:t xml:space="preserve"> </w:t>
      </w:r>
      <w:r>
        <w:t>九四</w:t>
      </w:r>
      <w:r>
        <w:t xml:space="preserve">  </w:t>
      </w:r>
      <w:r>
        <w:t>離使用者太遠會失去支持</w:t>
      </w:r>
      <w:bookmarkEnd w:id="261"/>
    </w:p>
    <w:p w14:paraId="3CF65EA0" w14:textId="77777777" w:rsidR="00BD4CA8" w:rsidRDefault="00000000">
      <w:r>
        <w:rPr>
          <w:sz w:val="17"/>
        </w:rPr>
        <w:t>XFIN-H44-L4  ｜  XIANG-L-44-05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C1D0C9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98F08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501AB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719D48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789BE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无魚之凶，遠民也。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00C1D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「無魚的凶」《象傳》解釋：遠民。</w:t>
            </w:r>
          </w:p>
        </w:tc>
      </w:tr>
    </w:tbl>
    <w:p w14:paraId="24FB6DC7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5CAF353F" w14:textId="77777777" w:rsidR="00BD4CA8" w:rsidRDefault="00000000">
      <w:r>
        <w:t>歷史對照　事件從農業資金不足開始，進入官府放貸，再因分配和還款產生政策爭論。這段經過讓「離使用者太遠會失去支持」有了具體背景。《小象》說「无魚之凶，遠民也」。青苗法攤派問題可反思政策若不理解農戶需求，提供資金也可能變成負擔。再問一句：借款農戶是否自願，收成後能否負擔本息？放貸的初衷與地方執行須分開查。這是後人借此爻對照史事，並非當事人據爻辭作決定。</w:t>
      </w:r>
    </w:p>
    <w:p w14:paraId="489A9671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6D8A3DBF" w14:textId="77777777" w:rsidR="00BD4CA8" w:rsidRDefault="00000000">
      <w:pPr>
        <w:pStyle w:val="21"/>
      </w:pPr>
      <w:bookmarkStart w:id="262" w:name="XFIN_H44_L5"/>
      <w:r>
        <w:t xml:space="preserve">44 </w:t>
      </w:r>
      <w:r>
        <w:t>姤</w:t>
      </w:r>
      <w:r>
        <w:t xml:space="preserve"> </w:t>
      </w:r>
      <w:r>
        <w:t>九五</w:t>
      </w:r>
      <w:r>
        <w:t xml:space="preserve">  </w:t>
      </w:r>
      <w:r>
        <w:t>能力成熟前先保持方向</w:t>
      </w:r>
      <w:bookmarkEnd w:id="262"/>
    </w:p>
    <w:p w14:paraId="6B6FBA47" w14:textId="77777777" w:rsidR="00BD4CA8" w:rsidRDefault="00000000">
      <w:r>
        <w:rPr>
          <w:sz w:val="17"/>
        </w:rPr>
        <w:t>XFIN-H44-L5  ｜  XIANG-L-44-06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69A27B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4A133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0856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950C8D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F18D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九五含章，中正也。有隕自天，志不舍命也。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C9F1D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「用杞柳包瓜，內含文采；將有命令從天而降。」《象傳》解釋：因為居中而且端正。「用杞柳包瓜，內含文采；將有命令從天而降。」《象傳》解釋：表示心志沒有放棄天命與責任。</w:t>
            </w:r>
          </w:p>
        </w:tc>
      </w:tr>
    </w:tbl>
    <w:p w14:paraId="6B367962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23DBA029" w14:textId="77777777" w:rsidR="00BD4CA8" w:rsidRDefault="00000000">
      <w:r>
        <w:t>歷史對照　RCA技術引進的轉折是：臺灣規畫積體電路產業時，不能只買設備就期待人員立刻掌握製造流程。技術引進與受訓可對照先涵養能力，等待能實際運用的條件；不以偶然機會代替準備。《小象》說「九五含章，中正也。有隕自天，志不舍命也」。文件與受訓不會自動變成穩定量產。讀者可追問：赴美學到的流程回到臺灣後，要在哪一道製程先接受檢驗？這是後人借此爻對照史事，並非當事人據爻辭作決定。</w:t>
      </w:r>
    </w:p>
    <w:p w14:paraId="3B9C0C9A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6C9C4343" w14:textId="77777777" w:rsidR="00BD4CA8" w:rsidRDefault="00000000">
      <w:pPr>
        <w:pStyle w:val="21"/>
      </w:pPr>
      <w:bookmarkStart w:id="263" w:name="XFIN_H44_L6"/>
      <w:r>
        <w:t xml:space="preserve">44 </w:t>
      </w:r>
      <w:r>
        <w:t>姤</w:t>
      </w:r>
      <w:r>
        <w:t xml:space="preserve"> </w:t>
      </w:r>
      <w:r>
        <w:t>上九</w:t>
      </w:r>
      <w:r>
        <w:t xml:space="preserve">  </w:t>
      </w:r>
      <w:r>
        <w:t>過度強勢會縮小合作空間</w:t>
      </w:r>
      <w:bookmarkEnd w:id="263"/>
    </w:p>
    <w:p w14:paraId="41CD60F1" w14:textId="77777777" w:rsidR="00BD4CA8" w:rsidRDefault="00000000">
      <w:r>
        <w:rPr>
          <w:sz w:val="17"/>
        </w:rPr>
        <w:t>XFIN-H44-L6  ｜  XIANG-L-44-07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0D9A3B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0CE44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9E52C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FB260E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6B332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姤其角，上窮吝也。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96EA9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「相遇於角端，處境窘迫，無咎。」《象傳》解釋：上窮吝。</w:t>
            </w:r>
          </w:p>
        </w:tc>
      </w:tr>
    </w:tbl>
    <w:p w14:paraId="593C1A51" w14:textId="77777777" w:rsidR="00BD4CA8" w:rsidRDefault="00000000">
      <w:r>
        <w:t>事件與來源　漢武帝時期持續用兵，軍隊補給及行政運作需要新的財政來源。朝廷推動徵收、專賣和物資調度，希望讓國庫支應戰爭與治理。資源集中到政府，民間交易、財產和生產也因此受到影響。漢武帝時期持續用兵，財政需求增加，推動多種籌款與專賣措施。《漢書》同時記錄國家能力的擴張與民間承受的壓力。《漢書》一面記下國家動員財力的措施，一面記錄商人與民眾承受的負擔。取得財源能支付眼前開銷，徵收過重卻可能改變人們以後的生產和交易。不同政策不能合併成一張總帳，來源沒有逐戶記下得失。用兵使支出增加，支出推動新的財政措施，措施又讓負擔轉到社會各處。這條時間線可辨認需求、政策和反應，不必替每項政策編造同樣結局。資料可回查HS24B的「軍事支出、財政措施與民間困乏段」；原檔標示時期為漢武帝時期，屬戰爭財政案例。這些是事件位置與材料性質，不代表史書或機構資料留下每個參與者的完整帳簿。</w:t>
      </w:r>
    </w:p>
    <w:p w14:paraId="71CA6931" w14:textId="77777777" w:rsidR="00BD4CA8" w:rsidRDefault="00000000">
      <w:r>
        <w:t>歷史對照　先看史事：漢武帝時期持續用兵，財政需求增加，推動多種籌款與專賣措施。放回本爻，問題是「過度強勢會縮小合作空間」。《小象》說「姤其角，上窮吝也」。軍費有來源，也有承擔者。軍事財政負擔可作力量走到極端的反思，不能只以能否徵收衡量政策可持續性。回到具體選擇，朝廷取得新收入時，哪些人的生產與交易成本跟著增加？這是後人借此爻對照史事，並非當事人據爻辭作決定。</w:t>
      </w:r>
    </w:p>
    <w:p w14:paraId="7D327FD9" w14:textId="77777777" w:rsidR="00BD4CA8" w:rsidRDefault="00000000">
      <w:r>
        <w:rPr>
          <w:b/>
          <w:sz w:val="17"/>
        </w:rPr>
        <w:t xml:space="preserve">回查　</w:t>
      </w:r>
      <w:hyperlink w:anchor="ev_HANWAR">
        <w:r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155F9C33" w14:textId="77777777" w:rsidR="00BD4CA8" w:rsidRDefault="00000000">
      <w:pPr>
        <w:pStyle w:val="21"/>
        <w:pageBreakBefore/>
      </w:pPr>
      <w:bookmarkStart w:id="264" w:name="XFIN_H45_L1"/>
      <w:r>
        <w:t xml:space="preserve">45 </w:t>
      </w:r>
      <w:r>
        <w:t>萃</w:t>
      </w:r>
      <w:r>
        <w:t xml:space="preserve"> </w:t>
      </w:r>
      <w:r>
        <w:t>初六</w:t>
      </w:r>
      <w:r>
        <w:t xml:space="preserve">  </w:t>
      </w:r>
      <w:r>
        <w:t>共同信心混亂會影響聚集</w:t>
      </w:r>
      <w:bookmarkEnd w:id="264"/>
    </w:p>
    <w:p w14:paraId="0FF80774" w14:textId="77777777" w:rsidR="00BD4CA8" w:rsidRDefault="00000000">
      <w:r>
        <w:rPr>
          <w:sz w:val="17"/>
        </w:rPr>
        <w:t>XFIN-H45-L1  ｜  XIANG-L-45-02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9AF80F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42A61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A75A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C8BC37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F2AD7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乃亂乃萃，其志亂也。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66BA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「有誠信卻未能到底，先混亂後聚集；若呼號，一握手便轉笑。不必憂慮，前往無咎。」《象傳》解釋：其志亂。</w:t>
            </w:r>
          </w:p>
        </w:tc>
      </w:tr>
    </w:tbl>
    <w:p w14:paraId="58D5E2F3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20706BC1" w14:textId="77777777" w:rsidR="00BD4CA8" w:rsidRDefault="00000000">
      <w:r>
        <w:t>歷史對照　事情走到這一步：金圓券發行後未能阻止貶值，最終在1949年退出流通。「共同信心混亂會影響聚集」因此值得再問一次。《小象》說「乃亂乃萃，其志亂也」。金圓券的信用問題可對照參與者無法確認共同尺度，市場聚集便難轉成穩定交易。再問一句：新券發出後，居民隔日還能用它買到什麼？貨幣的購買力由交易反覆檢驗。這是後人借此爻對照史事，並非當事人據爻辭作決定。事件發生於1948—1949年，後續成果還應回查GOLD所載資料。</w:t>
      </w:r>
    </w:p>
    <w:p w14:paraId="13E29F09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77FBE087" w14:textId="77777777" w:rsidR="00BD4CA8" w:rsidRDefault="00000000">
      <w:pPr>
        <w:pStyle w:val="21"/>
      </w:pPr>
      <w:bookmarkStart w:id="265" w:name="XFIN_H45_L2"/>
      <w:r>
        <w:t xml:space="preserve">45 </w:t>
      </w:r>
      <w:r>
        <w:t>萃</w:t>
      </w:r>
      <w:r>
        <w:t xml:space="preserve"> </w:t>
      </w:r>
      <w:r>
        <w:t>六二</w:t>
      </w:r>
      <w:r>
        <w:t xml:space="preserve">  </w:t>
      </w:r>
      <w:r>
        <w:t>有人引介可形成合作</w:t>
      </w:r>
      <w:bookmarkEnd w:id="265"/>
    </w:p>
    <w:p w14:paraId="14E18718" w14:textId="77777777" w:rsidR="00BD4CA8" w:rsidRDefault="00000000">
      <w:r>
        <w:rPr>
          <w:sz w:val="17"/>
        </w:rPr>
        <w:t>XFIN-H45-L2  ｜  XIANG-L-45-03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E28091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8548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9E6F7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9FE678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0B85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引吉无咎，中未變也。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DD331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「受人引導而聚集，吉且無咎；有誠信，薄祭也有利。」《象傳》解釋：中未變。</w:t>
            </w:r>
          </w:p>
        </w:tc>
      </w:tr>
    </w:tbl>
    <w:p w14:paraId="7FD776C4" w14:textId="77777777" w:rsidR="00BD4CA8" w:rsidRDefault="00000000">
      <w:r>
        <w:t>事件與來源　臺灣發展科技產業時，研究機構、學校和企業各有不同資源。若人才、技術及廠房分散而缺乏連結，一家公司難靠自己提供所有培訓和公共設施。政府規畫新竹科學園區，嘗試在一地提供產業條件。新竹科學園區於1980年開幕。官方回顧提到周邊大學、研究機構及交通條件，顯示園區設立不只是提供廠房，也希望連結人才與產業。經選址、籌備與設施建置，園區於1980年開幕。此後企業仍須進駐、聘人及開發產品，鄰近學校和研究單位也有各自工作。官方回顧列出周邊條件，卻沒有證明每家公司的業績皆由園區單獨造成。故事從發展條件不足、園區設立，到各種單位在同一地區長期互動。開幕是節點，人才與產業合作須在後來的日常運作中完成。資料可回查PARK的「選址條件與1980年開幕段」；原檔標示時期為1980年，屬產業聚落案例。這些是事件位置與材料性質，不代表史書或機構資料留下每個參與者的完整帳簿。</w:t>
      </w:r>
    </w:p>
    <w:p w14:paraId="07F448A6" w14:textId="77777777" w:rsidR="00BD4CA8" w:rsidRDefault="00000000">
      <w:r>
        <w:t>歷史對照　經選址、籌備與設施建置，園區於1980年開幕。讀這段歷史，可先留意「有人引介可形成合作」。竹科產學研連結可對照以共同需求牽引資源，不是只有空間上的接近。《小象》說「引吉无咎，中未變也」。園區開幕後才有持續合作的考驗。讀者可追問：學校、研究機構與企業如何接上各自的工作？這是後人借此爻對照史事，並非當事人據爻辭作決定。事件發生於1980年，後續成果還應回查PARK所載資料。</w:t>
      </w:r>
    </w:p>
    <w:p w14:paraId="4193BD21" w14:textId="77777777" w:rsidR="00BD4CA8" w:rsidRDefault="00000000">
      <w:r>
        <w:rPr>
          <w:b/>
          <w:sz w:val="17"/>
        </w:rPr>
        <w:t xml:space="preserve">回查　</w:t>
      </w:r>
      <w:hyperlink w:anchor="ev_PARK80">
        <w:r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>
          <w:rPr>
            <w:color w:val="245478"/>
          </w:rPr>
          <w:t>PARK</w:t>
        </w:r>
      </w:hyperlink>
    </w:p>
    <w:p w14:paraId="5BCB7700" w14:textId="77777777" w:rsidR="00BD4CA8" w:rsidRDefault="00000000">
      <w:pPr>
        <w:pStyle w:val="21"/>
      </w:pPr>
      <w:bookmarkStart w:id="266" w:name="XFIN_H45_L3"/>
      <w:r>
        <w:t xml:space="preserve">45 </w:t>
      </w:r>
      <w:r>
        <w:t>萃</w:t>
      </w:r>
      <w:r>
        <w:t xml:space="preserve"> </w:t>
      </w:r>
      <w:r>
        <w:t>六三</w:t>
      </w:r>
      <w:r>
        <w:t xml:space="preserve">  </w:t>
      </w:r>
      <w:r>
        <w:t>願意請益有助加入合作</w:t>
      </w:r>
      <w:bookmarkEnd w:id="266"/>
    </w:p>
    <w:p w14:paraId="27A116F0" w14:textId="77777777" w:rsidR="00BD4CA8" w:rsidRDefault="00000000">
      <w:r>
        <w:rPr>
          <w:sz w:val="17"/>
        </w:rPr>
        <w:t>XFIN-H45-L3  ｜  XIANG-L-45-04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228617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F9CA2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CD399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974C59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30618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往无咎，上巽也。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1B756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「想聚集卻嘆息，沒有利益；前往無咎，略有遺憾。」《象傳》解釋：上巽。</w:t>
            </w:r>
          </w:p>
        </w:tc>
      </w:tr>
    </w:tbl>
    <w:p w14:paraId="5FCC25E3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35D669FB" w14:textId="77777777" w:rsidR="00BD4CA8" w:rsidRDefault="00000000">
      <w:r>
        <w:t>歷史對照　故事從需要新技術開始，經過簽約與學習，走到團隊必須在本地自行操作的階段。這段經過讓「願意請益有助加入合作」有了具體背景。《小象》說「往无咎，上巽也」。文件與受訓不會自動變成穩定量產。RCA技轉可對照主動尋求合適夥伴，讓既有能力差距成為可處理的學習任務。回到具體選擇，赴美學到的流程回到臺灣後，要在哪一道製程先接受檢驗？這是後人借此爻對照史事，並非當事人據爻辭作決定。</w:t>
      </w:r>
    </w:p>
    <w:p w14:paraId="7DAC86F7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5EC2A831" w14:textId="77777777" w:rsidR="00BD4CA8" w:rsidRDefault="00000000">
      <w:pPr>
        <w:pStyle w:val="21"/>
        <w:pageBreakBefore/>
      </w:pPr>
      <w:bookmarkStart w:id="267" w:name="XFIN_H45_L4"/>
      <w:r>
        <w:t xml:space="preserve">45 </w:t>
      </w:r>
      <w:r>
        <w:t>萃</w:t>
      </w:r>
      <w:r>
        <w:t xml:space="preserve"> </w:t>
      </w:r>
      <w:r>
        <w:t>九四</w:t>
      </w:r>
      <w:r>
        <w:t xml:space="preserve">  </w:t>
      </w:r>
      <w:r>
        <w:t>聚集市場須安排治理</w:t>
      </w:r>
      <w:bookmarkEnd w:id="267"/>
    </w:p>
    <w:p w14:paraId="6CBB4062" w14:textId="77777777" w:rsidR="00BD4CA8" w:rsidRDefault="00000000">
      <w:r>
        <w:rPr>
          <w:sz w:val="17"/>
        </w:rPr>
        <w:t>XFIN-H45-L4  ｜  XIANG-L-45-05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5DDAE0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A1CE9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801CC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070772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B10C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大吉无咎，位不當也。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70476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「大吉，無咎。」《象傳》解釋：所處位置不恰當。</w:t>
            </w:r>
          </w:p>
        </w:tc>
      </w:tr>
    </w:tbl>
    <w:p w14:paraId="05984EF1" w14:textId="77777777" w:rsidR="00BD4CA8" w:rsidRDefault="00000000">
      <w:r>
        <w:t>事件與來源　股票交易若分散於不同地方，參與者對價格、時間及履約方式不易取得共同資訊。上海建立證券交易所，使一部分買賣在有組織的場所進行，市場因此需要更一致的程序。上海證券交易所於1990年成立並開業，提供證券集中交易的組織場所。市場參與者的聚集，也帶來資訊、交易規則與監督的需求。上海證券交易所於1990年成立並開業，提供集中交易安排。其後仍要處理上市、交易資訊及監督，投資者也繼續承擔價格波動和個別公司風險。官方沿革可以確認成立與開業，並不保證每一檔證券帶來收益。從交易需求到場所成立，再到日常規則執行，這個制度才逐漸成為市場的一部分。交易人數增加，管理資訊和結算的工作也同時增加。資料可回查SSE的「1990年成立及12月19日開業」；原檔標示時期為1990年，屬資本市場案例。這些是事件位置與材料性質，不代表史書或機構資料留下每個參與者的完整帳簿。</w:t>
      </w:r>
    </w:p>
    <w:p w14:paraId="3F192E5F" w14:textId="77777777" w:rsidR="00BD4CA8" w:rsidRDefault="00000000">
      <w:r>
        <w:t>歷史對照　上海證券交易所開業的轉折是：股票交易若分散於不同地方，參與者對價格、時間及履約方式不易取得共同資訊。《小象》說「大吉无咎，位不當也」。上海交易所成立可對照聚集資金後的責任，交易場所不能僅有熱度而無規則。再問一句：交易聚到同一場所後，資訊由誰揭露與監督？市場規則不會因開幕自行成熟。這是後人借此爻對照史事，並非當事人據爻辭作決定。事件發生於1990年，後續成果還應回查SSE所載資料。</w:t>
      </w:r>
    </w:p>
    <w:p w14:paraId="4414BC8A" w14:textId="77777777" w:rsidR="00BD4CA8" w:rsidRDefault="00000000">
      <w:r>
        <w:rPr>
          <w:b/>
          <w:sz w:val="17"/>
        </w:rPr>
        <w:t xml:space="preserve">回查　</w:t>
      </w:r>
      <w:hyperlink w:anchor="ev_SSE1990">
        <w:r>
          <w:rPr>
            <w:color w:val="245478"/>
          </w:rPr>
          <w:t>SSE1990</w:t>
        </w:r>
      </w:hyperlink>
      <w:r>
        <w:rPr>
          <w:sz w:val="17"/>
        </w:rPr>
        <w:t xml:space="preserve"> ｜ </w:t>
      </w:r>
      <w:hyperlink w:anchor="src_SSE">
        <w:r>
          <w:rPr>
            <w:color w:val="245478"/>
          </w:rPr>
          <w:t>SSE</w:t>
        </w:r>
      </w:hyperlink>
    </w:p>
    <w:p w14:paraId="6A91E5A7" w14:textId="77777777" w:rsidR="00BD4CA8" w:rsidRDefault="00000000">
      <w:pPr>
        <w:pStyle w:val="21"/>
      </w:pPr>
      <w:bookmarkStart w:id="268" w:name="XFIN_H45_L5"/>
      <w:r>
        <w:t xml:space="preserve">45 </w:t>
      </w:r>
      <w:r>
        <w:t>萃</w:t>
      </w:r>
      <w:r>
        <w:t xml:space="preserve"> </w:t>
      </w:r>
      <w:r>
        <w:t>九五</w:t>
      </w:r>
      <w:r>
        <w:t xml:space="preserve">  </w:t>
      </w:r>
      <w:r>
        <w:t>有機構名義仍須建立信任</w:t>
      </w:r>
      <w:bookmarkEnd w:id="268"/>
    </w:p>
    <w:p w14:paraId="7A242A9B" w14:textId="77777777" w:rsidR="00BD4CA8" w:rsidRDefault="00000000">
      <w:r>
        <w:rPr>
          <w:sz w:val="17"/>
        </w:rPr>
        <w:t>XFIN-H45-L5  ｜  XIANG-L-45-06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D94F6F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836E9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5D76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EE4A90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D2265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萃有位，志未光也。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15803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「居尊位而使人聚集，無咎；若尚未取信，須長久守正，悔恨才消失。」《象傳》解釋：志作用尚未充分顯明。</w:t>
            </w:r>
          </w:p>
        </w:tc>
      </w:tr>
    </w:tbl>
    <w:p w14:paraId="15364738" w14:textId="77777777" w:rsidR="00BD4CA8" w:rsidRDefault="00000000">
      <w:r>
        <w:t>事件與來源　中央銀行1949年遷往臺北。遷移機構與正式恢復運作不是同一回事，貨幣政策仍需有法定權責、工作人員及能同銀行和政府機關往來的日常程序。中央銀行官方沿革記載，1949年遷往臺北，1961年在臺復業。這個節點可用來討論貨幣政策除了目標，也需要持續運作的組織。官方沿革記載中央銀行於1961年在臺復業。組織復業後還須持續處理政策及金融業務，不能把一次揭牌當成日後所有政策效果。沿革資料清楚給出兩個時間節點，不足以替中間每次內部會議補寫細節。事件跨越遷移和復業兩個階段，最後進入常態工作。討論政策時，也要看到承接任務的機構如何組成和維持。資料可回查CBCH的「Brief History：1961年復業」；原檔標示時期為1961年，屬金融制度案例。這些是事件位置與材料性質，不代表史書或機構資料留下每個參與者的完整帳簿。故事只沿著現有材料所能確認的行動和先後順序敘寫；更多個別數字及未見於記載的對話，須另有資料才可補入。</w:t>
      </w:r>
    </w:p>
    <w:p w14:paraId="5E56ED9C" w14:textId="77777777" w:rsidR="00BD4CA8" w:rsidRDefault="00000000">
      <w:r>
        <w:t>歷史對照　先看史事：中央銀行官方沿革記載，1949年遷往臺北，1961年在臺復業。放回本爻，問題是「有機構名義仍須建立信任」。央行復業可對照正式位置只是條件之一，機構還要透過持續工作承接任務。《小象》說「萃有位，志未光也」。搬遷與復業有不同的時間節點。讀者可追問：機構復業後，誰負責把政策轉成每日運作？這是後人借此爻對照史事，並非當事人據爻辭作決定。事件發生於1961年，後續成果還應回查CBCH所載資料。</w:t>
      </w:r>
    </w:p>
    <w:p w14:paraId="47E65156" w14:textId="77777777" w:rsidR="00BD4CA8" w:rsidRDefault="00000000">
      <w:r>
        <w:rPr>
          <w:b/>
          <w:sz w:val="17"/>
        </w:rPr>
        <w:t xml:space="preserve">回查　</w:t>
      </w:r>
      <w:hyperlink w:anchor="ev_CBC1961">
        <w:r>
          <w:rPr>
            <w:color w:val="245478"/>
          </w:rPr>
          <w:t>CBC1961</w:t>
        </w:r>
      </w:hyperlink>
      <w:r>
        <w:rPr>
          <w:sz w:val="17"/>
        </w:rPr>
        <w:t xml:space="preserve"> ｜ </w:t>
      </w:r>
      <w:hyperlink w:anchor="src_CBCH">
        <w:r>
          <w:rPr>
            <w:color w:val="245478"/>
          </w:rPr>
          <w:t>CBCH</w:t>
        </w:r>
      </w:hyperlink>
    </w:p>
    <w:p w14:paraId="69CB3E03" w14:textId="77777777" w:rsidR="00BD4CA8" w:rsidRDefault="00000000">
      <w:pPr>
        <w:pStyle w:val="21"/>
      </w:pPr>
      <w:bookmarkStart w:id="269" w:name="XFIN_H45_L6"/>
      <w:r>
        <w:t xml:space="preserve">45 </w:t>
      </w:r>
      <w:r>
        <w:t>萃</w:t>
      </w:r>
      <w:r>
        <w:t xml:space="preserve"> </w:t>
      </w:r>
      <w:r>
        <w:t>上六</w:t>
      </w:r>
      <w:r>
        <w:t xml:space="preserve">  </w:t>
      </w:r>
      <w:r>
        <w:t>尚未安定要保留修復途徑</w:t>
      </w:r>
      <w:bookmarkEnd w:id="269"/>
    </w:p>
    <w:p w14:paraId="3516D6E7" w14:textId="77777777" w:rsidR="00BD4CA8" w:rsidRDefault="00000000">
      <w:r>
        <w:rPr>
          <w:sz w:val="17"/>
        </w:rPr>
        <w:t>XFIN-H45-L6  ｜  XIANG-L-45-07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55FE4F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F1F4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9FCBF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F60C9A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E0DB9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齎咨涕洟，未安上也。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53DD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「悲嘆流淚，無咎。」《象傳》解釋：未安上。</w:t>
            </w:r>
          </w:p>
        </w:tc>
      </w:tr>
    </w:tbl>
    <w:p w14:paraId="5F25B9DA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4557CF64" w14:textId="77777777" w:rsidR="00BD4CA8" w:rsidRDefault="00000000">
      <w:r>
        <w:t>歷史對照　在京鈔整理一例，中國銀行行史記述此後分期整理的安排，包括以公債、存單等方式處理。《小象》說「齎咨涕洟，未安上也」。修復信用要經過持續履約。京鈔整理可對照關係未穩時不能只要求安心，而須提供看得見的處理進程。回到具體選擇，整理方案公布後，持票人何時能取得可用的資產？這是後人借此爻對照史事，並非當事人據爻辭作決定。事件發生於1916—1923年，後續成果還應回查JING所載資料。</w:t>
      </w:r>
    </w:p>
    <w:p w14:paraId="54BBF815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4A2925C7" w14:textId="77777777" w:rsidR="00BD4CA8" w:rsidRDefault="00000000">
      <w:pPr>
        <w:pStyle w:val="21"/>
        <w:pageBreakBefore/>
      </w:pPr>
      <w:bookmarkStart w:id="270" w:name="XFIN_H46_L1"/>
      <w:r>
        <w:t xml:space="preserve">46 </w:t>
      </w:r>
      <w:r>
        <w:t>升</w:t>
      </w:r>
      <w:r>
        <w:t xml:space="preserve"> </w:t>
      </w:r>
      <w:r>
        <w:t>初六</w:t>
      </w:r>
      <w:r>
        <w:t xml:space="preserve">  </w:t>
      </w:r>
      <w:r>
        <w:t>成長需要相互支持</w:t>
      </w:r>
      <w:bookmarkEnd w:id="270"/>
    </w:p>
    <w:p w14:paraId="279B2F91" w14:textId="77777777" w:rsidR="00BD4CA8" w:rsidRDefault="00000000">
      <w:r>
        <w:rPr>
          <w:sz w:val="17"/>
        </w:rPr>
        <w:t>XFIN-H46-L1  ｜  XIANG-L-46-02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1526F2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7C933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2847A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23F269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EBA3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允升大吉，上合志也。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B307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「獲信任而上升，大吉。」《象傳》解釋：志向能與上位者相合。</w:t>
            </w:r>
          </w:p>
        </w:tc>
      </w:tr>
    </w:tbl>
    <w:p w14:paraId="1BB73A5B" w14:textId="77777777" w:rsidR="00BD4CA8" w:rsidRDefault="00000000">
      <w:r>
        <w:t>事件與來源　在臺灣積體電路技術逐步累積之後，工研院的研發成果需要能接市場訂單的企業組織來承接。研究部門可以試驗流程，卻不必然適合長期負擔產品品質、客戶交期與資金周轉。產業化因而不只是把一間工廠換上新名稱。工研院在1980年衍生成立聯電，使技術、人員與製造能力進一步轉向企業營運。產業化代表研發成果開始面對產品與市場的要求。1980年聯電由工研院衍生成立，相關人員與製造能力開始進入企業營運。公司建立後，還須面對產品開發和實際市場需求，營運情況不會因研發來源可靠便自動確定。機構資料記錄成立節點，沒有逐件產品的收益細目。事件從技術累積、設立企業走到自行經營。後續能否維持訂單和改善製程，都屬成立以後的新任務，不應寫成成立當天已經完成的成果。資料可回查ITRI的「1980年聯電衍生成立段」；原檔標示時期為1980年，屬產業化案例。這些是事件位置與材料性質，不代表史書或機構資料留下每個參與者的完整帳簿。</w:t>
      </w:r>
    </w:p>
    <w:p w14:paraId="5F4678F1" w14:textId="77777777" w:rsidR="00BD4CA8" w:rsidRDefault="00000000">
      <w:r>
        <w:t>歷史對照　1980年聯電由工研院衍生成立，相關人員與製造能力開始進入企業營運。讀這段歷史，可先留意「成長需要相互支持」。《小象》說「允升大吉，上合志也」。聯電衍生連結既有技術與企業組織，可對照上下環節方向一致後的發展。再問一句：研究成果進入公司後，誰負責品質、交期與資金？成立公司之後才真正開始接受市場檢驗。這是後人借此爻對照史事，並非當事人據爻辭作決定。事件發生於1980年，後續成果還應回查ITRI所載資料。</w:t>
      </w:r>
    </w:p>
    <w:p w14:paraId="2D9AA51F" w14:textId="77777777" w:rsidR="00BD4CA8" w:rsidRDefault="00000000">
      <w:r>
        <w:rPr>
          <w:b/>
          <w:sz w:val="17"/>
        </w:rPr>
        <w:t xml:space="preserve">回查　</w:t>
      </w:r>
      <w:hyperlink w:anchor="ev_UMC80">
        <w:r>
          <w:rPr>
            <w:color w:val="245478"/>
          </w:rPr>
          <w:t>UMC80</w:t>
        </w:r>
      </w:hyperlink>
      <w:r>
        <w:rPr>
          <w:sz w:val="17"/>
        </w:rPr>
        <w:t xml:space="preserve"> ｜ </w:t>
      </w:r>
      <w:hyperlink w:anchor="src_ITRI">
        <w:r>
          <w:rPr>
            <w:color w:val="245478"/>
          </w:rPr>
          <w:t>ITRI</w:t>
        </w:r>
      </w:hyperlink>
    </w:p>
    <w:p w14:paraId="20BD5B7F" w14:textId="77777777" w:rsidR="00BD4CA8" w:rsidRDefault="00000000">
      <w:pPr>
        <w:pStyle w:val="21"/>
      </w:pPr>
      <w:bookmarkStart w:id="271" w:name="XFIN_H46_L2"/>
      <w:r>
        <w:t xml:space="preserve">46 </w:t>
      </w:r>
      <w:r>
        <w:t>升</w:t>
      </w:r>
      <w:r>
        <w:t xml:space="preserve"> </w:t>
      </w:r>
      <w:r>
        <w:t>九二</w:t>
      </w:r>
      <w:r>
        <w:t xml:space="preserve">  </w:t>
      </w:r>
      <w:r>
        <w:t>信用能支持後續行動</w:t>
      </w:r>
      <w:bookmarkEnd w:id="271"/>
    </w:p>
    <w:p w14:paraId="1B6BEAAF" w14:textId="77777777" w:rsidR="00BD4CA8" w:rsidRDefault="00000000">
      <w:r>
        <w:rPr>
          <w:sz w:val="17"/>
        </w:rPr>
        <w:t>XFIN-H46-L2  ｜  XIANG-L-46-03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48FEF7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17035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8945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43E838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1F5C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九二之孚，有喜也。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FB0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「九二的孚」《象傳》解釋：有喜。</w:t>
            </w:r>
          </w:p>
        </w:tc>
      </w:tr>
    </w:tbl>
    <w:p w14:paraId="3D49C444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51FB2AD6" w14:textId="77777777" w:rsidR="00BD4CA8" w:rsidRDefault="00000000">
      <w:r>
        <w:t>歷史對照　停兌命令在前，上海方面作出不同選擇在後，客戶是否相信仍取決於能否真的兌付。這段經過讓「信用能支持後續行動」有了具體背景。上海中行維持兌現可對照以履約建立合作條件；不能只將信用視為廣告用語。《小象》說「九二之孚，有喜也」。持票者需要的是可履行的承諾。讀者可追問：銀行說要兌付，櫃檯是否真的交出款項？這是後人借此爻對照史事，並非當事人據爻辭作決定。</w:t>
      </w:r>
    </w:p>
    <w:p w14:paraId="2BA72E2F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47A37DC4" w14:textId="77777777" w:rsidR="00BD4CA8" w:rsidRDefault="00000000">
      <w:pPr>
        <w:pStyle w:val="21"/>
      </w:pPr>
      <w:bookmarkStart w:id="272" w:name="XFIN_H46_L3"/>
      <w:r>
        <w:t xml:space="preserve">46 </w:t>
      </w:r>
      <w:r>
        <w:t>升</w:t>
      </w:r>
      <w:r>
        <w:t xml:space="preserve"> </w:t>
      </w:r>
      <w:r>
        <w:t>九三</w:t>
      </w:r>
      <w:r>
        <w:t xml:space="preserve">  </w:t>
      </w:r>
      <w:r>
        <w:t>新空間要有可進入的規則</w:t>
      </w:r>
      <w:bookmarkEnd w:id="272"/>
    </w:p>
    <w:p w14:paraId="661CA6FC" w14:textId="77777777" w:rsidR="00BD4CA8" w:rsidRDefault="00000000">
      <w:r>
        <w:rPr>
          <w:sz w:val="17"/>
        </w:rPr>
        <w:t>XFIN-H46-L3  ｜  XIANG-L-46-04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012AB4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3F092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4E334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AA4A5B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16CE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升虛邑，无所疑也。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FBB6E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「上升進入空城，暢行無阻。」《象傳》解釋：無所疑。</w:t>
            </w:r>
          </w:p>
        </w:tc>
      </w:tr>
    </w:tbl>
    <w:p w14:paraId="3976499A" w14:textId="77777777" w:rsidR="00BD4CA8" w:rsidRDefault="00000000">
      <w:r>
        <w:t>事件與來源　廣東在發展對外經濟合作時，需要給投資者和本地企業一個知道適用何種規則的區域。不同地方若同時改動全部規定，監督和比較效果不易進行；因此先在指定區域建立試行安排。1980年批准的廣東省經濟特區條例，在深圳、珠海、汕頭劃定區域，發展對外經濟合作和技術交流，並列出企業須遵守的規定。1980年批准的經濟特區條例，列出深圳、珠海和汕頭等區域以及企業需遵守的辦法，鼓勵合作與技術交流。批准後仍須投入建設、接洽企業並執行規則，不是文本公布即有全部成果。法規支持設置範圍和方向，沒有逐個企業投產日記。先選區、訂規則，再讓企業進入及安排經營，是試點成立的主要過程。能否擴大及怎樣改進，要靠往後可查核的執行資料。資料可回查ZONE的「1980年決議與條例第一、二條」；原檔標示時期為1980年，屬制度試行案例。這些是事件位置與材料性質，不代表史書或機構資料留下每個參與者的完整帳簿。</w:t>
      </w:r>
    </w:p>
    <w:p w14:paraId="09F276E9" w14:textId="77777777" w:rsidR="00BD4CA8" w:rsidRDefault="00000000">
      <w:r>
        <w:t>歷史對照　經濟特區設立的轉折是：廣東在發展對外經濟合作時，需要給投資者和本地企業一個知道適用何種規則的區域。《小象》說「升虛邑，无所疑也」。開放要從具體邊界和執行開始。經濟特區劃定合作範圍，可對照新的發展空間；實際進入仍須了解責任與限制。回到具體選擇，試行範圍內的企業，知道哪些規則對自己適用嗎？這是後人借此爻對照史事，並非當事人據爻辭作決定。事件發生於1980年，後續成果還應回查ZONE所載資料。</w:t>
      </w:r>
    </w:p>
    <w:p w14:paraId="35C87394" w14:textId="77777777" w:rsidR="00BD4CA8" w:rsidRDefault="00000000">
      <w:r>
        <w:rPr>
          <w:b/>
          <w:sz w:val="17"/>
        </w:rPr>
        <w:t xml:space="preserve">回查　</w:t>
      </w:r>
      <w:hyperlink w:anchor="ev_SEZ1980">
        <w:r>
          <w:rPr>
            <w:color w:val="245478"/>
          </w:rPr>
          <w:t>SEZ1980</w:t>
        </w:r>
      </w:hyperlink>
      <w:r>
        <w:rPr>
          <w:sz w:val="17"/>
        </w:rPr>
        <w:t xml:space="preserve"> ｜ </w:t>
      </w:r>
      <w:hyperlink w:anchor="src_ZONE">
        <w:r>
          <w:rPr>
            <w:color w:val="245478"/>
          </w:rPr>
          <w:t>ZONE</w:t>
        </w:r>
      </w:hyperlink>
    </w:p>
    <w:p w14:paraId="6606D1AD" w14:textId="77777777" w:rsidR="00BD4CA8" w:rsidRDefault="00000000">
      <w:pPr>
        <w:pStyle w:val="21"/>
        <w:pageBreakBefore/>
      </w:pPr>
      <w:bookmarkStart w:id="273" w:name="XFIN_H46_L4"/>
      <w:r>
        <w:t xml:space="preserve">46 </w:t>
      </w:r>
      <w:r>
        <w:t>升</w:t>
      </w:r>
      <w:r>
        <w:t xml:space="preserve"> </w:t>
      </w:r>
      <w:r>
        <w:t>六四</w:t>
      </w:r>
      <w:r>
        <w:t xml:space="preserve">  </w:t>
      </w:r>
      <w:r>
        <w:t>發展按條件安排次序</w:t>
      </w:r>
      <w:bookmarkEnd w:id="273"/>
    </w:p>
    <w:p w14:paraId="2EA6BCAE" w14:textId="77777777" w:rsidR="00BD4CA8" w:rsidRDefault="00000000">
      <w:r>
        <w:rPr>
          <w:sz w:val="17"/>
        </w:rPr>
        <w:t>XFIN-H46-L4  ｜  XIANG-L-46-05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A5D65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1291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B234F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843A6F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1DC5A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王用亨于岐山，順事也。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34EBB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「君王在岐山祭享，吉而無咎。」《象傳》解釋：順事。</w:t>
            </w:r>
          </w:p>
        </w:tc>
      </w:tr>
    </w:tbl>
    <w:p w14:paraId="5669499D" w14:textId="77777777" w:rsidR="00BD4CA8" w:rsidRDefault="00000000">
      <w:r>
        <w:t>事件與來源　1950年代初臺灣需恢復生產，同時面對資金和原料有限的條件。農業提供糧食和部分原料，工業又需要設備與市場；兩邊的投入若缺乏先後安排，很難只靠提高目標同時完成。臺灣自1953年推動經濟建設四年計畫，重視農業與工業相互支援，並扶植部分輕工業替代進口。轉型需要把資金與生產條件逐步接起來。自1953年起的四年經濟建設計畫，將農業與部分輕工業安排在相互支援的政策方向中，扶植進口替代生產。計畫要按年度分配投資，企業和農戶也需逐步配合。原案描述規畫重點，不包含各年度逐項結算，不能將所有成果寫成第一年即已達成。先辨認資源缺口，再提出分期計畫，最後逐步檢查農工能否接續，是此事可追的脈絡。四年指執行框架，不保證每項轉型在期限內完成。資料可回查TEN的「1953年經濟建設四年計畫段」；原檔標示時期為1953年起，屬經濟規劃案例。這些是事件位置與材料性質，不代表史書或機構資料留下每個參與者的完整帳簿。</w:t>
      </w:r>
    </w:p>
    <w:p w14:paraId="2039FDDA" w14:textId="77777777" w:rsidR="00BD4CA8" w:rsidRDefault="00000000">
      <w:r>
        <w:t>歷史對照　先看史事：臺灣自1953年推動經濟建設四年計畫，重視農業與工業相互支援，並扶植部分輕工業替代進口。放回本爻，問題是「發展按條件安排次序」。《小象》說「王用亨于岐山，順事也」。四年經建計畫可對照因資源條件逐步推進，不是只靠大幅提高目標。再問一句：農業供給能否支援下一階段的工業投入？四年是安排先後的期限，不是成果保證。這是後人借此爻對照史事，並非當事人據爻辭作決定。</w:t>
      </w:r>
    </w:p>
    <w:p w14:paraId="6BCC6AA9" w14:textId="77777777" w:rsidR="00BD4CA8" w:rsidRDefault="00000000">
      <w:r>
        <w:rPr>
          <w:b/>
          <w:sz w:val="17"/>
        </w:rPr>
        <w:t xml:space="preserve">回查　</w:t>
      </w:r>
      <w:hyperlink w:anchor="ev_PLAN1953">
        <w:r>
          <w:rPr>
            <w:color w:val="245478"/>
          </w:rPr>
          <w:t>PLAN1953</w:t>
        </w:r>
      </w:hyperlink>
      <w:r>
        <w:rPr>
          <w:sz w:val="17"/>
        </w:rPr>
        <w:t xml:space="preserve"> ｜ </w:t>
      </w:r>
      <w:hyperlink w:anchor="src_TEN">
        <w:r>
          <w:rPr>
            <w:color w:val="245478"/>
          </w:rPr>
          <w:t>TEN</w:t>
        </w:r>
      </w:hyperlink>
    </w:p>
    <w:p w14:paraId="1C24C6C3" w14:textId="77777777" w:rsidR="00BD4CA8" w:rsidRDefault="00000000">
      <w:pPr>
        <w:pStyle w:val="21"/>
      </w:pPr>
      <w:bookmarkStart w:id="274" w:name="XFIN_H46_L5"/>
      <w:r>
        <w:t xml:space="preserve">46 </w:t>
      </w:r>
      <w:r>
        <w:t>升</w:t>
      </w:r>
      <w:r>
        <w:t xml:space="preserve"> </w:t>
      </w:r>
      <w:r>
        <w:t>六五</w:t>
      </w:r>
      <w:r>
        <w:t xml:space="preserve">  </w:t>
      </w:r>
      <w:r>
        <w:t>分階段把條件接起來</w:t>
      </w:r>
      <w:bookmarkEnd w:id="274"/>
    </w:p>
    <w:p w14:paraId="49E9F9EF" w14:textId="77777777" w:rsidR="00BD4CA8" w:rsidRDefault="00000000">
      <w:r>
        <w:rPr>
          <w:sz w:val="17"/>
        </w:rPr>
        <w:t>XFIN-H46-L5  ｜  XIANG-L-46-06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6DCFCC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6308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20515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154EB5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D9278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貞吉升階，大得志也。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CED88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「守正吉，如沿階逐級上升。」《象傳》解釋：大得志。</w:t>
            </w:r>
          </w:p>
        </w:tc>
      </w:tr>
    </w:tbl>
    <w:p w14:paraId="71D52299" w14:textId="77777777" w:rsidR="00BD4CA8" w:rsidRDefault="00000000">
      <w:r>
        <w:t>事件與來源　臺灣發展科技產業時，研究機構、學校和企業各有不同資源。若人才、技術及廠房分散而缺乏連結，一家公司難靠自己提供所有培訓和公共設施。政府規畫新竹科學園區，嘗試在一地提供產業條件。新竹科學園區於1980年開幕。官方回顧提到周邊大學、研究機構及交通條件，顯示園區設立不只是提供廠房，也希望連結人才與產業。經選址、籌備與設施建置，園區於1980年開幕。此後企業仍須進駐、聘人及開發產品，鄰近學校和研究單位也有各自工作。官方回顧列出周邊條件，卻沒有證明每家公司的業績皆由園區單獨造成。故事從發展條件不足、園區設立，到各種單位在同一地區長期互動。開幕是節點，人才與產業合作須在後來的日常運作中完成。資料可回查PARK的「選址條件與1980年開幕段」；原檔標示時期為1980年，屬產業聚落案例。這些是事件位置與材料性質，不代表史書或機構資料留下每個參與者的完整帳簿。</w:t>
      </w:r>
    </w:p>
    <w:p w14:paraId="189D380D" w14:textId="77777777" w:rsidR="00BD4CA8" w:rsidRDefault="00000000">
      <w:r>
        <w:t>歷史對照　在新竹科學園區一例，經選址、籌備與設施建置，園區於1980年開幕。竹科由選址到制度及設施建置，可對照階梯式進展，每一步須能支持下一步。《小象》說「貞吉升階，大得志也」。園區開幕後才有持續合作的考驗。讀者可追問：學校、研究機構與企業如何接上各自的工作？這是後人借此爻對照史事，並非當事人據爻辭作決定。事件發生於1980年，後續成果還應回查PARK所載資料。從事件的先後步驟看，還要分清誰先行動、誰負擔成本。</w:t>
      </w:r>
    </w:p>
    <w:p w14:paraId="627C16EC" w14:textId="77777777" w:rsidR="00BD4CA8" w:rsidRDefault="00000000">
      <w:r>
        <w:rPr>
          <w:b/>
          <w:sz w:val="17"/>
        </w:rPr>
        <w:t xml:space="preserve">回查　</w:t>
      </w:r>
      <w:hyperlink w:anchor="ev_PARK80">
        <w:r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>
          <w:rPr>
            <w:color w:val="245478"/>
          </w:rPr>
          <w:t>PARK</w:t>
        </w:r>
      </w:hyperlink>
    </w:p>
    <w:p w14:paraId="4D885185" w14:textId="77777777" w:rsidR="00BD4CA8" w:rsidRDefault="00000000">
      <w:pPr>
        <w:pStyle w:val="21"/>
      </w:pPr>
      <w:bookmarkStart w:id="275" w:name="XFIN_H46_L6"/>
      <w:r>
        <w:t xml:space="preserve">46 </w:t>
      </w:r>
      <w:r>
        <w:t>升</w:t>
      </w:r>
      <w:r>
        <w:t xml:space="preserve"> </w:t>
      </w:r>
      <w:r>
        <w:t>上六</w:t>
      </w:r>
      <w:r>
        <w:t xml:space="preserve">  </w:t>
      </w:r>
      <w:r>
        <w:t>只求擴張會消耗根本</w:t>
      </w:r>
      <w:bookmarkEnd w:id="275"/>
    </w:p>
    <w:p w14:paraId="01AC49D7" w14:textId="77777777" w:rsidR="00BD4CA8" w:rsidRDefault="00000000">
      <w:r>
        <w:rPr>
          <w:sz w:val="17"/>
        </w:rPr>
        <w:t>XFIN-H46-L6  ｜  XIANG-L-46-07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650145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996D8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0AFB1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580120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29767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冥升在上，消不富也。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B3A9A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「冥升在上」《象傳》解釋：消不富。</w:t>
            </w:r>
          </w:p>
        </w:tc>
      </w:tr>
    </w:tbl>
    <w:p w14:paraId="7D4096BE" w14:textId="77777777" w:rsidR="00BD4CA8" w:rsidRDefault="00000000">
      <w:r>
        <w:t>事件與來源　漢武帝時期持續用兵，軍隊補給及行政運作需要新的財政來源。朝廷推動徵收、專賣和物資調度，希望讓國庫支應戰爭與治理。資源集中到政府，民間交易、財產和生產也因此受到影響。漢武帝時期持續用兵，財政需求增加，推動多種籌款與專賣措施。《漢書》同時記錄國家能力的擴張與民間承受的壓力。《漢書》一面記下國家動員財力的措施，一面記錄商人與民眾承受的負擔。取得財源能支付眼前開銷，徵收過重卻可能改變人們以後的生產和交易。不同政策不能合併成一張總帳，來源沒有逐戶記下得失。用兵使支出增加，支出推動新的財政措施，措施又讓負擔轉到社會各處。這條時間線可辨認需求、政策和反應，不必替每項政策編造同樣結局。資料可回查HS24B的「軍事支出、財政措施與民間困乏段」；原檔標示時期為漢武帝時期，屬戰爭財政案例。這些是事件位置與材料性質，不代表史書或機構資料留下每個參與者的完整帳簿。</w:t>
      </w:r>
    </w:p>
    <w:p w14:paraId="31E3EF0F" w14:textId="77777777" w:rsidR="00BD4CA8" w:rsidRDefault="00000000">
      <w:r>
        <w:t>歷史對照　事情走到這一步：用兵使支出增加，支出推動新的財政措施，措施又讓負擔轉到社會各處。「只求擴張會消耗根本」因此值得再問一次。《小象》說「冥升在上，消不富也」。軍費有來源，也有承擔者。高軍費壓力可作不斷上升卻耗損資源的反例，應檢查產出是否足以負擔。回到具體選擇，朝廷取得新收入時，哪些人的生產與交易成本跟著增加？這是後人借此爻對照史事，並非當事人據爻辭作決定。</w:t>
      </w:r>
    </w:p>
    <w:p w14:paraId="1056EBFE" w14:textId="77777777" w:rsidR="00BD4CA8" w:rsidRDefault="00000000">
      <w:r>
        <w:rPr>
          <w:b/>
          <w:sz w:val="17"/>
        </w:rPr>
        <w:t xml:space="preserve">回查　</w:t>
      </w:r>
      <w:hyperlink w:anchor="ev_HANWAR">
        <w:r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71A82512" w14:textId="77777777" w:rsidR="00BD4CA8" w:rsidRDefault="00000000">
      <w:pPr>
        <w:pStyle w:val="21"/>
        <w:pageBreakBefore/>
      </w:pPr>
      <w:bookmarkStart w:id="276" w:name="XFIN_H47_L1"/>
      <w:r>
        <w:t xml:space="preserve">47 </w:t>
      </w:r>
      <w:r>
        <w:t>困</w:t>
      </w:r>
      <w:r>
        <w:t xml:space="preserve"> </w:t>
      </w:r>
      <w:r>
        <w:t>初六</w:t>
      </w:r>
      <w:r>
        <w:t xml:space="preserve">  </w:t>
      </w:r>
      <w:r>
        <w:t>資訊混亂會加深受困</w:t>
      </w:r>
      <w:bookmarkEnd w:id="276"/>
    </w:p>
    <w:p w14:paraId="5AA30D69" w14:textId="77777777" w:rsidR="00BD4CA8" w:rsidRDefault="00000000">
      <w:r>
        <w:rPr>
          <w:sz w:val="17"/>
        </w:rPr>
        <w:t>XFIN-H47-L1  ｜  XIANG-L-47-02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4546BC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6684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1C7F8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D06E49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B78B2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入于幽谷，幽不明也。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61690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「臀部困在枯木旁，進入幽暗山谷，三年見不到人。」《象傳》解釋：幽不明。</w:t>
            </w:r>
          </w:p>
        </w:tc>
      </w:tr>
    </w:tbl>
    <w:p w14:paraId="0C7B8345" w14:textId="77777777" w:rsidR="00BD4CA8" w:rsidRDefault="00000000">
      <w:r>
        <w:t>事件與來源　王莽執政時多次改動貨幣制度，推出不同形制與面額的錢幣。日常買賣要靠彼此接受同一種支付單位；新舊幣制反覆變動，商人和居民便要重新辨認幣值、換算價格。王莽多次改動貨幣制度，推出不同等級和形式的貨幣。《漢書》記述民間交易困擾及違禁問題，顯示行政命令與日常使用之間出現落差。《漢書》記錄民間使用困難和違禁問題，反映法令與實際交易之間的落差。頒布新規則後，仍須有可取得的貨幣和令人理解的換算，否則交易者可能避用。史料未逐戶記載改幣造成的損益，不宜概括所有家庭遭遇。多次政策變更在前，民間換算和遵守的困難在後。貨幣的共同尺度若不穩，規則本身會成為交易的一部分成本。資料可回查HS24B的「王莽幣制與寶貨制度段」；原檔標示時期為新朝，1世紀初，屬貨幣改革案例。這些是事件位置與材料性質，不代表史書或機構資料留下每個參與者的完整帳簿。</w:t>
      </w:r>
    </w:p>
    <w:p w14:paraId="79679374" w14:textId="77777777" w:rsidR="00BD4CA8" w:rsidRDefault="00000000">
      <w:r>
        <w:t>歷史對照　多次政策變更在前，民間換算和遵守的困難在後。這段經過讓「資訊混亂會加深受困」有了具體背景。《小象》說「入于幽谷，幽不明也」。王莽幣制的使用困難，可對照人們不清楚如何交易；複雜規則不應掩蓋基本功能。再問一句：幣種反覆改動時，買賣雙方要怎樣算同一筆價款？紙面價值還須進入真實交易。這是後人借此爻對照史事，並非當事人據爻辭作決定。事件發生於新朝，1世紀初，後續成果還應回查HS24B所載資料。</w:t>
      </w:r>
    </w:p>
    <w:p w14:paraId="1590BB7C" w14:textId="77777777" w:rsidR="00BD4CA8" w:rsidRDefault="00000000">
      <w:r>
        <w:rPr>
          <w:b/>
          <w:sz w:val="17"/>
        </w:rPr>
        <w:t xml:space="preserve">回查　</w:t>
      </w:r>
      <w:hyperlink w:anchor="ev_WANGMANG">
        <w:r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6C753EB7" w14:textId="77777777" w:rsidR="00BD4CA8" w:rsidRDefault="00000000">
      <w:pPr>
        <w:pStyle w:val="21"/>
      </w:pPr>
      <w:bookmarkStart w:id="277" w:name="XFIN_H47_L2"/>
      <w:r>
        <w:t xml:space="preserve">47 </w:t>
      </w:r>
      <w:r>
        <w:t>困</w:t>
      </w:r>
      <w:r>
        <w:t xml:space="preserve"> </w:t>
      </w:r>
      <w:r>
        <w:t>九二</w:t>
      </w:r>
      <w:r>
        <w:t xml:space="preserve">  </w:t>
      </w:r>
      <w:r>
        <w:t>困難時先維持必要生活</w:t>
      </w:r>
      <w:bookmarkEnd w:id="277"/>
    </w:p>
    <w:p w14:paraId="68F3D4EF" w14:textId="77777777" w:rsidR="00BD4CA8" w:rsidRDefault="00000000">
      <w:r>
        <w:rPr>
          <w:sz w:val="17"/>
        </w:rPr>
        <w:t>XFIN-H47-L2  ｜  XIANG-L-47-03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1FB247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3CC8B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EDD46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1FBD3F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23B3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困于酒食，中有慶也。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96E5D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「困於飲食，佩紅紱的權貴將來；宜祭祀，出征凶，無咎。」《象傳》解釋：中會帶來福慶。</w:t>
            </w:r>
          </w:p>
        </w:tc>
      </w:tr>
    </w:tbl>
    <w:p w14:paraId="14FFEF1F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39852ECF" w14:textId="77777777" w:rsidR="00BD4CA8" w:rsidRDefault="00000000">
      <w:r>
        <w:t>歷史對照　范仲淹義田的轉折是：北宋范仲淹希望以可持續的收入照顧族人，而不是只在有人急需時臨時贈錢。義田供養可對照在窘迫中保留基本支持；不能將最低生活保障視為多餘支出。《小象》說「困于酒食，中有慶也」。救助的來源與給付規則要一起看。讀者可追問：田租若不夠支應衣食和婚喪，原有承諾怎樣調整？這是後人借此爻對照史事，並非當事人據爻辭作決定。事件發生於11世紀中葉，後續成果還應回查YI所載資料。</w:t>
      </w:r>
    </w:p>
    <w:p w14:paraId="45619E08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4CF862C9" w14:textId="77777777" w:rsidR="00BD4CA8" w:rsidRDefault="00000000">
      <w:pPr>
        <w:pStyle w:val="21"/>
      </w:pPr>
      <w:bookmarkStart w:id="278" w:name="XFIN_H47_L3"/>
      <w:r>
        <w:t xml:space="preserve">47 </w:t>
      </w:r>
      <w:r>
        <w:t>困</w:t>
      </w:r>
      <w:r>
        <w:t xml:space="preserve"> </w:t>
      </w:r>
      <w:r>
        <w:t>六三</w:t>
      </w:r>
      <w:r>
        <w:t xml:space="preserve">  </w:t>
      </w:r>
      <w:r>
        <w:t>不可靠的依靠可能再添壓力</w:t>
      </w:r>
      <w:bookmarkEnd w:id="278"/>
    </w:p>
    <w:p w14:paraId="6FF2969A" w14:textId="77777777" w:rsidR="00BD4CA8" w:rsidRDefault="00000000">
      <w:r>
        <w:rPr>
          <w:sz w:val="17"/>
        </w:rPr>
        <w:t>XFIN-H47-L3  ｜  XIANG-L-47-04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8E1A40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888D2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9AF62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82FA77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EC8C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據于蒺藜，乘剛也。入于其宮，不見其妻，不祥也。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488BF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「困在亂石間，又倚著蒺藜；回到家不見妻子，凶。」《象傳》解釋：乘剛。「困在亂石間，又倚著蒺藜；回到家不見妻子，凶。」《象傳》解釋：不祥。</w:t>
            </w:r>
          </w:p>
        </w:tc>
      </w:tr>
    </w:tbl>
    <w:p w14:paraId="3737E3AF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7626828B" w14:textId="77777777" w:rsidR="00BD4CA8" w:rsidRDefault="00000000">
      <w:r>
        <w:t>歷史對照　先看史事：金圓券發行後未能阻止貶值，最終在1949年退出流通。放回本爻，問題是「不可靠的依靠可能再添壓力」。《小象》說「據于蒺藜，乘剛也。入于其宮，不見其妻，不祥也」。貨幣的購買力由交易反覆檢驗。金圓券不能維持購買力，可對照依附失去支撐的工具；持有人並非因此有道德過錯。回到具體選擇，新券發出後，居民隔日還能用它買到什麼？這是後人借此爻對照史事，並非當事人據爻辭作決定。</w:t>
      </w:r>
    </w:p>
    <w:p w14:paraId="3E6B03C2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2A7C0DA8" w14:textId="77777777" w:rsidR="00BD4CA8" w:rsidRDefault="00000000">
      <w:pPr>
        <w:pStyle w:val="21"/>
        <w:pageBreakBefore/>
      </w:pPr>
      <w:bookmarkStart w:id="279" w:name="XFIN_H47_L4"/>
      <w:r>
        <w:t xml:space="preserve">47 </w:t>
      </w:r>
      <w:r>
        <w:t>困</w:t>
      </w:r>
      <w:r>
        <w:t xml:space="preserve"> </w:t>
      </w:r>
      <w:r>
        <w:t>九四</w:t>
      </w:r>
      <w:r>
        <w:t xml:space="preserve">  </w:t>
      </w:r>
      <w:r>
        <w:t>緩慢的修復仍須有實質支持</w:t>
      </w:r>
      <w:bookmarkEnd w:id="279"/>
    </w:p>
    <w:p w14:paraId="7424BA3F" w14:textId="77777777" w:rsidR="00BD4CA8" w:rsidRDefault="00000000">
      <w:r>
        <w:rPr>
          <w:sz w:val="17"/>
        </w:rPr>
        <w:t>XFIN-H47-L4  ｜  XIANG-L-47-05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23F939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0A096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6D03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9B960A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EFDF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來徐徐，志在下也。雖不當位，有與也。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210C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「緩慢前來，被金車所困；雖有憾，終有結果。」《象傳》解釋：志在下。「雖不當位」《象傳》解釋：有與。</w:t>
            </w:r>
          </w:p>
        </w:tc>
      </w:tr>
    </w:tbl>
    <w:p w14:paraId="17BEBF44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0BBC5532" w14:textId="77777777" w:rsidR="00BD4CA8" w:rsidRDefault="00000000">
      <w:r>
        <w:t>歷史對照　在京鈔整理一例，中國銀行行史記述此後分期整理的安排，包括以公債、存單等方式處理。《小象》說「來徐徐，志在下也。雖不當位，有與也」。京鈔分期整理，可對照即使進度慢，也要讓受影響者有清楚途徑與依據。再問一句：整理方案公布後，持票人何時能取得可用的資產？修復信用要經過持續履約。這是後人借此爻對照史事，並非當事人據爻辭作決定。事件發生於1916—1923年，後續成果還應回查JING所載資料。</w:t>
      </w:r>
    </w:p>
    <w:p w14:paraId="531D0933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1BF6BF8C" w14:textId="77777777" w:rsidR="00BD4CA8" w:rsidRDefault="00000000">
      <w:pPr>
        <w:pStyle w:val="21"/>
      </w:pPr>
      <w:bookmarkStart w:id="280" w:name="XFIN_H47_L5"/>
      <w:r>
        <w:t xml:space="preserve">47 </w:t>
      </w:r>
      <w:r>
        <w:t>困</w:t>
      </w:r>
      <w:r>
        <w:t xml:space="preserve"> </w:t>
      </w:r>
      <w:r>
        <w:t>九五</w:t>
      </w:r>
      <w:r>
        <w:t xml:space="preserve">  </w:t>
      </w:r>
      <w:r>
        <w:t>困難可透過有序處理漸解</w:t>
      </w:r>
      <w:bookmarkEnd w:id="280"/>
    </w:p>
    <w:p w14:paraId="641F256A" w14:textId="77777777" w:rsidR="00BD4CA8" w:rsidRDefault="00000000">
      <w:r>
        <w:rPr>
          <w:sz w:val="17"/>
        </w:rPr>
        <w:t>XFIN-H47-L5  ｜  XIANG-L-47-06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619B89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EB3F4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E6821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458C30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CC86C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劓刖，志未得也。乃徐有說，以中直也。利用祭祀，受福也。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5C348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受割鼻斷足之刑，又困於紅紱權位；慢慢得以解脫，宜祭祀。」《象傳》解釋：志向尚未實現。「受割鼻斷足之刑，又困於紅紱權位；慢慢得以解脫，宜祭祀。」《象傳》解釋：因為內心守中而正直。「受割鼻斷足之刑，又困於紅紱權位；慢慢得以解脫，宜祭祀。」《象傳》解釋：受福。</w:t>
            </w:r>
          </w:p>
        </w:tc>
      </w:tr>
    </w:tbl>
    <w:p w14:paraId="2C3F2ADB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0E5BCD55" w14:textId="77777777" w:rsidR="00BD4CA8" w:rsidRDefault="00000000">
      <w:r>
        <w:t>歷史對照　事情走到這一步：事件從問題機構無法照常經營開始，經處置安排，走到新機構承接或原機構退出。「困難可透過有序處理漸解」因此值得再問一次。金融重建可對照逐步釐清缺口與責任；不把古代刑罰意象當成處理人的建議。《小象》說「劓刖，志未得也。乃徐有說，以中直也。利用祭祀，受福也」。處置成本和服務接續都是同一件事。讀者可追問：機構退出時，存款與付款服務由誰承接？這是後人借此爻對照史事，並非當事人據爻辭作決定。</w:t>
      </w:r>
    </w:p>
    <w:p w14:paraId="72E0EB13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39A736C2" w14:textId="77777777" w:rsidR="00BD4CA8" w:rsidRDefault="00000000">
      <w:pPr>
        <w:pStyle w:val="21"/>
      </w:pPr>
      <w:bookmarkStart w:id="281" w:name="XFIN_H47_L6"/>
      <w:r>
        <w:t xml:space="preserve">47 </w:t>
      </w:r>
      <w:r>
        <w:t>困</w:t>
      </w:r>
      <w:r>
        <w:t xml:space="preserve"> </w:t>
      </w:r>
      <w:r>
        <w:t>上六</w:t>
      </w:r>
      <w:r>
        <w:t xml:space="preserve">  </w:t>
      </w:r>
      <w:r>
        <w:t>決定改變才能鬆開束縛</w:t>
      </w:r>
      <w:bookmarkEnd w:id="281"/>
    </w:p>
    <w:p w14:paraId="5EEC77E2" w14:textId="77777777" w:rsidR="00BD4CA8" w:rsidRDefault="00000000">
      <w:r>
        <w:rPr>
          <w:sz w:val="17"/>
        </w:rPr>
        <w:t>XFIN-H47-L6  ｜  XIANG-L-47-07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E49254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BFF6E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70325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372B42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28DD0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困于葛藟，未當也。動悔，有悔，吉行也。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5330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「被葛藤纏繞，處境搖危；若說一動就後悔，確會有悔，但果斷前往則吉。」《象傳》解釋：未當。「被葛藤纏繞，處境搖危；若說一動就後悔，確會有悔，但果斷前往則吉。」《象傳》解釋：吉行。</w:t>
            </w:r>
          </w:p>
        </w:tc>
      </w:tr>
    </w:tbl>
    <w:p w14:paraId="22765A0B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316926F9" w14:textId="77777777" w:rsidR="00BD4CA8" w:rsidRDefault="00000000">
      <w:r>
        <w:t>歷史對照　1998年亞洲金融危機期間，香港政府進入股票市場購入資產。讀這段歷史，可先留意「決定改變才能鬆開束縛」。《小象》說「困于葛藟，未當也。動悔，有悔，吉行也」。危機中的買入，會留下危機後的責任。盈富基金把持股轉向處置，可對照不再困守原有安排，透過具體機制向前。回到具體選擇，公共持股何時退出，退出的規則誰能核對？這是後人借此爻對照史事，並非當事人據爻辭作決定。事件發生於1999年，後續成果還應回查TRACK所載資料。</w:t>
      </w:r>
    </w:p>
    <w:p w14:paraId="2A08E32B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>
          <w:rPr>
            <w:color w:val="245478"/>
          </w:rPr>
          <w:t>TRACK</w:t>
        </w:r>
      </w:hyperlink>
    </w:p>
    <w:p w14:paraId="31FFB1C1" w14:textId="77777777" w:rsidR="00BD4CA8" w:rsidRDefault="00000000">
      <w:pPr>
        <w:pStyle w:val="21"/>
        <w:pageBreakBefore/>
      </w:pPr>
      <w:bookmarkStart w:id="282" w:name="XFIN_H48_L1"/>
      <w:r>
        <w:t xml:space="preserve">48 </w:t>
      </w:r>
      <w:r>
        <w:t>井</w:t>
      </w:r>
      <w:r>
        <w:t xml:space="preserve"> </w:t>
      </w:r>
      <w:r>
        <w:t>初六</w:t>
      </w:r>
      <w:r>
        <w:t xml:space="preserve">  </w:t>
      </w:r>
      <w:r>
        <w:t>不能使用的制度難獲支持</w:t>
      </w:r>
      <w:bookmarkEnd w:id="282"/>
    </w:p>
    <w:p w14:paraId="3952F761" w14:textId="77777777" w:rsidR="00BD4CA8" w:rsidRDefault="00000000">
      <w:r>
        <w:rPr>
          <w:sz w:val="17"/>
        </w:rPr>
        <w:t>XFIN-H48-L1  ｜  XIANG-L-48-02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D03EFC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E91BE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E05AB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F45E93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115C1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井泥不食，下也。舊井无禽，時舍也。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07835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「井底淤泥，水不能飲；廢井連禽獸也不來。」《象傳》解釋：下。「井底淤泥，水不能飲；廢井連禽獸也不來。」《象傳》解釋：時舍。</w:t>
            </w:r>
          </w:p>
        </w:tc>
      </w:tr>
    </w:tbl>
    <w:p w14:paraId="581173B8" w14:textId="77777777" w:rsidR="00BD4CA8" w:rsidRDefault="00000000">
      <w:r>
        <w:t>事件與來源　王莽執政時多次改動貨幣制度，推出不同形制與面額的錢幣。日常買賣要靠彼此接受同一種支付單位；新舊幣制反覆變動，商人和居民便要重新辨認幣值、換算價格。王莽多次改動貨幣制度，推出不同等級和形式的貨幣。《漢書》記述民間交易困擾及違禁問題，顯示行政命令與日常使用之間出現落差。《漢書》記錄民間使用困難和違禁問題，反映法令與實際交易之間的落差。頒布新規則後，仍須有可取得的貨幣和令人理解的換算，否則交易者可能避用。史料未逐戶記載改幣造成的損益，不宜概括所有家庭遭遇。多次政策變更在前，民間換算和遵守的困難在後。貨幣的共同尺度若不穩，規則本身會成為交易的一部分成本。資料可回查HS24B的「王莽幣制與寶貨制度段」；原檔標示時期為新朝，1世紀初，屬貨幣改革案例。這些是事件位置與材料性質，不代表史書或機構資料留下每個參與者的完整帳簿。</w:t>
      </w:r>
    </w:p>
    <w:p w14:paraId="30913A47" w14:textId="77777777" w:rsidR="00BD4CA8" w:rsidRDefault="00000000">
      <w:r>
        <w:t>歷史對照　王莽改幣的轉折是：王莽執政時多次改動貨幣制度，推出不同形制與面額的錢幣。《小象》說「井泥不食，下也。舊井无禽，時舍也」。王莽複雜幣制可對照有形式卻難滿足交易需求，制度價值要看實際可用性。再問一句：幣種反覆改動時，買賣雙方要怎樣算同一筆價款？紙面價值還須進入真實交易。這是後人借此爻對照史事，並非當事人據爻辭作決定。事件發生於新朝，1世紀初，後續成果還應回查HS24B所載資料。</w:t>
      </w:r>
    </w:p>
    <w:p w14:paraId="4E7586DD" w14:textId="77777777" w:rsidR="00BD4CA8" w:rsidRDefault="00000000">
      <w:r>
        <w:rPr>
          <w:b/>
          <w:sz w:val="17"/>
        </w:rPr>
        <w:t xml:space="preserve">回查　</w:t>
      </w:r>
      <w:hyperlink w:anchor="ev_WANGMANG">
        <w:r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0DC3BAA8" w14:textId="77777777" w:rsidR="00BD4CA8" w:rsidRDefault="00000000">
      <w:pPr>
        <w:pStyle w:val="21"/>
      </w:pPr>
      <w:bookmarkStart w:id="283" w:name="XFIN_H48_L2"/>
      <w:r>
        <w:t xml:space="preserve">48 </w:t>
      </w:r>
      <w:r>
        <w:t>井</w:t>
      </w:r>
      <w:r>
        <w:t xml:space="preserve"> </w:t>
      </w:r>
      <w:r>
        <w:t>九二</w:t>
      </w:r>
      <w:r>
        <w:t xml:space="preserve">  </w:t>
      </w:r>
      <w:r>
        <w:t>有資源卻送不到就難發揮</w:t>
      </w:r>
      <w:bookmarkEnd w:id="283"/>
    </w:p>
    <w:p w14:paraId="28DC87DD" w14:textId="77777777" w:rsidR="00BD4CA8" w:rsidRDefault="00000000">
      <w:r>
        <w:rPr>
          <w:sz w:val="17"/>
        </w:rPr>
        <w:t>XFIN-H48-L2  ｜  XIANG-L-48-03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10C51E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54F20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651C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207CE6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AFDCF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井谷射鮒，无與也。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BDEBB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「井谷只可射小魚，汲水甕又破漏。」《象傳》解釋：無與。</w:t>
            </w:r>
          </w:p>
        </w:tc>
      </w:tr>
    </w:tbl>
    <w:p w14:paraId="6086FF5E" w14:textId="77777777" w:rsidR="00BD4CA8" w:rsidRDefault="00000000">
      <w:r>
        <w:t>事件與來源　安史之亂後，唐朝要把江淮等地的物資運往關中。產地有糧，京畿若因水路和管理受阻而不能收到，軍隊及居民的供給仍會困難。劉晏面對的是一條從收納到運送都須整頓的漕運線。安史之亂後，劉晏著手改善漕運，讓江淮等地物資能較順利送往關中。其奏議說明運輸恢復與民生、賦稅及軍糧供給的關聯。劉晏改善漕運安排，使船運能較順利接續，奏議把這項工作與民生、稅收及軍糧連在一起。水路恢復仍須有人裝載、交接、維護，不能將所有改善歸於一次命令。史料提供政策與成效輪廓，未留每艘船的完整航次簿。故事從戰後運輸阻塞起，經調整供應線，走向關中取得更多物資的可能。糧食存在於產地與糧食到達使用者，是兩件必須接起來的事。資料可回查LIU的「漕運利害及重建段」；原檔標示時期為唐代，8世紀後半，屬運輸與財政案例。這些是事件位置與材料性質，不代表史書或機構資料留下每個參與者的完整帳簿。</w:t>
      </w:r>
    </w:p>
    <w:p w14:paraId="35FF95D6" w14:textId="77777777" w:rsidR="00BD4CA8" w:rsidRDefault="00000000">
      <w:r>
        <w:t>歷史對照　先看史事：安史之亂後，劉晏著手改善漕運，讓江淮等地物資能較順利送往關中。放回本爻，問題是「有資源卻送不到就難發揮」。劉晏漕運改革可對照供給需要傳送環節，不能只計算產地有多少物資。《小象》說「井谷射鮒，无與也」。有貨與送達之間還有管理工作。讀者可追問：江淮有物資，哪段漕運卡住關中的供應？這是後人借此爻對照史事，並非當事人據爻辭作決定。事件發生於唐代，8世紀後半，後續成果還應回查LIU所載資料。</w:t>
      </w:r>
    </w:p>
    <w:p w14:paraId="292400AB" w14:textId="77777777" w:rsidR="00BD4CA8" w:rsidRDefault="00000000">
      <w:r>
        <w:rPr>
          <w:b/>
          <w:sz w:val="17"/>
        </w:rPr>
        <w:t xml:space="preserve">回查　</w:t>
      </w:r>
      <w:hyperlink w:anchor="ev_LIUYAN">
        <w:r>
          <w:rPr>
            <w:color w:val="245478"/>
          </w:rPr>
          <w:t>LIUYAN</w:t>
        </w:r>
      </w:hyperlink>
      <w:r>
        <w:rPr>
          <w:sz w:val="17"/>
        </w:rPr>
        <w:t xml:space="preserve"> ｜ </w:t>
      </w:r>
      <w:hyperlink w:anchor="src_LIU">
        <w:r>
          <w:rPr>
            <w:color w:val="245478"/>
          </w:rPr>
          <w:t>LIU</w:t>
        </w:r>
      </w:hyperlink>
    </w:p>
    <w:p w14:paraId="653A765D" w14:textId="77777777" w:rsidR="00BD4CA8" w:rsidRDefault="00000000">
      <w:pPr>
        <w:pStyle w:val="21"/>
      </w:pPr>
      <w:bookmarkStart w:id="284" w:name="XFIN_H48_L3"/>
      <w:r>
        <w:t xml:space="preserve">48 </w:t>
      </w:r>
      <w:r>
        <w:t>井</w:t>
      </w:r>
      <w:r>
        <w:t xml:space="preserve"> </w:t>
      </w:r>
      <w:r>
        <w:t>九三</w:t>
      </w:r>
      <w:r>
        <w:t xml:space="preserve">  </w:t>
      </w:r>
      <w:r>
        <w:t>有能力還要有應用機會</w:t>
      </w:r>
      <w:bookmarkEnd w:id="284"/>
    </w:p>
    <w:p w14:paraId="0EDBAA40" w14:textId="77777777" w:rsidR="00BD4CA8" w:rsidRDefault="00000000">
      <w:r>
        <w:rPr>
          <w:sz w:val="17"/>
        </w:rPr>
        <w:t>XFIN-H48-L3  ｜  XIANG-L-48-04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7BB78D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1F124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CC3A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FB5162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16FA5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井渫不食，行惻也。求王明，受福也。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8DA9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「井已清理卻無人飲，使我心悲；若君王英明加以取用，眾人同受其福。」《象傳》解釋：行惻。「求王明」《象傳》解釋：受福。</w:t>
            </w:r>
          </w:p>
        </w:tc>
      </w:tr>
    </w:tbl>
    <w:p w14:paraId="1120420C" w14:textId="77777777" w:rsidR="00BD4CA8" w:rsidRDefault="00000000">
      <w:r>
        <w:t>事件與來源　工研院取得積體電路技術後，文件和受訓經驗還得接受實際製造的考驗。若工程人員無法把操作方法用於本地設備與材料，技術移轉就難成為產業能力。設立示範工廠，是讓學到的方法進入生產現場的一步。工研院在技轉與培訓後建置積體電路示範工廠，將知識轉成實際生產經驗。試產讓團隊逐步掌握製造流程，為後續產業化準備條件。1977年的示範工廠讓人員在試作中熟悉流程，遇到問題再調整設備與分工。從單次訓練轉成多人協作的製造，需要時間、經費與可反覆操作的產線。機構沿革記錄了工廠和產業化的關係，但不能逐一推算每次試驗成本。這項工作先有培訓，後有試產，再為企業化準備人員與技術。示範工廠不能直接等同後來每家晶片公司的成績；它是學習成果被檢查和累積的場所。資料可回查RCA的「示範工廠建成與試產段」；原檔標示時期為1977年，屬技術累積案例。這些是事件位置與材料性質，不代表史書或機構資料留下每個參與者的完整帳簿。</w:t>
      </w:r>
    </w:p>
    <w:p w14:paraId="1D927258" w14:textId="77777777" w:rsidR="00BD4CA8" w:rsidRDefault="00000000">
      <w:r>
        <w:t>歷史對照　在積體電路示範工廠一例，1977年的示範工廠讓人員在試作中熟悉流程，遇到問題再調整設備與分工。《小象》說「井渫不食，行惻也。求王明，受福也」。示範工廠須讓本地團隊反覆操作。示範工廠累積製程經驗，可對照技術要接上產業化；準備完成不等於已被充分使用。回到具體選擇，試產留下的經驗，如何交到下一批工程師手上？這是後人借此爻對照史事，並非當事人據爻辭作決定。</w:t>
      </w:r>
    </w:p>
    <w:p w14:paraId="16396559" w14:textId="77777777" w:rsidR="00BD4CA8" w:rsidRDefault="00000000">
      <w:r>
        <w:rPr>
          <w:b/>
          <w:sz w:val="17"/>
        </w:rPr>
        <w:t xml:space="preserve">回查　</w:t>
      </w:r>
      <w:hyperlink w:anchor="ev_IC77">
        <w:r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</w:p>
    <w:p w14:paraId="32F1D6D5" w14:textId="77777777" w:rsidR="00BD4CA8" w:rsidRDefault="00000000">
      <w:pPr>
        <w:pStyle w:val="21"/>
        <w:pageBreakBefore/>
      </w:pPr>
      <w:bookmarkStart w:id="285" w:name="XFIN_H48_L4"/>
      <w:r>
        <w:t xml:space="preserve">48 </w:t>
      </w:r>
      <w:r>
        <w:t>井</w:t>
      </w:r>
      <w:r>
        <w:t xml:space="preserve"> </w:t>
      </w:r>
      <w:r>
        <w:t>六四</w:t>
      </w:r>
      <w:r>
        <w:t xml:space="preserve">  </w:t>
      </w:r>
      <w:r>
        <w:t>維護本身就是重要成果</w:t>
      </w:r>
      <w:bookmarkEnd w:id="285"/>
    </w:p>
    <w:p w14:paraId="02CB7882" w14:textId="77777777" w:rsidR="00BD4CA8" w:rsidRDefault="00000000">
      <w:r>
        <w:rPr>
          <w:sz w:val="17"/>
        </w:rPr>
        <w:t>XFIN-H48-L4  ｜  XIANG-L-48-05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231D5B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DABF8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F1C57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C5530E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021F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井甃无咎，修井也。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32CA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「井壁修砌完整，無咎。」《象傳》解釋：水井已經修整完成。</w:t>
            </w:r>
          </w:p>
        </w:tc>
      </w:tr>
    </w:tbl>
    <w:p w14:paraId="7B40E746" w14:textId="77777777" w:rsidR="00BD4CA8" w:rsidRDefault="00000000">
      <w:r>
        <w:t>事件與來源　成都平原的耕作依賴按季節取得水源，水流及泥沙也影響農田能否持續使用。都江堰的工程安排利用地形調配水流，讓灌溉與排沙在同一水利系統內運作。建設者須考慮水如何進入農地。都江堰水利系統利用地形和水流安排分水、排沙與灌溉，長期服務成都平原。它的經濟價值與農業供水及持續維護密切相關。水道使用後，農民可以安排耕作，管理者仍須清理、修繕並調整分水。工程完工並非灌溉工作結束，河流變化和日常維護會影響實際供水。世界遺產資料描述系統功能，沒有逐年列出所有農戶的收穫。從需要供水、建置分水系統到代代維護，這項設施跨越長時間提供公共條件。不能把一地所有農業成果全算在單一工程上，也不能忽略維修者的工作。資料可回查DU的「遺產簡介與灌溉系統說明」；原檔標示時期為戰國時期起，屬水利與公共財案例。這些是事件位置與材料性質，不代表史書或機構資料留下每個參與者的完整帳簿。</w:t>
      </w:r>
    </w:p>
    <w:p w14:paraId="03F569D6" w14:textId="77777777" w:rsidR="00BD4CA8" w:rsidRDefault="00000000">
      <w:r>
        <w:t>歷史對照　事情走到這一步：從需要供水、建置分水系統到代代維護，這項設施跨越長時間提供公共條件。「維護本身就是重要成果」因此值得再問一次。《小象》說「井甃无咎，修井也」。都江堰持續服務依賴維護，可對照修井的價值；不是只有新建工程值得投入。再問一句：水道完成之後，誰清淤、修渠，讓農田一直用得上？水利工程的生命在長期維護。這是後人借此爻對照史事，並非當事人據爻辭作決定。</w:t>
      </w:r>
    </w:p>
    <w:p w14:paraId="78E9DE87" w14:textId="77777777" w:rsidR="00BD4CA8" w:rsidRDefault="00000000">
      <w:r>
        <w:rPr>
          <w:b/>
          <w:sz w:val="17"/>
        </w:rPr>
        <w:t xml:space="preserve">回查　</w:t>
      </w:r>
      <w:hyperlink w:anchor="ev_DUJIANG">
        <w:r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>
          <w:rPr>
            <w:color w:val="245478"/>
          </w:rPr>
          <w:t>DU</w:t>
        </w:r>
      </w:hyperlink>
    </w:p>
    <w:p w14:paraId="3F0ACC31" w14:textId="77777777" w:rsidR="00BD4CA8" w:rsidRDefault="00000000">
      <w:pPr>
        <w:pStyle w:val="21"/>
      </w:pPr>
      <w:bookmarkStart w:id="286" w:name="XFIN_H48_L5"/>
      <w:r>
        <w:t xml:space="preserve">48 </w:t>
      </w:r>
      <w:r>
        <w:t>井</w:t>
      </w:r>
      <w:r>
        <w:t xml:space="preserve"> </w:t>
      </w:r>
      <w:r>
        <w:t>九五</w:t>
      </w:r>
      <w:r>
        <w:t xml:space="preserve">  </w:t>
      </w:r>
      <w:r>
        <w:t>資產價值在能提供實際供養</w:t>
      </w:r>
      <w:bookmarkEnd w:id="286"/>
    </w:p>
    <w:p w14:paraId="1C48440D" w14:textId="77777777" w:rsidR="00BD4CA8" w:rsidRDefault="00000000">
      <w:r>
        <w:rPr>
          <w:sz w:val="17"/>
        </w:rPr>
        <w:t>XFIN-H48-L5  ｜  XIANG-L-48-06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842C5D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76EC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12A4A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9CBC97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ACFE5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寒泉之食，中正也。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6D1C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「寒泉的食」《象傳》解釋：因為居中而且端正。</w:t>
            </w:r>
          </w:p>
        </w:tc>
      </w:tr>
    </w:tbl>
    <w:p w14:paraId="09FDB1B5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64971271" w14:textId="77777777" w:rsidR="00BD4CA8" w:rsidRDefault="00000000">
      <w:r>
        <w:t>歷史對照　北宋范仲淹希望以可持續的收入照顧族人，而不是只在有人急需時臨時贈錢。讀這段歷史，可先留意「資產價值在能提供實際供養」。義田收入接到衣食支出，可對照清泉可飲，財產要能真正支持生活。《小象》說「寒泉之食，中正也」。救助的來源與給付規則要一起看。讀者可追問：田租若不夠支應衣食和婚喪，原有承諾怎樣調整？這是後人借此爻對照史事，並非當事人據爻辭作決定。</w:t>
      </w:r>
    </w:p>
    <w:p w14:paraId="12AB60E8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53B14E51" w14:textId="77777777" w:rsidR="00BD4CA8" w:rsidRDefault="00000000">
      <w:pPr>
        <w:pStyle w:val="21"/>
      </w:pPr>
      <w:bookmarkStart w:id="287" w:name="XFIN_H48_L6"/>
      <w:r>
        <w:t xml:space="preserve">48 </w:t>
      </w:r>
      <w:r>
        <w:t>井</w:t>
      </w:r>
      <w:r>
        <w:t xml:space="preserve"> </w:t>
      </w:r>
      <w:r>
        <w:t>上六</w:t>
      </w:r>
      <w:r>
        <w:t xml:space="preserve">  </w:t>
      </w:r>
      <w:r>
        <w:t>長期可用才能算完成</w:t>
      </w:r>
      <w:bookmarkEnd w:id="287"/>
    </w:p>
    <w:p w14:paraId="54164F71" w14:textId="77777777" w:rsidR="00BD4CA8" w:rsidRDefault="00000000">
      <w:r>
        <w:rPr>
          <w:sz w:val="17"/>
        </w:rPr>
        <w:t>XFIN-H48-L6  ｜  XIANG-L-48-07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48201B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28FF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8A08D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972C26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897D2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元吉在上，大成也。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927A8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「大吉在上」《象傳》解釋：大成。</w:t>
            </w:r>
          </w:p>
        </w:tc>
      </w:tr>
    </w:tbl>
    <w:p w14:paraId="429939A5" w14:textId="77777777" w:rsidR="00BD4CA8" w:rsidRDefault="00000000">
      <w:r>
        <w:t>事件與來源　成都平原的耕作依賴按季節取得水源，水流及泥沙也影響農田能否持續使用。都江堰的工程安排利用地形調配水流，讓灌溉與排沙在同一水利系統內運作。建設者須考慮水如何進入農地。都江堰水利系統利用地形和水流安排分水、排沙與灌溉，長期服務成都平原。它的經濟價值與農業供水及持續維護密切相關。水道使用後，農民可以安排耕作，管理者仍須清理、修繕並調整分水。工程完工並非灌溉工作結束，河流變化和日常維護會影響實際供水。世界遺產資料描述系統功能，沒有逐年列出所有農戶的收穫。從需要供水、建置分水系統到代代維護，這項設施跨越長時間提供公共條件。不能把一地所有農業成果全算在單一工程上，也不能忽略維修者的工作。資料可回查DU的「遺產簡介與灌溉系統說明」；原檔標示時期為戰國時期起，屬水利與公共財案例。這些是事件位置與材料性質，不代表史書或機構資料留下每個參與者的完整帳簿。</w:t>
      </w:r>
    </w:p>
    <w:p w14:paraId="0B454064" w14:textId="77777777" w:rsidR="00BD4CA8" w:rsidRDefault="00000000">
      <w:r>
        <w:t>歷史對照　都江堰水利系統利用地形和水流安排分水、排沙與灌溉，長期服務成都平原。這段經過讓「長期可用才能算完成」有了具體背景。《小象》說「元吉在上，大成也」。水利工程的生命在長期維護。公共水利可對照供給持續到使用端，工程完工與服務完成不能畫上等號。回到具體選擇，水道完成之後，誰清淤、修渠，讓農田一直用得上？這是後人借此爻對照史事，並非當事人據爻辭作決定。</w:t>
      </w:r>
    </w:p>
    <w:p w14:paraId="7AC400CF" w14:textId="77777777" w:rsidR="00BD4CA8" w:rsidRDefault="00000000">
      <w:r>
        <w:rPr>
          <w:b/>
          <w:sz w:val="17"/>
        </w:rPr>
        <w:t xml:space="preserve">回查　</w:t>
      </w:r>
      <w:hyperlink w:anchor="ev_DUJIANG">
        <w:r>
          <w:rPr>
            <w:color w:val="245478"/>
          </w:rPr>
          <w:t>DUJIANG</w:t>
        </w:r>
      </w:hyperlink>
      <w:r>
        <w:rPr>
          <w:sz w:val="17"/>
        </w:rPr>
        <w:t xml:space="preserve"> ｜ </w:t>
      </w:r>
      <w:hyperlink w:anchor="src_DU">
        <w:r>
          <w:rPr>
            <w:color w:val="245478"/>
          </w:rPr>
          <w:t>DU</w:t>
        </w:r>
      </w:hyperlink>
    </w:p>
    <w:p w14:paraId="4C600626" w14:textId="77777777" w:rsidR="00BD4CA8" w:rsidRDefault="00000000">
      <w:pPr>
        <w:pStyle w:val="21"/>
        <w:pageBreakBefore/>
      </w:pPr>
      <w:bookmarkStart w:id="288" w:name="XFIN_H49_L1"/>
      <w:r>
        <w:t xml:space="preserve">49 </w:t>
      </w:r>
      <w:r>
        <w:t>革</w:t>
      </w:r>
      <w:r>
        <w:t xml:space="preserve"> </w:t>
      </w:r>
      <w:r>
        <w:t>初九</w:t>
      </w:r>
      <w:r>
        <w:t xml:space="preserve">  </w:t>
      </w:r>
      <w:r>
        <w:t>變革前先補足能力</w:t>
      </w:r>
      <w:bookmarkEnd w:id="288"/>
    </w:p>
    <w:p w14:paraId="1AD8D0E0" w14:textId="77777777" w:rsidR="00BD4CA8" w:rsidRDefault="00000000">
      <w:r>
        <w:rPr>
          <w:sz w:val="17"/>
        </w:rPr>
        <w:t>XFIN-H49-L1  ｜  XIANG-L-49-02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AD9E2A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D1D88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6C5A8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BAFC91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DA0DC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鞏用黃牛，不可以有為也。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5003D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「用黃牛皮牢固約束，時機未到不可動。」《象傳》解釋：不能以有為。</w:t>
            </w:r>
          </w:p>
        </w:tc>
      </w:tr>
    </w:tbl>
    <w:p w14:paraId="01C322FF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362252B9" w14:textId="77777777" w:rsidR="00BD4CA8" w:rsidRDefault="00000000">
      <w:r>
        <w:t>歷史對照　先看史事：工研院與美國RCA簽訂積體電路技轉合約，並派員受訓。放回本爻，問題是「變革前先補足能力」。《小象》說「鞏用黃牛，不可以有為也」。RCA受訓可對照準備不足時不急著全面施作；穩固能力也是改革的一部分。再問一句：赴美學到的流程回到臺灣後，要在哪一道製程先接受檢驗？文件與受訓不會自動變成穩定量產。這是後人借此爻對照史事，並非當事人據爻辭作決定。事件發生於1976年，後續成果還應回查RCA、ITRI所載資料。</w:t>
      </w:r>
    </w:p>
    <w:p w14:paraId="5DCC64FD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054B3054" w14:textId="77777777" w:rsidR="00BD4CA8" w:rsidRDefault="00000000">
      <w:pPr>
        <w:pStyle w:val="21"/>
      </w:pPr>
      <w:bookmarkStart w:id="289" w:name="XFIN_H49_L2"/>
      <w:r>
        <w:t xml:space="preserve">49 </w:t>
      </w:r>
      <w:r>
        <w:t>革</w:t>
      </w:r>
      <w:r>
        <w:t xml:space="preserve"> </w:t>
      </w:r>
      <w:r>
        <w:t>六二</w:t>
      </w:r>
      <w:r>
        <w:t xml:space="preserve">  </w:t>
      </w:r>
      <w:r>
        <w:t>條件具備後才推進改革</w:t>
      </w:r>
      <w:bookmarkEnd w:id="289"/>
    </w:p>
    <w:p w14:paraId="3089C801" w14:textId="77777777" w:rsidR="00BD4CA8" w:rsidRDefault="00000000">
      <w:r>
        <w:rPr>
          <w:sz w:val="17"/>
        </w:rPr>
        <w:t>XFIN-H49-L2  ｜  XIANG-L-49-03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F44E37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CA9EC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3974D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188AEA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D7AB1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巳日革之，行有嘉也。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CA8CC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「巳日革的」《象傳》解釋：行有嘉。</w:t>
            </w:r>
          </w:p>
        </w:tc>
      </w:tr>
    </w:tbl>
    <w:p w14:paraId="33A1F5A5" w14:textId="77777777" w:rsidR="00BD4CA8" w:rsidRDefault="00000000">
      <w:r>
        <w:t>事件與來源　1949年臺灣舊臺幣幣值與物價問題，讓民眾和商家難以只沿用既有支付安排。當局推出幣制改革，除了換算手上貨幣，還須處理財政與市場供應。1949年6月15日實施幣制改革，以四萬舊臺幣兌一元新臺幣。央行回顧也列出財政調整、鼓勵儲蓄與恢復生產等配套，物價才逐步穩定。6月15日起，以四萬舊臺幣兌一元新臺幣。央行回顧同時談及財政調整、鼓勵儲蓄和恢復生產等配套；物價逐步穩定不能只歸功於換算比例。民眾要在日常買賣中逐漸使用新幣，史料沒有每家店的兌換簿冊。舊幣困境、換發新票、其他措施接續及市場逐步適應，是此事的次序。比例可以由行政決定，購買力是否穩定仍須由實際交易檢驗。資料可回查CBC的「四萬舊臺幣兌一元新臺幣段」；原檔標示時期為1949年，屬貨幣改革案例。這些是事件位置與材料性質，不代表史書或機構資料留下每個參與者的完整帳簿。</w:t>
      </w:r>
    </w:p>
    <w:p w14:paraId="675989C4" w14:textId="77777777" w:rsidR="00BD4CA8" w:rsidRDefault="00000000">
      <w:r>
        <w:t>歷史對照　在新臺幣改革一例，6月15日起，以四萬舊臺幣兌一元新臺幣。新臺幣與財政生產配套，可對照改制需要時機與支撐；不能用卦象代替準備評估。《小象》說「巳日革之，行有嘉也」。換幣仍須配合財政和生產措施。讀者可追問：四萬比一換算後，商品價格及民眾儲蓄怎樣變？這是後人借此爻對照史事，並非當事人據爻辭作決定。事件發生於1949年，後續成果還應回查CBC所載資料。從事件的先後步驟看，還要分清誰先行動、誰負擔成本。</w:t>
      </w:r>
    </w:p>
    <w:p w14:paraId="71070156" w14:textId="77777777" w:rsidR="00BD4CA8" w:rsidRDefault="00000000">
      <w:r>
        <w:rPr>
          <w:b/>
          <w:sz w:val="17"/>
        </w:rPr>
        <w:t xml:space="preserve">回查　</w:t>
      </w:r>
      <w:hyperlink w:anchor="ev_NTD1949">
        <w:r>
          <w:rPr>
            <w:color w:val="245478"/>
          </w:rPr>
          <w:t>NTD1949</w:t>
        </w:r>
      </w:hyperlink>
      <w:r>
        <w:rPr>
          <w:sz w:val="17"/>
        </w:rPr>
        <w:t xml:space="preserve"> ｜ </w:t>
      </w:r>
      <w:hyperlink w:anchor="src_CBC">
        <w:r>
          <w:rPr>
            <w:color w:val="245478"/>
          </w:rPr>
          <w:t>CBC</w:t>
        </w:r>
      </w:hyperlink>
    </w:p>
    <w:p w14:paraId="34CB37FB" w14:textId="77777777" w:rsidR="00BD4CA8" w:rsidRDefault="00000000">
      <w:pPr>
        <w:pStyle w:val="21"/>
      </w:pPr>
      <w:bookmarkStart w:id="290" w:name="XFIN_H49_L3"/>
      <w:r>
        <w:t xml:space="preserve">49 </w:t>
      </w:r>
      <w:r>
        <w:t>革</w:t>
      </w:r>
      <w:r>
        <w:t xml:space="preserve"> </w:t>
      </w:r>
      <w:r>
        <w:t>九三</w:t>
      </w:r>
      <w:r>
        <w:t xml:space="preserve">  </w:t>
      </w:r>
      <w:r>
        <w:t>反覆說明具體轉換方式</w:t>
      </w:r>
      <w:bookmarkEnd w:id="290"/>
    </w:p>
    <w:p w14:paraId="732F55D9" w14:textId="77777777" w:rsidR="00BD4CA8" w:rsidRDefault="00000000">
      <w:r>
        <w:rPr>
          <w:sz w:val="17"/>
        </w:rPr>
        <w:t>XFIN-H49-L3  ｜  XIANG-L-49-04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211194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FD527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1FAD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74BCFB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4308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革言三就，又何之矣。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C5B20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「冒進凶，固守也危；變革主張經多次審議成熟，才會取信。」《象傳》解釋：又何之。</w:t>
            </w:r>
          </w:p>
        </w:tc>
      </w:tr>
    </w:tbl>
    <w:p w14:paraId="426BC3FE" w14:textId="77777777" w:rsidR="00BD4CA8" w:rsidRDefault="00000000">
      <w:r>
        <w:t>事件與來源　近代銀兩與銀元並行，買賣雙方談好價格後仍可能遇到稱量、換算和支付方式的差異。不同地方與行業沿用不同習慣，對跨地交易和帳務結算形成阻礙。1933年的廢兩改元，試圖結束銀兩與銀元並行造成的計算與支付不便，改以銀元為統一單位。提案也注意到轉換需要步驟，避免市場混亂。1933年廢兩改元提出以銀元作共同單位，並考慮原有契約和市場交易如何過渡。制度宣布後，店家及銀行仍需改寫帳目、調整支付方法。提案提供政策理由和轉換設計，不是每家商店適應速度的逐日紀錄。從並行造成不便，到擬定統一規則，再到市場逐步採用，是改革的主要經過。使用者能否正確換算，比一紙公告更直接影響日常交易。資料可回查TWO；TWO2的「改革提案及公告段」；原檔標示時期為1933年，屬交易制度案例。這些是事件位置與材料性質，不代表史書或機構資料留下每個參與者的完整帳簿。</w:t>
      </w:r>
    </w:p>
    <w:p w14:paraId="3B4AC96E" w14:textId="77777777" w:rsidR="00BD4CA8" w:rsidRDefault="00000000">
      <w:r>
        <w:t>歷史對照　事情走到這一步：從並行造成不便，到擬定統一規則，再到市場逐步採用，是改革的主要經過。「反覆說明具體轉換方式」因此值得再問一次。《小象》說「革言三就，又何之矣」。統一單位仍有過渡成本。廢兩改元提案列出過渡考量，可對照改革必須讓使用者理解，不是只要求接受新名稱。回到具體選擇，舊契約以銀兩計價，改用銀元時誰來換算？這是後人借此爻對照史事，並非當事人據爻辭作決定。</w:t>
      </w:r>
    </w:p>
    <w:p w14:paraId="3F1E58DA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0A437F83" w14:textId="77777777" w:rsidR="00BD4CA8" w:rsidRDefault="00000000">
      <w:pPr>
        <w:pStyle w:val="21"/>
        <w:pageBreakBefore/>
      </w:pPr>
      <w:bookmarkStart w:id="291" w:name="XFIN_H49_L4"/>
      <w:r>
        <w:t xml:space="preserve">49 </w:t>
      </w:r>
      <w:r>
        <w:t>革</w:t>
      </w:r>
      <w:r>
        <w:t xml:space="preserve"> </w:t>
      </w:r>
      <w:r>
        <w:t>九四</w:t>
      </w:r>
      <w:r>
        <w:t xml:space="preserve">  </w:t>
      </w:r>
      <w:r>
        <w:t>改變做法需有可信目的</w:t>
      </w:r>
      <w:bookmarkEnd w:id="291"/>
    </w:p>
    <w:p w14:paraId="5A7F6FAC" w14:textId="77777777" w:rsidR="00BD4CA8" w:rsidRDefault="00000000">
      <w:r>
        <w:rPr>
          <w:sz w:val="17"/>
        </w:rPr>
        <w:t>XFIN-H49-L4  ｜  XIANG-L-49-05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117C53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EC045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6F0B7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7948C1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F5F24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改命之吉，信志也。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B533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「改命的吉」《象傳》解釋：信志。</w:t>
            </w:r>
          </w:p>
        </w:tc>
      </w:tr>
    </w:tbl>
    <w:p w14:paraId="08CFDA91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29009F7B" w14:textId="77777777" w:rsidR="00BD4CA8" w:rsidRDefault="00000000">
      <w:r>
        <w:t>歷史對照　1916年北洋政府命令停止兌現後，持有銀行票據的人面對一個實際問題：手上的票能否按原承諾換得款項。讀這段歷史，可先留意「改變做法需有可信目的」。《小象》說「改命之吉，信志也」。上海中行抵制停兌，可對照調整行動是為維持信用，而不是任意推翻既有承諾。再問一句：銀行說要兌付，櫃檯是否真的交出款項？持票者需要的是可履行的承諾。這是後人借此爻對照史事，並非當事人據爻辭作決定。</w:t>
      </w:r>
    </w:p>
    <w:p w14:paraId="17F2EB02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5D2E5D7A" w14:textId="77777777" w:rsidR="00BD4CA8" w:rsidRDefault="00000000">
      <w:pPr>
        <w:pStyle w:val="21"/>
      </w:pPr>
      <w:bookmarkStart w:id="292" w:name="XFIN_H49_L5"/>
      <w:r>
        <w:t xml:space="preserve">49 </w:t>
      </w:r>
      <w:r>
        <w:t>革</w:t>
      </w:r>
      <w:r>
        <w:t xml:space="preserve"> </w:t>
      </w:r>
      <w:r>
        <w:t>九五</w:t>
      </w:r>
      <w:r>
        <w:t xml:space="preserve">  </w:t>
      </w:r>
      <w:r>
        <w:t>改革成效應能被看見</w:t>
      </w:r>
      <w:bookmarkEnd w:id="292"/>
    </w:p>
    <w:p w14:paraId="56C50289" w14:textId="77777777" w:rsidR="00BD4CA8" w:rsidRDefault="00000000">
      <w:r>
        <w:rPr>
          <w:sz w:val="17"/>
        </w:rPr>
        <w:t>XFIN-H49-L5  ｜  XIANG-L-49-06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38A9AA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FF2D3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7682F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DB67F7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5C454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大人虎變，其文炳也。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DB50C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「大人變革如虎紋鮮明，不必占問便獲信任。」《象傳》解釋：其文炳。</w:t>
            </w:r>
          </w:p>
        </w:tc>
      </w:tr>
    </w:tbl>
    <w:p w14:paraId="5D43DEC7" w14:textId="77777777" w:rsidR="00BD4CA8" w:rsidRDefault="00000000">
      <w:r>
        <w:t>事件與來源　1949年臺灣舊臺幣幣值與物價問題，讓民眾和商家難以只沿用既有支付安排。當局推出幣制改革，除了換算手上貨幣，還須處理財政與市場供應。1949年6月15日實施幣制改革，以四萬舊臺幣兌一元新臺幣。央行回顧也列出財政調整、鼓勵儲蓄與恢復生產等配套，物價才逐步穩定。6月15日起，以四萬舊臺幣兌一元新臺幣。央行回顧同時談及財政調整、鼓勵儲蓄和恢復生產等配套；物價逐步穩定不能只歸功於換算比例。民眾要在日常買賣中逐漸使用新幣，史料沒有每家店的兌換簿冊。舊幣困境、換發新票、其他措施接續及市場逐步適應，是此事的次序。比例可以由行政決定，購買力是否穩定仍須由實際交易檢驗。資料可回查CBC的「四萬舊臺幣兌一元新臺幣段」；原檔標示時期為1949年，屬貨幣改革案例。這些是事件位置與材料性質，不代表史書或機構資料留下每個參與者的完整帳簿。</w:t>
      </w:r>
    </w:p>
    <w:p w14:paraId="0FC65223" w14:textId="77777777" w:rsidR="00BD4CA8" w:rsidRDefault="00000000">
      <w:r>
        <w:t>歷史對照　1949年6月15日實施幣制改革，以四萬舊臺幣兌一元新臺幣。這段經過讓「改革成效應能被看見」有了具體背景。物價逐步穩定須靠多項措施，可對照變革結果要落在實際使用中，不能只看宣傳。《小象》說「大人虎變，其文炳也」。換幣仍須配合財政和生產措施。讀者可追問：四萬比一換算後，商品價格及民眾儲蓄怎樣變？這是後人借此爻對照史事，並非當事人據爻辭作決定。事件發生於1949年，後續成果還應回查CBC所載資料。</w:t>
      </w:r>
    </w:p>
    <w:p w14:paraId="4649B406" w14:textId="77777777" w:rsidR="00BD4CA8" w:rsidRDefault="00000000">
      <w:r>
        <w:rPr>
          <w:b/>
          <w:sz w:val="17"/>
        </w:rPr>
        <w:t xml:space="preserve">回查　</w:t>
      </w:r>
      <w:hyperlink w:anchor="ev_NTD1949">
        <w:r>
          <w:rPr>
            <w:color w:val="245478"/>
          </w:rPr>
          <w:t>NTD1949</w:t>
        </w:r>
      </w:hyperlink>
      <w:r>
        <w:rPr>
          <w:sz w:val="17"/>
        </w:rPr>
        <w:t xml:space="preserve"> ｜ </w:t>
      </w:r>
      <w:hyperlink w:anchor="src_CBC">
        <w:r>
          <w:rPr>
            <w:color w:val="245478"/>
          </w:rPr>
          <w:t>CBC</w:t>
        </w:r>
      </w:hyperlink>
    </w:p>
    <w:p w14:paraId="148C2392" w14:textId="77777777" w:rsidR="00BD4CA8" w:rsidRDefault="00000000">
      <w:pPr>
        <w:pStyle w:val="21"/>
      </w:pPr>
      <w:bookmarkStart w:id="293" w:name="XFIN_H49_L6"/>
      <w:r>
        <w:t xml:space="preserve">49 </w:t>
      </w:r>
      <w:r>
        <w:t>革</w:t>
      </w:r>
      <w:r>
        <w:t xml:space="preserve"> </w:t>
      </w:r>
      <w:r>
        <w:t>上六</w:t>
      </w:r>
      <w:r>
        <w:t xml:space="preserve">  </w:t>
      </w:r>
      <w:r>
        <w:t>新規則要成為日常做法</w:t>
      </w:r>
      <w:bookmarkEnd w:id="293"/>
    </w:p>
    <w:p w14:paraId="5F3D6643" w14:textId="77777777" w:rsidR="00BD4CA8" w:rsidRDefault="00000000">
      <w:r>
        <w:rPr>
          <w:sz w:val="17"/>
        </w:rPr>
        <w:t>XFIN-H49-L6  ｜  XIANG-L-49-07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C96AD9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890A7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62F67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5AE9F4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8D683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君子豹變，其文蔚也。小人革面，順以從君也。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E31BC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「君子改變如豹紋有實質，小人只改面貌；出征凶，安居守正吉。」《象傳》解釋：其文蔚。「君子改變如豹紋有實質，小人只改面貌；出征凶，安居守正吉。」《象傳》解釋：順以從君。</w:t>
            </w:r>
          </w:p>
        </w:tc>
      </w:tr>
    </w:tbl>
    <w:p w14:paraId="272140C9" w14:textId="77777777" w:rsidR="00BD4CA8" w:rsidRDefault="00000000">
      <w:r>
        <w:t>事件與來源　廣東在發展對外經濟合作時，需要給投資者和本地企業一個知道適用何種規則的區域。不同地方若同時改動全部規定，監督和比較效果不易進行；因此先在指定區域建立試行安排。1980年批准的廣東省經濟特區條例，在深圳、珠海、汕頭劃定區域，發展對外經濟合作和技術交流，並列出企業須遵守的規定。1980年批准的經濟特區條例，列出深圳、珠海和汕頭等區域以及企業需遵守的辦法，鼓勵合作與技術交流。批准後仍須投入建設、接洽企業並執行規則，不是文本公布即有全部成果。法規支持設置範圍和方向，沒有逐個企業投產日記。先選區、訂規則，再讓企業進入及安排經營，是試點成立的主要過程。能否擴大及怎樣改進，要靠往後可查核的執行資料。資料可回查ZONE的「1980年決議與條例第一、二條」；原檔標示時期為1980年，屬制度試行案例。這些是事件位置與材料性質，不代表史書或機構資料留下每個參與者的完整帳簿。</w:t>
      </w:r>
    </w:p>
    <w:p w14:paraId="41BF1844" w14:textId="77777777" w:rsidR="00BD4CA8" w:rsidRDefault="00000000">
      <w:r>
        <w:t>歷史對照　經濟特區設立的轉折是：1980年批准的經濟特區條例，列出深圳、珠海和汕頭等區域以及企業需遵守的辦法，鼓勵合作與技術交流。《小象》說「君子豹變，其文蔚也。小人革面，順以從君也」。開放要從具體邊界和執行開始。特區條例可對照制度改變須讓企業依規則行動；表面接受不等於已完全理解或落實。回到具體選擇，試行範圍內的企業，知道哪些規則對自己適用嗎？這是後人借此爻對照史事，並非當事人據爻辭作決定。</w:t>
      </w:r>
    </w:p>
    <w:p w14:paraId="5B12B9D9" w14:textId="77777777" w:rsidR="00BD4CA8" w:rsidRDefault="00000000">
      <w:r>
        <w:rPr>
          <w:b/>
          <w:sz w:val="17"/>
        </w:rPr>
        <w:t xml:space="preserve">回查　</w:t>
      </w:r>
      <w:hyperlink w:anchor="ev_SEZ1980">
        <w:r>
          <w:rPr>
            <w:color w:val="245478"/>
          </w:rPr>
          <w:t>SEZ1980</w:t>
        </w:r>
      </w:hyperlink>
      <w:r>
        <w:rPr>
          <w:sz w:val="17"/>
        </w:rPr>
        <w:t xml:space="preserve"> ｜ </w:t>
      </w:r>
      <w:hyperlink w:anchor="src_ZONE">
        <w:r>
          <w:rPr>
            <w:color w:val="245478"/>
          </w:rPr>
          <w:t>ZONE</w:t>
        </w:r>
      </w:hyperlink>
    </w:p>
    <w:p w14:paraId="7870AF2B" w14:textId="77777777" w:rsidR="00BD4CA8" w:rsidRDefault="00000000">
      <w:pPr>
        <w:pStyle w:val="21"/>
        <w:pageBreakBefore/>
      </w:pPr>
      <w:bookmarkStart w:id="294" w:name="XFIN_H50_L1"/>
      <w:r>
        <w:t xml:space="preserve">50 </w:t>
      </w:r>
      <w:r>
        <w:t>鼎</w:t>
      </w:r>
      <w:r>
        <w:t xml:space="preserve"> </w:t>
      </w:r>
      <w:r>
        <w:t>初六</w:t>
      </w:r>
      <w:r>
        <w:t xml:space="preserve">  </w:t>
      </w:r>
      <w:r>
        <w:t>先清理不再可用的安排</w:t>
      </w:r>
      <w:bookmarkEnd w:id="294"/>
    </w:p>
    <w:p w14:paraId="15FCEFB2" w14:textId="77777777" w:rsidR="00BD4CA8" w:rsidRDefault="00000000">
      <w:r>
        <w:rPr>
          <w:sz w:val="17"/>
        </w:rPr>
        <w:t>XFIN-H50-L1  ｜  XIANG-L-50-02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A023C6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8448D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C583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E9D883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D536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鼎顛趾，未悖也。利出否，以從貴也。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89841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「鼎足顛倒，適宜倒出污物；娶妾因其子而得正，無咎。」《象傳》解釋：未悖。「鼎足顛倒，適宜倒出污物；娶妾因其子而得正，無咎。」《象傳》解釋：以從貴。</w:t>
            </w:r>
          </w:p>
        </w:tc>
      </w:tr>
    </w:tbl>
    <w:p w14:paraId="3C7EF38E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6D525F0E" w14:textId="77777777" w:rsidR="00BD4CA8" w:rsidRDefault="00000000">
      <w:r>
        <w:t>歷史對照　在金融重建基金一例，基金介入後，主管機關可以安排問題機構的承接或退出，並處理存款人的服務需要。《小象》說「鼎顛趾，未悖也。利出否，以從貴也」。金融重建處置問題機構，可對照去除積累的弊端，才可能讓服務重新穩定。再問一句：機構退出時，存款與付款服務由誰承接？處置成本和服務接續都是同一件事。這是後人借此爻對照史事，並非當事人據爻辭作決定。事件發生於2001年起，後續成果還應回查RTC、RTC3所載資料。</w:t>
      </w:r>
    </w:p>
    <w:p w14:paraId="0C159F70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34924F33" w14:textId="77777777" w:rsidR="00BD4CA8" w:rsidRDefault="00000000">
      <w:pPr>
        <w:pStyle w:val="21"/>
      </w:pPr>
      <w:bookmarkStart w:id="295" w:name="XFIN_H50_L2"/>
      <w:r>
        <w:t xml:space="preserve">50 </w:t>
      </w:r>
      <w:r>
        <w:t>鼎</w:t>
      </w:r>
      <w:r>
        <w:t xml:space="preserve"> </w:t>
      </w:r>
      <w:r>
        <w:t>九二</w:t>
      </w:r>
      <w:r>
        <w:t xml:space="preserve">  </w:t>
      </w:r>
      <w:r>
        <w:t>有儲備仍須審慎使用</w:t>
      </w:r>
      <w:bookmarkEnd w:id="295"/>
    </w:p>
    <w:p w14:paraId="6BF52440" w14:textId="77777777" w:rsidR="00BD4CA8" w:rsidRDefault="00000000">
      <w:r>
        <w:rPr>
          <w:sz w:val="17"/>
        </w:rPr>
        <w:t>XFIN-H50-L2  ｜  XIANG-L-50-03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7DAAED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7CAB7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CA52E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028B6C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719EC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鼎有實，慎所之也。我仇有疾，終无尤也。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444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「鼎中有實物；敵對者有病，不能接近我，吉。」《象傳》解釋：慎所之。「鼎中有實物；敵對者有病，不能接近我，吉。」《象傳》解釋：到最後不會受到責怪。</w:t>
            </w:r>
          </w:p>
        </w:tc>
      </w:tr>
    </w:tbl>
    <w:p w14:paraId="14F8497C" w14:textId="77777777" w:rsidR="00BD4CA8" w:rsidRDefault="00000000">
      <w:r>
        <w:t>事件與來源　邊郡穀價隨收成和供需變化，農民賣糧與家庭買糧可能在不同時節承受不利價格。政府若等到缺糧時才尋找貨源，也會遇到購買和運輸的時間壓力。耿壽昌建議在邊郡設倉，糧價低時收購，昂貴時出售，以兼顧農民與購糧者。倉庫讓政府不必等到短缺出現才開始找糧。耿壽昌建議設常平倉，在價格較低時收糧，價格高時出售。倉庫讓政府能在豐歉之間持有存糧，但要保管、防損並決定放糧時機。史書記制度原理，不足以證明每一座倉在所有年份都準確調節價格。先購糧，再儲藏，最後視需求出售，是這項安排的經過。收購影響農民售糧，釋出影響購糧者，兩端要放在同一條時間線理解。資料可回查HS24B的「耿壽昌與常平倉段」；原檔標示時期為西漢宣帝五鳳年間，屬糧食金融案例。這些是事件位置與材料性質，不代表史書或機構資料留下每個參與者的完整帳簿。</w:t>
      </w:r>
    </w:p>
    <w:p w14:paraId="1427CA14" w14:textId="77777777" w:rsidR="00BD4CA8" w:rsidRDefault="00000000">
      <w:r>
        <w:t>歷史對照　事情走到這一步：先購糧，再儲藏，最後視需求出售，是這項安排的經過。「有儲備仍須審慎使用」因此值得再問一次。常平倉可對照擁有實物後更要安排保管與釋出，庫存不是無成本的保障。《小象》說「鼎有實，慎所之也。我仇有疾，終无尤也」。政府若要穩價，先得有可用的存糧。讀者可追問：糧食何時入倉、何時釋出，對農戶各有何影響？這是後人借此爻對照史事，並非當事人據爻辭作決定。</w:t>
      </w:r>
    </w:p>
    <w:p w14:paraId="5580254D" w14:textId="77777777" w:rsidR="00BD4CA8" w:rsidRDefault="00000000">
      <w:r>
        <w:rPr>
          <w:b/>
          <w:sz w:val="17"/>
        </w:rPr>
        <w:t xml:space="preserve">回查　</w:t>
      </w:r>
      <w:hyperlink w:anchor="ev_CHANGPING">
        <w:r>
          <w:rPr>
            <w:color w:val="245478"/>
          </w:rPr>
          <w:t>CHANGPING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3023D21E" w14:textId="77777777" w:rsidR="00BD4CA8" w:rsidRDefault="00000000">
      <w:pPr>
        <w:pStyle w:val="21"/>
      </w:pPr>
      <w:bookmarkStart w:id="296" w:name="XFIN_H50_L3"/>
      <w:r>
        <w:t xml:space="preserve">50 </w:t>
      </w:r>
      <w:r>
        <w:t>鼎</w:t>
      </w:r>
      <w:r>
        <w:t xml:space="preserve"> </w:t>
      </w:r>
      <w:r>
        <w:t>九三</w:t>
      </w:r>
      <w:r>
        <w:t xml:space="preserve">  </w:t>
      </w:r>
      <w:r>
        <w:t>承接環節失效會阻礙使用</w:t>
      </w:r>
      <w:bookmarkEnd w:id="296"/>
    </w:p>
    <w:p w14:paraId="694085E3" w14:textId="77777777" w:rsidR="00BD4CA8" w:rsidRDefault="00000000">
      <w:r>
        <w:rPr>
          <w:sz w:val="17"/>
        </w:rPr>
        <w:t>XFIN-H50-L3  ｜  XIANG-L-50-04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B96733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5D501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D79C5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3A1CAF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CF510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鼎耳革，失其義也。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63AAF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「鼎耳改變，搬運受阻，美味不能食；雨將至，悔恨減少，終吉。」《象傳》解釋：失其合乎道義。</w:t>
            </w:r>
          </w:p>
        </w:tc>
      </w:tr>
    </w:tbl>
    <w:p w14:paraId="20F584C3" w14:textId="77777777" w:rsidR="00BD4CA8" w:rsidRDefault="00000000">
      <w:r>
        <w:t>事件與來源　安史之亂後，唐朝要把江淮等地的物資運往關中。產地有糧，京畿若因水路和管理受阻而不能收到，軍隊及居民的供給仍會困難。劉晏面對的是一條從收納到運送都須整頓的漕運線。安史之亂後，劉晏著手改善漕運，讓江淮等地物資能較順利送往關中。其奏議說明運輸恢復與民生、賦稅及軍糧供給的關聯。劉晏改善漕運安排，使船運能較順利接續，奏議把這項工作與民生、稅收及軍糧連在一起。水路恢復仍須有人裝載、交接、維護，不能將所有改善歸於一次命令。史料提供政策與成效輪廓，未留每艘船的完整航次簿。故事從戰後運輸阻塞起，經調整供應線，走向關中取得更多物資的可能。糧食存在於產地與糧食到達使用者，是兩件必須接起來的事。資料可回查LIU的「漕運利害及重建段」；原檔標示時期為唐代，8世紀後半，屬運輸與財政案例。這些是事件位置與材料性質，不代表史書或機構資料留下每個參與者的完整帳簿。</w:t>
      </w:r>
    </w:p>
    <w:p w14:paraId="05F2E484" w14:textId="77777777" w:rsidR="00BD4CA8" w:rsidRDefault="00000000">
      <w:r>
        <w:t>歷史對照　安史之亂後，唐朝要把江淮等地的物資運往關中。讀這段歷史，可先留意「承接環節失效會阻礙使用」。《小象》說「鼎耳革，失其義也」。有貨與送達之間還有管理工作。漕運改革可對照器物雖有內容，若運送接口不通，仍無法到達需要者。回到具體選擇，江淮有物資，哪段漕運卡住關中的供應？這是後人借此爻對照史事，並非當事人據爻辭作決定。事件發生於唐代，8世紀後半，後續成果還應回查LIU所載資料。</w:t>
      </w:r>
    </w:p>
    <w:p w14:paraId="52354DDB" w14:textId="77777777" w:rsidR="00BD4CA8" w:rsidRDefault="00000000">
      <w:r>
        <w:rPr>
          <w:b/>
          <w:sz w:val="17"/>
        </w:rPr>
        <w:t xml:space="preserve">回查　</w:t>
      </w:r>
      <w:hyperlink w:anchor="ev_LIUYAN">
        <w:r>
          <w:rPr>
            <w:color w:val="245478"/>
          </w:rPr>
          <w:t>LIUYAN</w:t>
        </w:r>
      </w:hyperlink>
      <w:r>
        <w:rPr>
          <w:sz w:val="17"/>
        </w:rPr>
        <w:t xml:space="preserve"> ｜ </w:t>
      </w:r>
      <w:hyperlink w:anchor="src_LIU">
        <w:r>
          <w:rPr>
            <w:color w:val="245478"/>
          </w:rPr>
          <w:t>LIU</w:t>
        </w:r>
      </w:hyperlink>
    </w:p>
    <w:p w14:paraId="61F8A359" w14:textId="77777777" w:rsidR="00BD4CA8" w:rsidRDefault="00000000">
      <w:pPr>
        <w:pStyle w:val="21"/>
        <w:pageBreakBefore/>
      </w:pPr>
      <w:bookmarkStart w:id="297" w:name="XFIN_H50_L4"/>
      <w:r>
        <w:t xml:space="preserve">50 </w:t>
      </w:r>
      <w:r>
        <w:t>鼎</w:t>
      </w:r>
      <w:r>
        <w:t xml:space="preserve"> </w:t>
      </w:r>
      <w:r>
        <w:t>九四</w:t>
      </w:r>
      <w:r>
        <w:t xml:space="preserve">  </w:t>
      </w:r>
      <w:r>
        <w:t>公共承諾失守會傷害信用</w:t>
      </w:r>
      <w:bookmarkEnd w:id="297"/>
    </w:p>
    <w:p w14:paraId="1A9F708A" w14:textId="77777777" w:rsidR="00BD4CA8" w:rsidRDefault="00000000">
      <w:r>
        <w:rPr>
          <w:sz w:val="17"/>
        </w:rPr>
        <w:t>XFIN-H50-L4  ｜  XIANG-L-50-05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96BC8F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AD247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5DBEC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2CE4F4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09267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覆公餗，信如何也。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1647D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「鼎足折斷，傾覆公侯的食物，鼎身污濕，凶。」《象傳》解釋：信如何。</w:t>
            </w:r>
          </w:p>
        </w:tc>
      </w:tr>
    </w:tbl>
    <w:p w14:paraId="0FC35625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53CC81A3" w14:textId="77777777" w:rsidR="00BD4CA8" w:rsidRDefault="00000000">
      <w:r>
        <w:t>歷史對照　金圓券發行後未能阻止貶值，最終在1949年退出流通。這段經過讓「公共承諾失守會傷害信用」有了具體背景。《小象》說「覆公餗，信如何也」。金圓券貶值可對照承接公共任務卻無法維持功能，應重視持有人承受的後果。再問一句：新券發出後，居民隔日還能用它買到什麼？貨幣的購買力由交易反覆檢驗。這是後人借此爻對照史事，並非當事人據爻辭作決定。事件發生於1948—1949年，後續成果還應回查GOLD所載資料。</w:t>
      </w:r>
    </w:p>
    <w:p w14:paraId="67962CE5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07452F80" w14:textId="77777777" w:rsidR="00BD4CA8" w:rsidRDefault="00000000">
      <w:pPr>
        <w:pStyle w:val="21"/>
      </w:pPr>
      <w:bookmarkStart w:id="298" w:name="XFIN_H50_L5"/>
      <w:r>
        <w:t xml:space="preserve">50 </w:t>
      </w:r>
      <w:r>
        <w:t>鼎</w:t>
      </w:r>
      <w:r>
        <w:t xml:space="preserve"> </w:t>
      </w:r>
      <w:r>
        <w:t>六五</w:t>
      </w:r>
      <w:r>
        <w:t xml:space="preserve">  </w:t>
      </w:r>
      <w:r>
        <w:t>核心機構需要實際能力</w:t>
      </w:r>
      <w:bookmarkEnd w:id="298"/>
    </w:p>
    <w:p w14:paraId="043C00F8" w14:textId="77777777" w:rsidR="00BD4CA8" w:rsidRDefault="00000000">
      <w:r>
        <w:rPr>
          <w:sz w:val="17"/>
        </w:rPr>
        <w:t>XFIN-H50-L5  ｜  XIANG-L-50-06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47C74E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FDD7C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4CA5A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950B95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9E7FD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鼎黃耳，中以為實也。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B351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「鼎有黃耳金鉉，宜守正。」《象傳》解釋：中以為實。</w:t>
            </w:r>
          </w:p>
        </w:tc>
      </w:tr>
    </w:tbl>
    <w:p w14:paraId="68E29CA9" w14:textId="77777777" w:rsidR="00BD4CA8" w:rsidRDefault="00000000">
      <w:r>
        <w:t>事件與來源　中央銀行1949年遷往臺北。遷移機構與正式恢復運作不是同一回事，貨幣政策仍需有法定權責、工作人員及能同銀行和政府機關往來的日常程序。中央銀行官方沿革記載，1949年遷往臺北，1961年在臺復業。這個節點可用來討論貨幣政策除了目標，也需要持續運作的組織。官方沿革記載中央銀行於1961年在臺復業。組織復業後還須持續處理政策及金融業務，不能把一次揭牌當成日後所有政策效果。沿革資料清楚給出兩個時間節點，不足以替中間每次內部會議補寫細節。事件跨越遷移和復業兩個階段，最後進入常態工作。討論政策時，也要看到承接任務的機構如何組成和維持。資料可回查CBCH的「Brief History：1961年復業」；原檔標示時期為1961年，屬金融制度案例。這些是事件位置與材料性質，不代表史書或機構資料留下每個參與者的完整帳簿。故事只沿著現有材料所能確認的行動和先後順序敘寫；更多個別數字及未見於記載的對話，須另有資料才可補入。</w:t>
      </w:r>
    </w:p>
    <w:p w14:paraId="58A0F4BB" w14:textId="77777777" w:rsidR="00BD4CA8" w:rsidRDefault="00000000">
      <w:r>
        <w:t>歷史對照　中央銀行在臺復業的轉折是：官方沿革記載中央銀行於1961年在臺復業。央行復業可對照承載公共任務的組織，名義位置要由人員與持續工作支撐。《小象》說「鼎黃耳，中以為實也」。搬遷與復業有不同的時間節點。讀者可追問：機構復業後，誰負責把政策轉成每日運作？這是後人借此爻對照史事，並非當事人據爻辭作決定。事件發生於1961年，後續成果還應回查CBCH所載資料。從事件的先後步驟看，還要分清誰先行動、誰負擔成本。</w:t>
      </w:r>
    </w:p>
    <w:p w14:paraId="31D99502" w14:textId="77777777" w:rsidR="00BD4CA8" w:rsidRDefault="00000000">
      <w:r>
        <w:rPr>
          <w:b/>
          <w:sz w:val="17"/>
        </w:rPr>
        <w:t xml:space="preserve">回查　</w:t>
      </w:r>
      <w:hyperlink w:anchor="ev_CBC1961">
        <w:r>
          <w:rPr>
            <w:color w:val="245478"/>
          </w:rPr>
          <w:t>CBC1961</w:t>
        </w:r>
      </w:hyperlink>
      <w:r>
        <w:rPr>
          <w:sz w:val="17"/>
        </w:rPr>
        <w:t xml:space="preserve"> ｜ </w:t>
      </w:r>
      <w:hyperlink w:anchor="src_CBCH">
        <w:r>
          <w:rPr>
            <w:color w:val="245478"/>
          </w:rPr>
          <w:t>CBCH</w:t>
        </w:r>
      </w:hyperlink>
    </w:p>
    <w:p w14:paraId="033636DC" w14:textId="77777777" w:rsidR="00BD4CA8" w:rsidRDefault="00000000">
      <w:pPr>
        <w:pStyle w:val="21"/>
      </w:pPr>
      <w:bookmarkStart w:id="299" w:name="XFIN_H50_L6"/>
      <w:r>
        <w:t xml:space="preserve">50 </w:t>
      </w:r>
      <w:r>
        <w:t>鼎</w:t>
      </w:r>
      <w:r>
        <w:t xml:space="preserve"> </w:t>
      </w:r>
      <w:r>
        <w:t>上九</w:t>
      </w:r>
      <w:r>
        <w:t xml:space="preserve">  </w:t>
      </w:r>
      <w:r>
        <w:t>剛性規則與過渡彈性並用</w:t>
      </w:r>
      <w:bookmarkEnd w:id="299"/>
    </w:p>
    <w:p w14:paraId="51E35430" w14:textId="77777777" w:rsidR="00BD4CA8" w:rsidRDefault="00000000">
      <w:r>
        <w:rPr>
          <w:sz w:val="17"/>
        </w:rPr>
        <w:t>XFIN-H50-L6  ｜  XIANG-L-50-07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666F01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218D1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F233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F346FB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15668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玉鉉在上，剛柔節也。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0BA13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「玉鉉在上」《象傳》解釋：剛柔力量得到適當節制。</w:t>
            </w:r>
          </w:p>
        </w:tc>
      </w:tr>
    </w:tbl>
    <w:p w14:paraId="49AF2DFA" w14:textId="77777777" w:rsidR="00BD4CA8" w:rsidRDefault="00000000">
      <w:r>
        <w:t>事件與來源　近代銀兩與銀元並行，買賣雙方談好價格後仍可能遇到稱量、換算和支付方式的差異。不同地方與行業沿用不同習慣，對跨地交易和帳務結算形成阻礙。1933年的廢兩改元，試圖結束銀兩與銀元並行造成的計算與支付不便，改以銀元為統一單位。提案也注意到轉換需要步驟，避免市場混亂。1933年廢兩改元提出以銀元作共同單位，並考慮原有契約和市場交易如何過渡。制度宣布後，店家及銀行仍需改寫帳目、調整支付方法。提案提供政策理由和轉換設計，不是每家商店適應速度的逐日紀錄。從並行造成不便，到擬定統一規則，再到市場逐步採用，是改革的主要經過。使用者能否正確換算，比一紙公告更直接影響日常交易。資料可回查TWO；TWO2的「改革提案及公告段」；原檔標示時期為1933年，屬交易制度案例。這些是事件位置與材料性質，不代表史書或機構資料留下每個參與者的完整帳簿。</w:t>
      </w:r>
    </w:p>
    <w:p w14:paraId="6083AFF4" w14:textId="77777777" w:rsidR="00BD4CA8" w:rsidRDefault="00000000">
      <w:r>
        <w:t>歷史對照　先看史事：從並行造成不便，到擬定統一規則，再到市場逐步採用，是改革的主要經過。放回本爻，問題是「剛性規則與過渡彈性並用」。《小象》說「玉鉉在上，剛柔節也」。統一單位仍有過渡成本。廢兩改元可對照訂出共同尺度，同時安排轉換步驟，讓制度更能被實際使用。回到具體選擇，舊契約以銀兩計價，改用銀元時誰來換算？這是後人借此爻對照史事，並非當事人據爻辭作決定。事件發生於1933年，後續成果還應回查TWO、TWO2所載資料。</w:t>
      </w:r>
    </w:p>
    <w:p w14:paraId="3701FF34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62A84661" w14:textId="77777777" w:rsidR="00BD4CA8" w:rsidRDefault="00000000">
      <w:pPr>
        <w:pStyle w:val="21"/>
        <w:pageBreakBefore/>
      </w:pPr>
      <w:bookmarkStart w:id="300" w:name="XFIN_H51_L1"/>
      <w:r>
        <w:t xml:space="preserve">51 </w:t>
      </w:r>
      <w:r>
        <w:t>震</w:t>
      </w:r>
      <w:r>
        <w:t xml:space="preserve"> </w:t>
      </w:r>
      <w:r>
        <w:t>初九</w:t>
      </w:r>
      <w:r>
        <w:t xml:space="preserve">  </w:t>
      </w:r>
      <w:r>
        <w:t>受驚後要建立應對規則</w:t>
      </w:r>
      <w:bookmarkEnd w:id="300"/>
    </w:p>
    <w:p w14:paraId="6CA0E4EE" w14:textId="77777777" w:rsidR="00BD4CA8" w:rsidRDefault="00000000">
      <w:r>
        <w:rPr>
          <w:sz w:val="17"/>
        </w:rPr>
        <w:t>XFIN-H51-L1  ｜  XIANG-L-51-02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626D6A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7B7BA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4416A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333C3B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06469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震來虩虩，恐致福也。笑言啞啞，后有則也。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CE30D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「震來先恐懼，後能談笑，吉。」《象傳》解釋：恐致福。「震來先恐懼，後能談笑，吉。」《象傳》解釋：后有則。</w:t>
            </w:r>
          </w:p>
        </w:tc>
      </w:tr>
    </w:tbl>
    <w:p w14:paraId="23E79AF2" w14:textId="77777777" w:rsidR="00BD4CA8" w:rsidRDefault="00000000">
      <w:r>
        <w:t>事件與來源　1970年代石油危機推高國際能源成本，臺灣的工廠、交通及家庭支出都可能受到價格傳導。外部衝擊不是每一家企業或每一戶自己決定，影響卻要由經營者和居民在日常生活中承受。1970年代石油危機使經濟承受成本與物價壓力，臺灣也須在外部環境變動下調整投資和產業安排。家庭與企業面對的困難，不全是自己造成的。政府調整投資與產業安排，企業重新估算能源和運輸成本。不同產業與家庭因使用量不同，受到的壓力也不同；來源概述整體情勢，沒有個別家庭損益表。油價先在外部市場變動，再影響本地進口與生產，進一步牽動物價和投資決策。面對外部原因後仍需作選擇，但不能把受害者一律說成管理不善。資料可回查TEN2；CBC的「石油危機與投資壓力段」；原檔標示時期為1970年代，屬物價與外部風險案例。這些是事件位置與材料性質，不代表史書或機構資料留下每個參與者的完整帳簿。</w:t>
      </w:r>
    </w:p>
    <w:p w14:paraId="07300591" w14:textId="77777777" w:rsidR="00BD4CA8" w:rsidRDefault="00000000">
      <w:r>
        <w:t>歷史對照　事情走到這一步：油價先在外部市場變動，再影響本地進口與生產，進一步牽動物價和投資決策。「受驚後要建立應對規則」因此值得再問一次。《小象》說「震來虩虩，恐致福也。笑言啞啞，后有則也」。石油危機下的投資調整，可對照從震動轉向有方法的處置；驚慌本身不是方案。再問一句：外部油價上升後，哪些成本先傳到本地家庭？不是每位受影響者都做錯事。這是後人借此爻對照史事，並非當事人據爻辭作決定。</w:t>
      </w:r>
    </w:p>
    <w:p w14:paraId="5852425F" w14:textId="77777777" w:rsidR="00BD4CA8" w:rsidRDefault="00000000">
      <w:r>
        <w:rPr>
          <w:b/>
          <w:sz w:val="17"/>
        </w:rPr>
        <w:t xml:space="preserve">回查　</w:t>
      </w:r>
      <w:hyperlink w:anchor="ev_OIL70">
        <w:r>
          <w:rPr>
            <w:color w:val="245478"/>
          </w:rPr>
          <w:t>OIL70</w:t>
        </w:r>
      </w:hyperlink>
      <w:r>
        <w:rPr>
          <w:sz w:val="17"/>
        </w:rPr>
        <w:t xml:space="preserve"> ｜ </w:t>
      </w:r>
      <w:hyperlink w:anchor="src_TEN2">
        <w:r>
          <w:rPr>
            <w:color w:val="245478"/>
          </w:rPr>
          <w:t>TEN2</w:t>
        </w:r>
      </w:hyperlink>
      <w:r>
        <w:rPr>
          <w:sz w:val="17"/>
        </w:rPr>
        <w:t>、</w:t>
      </w:r>
      <w:hyperlink w:anchor="src_CBC">
        <w:r>
          <w:rPr>
            <w:color w:val="245478"/>
          </w:rPr>
          <w:t>CBC</w:t>
        </w:r>
      </w:hyperlink>
    </w:p>
    <w:p w14:paraId="66C92747" w14:textId="77777777" w:rsidR="00BD4CA8" w:rsidRDefault="00000000">
      <w:pPr>
        <w:pStyle w:val="21"/>
      </w:pPr>
      <w:bookmarkStart w:id="301" w:name="XFIN_H51_L2"/>
      <w:r>
        <w:t xml:space="preserve">51 </w:t>
      </w:r>
      <w:r>
        <w:t>震</w:t>
      </w:r>
      <w:r>
        <w:t xml:space="preserve"> </w:t>
      </w:r>
      <w:r>
        <w:t>六二</w:t>
      </w:r>
      <w:r>
        <w:t xml:space="preserve">  </w:t>
      </w:r>
      <w:r>
        <w:t>外部衝擊可能直接造成損失</w:t>
      </w:r>
      <w:bookmarkEnd w:id="301"/>
    </w:p>
    <w:p w14:paraId="4DF4B6CB" w14:textId="77777777" w:rsidR="00BD4CA8" w:rsidRDefault="00000000">
      <w:r>
        <w:rPr>
          <w:sz w:val="17"/>
        </w:rPr>
        <w:t>XFIN-H51-L2  ｜  XIANG-L-51-03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4904D1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15681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46BB6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436FD4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EA29B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震來厲，乘剛也。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4E704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「震來危急，估計會損失財物；登上高陵避險，不必追尋，七日可復得。」《象傳》解釋：乘剛。</w:t>
            </w:r>
          </w:p>
        </w:tc>
      </w:tr>
    </w:tbl>
    <w:p w14:paraId="6C9EAB29" w14:textId="77777777" w:rsidR="00BD4CA8" w:rsidRDefault="00000000">
      <w:r>
        <w:t>事件與來源　1970年代石油危機推高國際能源成本，臺灣的工廠、交通及家庭支出都可能受到價格傳導。外部衝擊不是每一家企業或每一戶自己決定，影響卻要由經營者和居民在日常生活中承受。1970年代石油危機使經濟承受成本與物價壓力，臺灣也須在外部環境變動下調整投資和產業安排。家庭與企業面對的困難，不全是自己造成的。政府調整投資與產業安排，企業重新估算能源和運輸成本。不同產業與家庭因使用量不同，受到的壓力也不同；來源概述整體情勢，沒有個別家庭損益表。油價先在外部市場變動，再影響本地進口與生產，進一步牽動物價和投資決策。面對外部原因後仍需作選擇，但不能把受害者一律說成管理不善。資料可回查TEN2；CBC的「石油危機與投資壓力段」；原檔標示時期為1970年代，屬物價與外部風險案例。這些是事件位置與材料性質，不代表史書或機構資料留下每個參與者的完整帳簿。</w:t>
      </w:r>
    </w:p>
    <w:p w14:paraId="1E192A19" w14:textId="77777777" w:rsidR="00BD4CA8" w:rsidRDefault="00000000">
      <w:r>
        <w:t>歷史對照　1970年代石油危機推高國際能源成本，臺灣的工廠、交通及家庭支出都可能受到價格傳導。讀這段歷史，可先留意「外部衝擊可能直接造成損失」。能源危機可對照承受超出自身控制的壓力；需辨認哪些損失能減輕，哪些無法避免。《小象》說「震來厲，乘剛也」。不是每位受影響者都做錯事。讀者可追問：外部油價上升後，哪些成本先傳到本地家庭？這是後人借此爻對照史事，並非當事人據爻辭作決定。</w:t>
      </w:r>
    </w:p>
    <w:p w14:paraId="4670D1A1" w14:textId="77777777" w:rsidR="00BD4CA8" w:rsidRDefault="00000000">
      <w:r>
        <w:rPr>
          <w:b/>
          <w:sz w:val="17"/>
        </w:rPr>
        <w:t xml:space="preserve">回查　</w:t>
      </w:r>
      <w:hyperlink w:anchor="ev_OIL70">
        <w:r>
          <w:rPr>
            <w:color w:val="245478"/>
          </w:rPr>
          <w:t>OIL70</w:t>
        </w:r>
      </w:hyperlink>
      <w:r>
        <w:rPr>
          <w:sz w:val="17"/>
        </w:rPr>
        <w:t xml:space="preserve"> ｜ </w:t>
      </w:r>
      <w:hyperlink w:anchor="src_TEN2">
        <w:r>
          <w:rPr>
            <w:color w:val="245478"/>
          </w:rPr>
          <w:t>TEN2</w:t>
        </w:r>
      </w:hyperlink>
      <w:r>
        <w:rPr>
          <w:sz w:val="17"/>
        </w:rPr>
        <w:t>、</w:t>
      </w:r>
      <w:hyperlink w:anchor="src_CBC">
        <w:r>
          <w:rPr>
            <w:color w:val="245478"/>
          </w:rPr>
          <w:t>CBC</w:t>
        </w:r>
      </w:hyperlink>
    </w:p>
    <w:p w14:paraId="7126F171" w14:textId="77777777" w:rsidR="00BD4CA8" w:rsidRDefault="00000000">
      <w:pPr>
        <w:pStyle w:val="21"/>
      </w:pPr>
      <w:bookmarkStart w:id="302" w:name="XFIN_H51_L3"/>
      <w:r>
        <w:t xml:space="preserve">51 </w:t>
      </w:r>
      <w:r>
        <w:t>震</w:t>
      </w:r>
      <w:r>
        <w:t xml:space="preserve"> </w:t>
      </w:r>
      <w:r>
        <w:t>六三</w:t>
      </w:r>
      <w:r>
        <w:t xml:space="preserve">  </w:t>
      </w:r>
      <w:r>
        <w:t>突發壓力暴露制度限制</w:t>
      </w:r>
      <w:bookmarkEnd w:id="302"/>
    </w:p>
    <w:p w14:paraId="7E0961BA" w14:textId="77777777" w:rsidR="00BD4CA8" w:rsidRDefault="00000000">
      <w:r>
        <w:rPr>
          <w:sz w:val="17"/>
        </w:rPr>
        <w:t>XFIN-H51-L3  ｜  XIANG-L-51-04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9C4D2D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F7092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268B8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5CF5E3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D9D03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震蘇蘇，位不當也。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165BD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「因震恐而不安；能因恐懼行動，便無災。」《象傳》解釋：所處位置不恰當。</w:t>
            </w:r>
          </w:p>
        </w:tc>
      </w:tr>
    </w:tbl>
    <w:p w14:paraId="1F5D5206" w14:textId="77777777" w:rsidR="00BD4CA8" w:rsidRDefault="00000000">
      <w:r>
        <w:t>事件與來源　1930年代中國的貨幣和銀行活動仍與白銀密切相連。國際銀價及各國政策變動，使外部市場對白銀的需求改變，本地銀的流出隨之成為問題。銀行和商戶原本依白銀安排支付與貸款，開始面對資金壓力。1930年代國際白銀市場變化，使中國面臨白銀外流與金融壓力。中國銀行等機構試圖協調應對，但跨國市場與本地制度之間的落差不容易化解。中國銀行等機構嘗試協調應對，外流卻牽涉跨國價格與本國貨幣制度，不是改變一家商店帳目便能阻止。其後貨幣改革調整白銀和法幣的關係，屬後續制度回應。銀行行史保留因應過程，無法替每個城市編出同樣規模的資金缺口。從國際銀市變動到本地金融承壓，再到機構協調及制度調整，事件跨越不只一天。具體銀價、流出量與各行損益應另依統計核對。資料可回查SILVER；TWO2的「國際銀市波動及防止外流段」；原檔標示時期為1933—1935年，屬貨幣危機案例。這些是事件位置與材料性質，不代表史書或機構資料留下每個參與者的完整帳簿。</w:t>
      </w:r>
    </w:p>
    <w:p w14:paraId="5A2069F3" w14:textId="77777777" w:rsidR="00BD4CA8" w:rsidRDefault="00000000">
      <w:r>
        <w:t>歷史對照　1930年代國際白銀市場變化，使中國面臨白銀外流與金融壓力。這段經過讓「突發壓力暴露制度限制」有了具體背景。《小象》說「震蘇蘇，位不當也」。一家店無法獨自解決跨境資金流動。白銀外流可對照衝擊下原有貨幣安排的脆弱，不能只要求參與者保持鎮定。回到具體選擇，國際銀價變化後，本地銀行能否保住日常支付？這是後人借此爻對照史事，並非當事人據爻辭作決定。事件發生於1933—1935年，後續成果還應回查SILVER、TWO2所載資料。</w:t>
      </w:r>
    </w:p>
    <w:p w14:paraId="288D6AD7" w14:textId="77777777" w:rsidR="00BD4CA8" w:rsidRDefault="00000000">
      <w:r>
        <w:rPr>
          <w:b/>
          <w:sz w:val="17"/>
        </w:rPr>
        <w:t xml:space="preserve">回查　</w:t>
      </w:r>
      <w:hyperlink w:anchor="ev_SILVER34">
        <w:r>
          <w:rPr>
            <w:color w:val="245478"/>
          </w:rPr>
          <w:t>SILVER34</w:t>
        </w:r>
      </w:hyperlink>
      <w:r>
        <w:rPr>
          <w:sz w:val="17"/>
        </w:rPr>
        <w:t xml:space="preserve"> ｜ </w:t>
      </w:r>
      <w:hyperlink w:anchor="src_SILVER">
        <w:r>
          <w:rPr>
            <w:color w:val="245478"/>
          </w:rPr>
          <w:t>SILVER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54489298" w14:textId="77777777" w:rsidR="00BD4CA8" w:rsidRDefault="00000000">
      <w:pPr>
        <w:pStyle w:val="21"/>
        <w:pageBreakBefore/>
      </w:pPr>
      <w:bookmarkStart w:id="303" w:name="XFIN_H51_L4"/>
      <w:r>
        <w:t xml:space="preserve">51 </w:t>
      </w:r>
      <w:r>
        <w:t>震</w:t>
      </w:r>
      <w:r>
        <w:t xml:space="preserve"> </w:t>
      </w:r>
      <w:r>
        <w:t>九四</w:t>
      </w:r>
      <w:r>
        <w:t xml:space="preserve">  </w:t>
      </w:r>
      <w:r>
        <w:t>被衝擊困住時須辨認成因</w:t>
      </w:r>
      <w:bookmarkEnd w:id="303"/>
    </w:p>
    <w:p w14:paraId="7F2CBEE9" w14:textId="77777777" w:rsidR="00BD4CA8" w:rsidRDefault="00000000">
      <w:r>
        <w:rPr>
          <w:sz w:val="17"/>
        </w:rPr>
        <w:t>XFIN-H51-L4  ｜  XIANG-L-51-05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30F309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A4EDD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58BC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75EFD3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C7397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震遂泥，未光也。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F5523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「震動陷入泥中，難以振作。」《象傳》解釋：作用尚未充分顯明。</w:t>
            </w:r>
          </w:p>
        </w:tc>
      </w:tr>
    </w:tbl>
    <w:p w14:paraId="0224F18A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5E52E458" w14:textId="77777777" w:rsidR="00BD4CA8" w:rsidRDefault="00000000">
      <w:r>
        <w:t>歷史對照　金圓券失敗的轉折是：新票發行後，戰爭造成的財政及供應壓力沒有消失，金圓券購買力仍迅速下降。《小象》說「震遂泥，未光也」。金圓券未止通膨可對照反覆陷在同一問題；換工具仍需處理深層壓力。再問一句：新券發出後，居民隔日還能用它買到什麼？貨幣的購買力由交易反覆檢驗。這是後人借此爻對照史事，並非當事人據爻辭作決定。事件發生於1948—1949年，後續成果還應回查GOLD所載資料。</w:t>
      </w:r>
    </w:p>
    <w:p w14:paraId="2D0EDA11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2DD07D57" w14:textId="77777777" w:rsidR="00BD4CA8" w:rsidRDefault="00000000">
      <w:pPr>
        <w:pStyle w:val="21"/>
      </w:pPr>
      <w:bookmarkStart w:id="304" w:name="XFIN_H51_L5"/>
      <w:r>
        <w:t xml:space="preserve">51 </w:t>
      </w:r>
      <w:r>
        <w:t>震</w:t>
      </w:r>
      <w:r>
        <w:t xml:space="preserve"> </w:t>
      </w:r>
      <w:r>
        <w:t>六五</w:t>
      </w:r>
      <w:r>
        <w:t xml:space="preserve">  </w:t>
      </w:r>
      <w:r>
        <w:t>危機時先守住關鍵服務</w:t>
      </w:r>
      <w:bookmarkEnd w:id="304"/>
    </w:p>
    <w:p w14:paraId="3265512B" w14:textId="77777777" w:rsidR="00BD4CA8" w:rsidRDefault="00000000">
      <w:r>
        <w:rPr>
          <w:sz w:val="17"/>
        </w:rPr>
        <w:t>XFIN-H51-L5  ｜  XIANG-L-51-06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F9E869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79AE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2FCB7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F29691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9E960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震往來厲，危行也。其事在中，大无喪也。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EDE9A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「震動往來皆危；估計沒有大損失，但仍有事要辦。」《象傳》解釋：危行。「它的事在中」《象傳》解釋：大無喪。</w:t>
            </w:r>
          </w:p>
        </w:tc>
      </w:tr>
    </w:tbl>
    <w:p w14:paraId="32B22EEA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78BE9561" w14:textId="77777777" w:rsidR="00BD4CA8" w:rsidRDefault="00000000">
      <w:r>
        <w:t>歷史對照　先看史事：事件從問題機構無法照常經營開始，經處置安排，走到新機構承接或原機構退出。放回本爻，問題是「危機時先守住關鍵服務」。金融重建重視金融服務不中斷，可對照震動中維持核心任務，不必保留所有舊形式。《小象》說「震往來厲，危行也。其事在中，大无喪也」。處置成本和服務接續都是同一件事。讀者可追問：機構退出時，存款與付款服務由誰承接？這是後人借此爻對照史事，並非當事人據爻辭作決定。</w:t>
      </w:r>
    </w:p>
    <w:p w14:paraId="4275AA4A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3712C30F" w14:textId="77777777" w:rsidR="00BD4CA8" w:rsidRDefault="00000000">
      <w:pPr>
        <w:pStyle w:val="21"/>
      </w:pPr>
      <w:bookmarkStart w:id="305" w:name="XFIN_H51_L6"/>
      <w:r>
        <w:t xml:space="preserve">51 </w:t>
      </w:r>
      <w:r>
        <w:t>震</w:t>
      </w:r>
      <w:r>
        <w:t xml:space="preserve"> </w:t>
      </w:r>
      <w:r>
        <w:t>上六</w:t>
      </w:r>
      <w:r>
        <w:t xml:space="preserve">  </w:t>
      </w:r>
      <w:r>
        <w:t>外部事件可作事前提醒</w:t>
      </w:r>
      <w:bookmarkEnd w:id="305"/>
    </w:p>
    <w:p w14:paraId="65D1D8AF" w14:textId="77777777" w:rsidR="00BD4CA8" w:rsidRDefault="00000000">
      <w:r>
        <w:rPr>
          <w:sz w:val="17"/>
        </w:rPr>
        <w:t>XFIN-H51-L6  ｜  XIANG-L-51-07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D180D2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72A14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A28D6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C792ED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BE3FE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震索索，中未得也。雖凶无咎，畏鄰戒也。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A56DF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「震恐索索，目光不安；前往凶。震不在自身而在鄰人，能先戒備則無咎；婚姻會有議論。」《象傳》解釋：中未得。「雖凶無咎」《象傳》解釋：畏鄰戒。</w:t>
            </w:r>
          </w:p>
        </w:tc>
      </w:tr>
    </w:tbl>
    <w:p w14:paraId="2005F2B3" w14:textId="77777777" w:rsidR="00BD4CA8" w:rsidRDefault="00000000">
      <w:r>
        <w:t>事件與來源　1970年代石油危機推高國際能源成本，臺灣的工廠、交通及家庭支出都可能受到價格傳導。外部衝擊不是每一家企業或每一戶自己決定，影響卻要由經營者和居民在日常生活中承受。1970年代石油危機使經濟承受成本與物價壓力，臺灣也須在外部環境變動下調整投資和產業安排。家庭與企業面對的困難，不全是自己造成的。政府調整投資與產業安排，企業重新估算能源和運輸成本。不同產業與家庭因使用量不同，受到的壓力也不同；來源概述整體情勢，沒有個別家庭損益表。油價先在外部市場變動，再影響本地進口與生產，進一步牽動物價和投資決策。面對外部原因後仍需作選擇，但不能把受害者一律說成管理不善。資料可回查TEN2；CBC的「石油危機與投資壓力段」；原檔標示時期為1970年代，屬物價與外部風險案例。這些是事件位置與材料性質，不代表史書或機構資料留下每個參與者的完整帳簿。</w:t>
      </w:r>
    </w:p>
    <w:p w14:paraId="1F3C90A6" w14:textId="77777777" w:rsidR="00BD4CA8" w:rsidRDefault="00000000">
      <w:r>
        <w:t>歷史對照　在石油危機下的臺灣一例，1970年代石油危機推高國際能源成本，臺灣的工廠、交通及家庭支出都可能受到價格傳導。《小象》說「震索索，中未得也。雖凶无咎，畏鄰戒也」。不是每位受影響者都做錯事。石油危機可用來思考跨地域風險傳遞；觀察外部變化不是預言，而是檢查自身依賴。回到具體選擇，外部油價上升後，哪些成本先傳到本地家庭？這是後人借此爻對照史事，並非當事人據爻辭作決定。</w:t>
      </w:r>
    </w:p>
    <w:p w14:paraId="7185FF0D" w14:textId="77777777" w:rsidR="00BD4CA8" w:rsidRDefault="00000000">
      <w:r>
        <w:rPr>
          <w:b/>
          <w:sz w:val="17"/>
        </w:rPr>
        <w:t xml:space="preserve">回查　</w:t>
      </w:r>
      <w:hyperlink w:anchor="ev_OIL70">
        <w:r>
          <w:rPr>
            <w:color w:val="245478"/>
          </w:rPr>
          <w:t>OIL70</w:t>
        </w:r>
      </w:hyperlink>
      <w:r>
        <w:rPr>
          <w:sz w:val="17"/>
        </w:rPr>
        <w:t xml:space="preserve"> ｜ </w:t>
      </w:r>
      <w:hyperlink w:anchor="src_TEN2">
        <w:r>
          <w:rPr>
            <w:color w:val="245478"/>
          </w:rPr>
          <w:t>TEN2</w:t>
        </w:r>
      </w:hyperlink>
      <w:r>
        <w:rPr>
          <w:sz w:val="17"/>
        </w:rPr>
        <w:t>、</w:t>
      </w:r>
      <w:hyperlink w:anchor="src_CBC">
        <w:r>
          <w:rPr>
            <w:color w:val="245478"/>
          </w:rPr>
          <w:t>CBC</w:t>
        </w:r>
      </w:hyperlink>
    </w:p>
    <w:p w14:paraId="3C969241" w14:textId="77777777" w:rsidR="00BD4CA8" w:rsidRDefault="00000000">
      <w:pPr>
        <w:pStyle w:val="21"/>
        <w:pageBreakBefore/>
      </w:pPr>
      <w:bookmarkStart w:id="306" w:name="XFIN_H52_L1"/>
      <w:r>
        <w:t xml:space="preserve">52 </w:t>
      </w:r>
      <w:r>
        <w:t>艮</w:t>
      </w:r>
      <w:r>
        <w:t xml:space="preserve"> </w:t>
      </w:r>
      <w:r>
        <w:t>初六</w:t>
      </w:r>
      <w:r>
        <w:t xml:space="preserve">  </w:t>
      </w:r>
      <w:r>
        <w:t>起步時先保留檢查階段</w:t>
      </w:r>
      <w:bookmarkEnd w:id="306"/>
    </w:p>
    <w:p w14:paraId="77759D41" w14:textId="77777777" w:rsidR="00BD4CA8" w:rsidRDefault="00000000">
      <w:r>
        <w:rPr>
          <w:sz w:val="17"/>
        </w:rPr>
        <w:t>XFIN-H52-L1  ｜  XIANG-L-52-02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B8C375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1EB80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7CB3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EC602D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33616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艮其趾，未失正也。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2C04E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「止住腳趾，不妄動，無咎；宜長久守正。」《象傳》解釋：未失正。</w:t>
            </w:r>
          </w:p>
        </w:tc>
      </w:tr>
    </w:tbl>
    <w:p w14:paraId="6D68C168" w14:textId="77777777" w:rsidR="00BD4CA8" w:rsidRDefault="00000000">
      <w:r>
        <w:t>事件與來源　工研院取得積體電路技術後，文件和受訓經驗還得接受實際製造的考驗。若工程人員無法把操作方法用於本地設備與材料，技術移轉就難成為產業能力。設立示範工廠，是讓學到的方法進入生產現場的一步。工研院在技轉與培訓後建置積體電路示範工廠，將知識轉成實際生產經驗。試產讓團隊逐步掌握製造流程，為後續產業化準備條件。1977年的示範工廠讓人員在試作中熟悉流程，遇到問題再調整設備與分工。從單次訓練轉成多人協作的製造，需要時間、經費與可反覆操作的產線。機構沿革記錄了工廠和產業化的關係，但不能逐一推算每次試驗成本。這項工作先有培訓，後有試產，再為企業化準備人員與技術。示範工廠不能直接等同後來每家晶片公司的成績；它是學習成果被檢查和累積的場所。資料可回查RCA的「示範工廠建成與試產段」；原檔標示時期為1977年，屬技術累積案例。這些是事件位置與材料性質，不代表史書或機構資料留下每個參與者的完整帳簿。</w:t>
      </w:r>
    </w:p>
    <w:p w14:paraId="66D0ACEA" w14:textId="77777777" w:rsidR="00BD4CA8" w:rsidRDefault="00000000">
      <w:r>
        <w:t>歷史對照　工研院取得積體電路技術後，文件和受訓經驗還得接受實際製造的考驗。讀這段歷史，可先留意「起步時先保留檢查階段」。《小象》說「艮其趾，未失正也」。示範工廠可對照尚未大規模投入前先試作，適時停止擴張有助確認能力。再問一句：試產留下的經驗，如何交到下一批工程師手上？示範工廠須讓本地團隊反覆操作。這是後人借此爻對照史事，並非當事人據爻辭作決定。事件發生於1977年，後續成果還應回查RCA所載資料。</w:t>
      </w:r>
    </w:p>
    <w:p w14:paraId="6E8669D7" w14:textId="77777777" w:rsidR="00BD4CA8" w:rsidRDefault="00000000">
      <w:r>
        <w:rPr>
          <w:b/>
          <w:sz w:val="17"/>
        </w:rPr>
        <w:t xml:space="preserve">回查　</w:t>
      </w:r>
      <w:hyperlink w:anchor="ev_IC77">
        <w:r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</w:p>
    <w:p w14:paraId="35975F55" w14:textId="77777777" w:rsidR="00BD4CA8" w:rsidRDefault="00000000">
      <w:pPr>
        <w:pStyle w:val="21"/>
      </w:pPr>
      <w:bookmarkStart w:id="307" w:name="XFIN_H52_L2"/>
      <w:r>
        <w:t xml:space="preserve">52 </w:t>
      </w:r>
      <w:r>
        <w:t>艮</w:t>
      </w:r>
      <w:r>
        <w:t xml:space="preserve"> </w:t>
      </w:r>
      <w:r>
        <w:t>六二</w:t>
      </w:r>
      <w:r>
        <w:t xml:space="preserve">  </w:t>
      </w:r>
      <w:r>
        <w:t>不能聽取反饋就難及時停止</w:t>
      </w:r>
      <w:bookmarkEnd w:id="307"/>
    </w:p>
    <w:p w14:paraId="0B310E08" w14:textId="77777777" w:rsidR="00BD4CA8" w:rsidRDefault="00000000">
      <w:r>
        <w:rPr>
          <w:sz w:val="17"/>
        </w:rPr>
        <w:t>XFIN-H52-L2  ｜  XIANG-L-52-03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A619CA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F40DB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BE0F6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609AD3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C2F84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不拯其隨，未退聽也。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BC68B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「止住小腿，不能救助其所隨，心中不快。」《象傳》解釋：未退聽。</w:t>
            </w:r>
          </w:p>
        </w:tc>
      </w:tr>
    </w:tbl>
    <w:p w14:paraId="0C46D912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150242F6" w14:textId="77777777" w:rsidR="00BD4CA8" w:rsidRDefault="00000000">
      <w:r>
        <w:t>歷史對照　王安石推行青苗法，由官府在農業資金短缺時提供借貸，期望減輕民間高利貸問題。這段經過讓「不能聽取反饋就難及時停止」有了具體背景。青苗攤派爭議可反思官府若忽略農戶意願，便難停下不合需要的作法。《小象》說「不拯其隨，未退聽也」。放貸的初衷與地方執行須分開查。讀者可追問：借款農戶是否自願，收成後能否負擔本息？這是後人借此爻對照史事，並非當事人據爻辭作決定。</w:t>
      </w:r>
    </w:p>
    <w:p w14:paraId="12CF8C6B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3F4AAF6D" w14:textId="77777777" w:rsidR="00BD4CA8" w:rsidRDefault="00000000">
      <w:pPr>
        <w:pStyle w:val="21"/>
      </w:pPr>
      <w:bookmarkStart w:id="308" w:name="XFIN_H52_L3"/>
      <w:r>
        <w:t xml:space="preserve">52 </w:t>
      </w:r>
      <w:r>
        <w:t>艮</w:t>
      </w:r>
      <w:r>
        <w:t xml:space="preserve"> </w:t>
      </w:r>
      <w:r>
        <w:t>九三</w:t>
      </w:r>
      <w:r>
        <w:t xml:space="preserve">  </w:t>
      </w:r>
      <w:r>
        <w:t>僵硬維持安排也會生壓力</w:t>
      </w:r>
      <w:bookmarkEnd w:id="308"/>
    </w:p>
    <w:p w14:paraId="2F38B82C" w14:textId="77777777" w:rsidR="00BD4CA8" w:rsidRDefault="00000000">
      <w:r>
        <w:rPr>
          <w:sz w:val="17"/>
        </w:rPr>
        <w:t>XFIN-H52-L3  ｜  XIANG-L-52-04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8A99C0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FE461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D33BC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C6E301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D2DA9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艮其限，危薰心也。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18688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「止在腰際，撕裂脊肉；危險使心如火燒。」《象傳》解釋：危薰心。</w:t>
            </w:r>
          </w:p>
        </w:tc>
      </w:tr>
    </w:tbl>
    <w:p w14:paraId="3A380600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124AFC74" w14:textId="77777777" w:rsidR="00BD4CA8" w:rsidRDefault="00000000">
      <w:r>
        <w:t>歷史對照　京鈔整理的轉折是：中國銀行行史記述此後分期整理的安排，包括以公債、存單等方式處理。《小象》說「艮其限，危薰心也」。修復信用要經過持續履約。京鈔長期整理可對照停滯帶來的負擔；處理制度需要可行進程而不只是凍結問題。回到具體選擇，整理方案公布後，持票人何時能取得可用的資產？這是後人借此爻對照史事，並非當事人據爻辭作決定。事件發生於1916—1923年，後續成果還應回查JING所載資料。</w:t>
      </w:r>
    </w:p>
    <w:p w14:paraId="61C3A86F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2A21904E" w14:textId="77777777" w:rsidR="00BD4CA8" w:rsidRDefault="00000000">
      <w:pPr>
        <w:pStyle w:val="21"/>
        <w:pageBreakBefore/>
      </w:pPr>
      <w:bookmarkStart w:id="309" w:name="XFIN_H52_L4"/>
      <w:r>
        <w:t xml:space="preserve">52 </w:t>
      </w:r>
      <w:r>
        <w:t>艮</w:t>
      </w:r>
      <w:r>
        <w:t xml:space="preserve"> </w:t>
      </w:r>
      <w:r>
        <w:t>六四</w:t>
      </w:r>
      <w:r>
        <w:t xml:space="preserve">  </w:t>
      </w:r>
      <w:r>
        <w:t>先管好自身可控制的支出</w:t>
      </w:r>
      <w:bookmarkEnd w:id="309"/>
    </w:p>
    <w:p w14:paraId="64A9BBFA" w14:textId="77777777" w:rsidR="00BD4CA8" w:rsidRDefault="00000000">
      <w:r>
        <w:rPr>
          <w:sz w:val="17"/>
        </w:rPr>
        <w:t>XFIN-H52-L4  ｜  XIANG-L-52-05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DE664C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9D562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FE614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564686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47EB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艮其身，止諸躬也。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6EA95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「止住身體，無咎。」《象傳》解釋：止諸躬。</w:t>
            </w:r>
          </w:p>
        </w:tc>
      </w:tr>
    </w:tbl>
    <w:p w14:paraId="2805BE17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7F5A3246" w14:textId="77777777" w:rsidR="00BD4CA8" w:rsidRDefault="00000000">
      <w:r>
        <w:t>歷史對照　先看史事：財富先被取得，家規後來仍得每天執行；生產和支出因此連成持續的生活安排。放回本爻，問題是「先管好自身可控制的支出」。《小象》說「艮其身，止諸躬也」。任氏家約可對照節制從自身做起；不應只要求別人承擔縮減。再問一句：田畜帶來收入後，家中哪些支出必須維持？節制與長期照顧應放在一起衡量。這是後人借此爻對照史事，並非當事人據爻辭作決定。事件發生於秦漢之際至漢代，後續成果還應回查SJ129所載資料。</w:t>
      </w:r>
    </w:p>
    <w:p w14:paraId="424790EE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4E8FCAB5" w14:textId="77777777" w:rsidR="00BD4CA8" w:rsidRDefault="00000000">
      <w:pPr>
        <w:pStyle w:val="21"/>
      </w:pPr>
      <w:bookmarkStart w:id="310" w:name="XFIN_H52_L5"/>
      <w:r>
        <w:t xml:space="preserve">52 </w:t>
      </w:r>
      <w:r>
        <w:t>艮</w:t>
      </w:r>
      <w:r>
        <w:t xml:space="preserve"> </w:t>
      </w:r>
      <w:r>
        <w:t>六五</w:t>
      </w:r>
      <w:r>
        <w:t xml:space="preserve">  </w:t>
      </w:r>
      <w:r>
        <w:t>財務承諾應審慎說明</w:t>
      </w:r>
      <w:bookmarkEnd w:id="310"/>
    </w:p>
    <w:p w14:paraId="7D607032" w14:textId="77777777" w:rsidR="00BD4CA8" w:rsidRDefault="00000000">
      <w:r>
        <w:rPr>
          <w:sz w:val="17"/>
        </w:rPr>
        <w:t>XFIN-H52-L5  ｜  XIANG-L-52-06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9E2CD4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BD245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76F3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BD70C2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9E20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艮其輔，以中正也。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90FA1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「止住口舌，說話有條理，悔恨消失。」《象傳》解釋：因為能守中而且端正。</w:t>
            </w:r>
          </w:p>
        </w:tc>
      </w:tr>
    </w:tbl>
    <w:p w14:paraId="73F97500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440A7C7B" w14:textId="77777777" w:rsidR="00BD4CA8" w:rsidRDefault="00000000">
      <w:r>
        <w:t>歷史對照　在上海中行抵制停兌一例，1916年北洋政府命令停止兌現後，持有銀行票據的人面對一個實際問題：手上的票能否按原承諾換得款項。上海中行以兌現支持信用，可對照說話與能力一致；不能提出無法履行的保證。《小象》說「艮其輔，以中正也」。持票者需要的是可履行的承諾。讀者可追問：銀行說要兌付，櫃檯是否真的交出款項？這是後人借此爻對照史事，並非當事人據爻辭作決定。</w:t>
      </w:r>
    </w:p>
    <w:p w14:paraId="615661B5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49EF5397" w14:textId="77777777" w:rsidR="00BD4CA8" w:rsidRDefault="00000000">
      <w:pPr>
        <w:pStyle w:val="21"/>
      </w:pPr>
      <w:bookmarkStart w:id="311" w:name="XFIN_H52_L6"/>
      <w:r>
        <w:t xml:space="preserve">52 </w:t>
      </w:r>
      <w:r>
        <w:t>艮</w:t>
      </w:r>
      <w:r>
        <w:t xml:space="preserve"> </w:t>
      </w:r>
      <w:r>
        <w:t>上九</w:t>
      </w:r>
      <w:r>
        <w:t xml:space="preserve">  </w:t>
      </w:r>
      <w:r>
        <w:t>把退出安排完整做好</w:t>
      </w:r>
      <w:bookmarkEnd w:id="311"/>
    </w:p>
    <w:p w14:paraId="7D66A4D7" w14:textId="77777777" w:rsidR="00BD4CA8" w:rsidRDefault="00000000">
      <w:r>
        <w:rPr>
          <w:sz w:val="17"/>
        </w:rPr>
        <w:t>XFIN-H52-L6  ｜  XIANG-L-52-07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FBC9C9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CEB5E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254B0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91AF91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0448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敦艮之吉，以厚終也。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E158D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「敦艮的吉」《象傳》解釋：以厚終。</w:t>
            </w:r>
          </w:p>
        </w:tc>
      </w:tr>
    </w:tbl>
    <w:p w14:paraId="7AD3BDC6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282458E1" w14:textId="77777777" w:rsidR="00BD4CA8" w:rsidRDefault="00000000">
      <w:r>
        <w:t>歷史對照　事情走到這一步：香港在1998年購入股票後，於1999年推出盈富基金，作為逐步處置部分持股的方式。「把退出安排完整做好」因此值得再問一次。《小象》說「敦艮之吉，以厚終也」。危機中的買入，會留下危機後的責任。盈富基金可對照讓危機介入有穩妥收束，完成最後一段工作也是責任。回到具體選擇，公共持股何時退出，退出的規則誰能核對？這是後人借此爻對照史事，並非當事人據爻辭作決定。</w:t>
      </w:r>
    </w:p>
    <w:p w14:paraId="157284A3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>
          <w:rPr>
            <w:color w:val="245478"/>
          </w:rPr>
          <w:t>TRACK</w:t>
        </w:r>
      </w:hyperlink>
    </w:p>
    <w:p w14:paraId="65570CF9" w14:textId="77777777" w:rsidR="00BD4CA8" w:rsidRDefault="00000000">
      <w:pPr>
        <w:pStyle w:val="21"/>
        <w:pageBreakBefore/>
      </w:pPr>
      <w:bookmarkStart w:id="312" w:name="XFIN_H53_L1"/>
      <w:r>
        <w:t xml:space="preserve">53 </w:t>
      </w:r>
      <w:r>
        <w:t>漸</w:t>
      </w:r>
      <w:r>
        <w:t xml:space="preserve"> </w:t>
      </w:r>
      <w:r>
        <w:t>初六</w:t>
      </w:r>
      <w:r>
        <w:t xml:space="preserve">  </w:t>
      </w:r>
      <w:r>
        <w:t>起步小不等於方向錯</w:t>
      </w:r>
      <w:bookmarkEnd w:id="312"/>
    </w:p>
    <w:p w14:paraId="5799894B" w14:textId="77777777" w:rsidR="00BD4CA8" w:rsidRDefault="00000000">
      <w:r>
        <w:rPr>
          <w:sz w:val="17"/>
        </w:rPr>
        <w:t>XFIN-H53-L1  ｜  XIANG-L-53-02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1A8C33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34DE1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39A62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7A8EBD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552D8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小子之厲，義无咎也。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BF8DA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「小子的厲」《象傳》解釋：按道義衡量，並沒有過錯。</w:t>
            </w:r>
          </w:p>
        </w:tc>
      </w:tr>
    </w:tbl>
    <w:p w14:paraId="766CC190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454ABA6E" w14:textId="77777777" w:rsidR="00BD4CA8" w:rsidRDefault="00000000">
      <w:r>
        <w:t>歷史對照　日昇昌在清代發展匯兌業務，透過票據與異地分支辦理款項轉移。這段經過讓「起步小不等於方向錯」有了具體背景。《小象》說「小子之厲，義无咎也」。票號早期須建立網絡，可對照新事業條件有限；不能因規模小就要求立即成熟。再問一句：遠方分號如何確認票據和帳本屬同一筆款？跨地匯兌靠人員與核對程序維持。這是後人借此爻對照史事，並非當事人據爻辭作決定。事件發生於清代，1820年代起，後續成果還應回查PIAO所載資料。</w:t>
      </w:r>
    </w:p>
    <w:p w14:paraId="5EDEF762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2AC55A3F" w14:textId="77777777" w:rsidR="00BD4CA8" w:rsidRDefault="00000000">
      <w:pPr>
        <w:pStyle w:val="21"/>
      </w:pPr>
      <w:bookmarkStart w:id="313" w:name="XFIN_H53_L2"/>
      <w:r>
        <w:t xml:space="preserve">53 </w:t>
      </w:r>
      <w:r>
        <w:t>漸</w:t>
      </w:r>
      <w:r>
        <w:t xml:space="preserve"> </w:t>
      </w:r>
      <w:r>
        <w:t>六二</w:t>
      </w:r>
      <w:r>
        <w:t xml:space="preserve">  </w:t>
      </w:r>
      <w:r>
        <w:t>生活所得應連到實際工作</w:t>
      </w:r>
      <w:bookmarkEnd w:id="313"/>
    </w:p>
    <w:p w14:paraId="7023EF16" w14:textId="77777777" w:rsidR="00BD4CA8" w:rsidRDefault="00000000">
      <w:r>
        <w:rPr>
          <w:sz w:val="17"/>
        </w:rPr>
        <w:t>XFIN-H53-L2  ｜  XIANG-L-53-03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15F765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814C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6204D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08F3A4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4B5B6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飲食衎衎，不素飽也。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DF43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「鴻雁漸進到磐石，飲食和樂，吉。」《象傳》解釋：不素飽。</w:t>
            </w:r>
          </w:p>
        </w:tc>
      </w:tr>
    </w:tbl>
    <w:p w14:paraId="71BC5EA8" w14:textId="77777777" w:rsidR="00BD4CA8" w:rsidRDefault="00000000">
      <w:r>
        <w:t>事件與來源　《史記》記曹邴氏由冶鐵起家。製作和買賣鐵器能產生收入，家族若要把這些所得留住，還須安排日常支出，並決定是否投入別的交易。《史記》記述曹邴氏由冶鐵起家，家族生活節儉，並從事借貸與跨地交易。這是古代家業由生產、儲蓄與流通共同累積財富的記載。家中生活保持節儉，同時從事借貸和跨地買賣，讓資金不只留在鐵業。借給別人有收不回款項的可能，跨地交易也需承受運送及價格變動。史書概述致富方法，未留下逐筆貸款利率和交易帳。先有冶鐵生產，再有家族用度與其他業務，最後形成較大的家業。不能把故事簡化成只要少花錢就能致富，也不能用缺失的帳冊算確切收益。資料可回查SJ129的「曹邴氏段」；原檔標示時期為秦漢之際至漢代，屬家業理財案例。這些是事件位置與材料性質，不代表史書或機構資料留下每個參與者的完整帳簿。</w:t>
      </w:r>
    </w:p>
    <w:p w14:paraId="62884632" w14:textId="77777777" w:rsidR="00BD4CA8" w:rsidRDefault="00000000">
      <w:r>
        <w:t>歷史對照　曹邴氏積財的轉折是：家中生活保持節儉，同時從事借貸和跨地買賣，讓資金不只留在鐵業。曹邴氏生產與交易可對照有投入才有來源，不把既有生活水準當成自然保證。《小象》說「飲食衎衎，不素飽也」。節用之外仍有經營與放款風險。讀者可追問：冶鐵收入、家用和借貸，哪一環可能耗掉本金？這是後人借此爻對照史事，並非當事人據爻辭作決定。事件發生於秦漢之際至漢代，後續成果還應回查SJ129所載資料。</w:t>
      </w:r>
    </w:p>
    <w:p w14:paraId="20F9CD0C" w14:textId="77777777" w:rsidR="00BD4CA8" w:rsidRDefault="00000000">
      <w:r>
        <w:rPr>
          <w:b/>
          <w:sz w:val="17"/>
        </w:rPr>
        <w:t xml:space="preserve">回查　</w:t>
      </w:r>
      <w:hyperlink w:anchor="ev_CAOBING">
        <w:r>
          <w:rPr>
            <w:color w:val="245478"/>
          </w:rPr>
          <w:t>CAOBING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2A3C19E1" w14:textId="77777777" w:rsidR="00BD4CA8" w:rsidRDefault="00000000">
      <w:pPr>
        <w:pStyle w:val="21"/>
      </w:pPr>
      <w:bookmarkStart w:id="314" w:name="XFIN_H53_L3"/>
      <w:r>
        <w:t xml:space="preserve">53 </w:t>
      </w:r>
      <w:r>
        <w:t>漸</w:t>
      </w:r>
      <w:r>
        <w:t xml:space="preserve"> </w:t>
      </w:r>
      <w:r>
        <w:t>九三</w:t>
      </w:r>
      <w:r>
        <w:t xml:space="preserve">  </w:t>
      </w:r>
      <w:r>
        <w:t>互相支援可降低孤立風險</w:t>
      </w:r>
      <w:bookmarkEnd w:id="314"/>
    </w:p>
    <w:p w14:paraId="5EB9A261" w14:textId="77777777" w:rsidR="00BD4CA8" w:rsidRDefault="00000000">
      <w:r>
        <w:rPr>
          <w:sz w:val="17"/>
        </w:rPr>
        <w:t>XFIN-H53-L3  ｜  XIANG-L-53-04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D3B912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9754A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98713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1A6840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3BBCD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夫征不復，離群丑也。婦孕不育，失其道也。利用禦寇，順相保也。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C9394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鴻雁漸進到高地；丈夫出征不回，婦人懷孕不能養育，凶；宜防禦盜寇。」《象傳》解釋：離群丑。「鴻雁漸進到高地；丈夫出征不回，婦人懷孕不能養育，凶；宜防禦盜寇。」《象傳》解釋：失其道。「利用禦寇」《象傳》解釋：順相保。</w:t>
            </w:r>
          </w:p>
        </w:tc>
      </w:tr>
    </w:tbl>
    <w:p w14:paraId="7C24AFD9" w14:textId="77777777" w:rsidR="00BD4CA8" w:rsidRDefault="00000000">
      <w:r>
        <w:t>事件與來源　臺灣發展科技產業時，研究機構、學校和企業各有不同資源。若人才、技術及廠房分散而缺乏連結，一家公司難靠自己提供所有培訓和公共設施。政府規畫新竹科學園區，嘗試在一地提供產業條件。新竹科學園區於1980年開幕。官方回顧提到周邊大學、研究機構及交通條件，顯示園區設立不只是提供廠房，也希望連結人才與產業。經選址、籌備與設施建置，園區於1980年開幕。此後企業仍須進駐、聘人及開發產品，鄰近學校和研究單位也有各自工作。官方回顧列出周邊條件，卻沒有證明每家公司的業績皆由園區單獨造成。故事從發展條件不足、園區設立，到各種單位在同一地區長期互動。開幕是節點，人才與產業合作須在後來的日常運作中完成。資料可回查PARK的「選址條件與1980年開幕段」；原檔標示時期為1980年，屬產業聚落案例。這些是事件位置與材料性質，不代表史書或機構資料留下每個參與者的完整帳簿。</w:t>
      </w:r>
    </w:p>
    <w:p w14:paraId="267B22D3" w14:textId="77777777" w:rsidR="00BD4CA8" w:rsidRDefault="00000000">
      <w:r>
        <w:t>歷史對照　先看史事：故事從發展條件不足、園區設立，到各種單位在同一地區長期互動。放回本爻，問題是「互相支援可降低孤立風險」。《小象》說「夫征不復，離群丑也。婦孕不育，失其道也。利用禦寇，順相保也」。園區開幕後才有持續合作的考驗。園區產學研連結可對照彼此保護與支持；不沿用古代男女婚育意象來分派現代責任。回到具體選擇，學校、研究機構與企業如何接上各自的工作？這是後人借此爻對照史事，並非當事人據爻辭作決定。</w:t>
      </w:r>
    </w:p>
    <w:p w14:paraId="5CF3D064" w14:textId="77777777" w:rsidR="00BD4CA8" w:rsidRDefault="00000000">
      <w:r>
        <w:rPr>
          <w:b/>
          <w:sz w:val="17"/>
        </w:rPr>
        <w:t xml:space="preserve">回查　</w:t>
      </w:r>
      <w:hyperlink w:anchor="ev_PARK80">
        <w:r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>
          <w:rPr>
            <w:color w:val="245478"/>
          </w:rPr>
          <w:t>PARK</w:t>
        </w:r>
      </w:hyperlink>
    </w:p>
    <w:p w14:paraId="108E8112" w14:textId="77777777" w:rsidR="00BD4CA8" w:rsidRDefault="00000000">
      <w:pPr>
        <w:pStyle w:val="21"/>
        <w:pageBreakBefore/>
      </w:pPr>
      <w:bookmarkStart w:id="315" w:name="XFIN_H53_L4"/>
      <w:r>
        <w:t xml:space="preserve">53 </w:t>
      </w:r>
      <w:r>
        <w:t>漸</w:t>
      </w:r>
      <w:r>
        <w:t xml:space="preserve"> </w:t>
      </w:r>
      <w:r>
        <w:t>六四</w:t>
      </w:r>
      <w:r>
        <w:t xml:space="preserve">  </w:t>
      </w:r>
      <w:r>
        <w:t>在陌生環境尋找可立足條件</w:t>
      </w:r>
      <w:bookmarkEnd w:id="315"/>
    </w:p>
    <w:p w14:paraId="45FA42DD" w14:textId="77777777" w:rsidR="00BD4CA8" w:rsidRDefault="00000000">
      <w:r>
        <w:rPr>
          <w:sz w:val="17"/>
        </w:rPr>
        <w:t>XFIN-H53-L4  ｜  XIANG-L-53-05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E1F0A4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E4026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3C4B3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2A1535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D9F23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或得其桷，順以巽也。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2E69E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「鴻雁漸進到樹上，或找到平枝棲息，無咎。」《象傳》解釋：順以巽。</w:t>
            </w:r>
          </w:p>
        </w:tc>
      </w:tr>
    </w:tbl>
    <w:p w14:paraId="62068EF6" w14:textId="77777777" w:rsidR="00BD4CA8" w:rsidRDefault="00000000">
      <w:r>
        <w:t>事件與來源　秦破趙後，原在趙地冶鐵的卓氏被迫遷徙。原來的土地、礦源和買主未必能一起帶走；能伴隨人到新地方的，是他們掌握的冶鐵本領以及對原料和交易條件的判斷。卓氏原在趙地從事冶鐵，秦破趙後被遷徙。他選擇前往臨邛，利用當地鐵礦與交易條件重建事業，顯示技術可以成為逆境中的資源。《史記》記卓氏選擇臨邛，利用當地的鐵礦和市場條件再建事業。遷移不是自願擴張，轉換地方後也須重新處理生產和買賣。史書留下遷徙及再經營的輪廓，沒有每日開採和售鐵細節。戰亂先使原地營運中斷，卓氏再到可取得資源的地方重啟冶鐵。故事能看到技能重新派上用場，也應承認史料並未替每一步填上經營帳目。資料可回查SJ129的「卓氏段」；原檔標示時期為秦滅趙後至漢初，屬遷徙與創業案例。這些是事件位置與材料性質，不代表史書或機構資料留下每個參與者的完整帳簿。</w:t>
      </w:r>
    </w:p>
    <w:p w14:paraId="30A75E37" w14:textId="77777777" w:rsidR="00BD4CA8" w:rsidRDefault="00000000">
      <w:r>
        <w:t>歷史對照　在卓氏遷蜀一例，秦破趙後，原在趙地冶鐵的卓氏被迫遷徙。《小象》說「或得其桷，順以巽也」。卓氏在臨邛利用鐵礦重建，可對照遷移後找合適支點；不忽略其被迫遷徙背景。再問一句：失去原有產地後，卓氏能把哪項技術帶到臨邛？搬遷迫使產業重新尋找資源。這是後人借此爻對照史事，並非當事人據爻辭作決定。事件發生於秦滅趙後至漢初，後續成果還應回查SJ129所載資料。從事件的先後步驟看，還要分清誰先行動、誰負擔成本。</w:t>
      </w:r>
    </w:p>
    <w:p w14:paraId="1FD63E92" w14:textId="77777777" w:rsidR="00BD4CA8" w:rsidRDefault="00000000">
      <w:r>
        <w:rPr>
          <w:b/>
          <w:sz w:val="17"/>
        </w:rPr>
        <w:t xml:space="preserve">回查　</w:t>
      </w:r>
      <w:hyperlink w:anchor="ev_ZHUOMOVE">
        <w:r>
          <w:rPr>
            <w:color w:val="245478"/>
          </w:rPr>
          <w:t>ZHUOMOVE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792B31AA" w14:textId="77777777" w:rsidR="00BD4CA8" w:rsidRDefault="00000000">
      <w:pPr>
        <w:pStyle w:val="21"/>
      </w:pPr>
      <w:bookmarkStart w:id="316" w:name="XFIN_H53_L5"/>
      <w:r>
        <w:t xml:space="preserve">53 </w:t>
      </w:r>
      <w:r>
        <w:t>漸</w:t>
      </w:r>
      <w:r>
        <w:t xml:space="preserve"> </w:t>
      </w:r>
      <w:r>
        <w:t>九五</w:t>
      </w:r>
      <w:r>
        <w:t xml:space="preserve">  </w:t>
      </w:r>
      <w:r>
        <w:t>長期準備才可能達成目標</w:t>
      </w:r>
      <w:bookmarkEnd w:id="316"/>
    </w:p>
    <w:p w14:paraId="091D43AB" w14:textId="77777777" w:rsidR="00BD4CA8" w:rsidRDefault="00000000">
      <w:r>
        <w:rPr>
          <w:sz w:val="17"/>
        </w:rPr>
        <w:t>XFIN-H53-L5  ｜  XIANG-L-53-06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51A6F6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B9A2C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A78EB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FFA126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2F838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終莫之勝，吉；得所愿也。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D4A63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「鴻雁漸進到山陵；婦人三年不孕，終究無人能勝過阻力，吉。」《象傳》解釋：得所愿。</w:t>
            </w:r>
          </w:p>
        </w:tc>
      </w:tr>
    </w:tbl>
    <w:p w14:paraId="179FF120" w14:textId="77777777" w:rsidR="00BD4CA8" w:rsidRDefault="00000000">
      <w:r>
        <w:t>事件與來源　臺灣發展科技產業時，研究機構、學校和企業各有不同資源。若人才、技術及廠房分散而缺乏連結，一家公司難靠自己提供所有培訓和公共設施。政府規畫新竹科學園區，嘗試在一地提供產業條件。新竹科學園區於1980年開幕。官方回顧提到周邊大學、研究機構及交通條件，顯示園區設立不只是提供廠房，也希望連結人才與產業。經選址、籌備與設施建置，園區於1980年開幕。此後企業仍須進駐、聘人及開發產品，鄰近學校和研究單位也有各自工作。官方回顧列出周邊條件，卻沒有證明每家公司的業績皆由園區單獨造成。故事從發展條件不足、園區設立，到各種單位在同一地區長期互動。開幕是節點，人才與產業合作須在後來的日常運作中完成。資料可回查PARK的「選址條件與1980年開幕段」；原檔標示時期為1980年，屬產業聚落案例。這些是事件位置與材料性質，不代表史書或機構資料留下每個參與者的完整帳簿。</w:t>
      </w:r>
    </w:p>
    <w:p w14:paraId="6DF222F4" w14:textId="77777777" w:rsidR="00BD4CA8" w:rsidRDefault="00000000">
      <w:r>
        <w:t>歷史對照　事情走到這一步：新竹科學園區於1980年開幕。「長期準備才可能達成目標」因此值得再問一次。園區分階段籌建，可對照願望經由制度、土地與設施逐步實現，而非一步到位。《小象》說「終莫之勝，吉；得所愿也」。園區開幕後才有持續合作的考驗。讀者可追問：學校、研究機構與企業如何接上各自的工作？這是後人借此爻對照史事，並非當事人據爻辭作決定。事件發生於1980年，後續成果還應回查PARK所載資料。</w:t>
      </w:r>
    </w:p>
    <w:p w14:paraId="7D33CBAB" w14:textId="77777777" w:rsidR="00BD4CA8" w:rsidRDefault="00000000">
      <w:r>
        <w:rPr>
          <w:b/>
          <w:sz w:val="17"/>
        </w:rPr>
        <w:t xml:space="preserve">回查　</w:t>
      </w:r>
      <w:hyperlink w:anchor="ev_PARK80">
        <w:r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>
          <w:rPr>
            <w:color w:val="245478"/>
          </w:rPr>
          <w:t>PARK</w:t>
        </w:r>
      </w:hyperlink>
    </w:p>
    <w:p w14:paraId="47196804" w14:textId="77777777" w:rsidR="00BD4CA8" w:rsidRDefault="00000000">
      <w:pPr>
        <w:pStyle w:val="21"/>
      </w:pPr>
      <w:bookmarkStart w:id="317" w:name="XFIN_H53_L6"/>
      <w:r>
        <w:t xml:space="preserve">53 </w:t>
      </w:r>
      <w:r>
        <w:t>漸</w:t>
      </w:r>
      <w:r>
        <w:t xml:space="preserve"> </w:t>
      </w:r>
      <w:r>
        <w:t>上九</w:t>
      </w:r>
      <w:r>
        <w:t xml:space="preserve">  </w:t>
      </w:r>
      <w:r>
        <w:t>成熟做法可供他人參考</w:t>
      </w:r>
      <w:bookmarkEnd w:id="317"/>
    </w:p>
    <w:p w14:paraId="34B835E6" w14:textId="77777777" w:rsidR="00BD4CA8" w:rsidRDefault="00000000">
      <w:r>
        <w:rPr>
          <w:sz w:val="17"/>
        </w:rPr>
        <w:t>XFIN-H53-L6  ｜  XIANG-L-53-07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1736D7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F8873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68B1A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61EB77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3B51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其羽可用為儀，吉；不可亂也。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AD1C2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「鴻雁漸進到高陸，羽毛可用作禮儀裝飾，吉。」《象傳》解釋：既定秩序不能任意擾亂。</w:t>
            </w:r>
          </w:p>
        </w:tc>
      </w:tr>
    </w:tbl>
    <w:p w14:paraId="13708D2C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5FE49518" w14:textId="77777777" w:rsidR="00BD4CA8" w:rsidRDefault="00000000">
      <w:r>
        <w:t>歷史對照　票號設立異地分支，並以帳務與辨偽方法確認票據，使收款和付款能在不同地方接續。讀這段歷史，可先留意「成熟做法可供他人參考」。《小象》說「其羽可用為儀，吉；不可亂也」。跨地匯兌靠人員與核對程序維持。票號辨偽程序可對照形成可遵循的安排；現代採用仍須重新評估安全性。回到具體選擇，遠方分號如何確認票據和帳本屬同一筆款？這是後人借此爻對照史事，並非當事人據爻辭作決定。</w:t>
      </w:r>
    </w:p>
    <w:p w14:paraId="5F3897D4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19257F41" w14:textId="77777777" w:rsidR="00BD4CA8" w:rsidRDefault="00000000">
      <w:pPr>
        <w:pStyle w:val="21"/>
        <w:pageBreakBefore/>
      </w:pPr>
      <w:bookmarkStart w:id="318" w:name="XFIN_H54_L1"/>
      <w:r>
        <w:t xml:space="preserve">54 </w:t>
      </w:r>
      <w:r>
        <w:t>歸妹</w:t>
      </w:r>
      <w:r>
        <w:t xml:space="preserve"> </w:t>
      </w:r>
      <w:r>
        <w:t>初九</w:t>
      </w:r>
      <w:r>
        <w:t xml:space="preserve">  </w:t>
      </w:r>
      <w:r>
        <w:t>不同角色需能互相承接</w:t>
      </w:r>
      <w:bookmarkEnd w:id="318"/>
    </w:p>
    <w:p w14:paraId="4E8F8EEB" w14:textId="77777777" w:rsidR="00BD4CA8" w:rsidRDefault="00000000">
      <w:r>
        <w:rPr>
          <w:sz w:val="17"/>
        </w:rPr>
        <w:t>XFIN-H54-L1  ｜  XIANG-L-54-02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A107A0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AB0F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13437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78663E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276A0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歸妹以娣，以恆也。跛能履吉，相承也。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1AE9C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「少女以陪嫁之妹身分出嫁，如跛者仍能走；前進吉。」《象傳》解釋：以恆。「跛能履吉」《象傳》解釋：相承。</w:t>
            </w:r>
          </w:p>
        </w:tc>
      </w:tr>
    </w:tbl>
    <w:p w14:paraId="19B3B079" w14:textId="77777777" w:rsidR="00BD4CA8" w:rsidRDefault="00000000">
      <w:r>
        <w:t>事件與來源　1950年代初臺灣需恢復生產，同時面對資金和原料有限的條件。農業提供糧食和部分原料，工業又需要設備與市場；兩邊的投入若缺乏先後安排，很難只靠提高目標同時完成。臺灣自1953年推動經濟建設四年計畫，重視農業與工業相互支援，並扶植部分輕工業替代進口。轉型需要把資金與生產條件逐步接起來。自1953年起的四年經濟建設計畫，將農業與部分輕工業安排在相互支援的政策方向中，扶植進口替代生產。計畫要按年度分配投資，企業和農戶也需逐步配合。原案描述規畫重點，不包含各年度逐項結算，不能將所有成果寫成第一年即已達成。先辨認資源缺口，再提出分期計畫，最後逐步檢查農工能否接續，是此事可追的脈絡。四年指執行框架，不保證每項轉型在期限內完成。資料可回查TEN的「1953年經濟建設四年計畫段」；原檔標示時期為1953年起，屬經濟規劃案例。這些是事件位置與材料性質，不代表史書或機構資料留下每個參與者的完整帳簿。</w:t>
      </w:r>
    </w:p>
    <w:p w14:paraId="1D85C8BB" w14:textId="77777777" w:rsidR="00BD4CA8" w:rsidRDefault="00000000">
      <w:r>
        <w:t>歷史對照　第一期四年經建計畫的轉折是：自1953年起的四年經濟建設計畫，將農業與部分輕工業安排在相互支援的政策方向中，扶植進口替代生產。《小象》說「歸妹以娣，以恆也。跛能履吉，相承也」。農工支援計畫可對照角色間銜接；不以古代婚姻等級解釋部門或人的高低。再問一句：農業供給能否支援下一階段的工業投入？四年是安排先後的期限，不是成果保證。這是後人借此爻對照史事，並非當事人據爻辭作決定。</w:t>
      </w:r>
    </w:p>
    <w:p w14:paraId="30727F4F" w14:textId="77777777" w:rsidR="00BD4CA8" w:rsidRDefault="00000000">
      <w:r>
        <w:rPr>
          <w:b/>
          <w:sz w:val="17"/>
        </w:rPr>
        <w:t xml:space="preserve">回查　</w:t>
      </w:r>
      <w:hyperlink w:anchor="ev_PLAN1953">
        <w:r>
          <w:rPr>
            <w:color w:val="245478"/>
          </w:rPr>
          <w:t>PLAN1953</w:t>
        </w:r>
      </w:hyperlink>
      <w:r>
        <w:rPr>
          <w:sz w:val="17"/>
        </w:rPr>
        <w:t xml:space="preserve"> ｜ </w:t>
      </w:r>
      <w:hyperlink w:anchor="src_TEN">
        <w:r>
          <w:rPr>
            <w:color w:val="245478"/>
          </w:rPr>
          <w:t>TEN</w:t>
        </w:r>
      </w:hyperlink>
    </w:p>
    <w:p w14:paraId="338AB737" w14:textId="77777777" w:rsidR="00BD4CA8" w:rsidRDefault="00000000">
      <w:pPr>
        <w:pStyle w:val="21"/>
      </w:pPr>
      <w:bookmarkStart w:id="319" w:name="XFIN_H54_L2"/>
      <w:r>
        <w:t xml:space="preserve">54 </w:t>
      </w:r>
      <w:r>
        <w:t>歸妹</w:t>
      </w:r>
      <w:r>
        <w:t xml:space="preserve"> </w:t>
      </w:r>
      <w:r>
        <w:t>九二</w:t>
      </w:r>
      <w:r>
        <w:t xml:space="preserve">  </w:t>
      </w:r>
      <w:r>
        <w:t>環境有限仍可守住原則</w:t>
      </w:r>
      <w:bookmarkEnd w:id="319"/>
    </w:p>
    <w:p w14:paraId="6BA397B0" w14:textId="77777777" w:rsidR="00BD4CA8" w:rsidRDefault="00000000">
      <w:r>
        <w:rPr>
          <w:sz w:val="17"/>
        </w:rPr>
        <w:t>XFIN-H54-L2  ｜  XIANG-L-54-03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C8C66D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F2B8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36C0B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F68B01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51A2E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利幽人之貞，未變常也。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E2D09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「如一眼有缺仍能看，宜守幽靜之人的正道。」《象傳》解釋：還沒有改變應守的常道。</w:t>
            </w:r>
          </w:p>
        </w:tc>
      </w:tr>
    </w:tbl>
    <w:p w14:paraId="6E38DCB0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167746E6" w14:textId="77777777" w:rsidR="00BD4CA8" w:rsidRDefault="00000000">
      <w:r>
        <w:t>歷史對照　先看史事：財富先被取得，家規後來仍得每天執行；生產和支出因此連成持續的生活安排。放回本爻，問題是「環境有限仍可守住原則」。家庭收支約束可對照不因外界看不見就放棄基本紀律，仍須照顧必要生活。《小象》說「利幽人之貞，未變常也」。節制與長期照顧應放在一起衡量。讀者可追問：田畜帶來收入後，家中哪些支出必須維持？這是後人借此爻對照史事，並非當事人據爻辭作決定。</w:t>
      </w:r>
    </w:p>
    <w:p w14:paraId="78E79BE0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6853D4A9" w14:textId="77777777" w:rsidR="00BD4CA8" w:rsidRDefault="00000000">
      <w:pPr>
        <w:pStyle w:val="21"/>
      </w:pPr>
      <w:bookmarkStart w:id="320" w:name="XFIN_H54_L3"/>
      <w:r>
        <w:t xml:space="preserve">54 </w:t>
      </w:r>
      <w:r>
        <w:t>歸妹</w:t>
      </w:r>
      <w:r>
        <w:t xml:space="preserve"> </w:t>
      </w:r>
      <w:r>
        <w:t>六三</w:t>
      </w:r>
      <w:r>
        <w:t xml:space="preserve">  </w:t>
      </w:r>
      <w:r>
        <w:t>安排不合對象會出問題</w:t>
      </w:r>
      <w:bookmarkEnd w:id="320"/>
    </w:p>
    <w:p w14:paraId="731253FF" w14:textId="77777777" w:rsidR="00BD4CA8" w:rsidRDefault="00000000">
      <w:r>
        <w:rPr>
          <w:sz w:val="17"/>
        </w:rPr>
        <w:t>XFIN-H54-L3  ｜  XIANG-L-54-04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ACA2F9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2D607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DA6E6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7A48D8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90D3A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歸妹以須，未當也。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157E8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「少女以待嫁身分出嫁，最後仍以陪嫁之妹的地位返回。」《象傳》解釋：未當。</w:t>
            </w:r>
          </w:p>
        </w:tc>
      </w:tr>
    </w:tbl>
    <w:p w14:paraId="3ED5AD76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266C5DA9" w14:textId="77777777" w:rsidR="00BD4CA8" w:rsidRDefault="00000000">
      <w:r>
        <w:t>歷史對照　在青苗法一例，農戶在播種前或農事淡季需要資金，民間借貸成本可能很高。《小象》說「歸妹以須，未當也」。放貸的初衷與地方執行須分開查。青苗攤派可對照借貸角色與實際需要不配，制度不能只追求參與數量。回到具體選擇，借款農戶是否自願，收成後能否負擔本息？這是後人借此爻對照史事，並非當事人據爻辭作決定。事件發生於1069年起，後續成果還應回查QING所載資料。從事件的先後步驟看，還要分清誰先行動、誰負擔成本。</w:t>
      </w:r>
    </w:p>
    <w:p w14:paraId="2651F569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31408EE4" w14:textId="77777777" w:rsidR="00BD4CA8" w:rsidRDefault="00000000">
      <w:pPr>
        <w:pStyle w:val="21"/>
        <w:pageBreakBefore/>
      </w:pPr>
      <w:bookmarkStart w:id="321" w:name="XFIN_H54_L4"/>
      <w:r>
        <w:t xml:space="preserve">54 </w:t>
      </w:r>
      <w:r>
        <w:t>歸妹</w:t>
      </w:r>
      <w:r>
        <w:t xml:space="preserve"> </w:t>
      </w:r>
      <w:r>
        <w:t>九四</w:t>
      </w:r>
      <w:r>
        <w:t xml:space="preserve">  </w:t>
      </w:r>
      <w:r>
        <w:t>先準備再進入新角色</w:t>
      </w:r>
      <w:bookmarkEnd w:id="321"/>
    </w:p>
    <w:p w14:paraId="14B6A130" w14:textId="77777777" w:rsidR="00BD4CA8" w:rsidRDefault="00000000">
      <w:r>
        <w:rPr>
          <w:sz w:val="17"/>
        </w:rPr>
        <w:t>XFIN-H54-L4  ｜  XIANG-L-54-05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4741A9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52788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E738A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237607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2C926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愆期之志，有待而行也。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9762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「愆期的志」《象傳》解釋：有待而行。</w:t>
            </w:r>
          </w:p>
        </w:tc>
      </w:tr>
    </w:tbl>
    <w:p w14:paraId="217C469E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37ADD446" w14:textId="77777777" w:rsidR="00BD4CA8" w:rsidRDefault="00000000">
      <w:r>
        <w:t>歷史對照　事情走到這一步：工研院與美國RCA簽訂積體電路技轉合約，並派員受訓。「先準備再進入新角色」因此值得再問一次。《小象》說「愆期之志，有待而行也」。赴RCA受訓可對照等待能力具備再承接任務，延後不必等同失去機會。再問一句：赴美學到的流程回到臺灣後，要在哪一道製程先接受檢驗？文件與受訓不會自動變成穩定量產。這是後人借此爻對照史事，並非當事人據爻辭作決定。事件發生於1976年，後續成果還應回查RCA、ITRI所載資料。</w:t>
      </w:r>
    </w:p>
    <w:p w14:paraId="22B546BE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1F679B2D" w14:textId="77777777" w:rsidR="00BD4CA8" w:rsidRDefault="00000000">
      <w:pPr>
        <w:pStyle w:val="21"/>
      </w:pPr>
      <w:bookmarkStart w:id="322" w:name="XFIN_H54_L5"/>
      <w:r>
        <w:t xml:space="preserve">54 </w:t>
      </w:r>
      <w:r>
        <w:t>歸妹</w:t>
      </w:r>
      <w:r>
        <w:t xml:space="preserve"> </w:t>
      </w:r>
      <w:r>
        <w:t>六五</w:t>
      </w:r>
      <w:r>
        <w:t xml:space="preserve">  </w:t>
      </w:r>
      <w:r>
        <w:t>實質責任重於外在排場</w:t>
      </w:r>
      <w:bookmarkEnd w:id="322"/>
    </w:p>
    <w:p w14:paraId="64B8D102" w14:textId="77777777" w:rsidR="00BD4CA8" w:rsidRDefault="00000000">
      <w:r>
        <w:rPr>
          <w:sz w:val="17"/>
        </w:rPr>
        <w:t>XFIN-H54-L5  ｜  XIANG-L-54-06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EBA838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7146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1611E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9AA6E3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5457A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帝乙歸妹，不如其娣之袂良也。其位在中，以貴行也。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B3E02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「帝乙嫁女，正妻衣袖不如陪嫁者華美；月近圓滿而不盈，吉。」《象傳》解釋：不如其娣之袂良。「它的位在中」《象傳》解釋：憑藉尊位推動事情。</w:t>
            </w:r>
          </w:p>
        </w:tc>
      </w:tr>
    </w:tbl>
    <w:p w14:paraId="2A53031C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4DAB0C75" w14:textId="77777777" w:rsidR="00BD4CA8" w:rsidRDefault="00000000">
      <w:r>
        <w:t>歷史對照　錢公輔的記述說范仲淹購置義田，並以田租供應宗族生活所需。讀這段歷史，可先留意「實質責任重於外在排場」。義田用財產照顧生活，可對照位置與資源應服務實際需要，不只追求耀眼形式。《小象》說「帝乙歸妹，不如其娣之袂良也。其位在中，以貴行也」。救助的來源與給付規則要一起看。讀者可追問：田租若不夠支應衣食和婚喪，原有承諾怎樣調整？這是後人借此爻對照史事，並非當事人據爻辭作決定。</w:t>
      </w:r>
    </w:p>
    <w:p w14:paraId="3609C2B1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2F7EC024" w14:textId="77777777" w:rsidR="00BD4CA8" w:rsidRDefault="00000000">
      <w:pPr>
        <w:pStyle w:val="21"/>
      </w:pPr>
      <w:bookmarkStart w:id="323" w:name="XFIN_H54_L6"/>
      <w:r>
        <w:t xml:space="preserve">54 </w:t>
      </w:r>
      <w:r>
        <w:t>歸妹</w:t>
      </w:r>
      <w:r>
        <w:t xml:space="preserve"> </w:t>
      </w:r>
      <w:r>
        <w:t>上六</w:t>
      </w:r>
      <w:r>
        <w:t xml:space="preserve">  </w:t>
      </w:r>
      <w:r>
        <w:t>空有名義不足以支持信用</w:t>
      </w:r>
      <w:bookmarkEnd w:id="323"/>
    </w:p>
    <w:p w14:paraId="2C9DF5A1" w14:textId="77777777" w:rsidR="00BD4CA8" w:rsidRDefault="00000000">
      <w:r>
        <w:rPr>
          <w:sz w:val="17"/>
        </w:rPr>
        <w:t>XFIN-H54-L6  ｜  XIANG-L-54-07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B24F50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E4DF1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4EE7F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C69CA0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D9A7C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上六无實，承虛筐也。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07202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「女子提筐卻空無果實，男子宰羊卻不見血；有名無實，沒有利益。」《象傳》解釋：承虛筐。</w:t>
            </w:r>
          </w:p>
        </w:tc>
      </w:tr>
    </w:tbl>
    <w:p w14:paraId="0178D939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14320F4A" w14:textId="77777777" w:rsidR="00BD4CA8" w:rsidRDefault="00000000">
      <w:r>
        <w:t>歷史對照　事件從舊幣失穩到換發新券，再到新券未能維持價值。這段經過讓「空有名義不足以支持信用」有了具體背景。《小象》說「上六无實，承虛筐也」。貨幣的購買力由交易反覆檢驗。金圓券的失敗可對照形式完備而實質支撐不足；不能只看票面與制度名稱。回到具體選擇，新券發出後，居民隔日還能用它買到什麼？這是後人借此爻對照史事，並非當事人據爻辭作決定。事件發生於1948—1949年，後續成果還應回查GOLD所載資料。</w:t>
      </w:r>
    </w:p>
    <w:p w14:paraId="5F814A78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7E12D8F6" w14:textId="77777777" w:rsidR="00BD4CA8" w:rsidRDefault="00000000">
      <w:pPr>
        <w:pStyle w:val="21"/>
        <w:pageBreakBefore/>
      </w:pPr>
      <w:bookmarkStart w:id="324" w:name="XFIN_H55_L1"/>
      <w:r>
        <w:t xml:space="preserve">55 </w:t>
      </w:r>
      <w:r>
        <w:t>豐</w:t>
      </w:r>
      <w:r>
        <w:t xml:space="preserve"> </w:t>
      </w:r>
      <w:r>
        <w:t>初九</w:t>
      </w:r>
      <w:r>
        <w:t xml:space="preserve">  </w:t>
      </w:r>
      <w:r>
        <w:t>合作要保持適當對等</w:t>
      </w:r>
      <w:bookmarkEnd w:id="324"/>
    </w:p>
    <w:p w14:paraId="341A4529" w14:textId="77777777" w:rsidR="00BD4CA8" w:rsidRDefault="00000000">
      <w:r>
        <w:rPr>
          <w:sz w:val="17"/>
        </w:rPr>
        <w:t>XFIN-H55-L1  ｜  XIANG-L-55-02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A985B3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DC100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5FF07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0A401D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F6AD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雖旬无咎，過旬災也。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E1FC9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「遇到相配的主人，雖相處十日也無咎，前往受尊崇。」《象傳》解釋：過旬災。</w:t>
            </w:r>
          </w:p>
        </w:tc>
      </w:tr>
    </w:tbl>
    <w:p w14:paraId="1EE6D4BF" w14:textId="77777777" w:rsidR="00BD4CA8" w:rsidRDefault="00000000">
      <w:r>
        <w:t>事件與來源　中國申請加入世界貿易組織，需要與既有會員談妥商品、服務及制度條件。加入多邊組織能取得共同規則下的市場機會，也意味相關部門和企業須適應新的承諾。中國於2001年12月11日加入世界貿易組織。加入多邊貿易體系，意味著取得參與機會，也承擔協議中的市場開放與制度承諾。談判與批准過後，中國於2001年12月11日成為會員。協議文件規範市場開放及其他責任，執行需要逐項落到主管機關和交易者身上。正式入會是一個日期，產業適應不是同一天完成；現有概述不足以計算每家公司因此增加多少收益。事情從提出入會、協商條件，走到會員資格確立，往後才是承諾的持續履行。權利與義務屬同一安排，不應只擷取其中一面。資料可回查WTO；WTO2的「入會批准與生效日期」；原檔標示時期為2001年，屬國際貿易案例。這些是事件位置與材料性質，不代表史書或機構資料留下每個參與者的完整帳簿。</w:t>
      </w:r>
    </w:p>
    <w:p w14:paraId="187C55BE" w14:textId="77777777" w:rsidR="00BD4CA8" w:rsidRDefault="00000000">
      <w:r>
        <w:t>歷史對照　先看史事：事情從提出入會、協商條件，走到會員資格確立，往後才是承諾的持續履行。放回本爻，問題是「合作要保持適當對等」。《小象》說「雖旬无咎，過旬災也」。WTO談判可對照夥伴關係需核對權責，超過可承擔範圍的要求會增加摩擦。再問一句：入會承諾寫成文字後，哪個部門與企業須履行？資格取得只是執行規則的起點。這是後人借此爻對照史事，並非當事人據爻辭作決定。事件發生於2001年，後續成果還應回查WTO、WTO2所載資料。</w:t>
      </w:r>
    </w:p>
    <w:p w14:paraId="74F20FE5" w14:textId="77777777" w:rsidR="00BD4CA8" w:rsidRDefault="00000000">
      <w:r>
        <w:rPr>
          <w:b/>
          <w:sz w:val="17"/>
        </w:rPr>
        <w:t xml:space="preserve">回查　</w:t>
      </w:r>
      <w:hyperlink w:anchor="ev_WTO2001">
        <w:r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>
          <w:rPr>
            <w:color w:val="245478"/>
          </w:rPr>
          <w:t>WTO2</w:t>
        </w:r>
      </w:hyperlink>
    </w:p>
    <w:p w14:paraId="0558B50A" w14:textId="77777777" w:rsidR="00BD4CA8" w:rsidRDefault="00000000">
      <w:pPr>
        <w:pStyle w:val="21"/>
      </w:pPr>
      <w:bookmarkStart w:id="325" w:name="XFIN_H55_L2"/>
      <w:r>
        <w:t xml:space="preserve">55 </w:t>
      </w:r>
      <w:r>
        <w:t>豐</w:t>
      </w:r>
      <w:r>
        <w:t xml:space="preserve"> </w:t>
      </w:r>
      <w:r>
        <w:t>六二</w:t>
      </w:r>
      <w:r>
        <w:t xml:space="preserve">  </w:t>
      </w:r>
      <w:r>
        <w:t>以可信行動穿過疑慮</w:t>
      </w:r>
      <w:bookmarkEnd w:id="325"/>
    </w:p>
    <w:p w14:paraId="3725E307" w14:textId="77777777" w:rsidR="00BD4CA8" w:rsidRDefault="00000000">
      <w:r>
        <w:rPr>
          <w:sz w:val="17"/>
        </w:rPr>
        <w:t>XFIN-H55-L2  ｜  XIANG-L-55-03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3BD71E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83455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0793C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8EF7BC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C80D6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有孚發若，信以發志也。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B7EC4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「遮蔽過厚，正午也看見北斗；前往會受猜疑。以誠信啟發則吉。」《象傳》解釋：信以發志。</w:t>
            </w:r>
          </w:p>
        </w:tc>
      </w:tr>
    </w:tbl>
    <w:p w14:paraId="466BD53C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31E04021" w14:textId="77777777" w:rsidR="00BD4CA8" w:rsidRDefault="00000000">
      <w:r>
        <w:t>歷史對照　在上海中行抵制停兌一例，1916年北洋政府命令停止兌現後，持有銀行票據的人面對一個實際問題：手上的票能否按原承諾換得款項。上海中行持續付款可對照在混亂中支持信任，讓承諾有可見的驗證。《小象》說「有孚發若，信以發志也」。持票者需要的是可履行的承諾。讀者可追問：銀行說要兌付，櫃檯是否真的交出款項？這是後人借此爻對照史事，並非當事人據爻辭作決定。事件發生於1916年，後續成果還應回查BANK16所載資料。</w:t>
      </w:r>
    </w:p>
    <w:p w14:paraId="030909F5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0CCFB8ED" w14:textId="77777777" w:rsidR="00BD4CA8" w:rsidRDefault="00000000">
      <w:pPr>
        <w:pStyle w:val="21"/>
      </w:pPr>
      <w:bookmarkStart w:id="326" w:name="XFIN_H55_L3"/>
      <w:r>
        <w:t xml:space="preserve">55 </w:t>
      </w:r>
      <w:r>
        <w:t>豐</w:t>
      </w:r>
      <w:r>
        <w:t xml:space="preserve"> </w:t>
      </w:r>
      <w:r>
        <w:t>九三</w:t>
      </w:r>
      <w:r>
        <w:t xml:space="preserve">  </w:t>
      </w:r>
      <w:r>
        <w:t>判斷不清時不宜再加大行動</w:t>
      </w:r>
      <w:bookmarkEnd w:id="326"/>
    </w:p>
    <w:p w14:paraId="17F60311" w14:textId="77777777" w:rsidR="00BD4CA8" w:rsidRDefault="00000000">
      <w:r>
        <w:rPr>
          <w:sz w:val="17"/>
        </w:rPr>
        <w:t>XFIN-H55-L3  ｜  XIANG-L-55-04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E2F9AC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E058A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656D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91B0A8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50AD9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豐其沛，不可大事也。折其右肱，終不可用也。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212F2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「遮蔽更厚，正午見到小星；右臂折斷，無咎。」《象傳》解釋：不能大事。「遮蔽更厚，正午見到小星；右臂折斷，無咎。」《象傳》解釋：終不能用。</w:t>
            </w:r>
          </w:p>
        </w:tc>
      </w:tr>
    </w:tbl>
    <w:p w14:paraId="0D703763" w14:textId="77777777" w:rsidR="00BD4CA8" w:rsidRDefault="00000000">
      <w:r>
        <w:t>事件與來源　王莽執政時多次改動貨幣制度，推出不同形制與面額的錢幣。日常買賣要靠彼此接受同一種支付單位；新舊幣制反覆變動，商人和居民便要重新辨認幣值、換算價格。王莽多次改動貨幣制度，推出不同等級和形式的貨幣。《漢書》記述民間交易困擾及違禁問題，顯示行政命令與日常使用之間出現落差。《漢書》記錄民間使用困難和違禁問題，反映法令與實際交易之間的落差。頒布新規則後，仍須有可取得的貨幣和令人理解的換算，否則交易者可能避用。史料未逐戶記載改幣造成的損益，不宜概括所有家庭遭遇。多次政策變更在前，民間換算和遵守的困難在後。貨幣的共同尺度若不穩，規則本身會成為交易的一部分成本。資料可回查HS24B的「王莽幣制與寶貨制度段」；原檔標示時期為新朝，1世紀初，屬貨幣改革案例。這些是事件位置與材料性質，不代表史書或機構資料留下每個參與者的完整帳簿。</w:t>
      </w:r>
    </w:p>
    <w:p w14:paraId="25098FFB" w14:textId="77777777" w:rsidR="00BD4CA8" w:rsidRDefault="00000000">
      <w:r>
        <w:t>歷史對照　事情走到這一步：王莽多次改動貨幣制度，推出不同等級和形式的貨幣。「判斷不清時不宜再加大行動」因此值得再問一次。《小象》說「豐其沛，不可大事也。折其右肱，終不可用也」。紙面價值還須進入真實交易。王莽幣制複雜可作難以掌握實際使用的反例；不能用更大規模掩蓋資訊不足。回到具體選擇，幣種反覆改動時，買賣雙方要怎樣算同一筆價款？這是後人借此爻對照史事，並非當事人據爻辭作決定。</w:t>
      </w:r>
    </w:p>
    <w:p w14:paraId="7AE560CE" w14:textId="77777777" w:rsidR="00BD4CA8" w:rsidRDefault="00000000">
      <w:r>
        <w:rPr>
          <w:b/>
          <w:sz w:val="17"/>
        </w:rPr>
        <w:t xml:space="preserve">回查　</w:t>
      </w:r>
      <w:hyperlink w:anchor="ev_WANGMANG">
        <w:r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4CBFA9C2" w14:textId="77777777" w:rsidR="00BD4CA8" w:rsidRDefault="00000000">
      <w:pPr>
        <w:pStyle w:val="21"/>
        <w:pageBreakBefore/>
      </w:pPr>
      <w:bookmarkStart w:id="327" w:name="XFIN_H55_L4"/>
      <w:r>
        <w:t xml:space="preserve">55 </w:t>
      </w:r>
      <w:r>
        <w:t>豐</w:t>
      </w:r>
      <w:r>
        <w:t xml:space="preserve"> </w:t>
      </w:r>
      <w:r>
        <w:t>九四</w:t>
      </w:r>
      <w:r>
        <w:t xml:space="preserve">  </w:t>
      </w:r>
      <w:r>
        <w:t>遇到盲點可尋找專業夥伴</w:t>
      </w:r>
      <w:bookmarkEnd w:id="327"/>
    </w:p>
    <w:p w14:paraId="6FE0591B" w14:textId="77777777" w:rsidR="00BD4CA8" w:rsidRDefault="00000000">
      <w:r>
        <w:rPr>
          <w:sz w:val="17"/>
        </w:rPr>
        <w:t>XFIN-H55-L4  ｜  XIANG-L-55-05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DDF6F0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C754A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07374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39467D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29AF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豐其蔀，位不當也。日中見斗，幽不明也。遇其夷主，吉；行也。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F087B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遮蔽過厚，正午見斗；遇到平等合宜的主人，吉。」《象傳》解釋：所處位置不恰當。「遮蔽過厚，正午見斗；遇到平等合宜的主人，吉。」《象傳》解釋：幽不明。「遮蔽過厚，正午見斗；遇到平等合宜的主人，吉。」《象傳》解釋：行。</w:t>
            </w:r>
          </w:p>
        </w:tc>
      </w:tr>
    </w:tbl>
    <w:p w14:paraId="5F6007C1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02166BDB" w14:textId="77777777" w:rsidR="00BD4CA8" w:rsidRDefault="00000000">
      <w:r>
        <w:t>歷史對照　人員赴美受訓以後，工作並未結束；回到臺灣還須把所見流程移植到不同設備、人員及供應環境。讀這段歷史，可先留意「遇到盲點可尋找專業夥伴」。《小象》說「豐其蔀，位不當也。日中見斗，幽不明也。遇其夷主，吉；行也」。RCA技轉可對照在不熟悉的製程中找支援；合作價值在能否補足認知與操作缺口。再問一句：赴美學到的流程回到臺灣後，要在哪一道製程先接受檢驗？文件與受訓不會自動變成穩定量產。這是後人借此爻對照史事，並非當事人據爻辭作決定。</w:t>
      </w:r>
    </w:p>
    <w:p w14:paraId="313463E3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41E8BF34" w14:textId="77777777" w:rsidR="00BD4CA8" w:rsidRDefault="00000000">
      <w:pPr>
        <w:pStyle w:val="21"/>
      </w:pPr>
      <w:bookmarkStart w:id="328" w:name="XFIN_H55_L5"/>
      <w:r>
        <w:t xml:space="preserve">55 </w:t>
      </w:r>
      <w:r>
        <w:t>豐</w:t>
      </w:r>
      <w:r>
        <w:t xml:space="preserve"> </w:t>
      </w:r>
      <w:r>
        <w:t>六五</w:t>
      </w:r>
      <w:r>
        <w:t xml:space="preserve">  </w:t>
      </w:r>
      <w:r>
        <w:t>成果需要共同條件</w:t>
      </w:r>
      <w:bookmarkEnd w:id="328"/>
    </w:p>
    <w:p w14:paraId="18FC002A" w14:textId="77777777" w:rsidR="00BD4CA8" w:rsidRDefault="00000000">
      <w:r>
        <w:rPr>
          <w:sz w:val="17"/>
        </w:rPr>
        <w:t>XFIN-H55-L5  ｜  XIANG-L-55-06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F28D5C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9F0FA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28E6B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9F553C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9DE32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六五之吉，有慶也。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20EB7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「六五的吉」《象傳》解釋：會帶來福慶。</w:t>
            </w:r>
          </w:p>
        </w:tc>
      </w:tr>
    </w:tbl>
    <w:p w14:paraId="639C9BB7" w14:textId="77777777" w:rsidR="00BD4CA8" w:rsidRDefault="00000000">
      <w:r>
        <w:t>事件與來源　臺灣發展科技產業時，研究機構、學校和企業各有不同資源。若人才、技術及廠房分散而缺乏連結，一家公司難靠自己提供所有培訓和公共設施。政府規畫新竹科學園區，嘗試在一地提供產業條件。新竹科學園區於1980年開幕。官方回顧提到周邊大學、研究機構及交通條件，顯示園區設立不只是提供廠房，也希望連結人才與產業。經選址、籌備與設施建置，園區於1980年開幕。此後企業仍須進駐、聘人及開發產品，鄰近學校和研究單位也有各自工作。官方回顧列出周邊條件，卻沒有證明每家公司的業績皆由園區單獨造成。故事從發展條件不足、園區設立，到各種單位在同一地區長期互動。開幕是節點，人才與產業合作須在後來的日常運作中完成。資料可回查PARK的「選址條件與1980年開幕段」；原檔標示時期為1980年，屬產業聚落案例。這些是事件位置與材料性質，不代表史書或機構資料留下每個參與者的完整帳簿。</w:t>
      </w:r>
    </w:p>
    <w:p w14:paraId="0A0E96D2" w14:textId="77777777" w:rsidR="00BD4CA8" w:rsidRDefault="00000000">
      <w:r>
        <w:t>歷史對照　故事從發展條件不足、園區設立，到各種單位在同一地區長期互動。這段經過讓「成果需要共同條件」有了具體背景。園區產學研聚集可對照有資源與協作後形成的進展，不把成功簡化成單一個人。《小象》說「六五之吉，有慶也」。園區開幕後才有持續合作的考驗。讀者可追問：學校、研究機構與企業如何接上各自的工作？這是後人借此爻對照史事，並非當事人據爻辭作決定。事件發生於1980年，後續成果還應回查PARK所載資料。</w:t>
      </w:r>
    </w:p>
    <w:p w14:paraId="6CBCB9DF" w14:textId="77777777" w:rsidR="00BD4CA8" w:rsidRDefault="00000000">
      <w:r>
        <w:rPr>
          <w:b/>
          <w:sz w:val="17"/>
        </w:rPr>
        <w:t xml:space="preserve">回查　</w:t>
      </w:r>
      <w:hyperlink w:anchor="ev_PARK80">
        <w:r>
          <w:rPr>
            <w:color w:val="245478"/>
          </w:rPr>
          <w:t>PARK80</w:t>
        </w:r>
      </w:hyperlink>
      <w:r>
        <w:rPr>
          <w:sz w:val="17"/>
        </w:rPr>
        <w:t xml:space="preserve"> ｜ </w:t>
      </w:r>
      <w:hyperlink w:anchor="src_PARK">
        <w:r>
          <w:rPr>
            <w:color w:val="245478"/>
          </w:rPr>
          <w:t>PARK</w:t>
        </w:r>
      </w:hyperlink>
    </w:p>
    <w:p w14:paraId="1F339A12" w14:textId="77777777" w:rsidR="00BD4CA8" w:rsidRDefault="00000000">
      <w:pPr>
        <w:pStyle w:val="21"/>
      </w:pPr>
      <w:bookmarkStart w:id="329" w:name="XFIN_H55_L6"/>
      <w:r>
        <w:t xml:space="preserve">55 </w:t>
      </w:r>
      <w:r>
        <w:t>豐</w:t>
      </w:r>
      <w:r>
        <w:t xml:space="preserve"> </w:t>
      </w:r>
      <w:r>
        <w:t>上六</w:t>
      </w:r>
      <w:r>
        <w:t xml:space="preserve">  </w:t>
      </w:r>
      <w:r>
        <w:t>外表充裕仍可能與現實脫節</w:t>
      </w:r>
      <w:bookmarkEnd w:id="329"/>
    </w:p>
    <w:p w14:paraId="19AA7A56" w14:textId="77777777" w:rsidR="00BD4CA8" w:rsidRDefault="00000000">
      <w:r>
        <w:rPr>
          <w:sz w:val="17"/>
        </w:rPr>
        <w:t>XFIN-H55-L6  ｜  XIANG-L-55-07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D17908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23E7E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840DF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22CA76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114F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豐其屋，天際翔也。窺其戶，闃其无人，自藏也。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5E13D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房屋高大卻遮蔽家庭；窺門寂無一人，三年不見，凶。」《象傳》解釋：表示已像飛到天邊一樣，遠離正常生活。「房屋高大卻遮蔽家庭；窺門寂無一人，三年不見，凶。」《象傳》解釋：是自己把自己封閉隱藏起來。</w:t>
            </w:r>
          </w:p>
        </w:tc>
      </w:tr>
    </w:tbl>
    <w:p w14:paraId="761E0083" w14:textId="77777777" w:rsidR="00BD4CA8" w:rsidRDefault="00000000">
      <w:r>
        <w:t>事件與來源　漢初長期戰亂後，政府需要恢復耕作和稅源。隨生產逐步重建，國庫錢糧開始積存，為往後行政及突發需求提供緩衝。倉庫增加資源，卻不能預知以後每項政策會花多少。《漢書》記述漢初長期恢復後，國庫錢糧累積豐富；其後大規模支出，又使財政情勢改變。儲備充裕與可以永久維持，是兩件不同的事。《漢書》記國庫一度充裕，也記後來大規模支出使情況改變。支出增加時，先前存量會逐步被用去，政府仍要考慮下一年的收入和責任。史書跨越不同時期，不能把積累和耗用寫成同一日發生。恢復生產帶來收入，收入累積成儲備，後來更高支出又改變財政餘裕，這是前後相連的過程。富裕與永遠可負擔，並非同一件事。資料可回查HS24A；HS24B的「京師錢財、太倉積粟及其後支出段」；原檔標示時期為文景至漢武帝初年，屬財政儲備案例。這些是事件位置與材料性質，不代表史書或機構資料留下每個參與者的完整帳簿。</w:t>
      </w:r>
    </w:p>
    <w:p w14:paraId="78069E58" w14:textId="77777777" w:rsidR="00BD4CA8" w:rsidRDefault="00000000">
      <w:r>
        <w:t>歷史對照　漢初國庫積累的轉折是：漢初長期戰亂後，政府需要恢復耕作和稅源。《小象》說「豐其屋，天際翔也。窺其戶，闃其无人，自藏也」。今天的儲備要對照明日的支出。漢初儲備轉向高負擔，可反思只看庫存盛況而忽略新支出，會縮小未來選擇。回到具體選擇，國庫充裕時，哪些往後開銷其實已經承諾？這是後人借此爻對照史事，並非當事人據爻辭作決定。事件發生於文景至漢武帝初年，後續成果還應回查HS24A、HS24B所載資料。</w:t>
      </w:r>
    </w:p>
    <w:p w14:paraId="30F58071" w14:textId="77777777" w:rsidR="00BD4CA8" w:rsidRDefault="00000000">
      <w:r>
        <w:rPr>
          <w:b/>
          <w:sz w:val="17"/>
        </w:rPr>
        <w:t xml:space="preserve">回查　</w:t>
      </w:r>
      <w:hyperlink w:anchor="ev_HANRECOVERY">
        <w:r>
          <w:rPr>
            <w:color w:val="245478"/>
          </w:rPr>
          <w:t>HANRECOVERY</w:t>
        </w:r>
      </w:hyperlink>
      <w:r>
        <w:rPr>
          <w:sz w:val="17"/>
        </w:rPr>
        <w:t xml:space="preserve"> ｜ </w:t>
      </w:r>
      <w:hyperlink w:anchor="src_HS24A">
        <w:r>
          <w:rPr>
            <w:color w:val="245478"/>
          </w:rPr>
          <w:t>HS24A</w:t>
        </w:r>
      </w:hyperlink>
      <w:r>
        <w:rPr>
          <w:sz w:val="17"/>
        </w:rPr>
        <w:t>、</w:t>
      </w:r>
      <w:hyperlink w:anchor="src_HS24B">
        <w:r>
          <w:rPr>
            <w:color w:val="245478"/>
          </w:rPr>
          <w:t>HS24B</w:t>
        </w:r>
      </w:hyperlink>
    </w:p>
    <w:p w14:paraId="554D4D3C" w14:textId="77777777" w:rsidR="00BD4CA8" w:rsidRDefault="00000000">
      <w:pPr>
        <w:pStyle w:val="21"/>
        <w:pageBreakBefore/>
      </w:pPr>
      <w:bookmarkStart w:id="330" w:name="XFIN_H56_L1"/>
      <w:r>
        <w:t xml:space="preserve">56 </w:t>
      </w:r>
      <w:r>
        <w:t>旅</w:t>
      </w:r>
      <w:r>
        <w:t xml:space="preserve"> </w:t>
      </w:r>
      <w:r>
        <w:t>初六</w:t>
      </w:r>
      <w:r>
        <w:t xml:space="preserve">  </w:t>
      </w:r>
      <w:r>
        <w:t>小生意也需有長遠方向</w:t>
      </w:r>
      <w:bookmarkEnd w:id="330"/>
    </w:p>
    <w:p w14:paraId="1198DD01" w14:textId="77777777" w:rsidR="00BD4CA8" w:rsidRDefault="00000000">
      <w:r>
        <w:rPr>
          <w:sz w:val="17"/>
        </w:rPr>
        <w:t>XFIN-H56-L1  ｜  XIANG-L-56-02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BB1583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63198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D7F3D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A52B1B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308A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旅瑣瑣，志窮災也。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BFEF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「旅途中瑣碎計較，正是自取災禍。」《象傳》解釋：志向無法伸展災。</w:t>
            </w:r>
          </w:p>
        </w:tc>
      </w:tr>
    </w:tbl>
    <w:p w14:paraId="4178EBF6" w14:textId="77777777" w:rsidR="00BD4CA8" w:rsidRDefault="00000000">
      <w:r>
        <w:t>事件與來源　《史記》列舉經營致富的例子時，簡短提到靠賣漿積累財富的張氏。漿屬日常可飲用之物，這項買賣不像大宗冶鐵或官方專賣，顧客可以來自日常生活。史書沒有留下張氏的姓名、經營年份及設店地點。《史記》在列舉致富者時提到以賣漿累積財富的張氏。雖然細節很少，仍可看出古人注意到日常小生意也可能形成家業。來源能確定的是他們被記作以賣漿致富，不能確定每日賣出多少、原料從哪裡來或是否開設分店。若為了補足一段故事而加入晨起備貨、與顧客議價等場面，那些都只是現代想像，並非記載。這個事件的先後能說到的程度，只是做一門日常小生意並累積財富。對資訊不足的古代人物，以可核實的結果和史料空白收束，比編出完整傳記可靠。資料可回查SJ129的「其他富人段「賣漿」記述」；原檔標示時期為漢代，史記所載，屬小型經營案例。這些是事件位置與材料性質，不代表史書或機構資料留下每個參與者的完整帳簿。</w:t>
      </w:r>
    </w:p>
    <w:p w14:paraId="57010978" w14:textId="77777777" w:rsidR="00BD4CA8" w:rsidRDefault="00000000">
      <w:r>
        <w:t>歷史對照　在張氏賣漿一例，《史記》列舉經營致富的例子時，簡短提到靠賣漿積累財富的張氏。《小象》說「旅瑣瑣，志窮災也」。張氏賣漿的短記可對照日常工作有價值；不能僅憑片段便設想快速致富祕訣。再問一句：史書只記賣漿致富，哪些經營細節根本查不到？短記載不能被擴成完整創業傳記。這是後人借此爻對照史事，並非當事人據爻辭作決定。事件發生於漢代，史記所載，後續成果還應回查SJ129所載資料。</w:t>
      </w:r>
    </w:p>
    <w:p w14:paraId="5DD516E9" w14:textId="77777777" w:rsidR="00BD4CA8" w:rsidRDefault="00000000">
      <w:r>
        <w:rPr>
          <w:b/>
          <w:sz w:val="17"/>
        </w:rPr>
        <w:t xml:space="preserve">回查　</w:t>
      </w:r>
      <w:hyperlink w:anchor="ev_ZHANGDRINK">
        <w:r>
          <w:rPr>
            <w:color w:val="245478"/>
          </w:rPr>
          <w:t>ZHANGDRINK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52DCCC13" w14:textId="77777777" w:rsidR="00BD4CA8" w:rsidRDefault="00000000">
      <w:pPr>
        <w:pStyle w:val="21"/>
      </w:pPr>
      <w:bookmarkStart w:id="331" w:name="XFIN_H56_L2"/>
      <w:r>
        <w:t xml:space="preserve">56 </w:t>
      </w:r>
      <w:r>
        <w:t>旅</w:t>
      </w:r>
      <w:r>
        <w:t xml:space="preserve"> </w:t>
      </w:r>
      <w:r>
        <w:t>六二</w:t>
      </w:r>
      <w:r>
        <w:t xml:space="preserve">  </w:t>
      </w:r>
      <w:r>
        <w:t>可靠人員支持跨地經營</w:t>
      </w:r>
      <w:bookmarkEnd w:id="331"/>
    </w:p>
    <w:p w14:paraId="7B8DD029" w14:textId="77777777" w:rsidR="00BD4CA8" w:rsidRDefault="00000000">
      <w:r>
        <w:rPr>
          <w:sz w:val="17"/>
        </w:rPr>
        <w:t>XFIN-H56-L2  ｜  XIANG-L-56-03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6BD890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7BE3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CA020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E87B31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3EEF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得童僕貞，終无尤也。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7F2A5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「旅人到達旅舍，懷有資財，又得到忠實童僕。」《象傳》解釋：到最後不會受到責怪。</w:t>
            </w:r>
          </w:p>
        </w:tc>
      </w:tr>
    </w:tbl>
    <w:p w14:paraId="66EEEBD0" w14:textId="77777777" w:rsidR="00BD4CA8" w:rsidRDefault="00000000">
      <w:r>
        <w:t>事件與來源　《史記》記洛陽商人師史組織車隊到不同地方做買賣。跨地運貨除了要有車與貨，還須認路線、安排人員，並知道另一地是否有人需要這批商品。《史記》記載洛陽商人師史安排車隊往來各地，並任用有長期經商經驗的人。跨地交易的能力，包含對路線、市場與人員的熟悉。師史任用長期經商的熟手參與運作，使運輸與當地市場資訊能相互配合。路途需要時間，貨物賣出之前資金也被占用。史書概述其做法，沒有逐趟列出貨名、路線和利潤。先組車隊和人員，後往來各地，最後依市場完成買賣，是這件事的大致經過。以有經驗者協助陌生市場，是可確認的經營方式，不是零風險保證。資料可回查SJ129的「師史段」；原檔標示時期為漢代，屬跨地域商業案例。這些是事件位置與材料性質，不代表史書或機構資料留下每個參與者的完整帳簿。故事只沿著現有材料所能確認的行動和先後順序敘寫；更多個別數字及未見於記載的對話，須另有資料才可補入。</w:t>
      </w:r>
    </w:p>
    <w:p w14:paraId="76D97389" w14:textId="77777777" w:rsidR="00BD4CA8" w:rsidRDefault="00000000">
      <w:r>
        <w:t>歷史對照　事情走到這一步：《史記》記載洛陽商人師史安排車隊往來各地，並任用有長期經商經驗的人。「可靠人員支持跨地經營」因此值得再問一次。師史任用有經驗商人，可對照離開熟悉環境後的人員支持；不把古代僕役關係當現代標準。《小象》說「得童僕貞，終无尤也」。人員經驗與車輛一樣重要。讀者可追問：車隊到了外地，誰熟悉路線與當地需求？這是後人借此爻對照史事，並非當事人據爻辭作決定。</w:t>
      </w:r>
    </w:p>
    <w:p w14:paraId="0F323AF8" w14:textId="77777777" w:rsidR="00BD4CA8" w:rsidRDefault="00000000">
      <w:r>
        <w:rPr>
          <w:b/>
          <w:sz w:val="17"/>
        </w:rPr>
        <w:t xml:space="preserve">回查　</w:t>
      </w:r>
      <w:hyperlink w:anchor="ev_SHISHI">
        <w:r>
          <w:rPr>
            <w:color w:val="245478"/>
          </w:rPr>
          <w:t>SHISHI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150CFAA9" w14:textId="77777777" w:rsidR="00BD4CA8" w:rsidRDefault="00000000">
      <w:pPr>
        <w:pStyle w:val="21"/>
      </w:pPr>
      <w:bookmarkStart w:id="332" w:name="XFIN_H56_L3"/>
      <w:r>
        <w:t xml:space="preserve">56 </w:t>
      </w:r>
      <w:r>
        <w:t>旅</w:t>
      </w:r>
      <w:r>
        <w:t xml:space="preserve"> </w:t>
      </w:r>
      <w:r>
        <w:t>九三</w:t>
      </w:r>
      <w:r>
        <w:t xml:space="preserve">  </w:t>
      </w:r>
      <w:r>
        <w:t>破壞關係會增加經營風險</w:t>
      </w:r>
      <w:bookmarkEnd w:id="332"/>
    </w:p>
    <w:p w14:paraId="2DF8F292" w14:textId="77777777" w:rsidR="00BD4CA8" w:rsidRDefault="00000000">
      <w:r>
        <w:rPr>
          <w:sz w:val="17"/>
        </w:rPr>
        <w:t>XFIN-H56-L3  ｜  XIANG-L-56-04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484258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7EA85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0C577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1FDDB0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9FA55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旅焚其次，亦以傷矣。以旅與下，其義喪也。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624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「旅舍被燒，又失去童僕；固執有危險。」《象傳》解釋：亦以傷。「以旅與下」《象傳》解釋：其義喪。</w:t>
            </w:r>
          </w:p>
        </w:tc>
      </w:tr>
    </w:tbl>
    <w:p w14:paraId="22C77953" w14:textId="77777777" w:rsidR="00BD4CA8" w:rsidRDefault="00000000">
      <w:r>
        <w:t>事件與來源　漢武帝朝用兵帶來財政需求，朝廷對商業財產推行算緡課徵，要求依規申報。若有人隱匿，政府又以告緡鼓勵檢舉，稅制於是與調查及沒收措施相連。漢武帝時對財產與商業課徵算緡，並以告緡鼓勵揭發隱匿。史料記載大量財產遭沒收，也呈現商人受壓及經濟活動受影響的情況。《漢書》記下大量財產被沒收，也記下商人和經濟活動所受壓力。查漏可增加國家短期收入，告發及沒收也改變人們持有財產與經商的預期。史書概述影響，未附所有被告發者的個案證據，不能替每次指控下判斷。先有用兵與籌款需求，再有算緡課稅及告緡執行，最後在國庫與民間留下不同後果。分辨財政目的和執行效果，是閱讀此事的基本順序。資料可回查HS24B的「算緡、告緡與楊可段」；原檔標示時期為漢武帝時期，屬稅收執法案例。這些是事件位置與材料性質，不代表史書或機構資料留下每個參與者的完整帳簿。</w:t>
      </w:r>
    </w:p>
    <w:p w14:paraId="59863553" w14:textId="77777777" w:rsidR="00BD4CA8" w:rsidRDefault="00000000">
      <w:r>
        <w:t>歷史對照　《漢書》記下大量財產被沒收，也記下商人和經濟活動所受壓力。讀這段歷史，可先留意「破壞關係會增加經營風險」。《小象》說「旅焚其次，亦以傷矣。以旅與下，其義喪也」。取得收入也會改變商人的經營預期。告緡造成社會壓力，可借來反思交易環境受破壞時各方損失；不等同史料中的旅行事件。回到具體選擇，稽查若鼓勵告發，證據與申辯程序怎樣保障？這是後人借此爻對照史事，並非當事人據爻辭作決定。</w:t>
      </w:r>
    </w:p>
    <w:p w14:paraId="0CB898A2" w14:textId="77777777" w:rsidR="00BD4CA8" w:rsidRDefault="00000000">
      <w:r>
        <w:rPr>
          <w:b/>
          <w:sz w:val="17"/>
        </w:rPr>
        <w:t xml:space="preserve">回查　</w:t>
      </w:r>
      <w:hyperlink w:anchor="ev_GAOMIN">
        <w:r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20C42C69" w14:textId="77777777" w:rsidR="00BD4CA8" w:rsidRDefault="00000000">
      <w:pPr>
        <w:pStyle w:val="21"/>
        <w:pageBreakBefore/>
      </w:pPr>
      <w:bookmarkStart w:id="333" w:name="XFIN_H56_L4"/>
      <w:r>
        <w:t xml:space="preserve">56 </w:t>
      </w:r>
      <w:r>
        <w:t>旅</w:t>
      </w:r>
      <w:r>
        <w:t xml:space="preserve"> </w:t>
      </w:r>
      <w:r>
        <w:t>九四</w:t>
      </w:r>
      <w:r>
        <w:t xml:space="preserve">  </w:t>
      </w:r>
      <w:r>
        <w:t>取得立足資源不代表一切安定</w:t>
      </w:r>
      <w:bookmarkEnd w:id="333"/>
    </w:p>
    <w:p w14:paraId="20E87C68" w14:textId="77777777" w:rsidR="00BD4CA8" w:rsidRDefault="00000000">
      <w:r>
        <w:rPr>
          <w:sz w:val="17"/>
        </w:rPr>
        <w:t>XFIN-H56-L4  ｜  XIANG-L-56-05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99EBB2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F9677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03173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9B9DD8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7D972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旅于處，未得位也。得其資斧，心未快也。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CE63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「旅居暫得容身，也有資財器具，但心中不快。」《象傳》解釋：未得位。「旅居暫得容身，也有資財器具，但心中不快。」《象傳》解釋：心未快。</w:t>
            </w:r>
          </w:p>
        </w:tc>
      </w:tr>
    </w:tbl>
    <w:p w14:paraId="3A7420F7" w14:textId="77777777" w:rsidR="00BD4CA8" w:rsidRDefault="00000000">
      <w:r>
        <w:t>事件與來源　秦破趙後，原在趙地冶鐵的卓氏被迫遷徙。原來的土地、礦源和買主未必能一起帶走；能伴隨人到新地方的，是他們掌握的冶鐵本領以及對原料和交易條件的判斷。卓氏原在趙地從事冶鐵，秦破趙後被遷徙。他選擇前往臨邛，利用當地鐵礦與交易條件重建事業，顯示技術可以成為逆境中的資源。《史記》記卓氏選擇臨邛，利用當地的鐵礦和市場條件再建事業。遷移不是自願擴張，轉換地方後也須重新處理生產和買賣。史書留下遷徙及再經營的輪廓，沒有每日開採和售鐵細節。戰亂先使原地營運中斷，卓氏再到可取得資源的地方重啟冶鐵。故事能看到技能重新派上用場，也應承認史料並未替每一步填上經營帳目。資料可回查SJ129的「卓氏段」；原檔標示時期為秦滅趙後至漢初，屬遷徙與創業案例。這些是事件位置與材料性質，不代表史書或機構資料留下每個參與者的完整帳簿。</w:t>
      </w:r>
    </w:p>
    <w:p w14:paraId="142181EB" w14:textId="77777777" w:rsidR="00BD4CA8" w:rsidRDefault="00000000">
      <w:r>
        <w:t>歷史對照　戰亂先使原地營運中斷，卓氏再到可取得資源的地方重啟冶鐵。這段經過讓「取得立足資源不代表一切安定」有了具體背景。《小象》說「旅于處，未得位也。得其資斧，心未快也」。卓氏遷蜀重建事業，可對照陌生環境中逐步取得條件；不抹去遷徙帶來的不安。再問一句：失去原有產地後，卓氏能把哪項技術帶到臨邛？搬遷迫使產業重新尋找資源。這是後人借此爻對照史事，並非當事人據爻辭作決定。</w:t>
      </w:r>
    </w:p>
    <w:p w14:paraId="6481D435" w14:textId="77777777" w:rsidR="00BD4CA8" w:rsidRDefault="00000000">
      <w:r>
        <w:rPr>
          <w:b/>
          <w:sz w:val="17"/>
        </w:rPr>
        <w:t xml:space="preserve">回查　</w:t>
      </w:r>
      <w:hyperlink w:anchor="ev_ZHUOMOVE">
        <w:r>
          <w:rPr>
            <w:color w:val="245478"/>
          </w:rPr>
          <w:t>ZHUOMOVE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63B6EC2A" w14:textId="77777777" w:rsidR="00BD4CA8" w:rsidRDefault="00000000">
      <w:pPr>
        <w:pStyle w:val="21"/>
      </w:pPr>
      <w:bookmarkStart w:id="334" w:name="XFIN_H56_L5"/>
      <w:r>
        <w:t xml:space="preserve">56 </w:t>
      </w:r>
      <w:r>
        <w:t>旅</w:t>
      </w:r>
      <w:r>
        <w:t xml:space="preserve"> </w:t>
      </w:r>
      <w:r>
        <w:t>六五</w:t>
      </w:r>
      <w:r>
        <w:t xml:space="preserve">  </w:t>
      </w:r>
      <w:r>
        <w:t>專業表現可建立聲譽</w:t>
      </w:r>
      <w:bookmarkEnd w:id="334"/>
    </w:p>
    <w:p w14:paraId="7B8EEB35" w14:textId="77777777" w:rsidR="00BD4CA8" w:rsidRDefault="00000000">
      <w:r>
        <w:rPr>
          <w:sz w:val="17"/>
        </w:rPr>
        <w:t>XFIN-H56-L5  ｜  XIANG-L-56-06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0AF545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E25C4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FB95D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03A800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431FC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終以譽命，上逮也。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84D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「射野雞，失一支箭，最後因而得到名譽和任命。」《象傳》解釋：影響已經到達上方。</w:t>
            </w:r>
          </w:p>
        </w:tc>
      </w:tr>
    </w:tbl>
    <w:p w14:paraId="7F4F8EB8" w14:textId="77777777" w:rsidR="00BD4CA8" w:rsidRDefault="00000000">
      <w:r>
        <w:t>事件與來源　《史記》記洛陽商人師史組織車隊到不同地方做買賣。跨地運貨除了要有車與貨，還須認路線、安排人員，並知道另一地是否有人需要這批商品。《史記》記載洛陽商人師史安排車隊往來各地，並任用有長期經商經驗的人。跨地交易的能力，包含對路線、市場與人員的熟悉。師史任用長期經商的熟手參與運作，使運輸與當地市場資訊能相互配合。路途需要時間，貨物賣出之前資金也被占用。史書概述其做法，沒有逐趟列出貨名、路線和利潤。先組車隊和人員，後往來各地，最後依市場完成買賣，是這件事的大致經過。以有經驗者協助陌生市場，是可確認的經營方式，不是零風險保證。資料可回查SJ129的「師史段」；原檔標示時期為漢代，屬跨地域商業案例。這些是事件位置與材料性質，不代表史書或機構資料留下每個參與者的完整帳簿。故事只沿著現有材料所能確認的行動和先後順序敘寫；更多個別數字及未見於記載的對話，須另有資料才可補入。</w:t>
      </w:r>
    </w:p>
    <w:p w14:paraId="2A232FCB" w14:textId="77777777" w:rsidR="00BD4CA8" w:rsidRDefault="00000000">
      <w:r>
        <w:t>歷史對照　師史跨地經商的轉折是：《史記》記洛陽商人師史組織車隊到不同地方做買賣。師史跨地經商依靠經驗人員，可對照客地活動中以工作累積信任；史料未提供現代績效數據。《小象》說「終以譽命，上逮也」。人員經驗與車輛一樣重要。讀者可追問：車隊到了外地，誰熟悉路線與當地需求？這是後人借此爻對照史事，並非當事人據爻辭作決定。事件發生於漢代，後續成果還應回查SJ129所載資料。</w:t>
      </w:r>
    </w:p>
    <w:p w14:paraId="22ED3778" w14:textId="77777777" w:rsidR="00BD4CA8" w:rsidRDefault="00000000">
      <w:r>
        <w:rPr>
          <w:b/>
          <w:sz w:val="17"/>
        </w:rPr>
        <w:t xml:space="preserve">回查　</w:t>
      </w:r>
      <w:hyperlink w:anchor="ev_SHISHI">
        <w:r>
          <w:rPr>
            <w:color w:val="245478"/>
          </w:rPr>
          <w:t>SHISHI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0175BD55" w14:textId="77777777" w:rsidR="00BD4CA8" w:rsidRDefault="00000000">
      <w:pPr>
        <w:pStyle w:val="21"/>
      </w:pPr>
      <w:bookmarkStart w:id="335" w:name="XFIN_H56_L6"/>
      <w:r>
        <w:t xml:space="preserve">56 </w:t>
      </w:r>
      <w:r>
        <w:t>旅</w:t>
      </w:r>
      <w:r>
        <w:t xml:space="preserve"> </w:t>
      </w:r>
      <w:r>
        <w:t>上九</w:t>
      </w:r>
      <w:r>
        <w:t xml:space="preserve">  </w:t>
      </w:r>
      <w:r>
        <w:t>客地關係不宜只靠優勢</w:t>
      </w:r>
      <w:bookmarkEnd w:id="335"/>
    </w:p>
    <w:p w14:paraId="1CED04FA" w14:textId="77777777" w:rsidR="00BD4CA8" w:rsidRDefault="00000000">
      <w:r>
        <w:rPr>
          <w:sz w:val="17"/>
        </w:rPr>
        <w:t>XFIN-H56-L6  ｜  XIANG-L-56-07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D42D76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E4ACE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A2D9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8E6935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4EB8C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以旅在上，其義焚也。喪牛于易，終莫之聞也。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1377C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「以旅在上」《象傳》解釋：其義焚。「鳥巢被焚；旅人先笑後號哭。疏忽而失牛，凶。」《象傳》解釋：終莫之聞。</w:t>
            </w:r>
          </w:p>
        </w:tc>
      </w:tr>
    </w:tbl>
    <w:p w14:paraId="50B0259C" w14:textId="77777777" w:rsidR="00BD4CA8" w:rsidRDefault="00000000">
      <w:r>
        <w:t>事件與來源　《史記》談烏氏倮時，先寫他從事畜牧。牲畜可以交換其他物品，但跨地域交易需要運送和往來對象；只在原地飼養與把商品帶到不同市場，是兩種不同安排。《史記》記述烏氏倮以畜牧起家，將牲畜換得物品，再與戎王往來，得到更多牲畜。財富累積涉及跨地域交換，也與權勢關係相連。烏氏倮把牲畜換成貨物，再同戎王往來，取得更多牲畜。交換關係為財富擴張提供通道，也讓經營與特定權勢人物產生聯繫。史書是簡述，不留每次交易的日期、交換比例及運輸損耗。事情按畜養、換貨、再次換回牲畜的順序展開。可以看到交易網路如何形成，但不能用後來財富倒推每一次往來都沒有風險。資料可回查SJ129的「烏氏倮段」；原檔標示時期為戰國晚期至秦代，屬畜牧與貿易案例。這些是事件位置與材料性質，不代表史書或機構資料留下每個參與者的完整帳簿。</w:t>
      </w:r>
    </w:p>
    <w:p w14:paraId="109FAED0" w14:textId="77777777" w:rsidR="00BD4CA8" w:rsidRDefault="00000000">
      <w:r>
        <w:t>歷史對照　先看史事：《史記》記述烏氏倮以畜牧起家，將牲畜換得物品，再與戎王往來，得到更多牲畜。放回本爻，問題是「客地關係不宜只靠優勢」。《小象》說「以旅在上，其義焚也。喪牛于易，終莫之聞也」。跨地交換也有交易對手風險。烏氏倮與戎王往來，可引出外部關係依賴的風險；本文沒有把他寫成實際遭遇失敗。回到具體選擇，一段有利的交易若倚賴特定對象，關係改變怎麼辦？這是後人借此爻對照史事，並非當事人據爻辭作決定。</w:t>
      </w:r>
    </w:p>
    <w:p w14:paraId="59020C92" w14:textId="77777777" w:rsidR="00BD4CA8" w:rsidRDefault="00000000">
      <w:r>
        <w:rPr>
          <w:b/>
          <w:sz w:val="17"/>
        </w:rPr>
        <w:t xml:space="preserve">回查　</w:t>
      </w:r>
      <w:hyperlink w:anchor="ev_WULUO">
        <w:r>
          <w:rPr>
            <w:color w:val="245478"/>
          </w:rPr>
          <w:t>WULUO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3EA920EB" w14:textId="77777777" w:rsidR="00BD4CA8" w:rsidRDefault="00000000">
      <w:pPr>
        <w:pStyle w:val="21"/>
        <w:pageBreakBefore/>
      </w:pPr>
      <w:bookmarkStart w:id="336" w:name="XFIN_H57_L1"/>
      <w:r>
        <w:t xml:space="preserve">57 </w:t>
      </w:r>
      <w:r>
        <w:t>巽</w:t>
      </w:r>
      <w:r>
        <w:t xml:space="preserve"> </w:t>
      </w:r>
      <w:r>
        <w:t>初六</w:t>
      </w:r>
      <w:r>
        <w:t xml:space="preserve">  </w:t>
      </w:r>
      <w:r>
        <w:t>先釐清方向再逐步施作</w:t>
      </w:r>
      <w:bookmarkEnd w:id="336"/>
    </w:p>
    <w:p w14:paraId="7960B614" w14:textId="77777777" w:rsidR="00BD4CA8" w:rsidRDefault="00000000">
      <w:r>
        <w:rPr>
          <w:sz w:val="17"/>
        </w:rPr>
        <w:t>XFIN-H57-L1  ｜  XIANG-L-57-02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D681EB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360DE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F713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633D7E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6ECEA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進退，志疑也。利武人之貞，志治也。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FAF91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「進退不決，宜用武人果斷守正的態度。」《象傳》解釋：志疑。「進退不決，宜用武人果斷守正的態度。」《象傳》解釋：志治。</w:t>
            </w:r>
          </w:p>
        </w:tc>
      </w:tr>
    </w:tbl>
    <w:p w14:paraId="3DEF8BBF" w14:textId="77777777" w:rsidR="00BD4CA8" w:rsidRDefault="00000000">
      <w:r>
        <w:t>事件與來源　廣東在發展對外經濟合作時，需要給投資者和本地企業一個知道適用何種規則的區域。不同地方若同時改動全部規定，監督和比較效果不易進行；因此先在指定區域建立試行安排。1980年批准的廣東省經濟特區條例，在深圳、珠海、汕頭劃定區域，發展對外經濟合作和技術交流，並列出企業須遵守的規定。1980年批准的經濟特區條例，列出深圳、珠海和汕頭等區域以及企業需遵守的辦法，鼓勵合作與技術交流。批准後仍須投入建設、接洽企業並執行規則，不是文本公布即有全部成果。法規支持設置範圍和方向，沒有逐個企業投產日記。先選區、訂規則，再讓企業進入及安排經營，是試點成立的主要過程。能否擴大及怎樣改進，要靠往後可查核的執行資料。資料可回查ZONE的「1980年決議與條例第一、二條」；原檔標示時期為1980年，屬制度試行案例。這些是事件位置與材料性質，不代表史書或機構資料留下每個參與者的完整帳簿。</w:t>
      </w:r>
    </w:p>
    <w:p w14:paraId="29D0E08D" w14:textId="77777777" w:rsidR="00BD4CA8" w:rsidRDefault="00000000">
      <w:r>
        <w:t>歷史對照　事情走到這一步：1980年批准的廣東省經濟特區條例，在深圳、珠海、汕頭劃定區域，發展對外經濟合作和技術交流，並列出企業須遵守的規定。「先釐清方向再逐步施作」因此值得再問一次。《小象》說「進退，志疑也。利武人之貞，志治也」。特區以區域與條例展開，可對照把進退不定轉成可執行規則；不是只靠強硬態度。再問一句：試行範圍內的企業，知道哪些規則對自己適用嗎？開放要從具體邊界和執行開始。這是後人借此爻對照史事，並非當事人據爻辭作決定。</w:t>
      </w:r>
    </w:p>
    <w:p w14:paraId="4D43439C" w14:textId="77777777" w:rsidR="00BD4CA8" w:rsidRDefault="00000000">
      <w:r>
        <w:rPr>
          <w:b/>
          <w:sz w:val="17"/>
        </w:rPr>
        <w:t xml:space="preserve">回查　</w:t>
      </w:r>
      <w:hyperlink w:anchor="ev_SEZ1980">
        <w:r>
          <w:rPr>
            <w:color w:val="245478"/>
          </w:rPr>
          <w:t>SEZ1980</w:t>
        </w:r>
      </w:hyperlink>
      <w:r>
        <w:rPr>
          <w:sz w:val="17"/>
        </w:rPr>
        <w:t xml:space="preserve"> ｜ </w:t>
      </w:r>
      <w:hyperlink w:anchor="src_ZONE">
        <w:r>
          <w:rPr>
            <w:color w:val="245478"/>
          </w:rPr>
          <w:t>ZONE</w:t>
        </w:r>
      </w:hyperlink>
    </w:p>
    <w:p w14:paraId="28858EF7" w14:textId="77777777" w:rsidR="00BD4CA8" w:rsidRDefault="00000000">
      <w:pPr>
        <w:pStyle w:val="21"/>
      </w:pPr>
      <w:bookmarkStart w:id="337" w:name="XFIN_H57_L2"/>
      <w:r>
        <w:t xml:space="preserve">57 </w:t>
      </w:r>
      <w:r>
        <w:t>巽</w:t>
      </w:r>
      <w:r>
        <w:t xml:space="preserve"> </w:t>
      </w:r>
      <w:r>
        <w:t>九二</w:t>
      </w:r>
      <w:r>
        <w:t xml:space="preserve">  </w:t>
      </w:r>
      <w:r>
        <w:t>詳密程序應服務核對目的</w:t>
      </w:r>
      <w:bookmarkEnd w:id="337"/>
    </w:p>
    <w:p w14:paraId="26CA64A9" w14:textId="77777777" w:rsidR="00BD4CA8" w:rsidRDefault="00000000">
      <w:r>
        <w:rPr>
          <w:sz w:val="17"/>
        </w:rPr>
        <w:t>XFIN-H57-L2  ｜  XIANG-L-57-03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B6F351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84737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4DC44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93792C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54FC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紛若之吉，得中也。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6628C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「紛若的吉」《象傳》解釋：居於中位。</w:t>
            </w:r>
          </w:p>
        </w:tc>
      </w:tr>
    </w:tbl>
    <w:p w14:paraId="54064AAF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106C017B" w14:textId="77777777" w:rsidR="00BD4CA8" w:rsidRDefault="00000000">
      <w:r>
        <w:t>歷史對照　票號設立異地分支，並以帳務與辨偽方法確認票據，使收款和付款能在不同地方接續。讀這段歷史，可先留意「詳密程序應服務核對目的」。票號密押可對照細節充分而不失中心目標；複雜本身不等於安全。《小象》說「紛若之吉，得中也」。跨地匯兌靠人員與核對程序維持。讀者可追問：遠方分號如何確認票據和帳本屬同一筆款？這是後人借此爻對照史事，並非當事人據爻辭作決定。</w:t>
      </w:r>
    </w:p>
    <w:p w14:paraId="1A81805C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7526177F" w14:textId="77777777" w:rsidR="00BD4CA8" w:rsidRDefault="00000000">
      <w:pPr>
        <w:pStyle w:val="21"/>
      </w:pPr>
      <w:bookmarkStart w:id="338" w:name="XFIN_H57_L3"/>
      <w:r>
        <w:t xml:space="preserve">57 </w:t>
      </w:r>
      <w:r>
        <w:t>巽</w:t>
      </w:r>
      <w:r>
        <w:t xml:space="preserve"> </w:t>
      </w:r>
      <w:r>
        <w:t>九三</w:t>
      </w:r>
      <w:r>
        <w:t xml:space="preserve">  </w:t>
      </w:r>
      <w:r>
        <w:t>反覆改變規則可能失去方向</w:t>
      </w:r>
      <w:bookmarkEnd w:id="338"/>
    </w:p>
    <w:p w14:paraId="51604751" w14:textId="77777777" w:rsidR="00BD4CA8" w:rsidRDefault="00000000">
      <w:r>
        <w:rPr>
          <w:sz w:val="17"/>
        </w:rPr>
        <w:t>XFIN-H57-L3  ｜  XIANG-L-57-04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C29625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9CC2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E6F3F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73BF4E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AF15E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頻巽之吝，志窮也。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E8E8E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「頻巽的吝」《象傳》解釋：志向無法伸展。</w:t>
            </w:r>
          </w:p>
        </w:tc>
      </w:tr>
    </w:tbl>
    <w:p w14:paraId="322E4B75" w14:textId="77777777" w:rsidR="00BD4CA8" w:rsidRDefault="00000000">
      <w:r>
        <w:t>事件與來源　王莽執政時多次改動貨幣制度，推出不同形制與面額的錢幣。日常買賣要靠彼此接受同一種支付單位；新舊幣制反覆變動，商人和居民便要重新辨認幣值、換算價格。王莽多次改動貨幣制度，推出不同等級和形式的貨幣。《漢書》記述民間交易困擾及違禁問題，顯示行政命令與日常使用之間出現落差。《漢書》記錄民間使用困難和違禁問題，反映法令與實際交易之間的落差。頒布新規則後，仍須有可取得的貨幣和令人理解的換算，否則交易者可能避用。史料未逐戶記載改幣造成的損益，不宜概括所有家庭遭遇。多次政策變更在前，民間換算和遵守的困難在後。貨幣的共同尺度若不穩，規則本身會成為交易的一部分成本。資料可回查HS24B的「王莽幣制與寶貨制度段」；原檔標示時期為新朝，1世紀初，屬貨幣改革案例。這些是事件位置與材料性質，不代表史書或機構資料留下每個參與者的完整帳簿。</w:t>
      </w:r>
    </w:p>
    <w:p w14:paraId="35119AAD" w14:textId="77777777" w:rsidR="00BD4CA8" w:rsidRDefault="00000000">
      <w:r>
        <w:t>歷史對照　多次政策變更在前，民間換算和遵守的困難在後。這段經過讓「反覆改變規則可能失去方向」有了具體背景。《小象》說「頻巽之吝，志窮也」。紙面價值還須進入真實交易。王莽多次改幣，可對照過多變動使參與者無所適從，改革須維持可理解性。回到具體選擇，幣種反覆改動時，買賣雙方要怎樣算同一筆價款？這是後人借此爻對照史事，並非當事人據爻辭作決定。事件發生於新朝，1世紀初，後續成果還應回查HS24B所載資料。</w:t>
      </w:r>
    </w:p>
    <w:p w14:paraId="7F67AA26" w14:textId="77777777" w:rsidR="00BD4CA8" w:rsidRDefault="00000000">
      <w:r>
        <w:rPr>
          <w:b/>
          <w:sz w:val="17"/>
        </w:rPr>
        <w:t xml:space="preserve">回查　</w:t>
      </w:r>
      <w:hyperlink w:anchor="ev_WANGMANG">
        <w:r>
          <w:rPr>
            <w:color w:val="245478"/>
          </w:rPr>
          <w:t>WANGMANG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46F762B3" w14:textId="77777777" w:rsidR="00BD4CA8" w:rsidRDefault="00000000">
      <w:pPr>
        <w:pStyle w:val="21"/>
        <w:pageBreakBefore/>
      </w:pPr>
      <w:bookmarkStart w:id="339" w:name="XFIN_H57_L4"/>
      <w:r>
        <w:t xml:space="preserve">57 </w:t>
      </w:r>
      <w:r>
        <w:t>巽</w:t>
      </w:r>
      <w:r>
        <w:t xml:space="preserve"> </w:t>
      </w:r>
      <w:r>
        <w:t>六四</w:t>
      </w:r>
      <w:r>
        <w:t xml:space="preserve">  </w:t>
      </w:r>
      <w:r>
        <w:t>把準備轉成可見工作成果</w:t>
      </w:r>
      <w:bookmarkEnd w:id="339"/>
    </w:p>
    <w:p w14:paraId="1B924046" w14:textId="77777777" w:rsidR="00BD4CA8" w:rsidRDefault="00000000">
      <w:r>
        <w:rPr>
          <w:sz w:val="17"/>
        </w:rPr>
        <w:t>XFIN-H57-L4  ｜  XIANG-L-57-05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6247C1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B88FB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6DB0C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0E4465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B9737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田獲三品，有功也。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8F98C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「悔恨消失，田獵獲得三類獵物。」《象傳》解釋：可以建立成果。</w:t>
            </w:r>
          </w:p>
        </w:tc>
      </w:tr>
    </w:tbl>
    <w:p w14:paraId="706B0E75" w14:textId="77777777" w:rsidR="00BD4CA8" w:rsidRDefault="00000000">
      <w:r>
        <w:t>事件與來源　在臺灣積體電路技術逐步累積之後，工研院的研發成果需要能接市場訂單的企業組織來承接。研究部門可以試驗流程，卻不必然適合長期負擔產品品質、客戶交期與資金周轉。產業化因而不只是把一間工廠換上新名稱。工研院在1980年衍生成立聯電，使技術、人員與製造能力進一步轉向企業營運。產業化代表研發成果開始面對產品與市場的要求。1980年聯電由工研院衍生成立，相關人員與製造能力開始進入企業營運。公司建立後，還須面對產品開發和實際市場需求，營運情況不會因研發來源可靠便自動確定。機構資料記錄成立節點，沒有逐件產品的收益細目。事件從技術累積、設立企業走到自行經營。後續能否維持訂單和改善製程，都屬成立以後的新任務，不應寫成成立當天已經完成的成果。資料可回查ITRI的「1980年聯電衍生成立段」；原檔標示時期為1980年，屬產業化案例。這些是事件位置與材料性質，不代表史書或機構資料留下每個參與者的完整帳簿。</w:t>
      </w:r>
    </w:p>
    <w:p w14:paraId="561687B4" w14:textId="77777777" w:rsidR="00BD4CA8" w:rsidRDefault="00000000">
      <w:r>
        <w:t>歷史對照　聯電成立的轉折是：在臺灣積體電路技術逐步累積之後，工研院的研發成果需要能接市場訂單的企業組織來承接。《小象》說「田獲三品，有功也」。聯電成立可對照技術與人員累積後進入營運，成果仍需接受市場檢驗。再問一句：研究成果進入公司後，誰負責品質、交期與資金？成立公司之後才真正開始接受市場檢驗。這是後人借此爻對照史事，並非當事人據爻辭作決定。事件發生於1980年，後續成果還應回查ITRI所載資料。</w:t>
      </w:r>
    </w:p>
    <w:p w14:paraId="3960DF21" w14:textId="77777777" w:rsidR="00BD4CA8" w:rsidRDefault="00000000">
      <w:r>
        <w:rPr>
          <w:b/>
          <w:sz w:val="17"/>
        </w:rPr>
        <w:t xml:space="preserve">回查　</w:t>
      </w:r>
      <w:hyperlink w:anchor="ev_UMC80">
        <w:r>
          <w:rPr>
            <w:color w:val="245478"/>
          </w:rPr>
          <w:t>UMC80</w:t>
        </w:r>
      </w:hyperlink>
      <w:r>
        <w:rPr>
          <w:sz w:val="17"/>
        </w:rPr>
        <w:t xml:space="preserve"> ｜ </w:t>
      </w:r>
      <w:hyperlink w:anchor="src_ITRI">
        <w:r>
          <w:rPr>
            <w:color w:val="245478"/>
          </w:rPr>
          <w:t>ITRI</w:t>
        </w:r>
      </w:hyperlink>
    </w:p>
    <w:p w14:paraId="545CCD8D" w14:textId="77777777" w:rsidR="00BD4CA8" w:rsidRDefault="00000000">
      <w:pPr>
        <w:pStyle w:val="21"/>
      </w:pPr>
      <w:bookmarkStart w:id="340" w:name="XFIN_H57_L5"/>
      <w:r>
        <w:t xml:space="preserve">57 </w:t>
      </w:r>
      <w:r>
        <w:t>巽</w:t>
      </w:r>
      <w:r>
        <w:t xml:space="preserve"> </w:t>
      </w:r>
      <w:r>
        <w:t>九五</w:t>
      </w:r>
      <w:r>
        <w:t xml:space="preserve">  </w:t>
      </w:r>
      <w:r>
        <w:t>制度調整要有核心尺度</w:t>
      </w:r>
      <w:bookmarkEnd w:id="340"/>
    </w:p>
    <w:p w14:paraId="07468EE4" w14:textId="77777777" w:rsidR="00BD4CA8" w:rsidRDefault="00000000">
      <w:r>
        <w:rPr>
          <w:sz w:val="17"/>
        </w:rPr>
        <w:t>XFIN-H57-L5  ｜  XIANG-L-57-06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B22288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E46D3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D924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B56151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78ADD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九五之吉，位正中也。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B2B85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「九五的吉」《象傳》解釋：位端正而守中。</w:t>
            </w:r>
          </w:p>
        </w:tc>
      </w:tr>
    </w:tbl>
    <w:p w14:paraId="40747531" w14:textId="77777777" w:rsidR="00BD4CA8" w:rsidRDefault="00000000">
      <w:r>
        <w:t>事件與來源　近代銀兩與銀元並行，買賣雙方談好價格後仍可能遇到稱量、換算和支付方式的差異。不同地方與行業沿用不同習慣，對跨地交易和帳務結算形成阻礙。1933年的廢兩改元，試圖結束銀兩與銀元並行造成的計算與支付不便，改以銀元為統一單位。提案也注意到轉換需要步驟，避免市場混亂。1933年廢兩改元提出以銀元作共同單位，並考慮原有契約和市場交易如何過渡。制度宣布後，店家及銀行仍需改寫帳目、調整支付方法。提案提供政策理由和轉換設計，不是每家商店適應速度的逐日紀錄。從並行造成不便，到擬定統一規則，再到市場逐步採用，是改革的主要經過。使用者能否正確換算，比一紙公告更直接影響日常交易。資料可回查TWO；TWO2的「改革提案及公告段」；原檔標示時期為1933年，屬交易制度案例。這些是事件位置與材料性質，不代表史書或機構資料留下每個參與者的完整帳簿。</w:t>
      </w:r>
    </w:p>
    <w:p w14:paraId="4EC09E1C" w14:textId="77777777" w:rsidR="00BD4CA8" w:rsidRDefault="00000000">
      <w:r>
        <w:t>歷史對照　先看史事：1933年的廢兩改元，試圖結束銀兩與銀元並行造成的計算與支付不便，改以銀元為統一單位。放回本爻，問題是「制度調整要有核心尺度」。廢兩改元可對照從混用走向共同單位，同時安排實際轉換方法。《小象》說「九五之吉，位正中也」。統一單位仍有過渡成本。讀者可追問：舊契約以銀兩計價，改用銀元時誰來換算？這是後人借此爻對照史事，並非當事人據爻辭作決定。事件發生於1933年，後續成果還應回查TWO、TWO2所載資料。</w:t>
      </w:r>
    </w:p>
    <w:p w14:paraId="4E7E72AF" w14:textId="77777777" w:rsidR="00BD4CA8" w:rsidRDefault="00000000">
      <w:r>
        <w:rPr>
          <w:b/>
          <w:sz w:val="17"/>
        </w:rPr>
        <w:t xml:space="preserve">回查　</w:t>
      </w:r>
      <w:hyperlink w:anchor="ev_LIANGYUAN33">
        <w:r>
          <w:rPr>
            <w:color w:val="245478"/>
          </w:rPr>
          <w:t>LIANGYUAN33</w:t>
        </w:r>
      </w:hyperlink>
      <w:r>
        <w:rPr>
          <w:sz w:val="17"/>
        </w:rPr>
        <w:t xml:space="preserve"> ｜ </w:t>
      </w:r>
      <w:hyperlink w:anchor="src_TWO">
        <w:r>
          <w:rPr>
            <w:color w:val="245478"/>
          </w:rPr>
          <w:t>TWO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64028D99" w14:textId="77777777" w:rsidR="00BD4CA8" w:rsidRDefault="00000000">
      <w:pPr>
        <w:pStyle w:val="21"/>
      </w:pPr>
      <w:bookmarkStart w:id="341" w:name="XFIN_H57_L6"/>
      <w:r>
        <w:t xml:space="preserve">57 </w:t>
      </w:r>
      <w:r>
        <w:t>巽</w:t>
      </w:r>
      <w:r>
        <w:t xml:space="preserve"> </w:t>
      </w:r>
      <w:r>
        <w:t>上九</w:t>
      </w:r>
      <w:r>
        <w:t xml:space="preserve">  </w:t>
      </w:r>
      <w:r>
        <w:t>過度迎合指標可能失去判斷</w:t>
      </w:r>
      <w:bookmarkEnd w:id="341"/>
    </w:p>
    <w:p w14:paraId="50FF013F" w14:textId="77777777" w:rsidR="00BD4CA8" w:rsidRDefault="00000000">
      <w:r>
        <w:rPr>
          <w:sz w:val="17"/>
        </w:rPr>
        <w:t>XFIN-H57-L6  ｜  XIANG-L-57-07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0C80FF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DF9F7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F62A7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712147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185BE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巽在牀下，上窮也。喪其資斧，正乎凶也。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8B88F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「卑伏在床下，失去資財與斧具；固守此態，凶。」《象傳》解釋：上窮。「卑伏在床下，失去資財與斧具；固守此態，凶。」《象傳》解釋：正乎凶。</w:t>
            </w:r>
          </w:p>
        </w:tc>
      </w:tr>
    </w:tbl>
    <w:p w14:paraId="6BA8F86B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4C4F081F" w14:textId="77777777" w:rsidR="00BD4CA8" w:rsidRDefault="00000000">
      <w:r>
        <w:t>歷史對照　在青苗法一例，制度推行後，借款是否自願、利息如何負擔、官員是否因考核而攤派，逐漸成為爭議。《小象》說「巽在牀下，上窮也。喪其資斧，正乎凶也」。放貸的初衷與地方執行須分開查。青苗攤派可作只迎合上級而偏離農戶需要的反例，服從不能取代專業評估。回到具體選擇，借款農戶是否自願，收成後能否負擔本息？這是後人借此爻對照史事，並非當事人據爻辭作決定。事件發生於1069年起，後續成果還應回查QING所載資料。</w:t>
      </w:r>
    </w:p>
    <w:p w14:paraId="0EF772CB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45FB8DF1" w14:textId="77777777" w:rsidR="00BD4CA8" w:rsidRDefault="00000000">
      <w:pPr>
        <w:pStyle w:val="21"/>
        <w:pageBreakBefore/>
      </w:pPr>
      <w:bookmarkStart w:id="342" w:name="XFIN_H58_L1"/>
      <w:r>
        <w:t xml:space="preserve">58 </w:t>
      </w:r>
      <w:r>
        <w:t>兌</w:t>
      </w:r>
      <w:r>
        <w:t xml:space="preserve"> </w:t>
      </w:r>
      <w:r>
        <w:t>初九</w:t>
      </w:r>
      <w:r>
        <w:t xml:space="preserve">  </w:t>
      </w:r>
      <w:r>
        <w:t>平和討論有助說清理由</w:t>
      </w:r>
      <w:bookmarkEnd w:id="342"/>
    </w:p>
    <w:p w14:paraId="5E81393B" w14:textId="77777777" w:rsidR="00BD4CA8" w:rsidRDefault="00000000">
      <w:r>
        <w:rPr>
          <w:sz w:val="17"/>
        </w:rPr>
        <w:t>XFIN-H58-L1  ｜  XIANG-L-58-02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41A457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7D6EB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0E2E7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D46943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E851E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和兌之吉，行未疑也。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9A088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「和兌的吉」《象傳》解釋：行未疑。</w:t>
            </w:r>
          </w:p>
        </w:tc>
      </w:tr>
    </w:tbl>
    <w:p w14:paraId="47B1B689" w14:textId="77777777" w:rsidR="00BD4CA8" w:rsidRDefault="00000000">
      <w:r>
        <w:t>事件與來源　漢昭帝時，朝廷財政需要負擔邊防和行政開銷，鹽鐵、均輸等政策涉及可取得的收入，也牽動民間用貨與交易。不同群體對哪些負擔可接受有不同看法。漢昭帝時，官員與賢良文學討論鹽鐵、均輸等措施。支持者強調邊防經費，反對者關切百姓負擔與官府逐利，呈現不同的財政優先次序。官員與賢良文學在鹽鐵會議中陳述各自理由。支持者重視軍需來源，反對者質疑對百姓生活及民間買賣的影響。《鹽鐵論》記下這些主張，並非一份會後所有政策立即改廢的清單。從財政問題到公開辯論，史事顯示政策既有收入面，也有成本落到誰身上的問題。對話保留了不同立場，爭議仍須靠後續政策處理。資料可回查SALT的「〈本議第一〉」；原檔標示時期為前81年，屬財政辯論案例。這些是事件位置與材料性質，不代表史書或機構資料留下每個參與者的完整帳簿。</w:t>
      </w:r>
    </w:p>
    <w:p w14:paraId="07B47F9D" w14:textId="77777777" w:rsidR="00BD4CA8" w:rsidRDefault="00000000">
      <w:r>
        <w:t>歷史對照　官員與賢良文學在鹽鐵會議中陳述各自理由。讀這段歷史，可先留意「平和討論有助說清理由」。《小象》說「和兌之吉，行未疑也」。鹽鐵論辯可對照把不同政策理由提出討論；不能假定發言者權力完全平等。再問一句：軍費需要與民間負擔，能否放在同一張政策清單？辯論留下分歧，不會自動抹去取捨。這是後人借此爻對照史事，並非當事人據爻辭作決定。事件發生於前81年，後續成果還應回查SALT所載資料。</w:t>
      </w:r>
    </w:p>
    <w:p w14:paraId="32905558" w14:textId="77777777" w:rsidR="00BD4CA8" w:rsidRDefault="00000000">
      <w:r>
        <w:rPr>
          <w:b/>
          <w:sz w:val="17"/>
        </w:rPr>
        <w:t xml:space="preserve">回查　</w:t>
      </w:r>
      <w:hyperlink w:anchor="ev_SALT81">
        <w:r>
          <w:rPr>
            <w:color w:val="245478"/>
          </w:rPr>
          <w:t>SALT81</w:t>
        </w:r>
      </w:hyperlink>
      <w:r>
        <w:rPr>
          <w:sz w:val="17"/>
        </w:rPr>
        <w:t xml:space="preserve"> ｜ </w:t>
      </w:r>
      <w:hyperlink w:anchor="src_SALT">
        <w:r>
          <w:rPr>
            <w:color w:val="245478"/>
          </w:rPr>
          <w:t>SALT</w:t>
        </w:r>
      </w:hyperlink>
    </w:p>
    <w:p w14:paraId="6626EA5B" w14:textId="77777777" w:rsidR="00BD4CA8" w:rsidRDefault="00000000">
      <w:pPr>
        <w:pStyle w:val="21"/>
      </w:pPr>
      <w:bookmarkStart w:id="343" w:name="XFIN_H58_L2"/>
      <w:r>
        <w:t xml:space="preserve">58 </w:t>
      </w:r>
      <w:r>
        <w:t>兌</w:t>
      </w:r>
      <w:r>
        <w:t xml:space="preserve"> </w:t>
      </w:r>
      <w:r>
        <w:t>九二</w:t>
      </w:r>
      <w:r>
        <w:t xml:space="preserve">  </w:t>
      </w:r>
      <w:r>
        <w:t>愉快合作需要真實信用</w:t>
      </w:r>
      <w:bookmarkEnd w:id="343"/>
    </w:p>
    <w:p w14:paraId="7DF999A5" w14:textId="77777777" w:rsidR="00BD4CA8" w:rsidRDefault="00000000">
      <w:r>
        <w:rPr>
          <w:sz w:val="17"/>
        </w:rPr>
        <w:t>XFIN-H58-L2  ｜  XIANG-L-58-03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0311E6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88410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34A88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3A66B6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6912F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孚兌之吉，信志也。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95FA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「孚兌的吉」《象傳》解釋：信志。</w:t>
            </w:r>
          </w:p>
        </w:tc>
      </w:tr>
    </w:tbl>
    <w:p w14:paraId="7273D018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60031BF5" w14:textId="77777777" w:rsidR="00BD4CA8" w:rsidRDefault="00000000">
      <w:r>
        <w:t>歷史對照　停兌命令在前，上海方面作出不同選擇在後，客戶是否相信仍取決於能否真的兌付。這段經過讓「愉快合作需要真實信用」有了具體背景。上海中行履行兌現可對照信任來源在行動，不能只以安撫話語取代支付。《小象》說「孚兌之吉，信志也」。持票者需要的是可履行的承諾。讀者可追問：銀行說要兌付，櫃檯是否真的交出款項？這是後人借此爻對照史事，並非當事人據爻辭作決定。</w:t>
      </w:r>
    </w:p>
    <w:p w14:paraId="72546DED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2C0A1AD4" w14:textId="77777777" w:rsidR="00BD4CA8" w:rsidRDefault="00000000">
      <w:pPr>
        <w:pStyle w:val="21"/>
      </w:pPr>
      <w:bookmarkStart w:id="344" w:name="XFIN_H58_L3"/>
      <w:r>
        <w:t xml:space="preserve">58 </w:t>
      </w:r>
      <w:r>
        <w:t>兌</w:t>
      </w:r>
      <w:r>
        <w:t xml:space="preserve"> </w:t>
      </w:r>
      <w:r>
        <w:t>六三</w:t>
      </w:r>
      <w:r>
        <w:t xml:space="preserve">  </w:t>
      </w:r>
      <w:r>
        <w:t>迎合期待不一定真正有益</w:t>
      </w:r>
      <w:bookmarkEnd w:id="344"/>
    </w:p>
    <w:p w14:paraId="1AB40911" w14:textId="77777777" w:rsidR="00BD4CA8" w:rsidRDefault="00000000">
      <w:r>
        <w:rPr>
          <w:sz w:val="17"/>
        </w:rPr>
        <w:t>XFIN-H58-L3  ｜  XIANG-L-58-04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A5D12C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C80A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71733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A738D9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A6B01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來兌之凶，位不當也。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F357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「來兌的凶」《象傳》解釋：所處位置不恰當。</w:t>
            </w:r>
          </w:p>
        </w:tc>
      </w:tr>
    </w:tbl>
    <w:p w14:paraId="1E0AE472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22EAAB0E" w14:textId="77777777" w:rsidR="00BD4CA8" w:rsidRDefault="00000000">
      <w:r>
        <w:t>歷史對照　青苗法的轉折是：農戶在播種前或農事淡季需要資金，民間借貸成本可能很高。《小象》說「來兌之凶，位不當也」。放貸的初衷與地方執行須分開查。青苗法若只追求施政數字，可對照為取悅權力而偏離服務對象的風險。回到具體選擇，借款農戶是否自願，收成後能否負擔本息？這是後人借此爻對照史事，並非當事人據爻辭作決定。事件發生於1069年起，後續成果還應回查QING所載資料。</w:t>
      </w:r>
    </w:p>
    <w:p w14:paraId="1FB0F00F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61F63D39" w14:textId="77777777" w:rsidR="00BD4CA8" w:rsidRDefault="00000000">
      <w:pPr>
        <w:pStyle w:val="21"/>
        <w:pageBreakBefore/>
      </w:pPr>
      <w:bookmarkStart w:id="345" w:name="XFIN_H58_L4"/>
      <w:r>
        <w:t xml:space="preserve">58 </w:t>
      </w:r>
      <w:r>
        <w:t>兌</w:t>
      </w:r>
      <w:r>
        <w:t xml:space="preserve"> </w:t>
      </w:r>
      <w:r>
        <w:t>九四</w:t>
      </w:r>
      <w:r>
        <w:t xml:space="preserve">  </w:t>
      </w:r>
      <w:r>
        <w:t>協商要辨認哪些條件可接受</w:t>
      </w:r>
      <w:bookmarkEnd w:id="345"/>
    </w:p>
    <w:p w14:paraId="3E97A260" w14:textId="77777777" w:rsidR="00BD4CA8" w:rsidRDefault="00000000">
      <w:r>
        <w:rPr>
          <w:sz w:val="17"/>
        </w:rPr>
        <w:t>XFIN-H58-L4  ｜  XIANG-L-58-05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4FB77B4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3D219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3E096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A7319C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2C12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九四之喜，有慶也。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7375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「九四的喜」《象傳》解釋：會帶來福慶。</w:t>
            </w:r>
          </w:p>
        </w:tc>
      </w:tr>
    </w:tbl>
    <w:p w14:paraId="7CB126BB" w14:textId="77777777" w:rsidR="00BD4CA8" w:rsidRDefault="00000000">
      <w:r>
        <w:t>事件與來源　中國申請加入世界貿易組織，需要與既有會員談妥商品、服務及制度條件。加入多邊組織能取得共同規則下的市場機會，也意味相關部門和企業須適應新的承諾。中國於2001年12月11日加入世界貿易組織。加入多邊貿易體系，意味著取得參與機會，也承擔協議中的市場開放與制度承諾。談判與批准過後，中國於2001年12月11日成為會員。協議文件規範市場開放及其他責任，執行需要逐項落到主管機關和交易者身上。正式入會是一個日期，產業適應不是同一天完成；現有概述不足以計算每家公司因此增加多少收益。事情從提出入會、協商條件，走到會員資格確立，往後才是承諾的持續履行。權利與義務屬同一安排，不應只擷取其中一面。資料可回查WTO；WTO2的「入會批准與生效日期」；原檔標示時期為2001年，屬國際貿易案例。這些是事件位置與材料性質，不代表史書或機構資料留下每個參與者的完整帳簿。</w:t>
      </w:r>
    </w:p>
    <w:p w14:paraId="3327D7A9" w14:textId="77777777" w:rsidR="00BD4CA8" w:rsidRDefault="00000000">
      <w:r>
        <w:t>歷史對照　先看史事：中國於2001年12月11日加入世界貿易組織。放回本爻，問題是「協商要辨認哪些條件可接受」。《小象》說「九四之喜，有慶也」。WTO入會談判可對照在不同要求間審慎選擇，不能只為達成協議而忽略負擔。再問一句：入會承諾寫成文字後，哪個部門與企業須履行？資格取得只是執行規則的起點。這是後人借此爻對照史事，並非當事人據爻辭作決定。事件發生於2001年，後續成果還應回查WTO、WTO2所載資料。</w:t>
      </w:r>
    </w:p>
    <w:p w14:paraId="1A892E76" w14:textId="77777777" w:rsidR="00BD4CA8" w:rsidRDefault="00000000">
      <w:r>
        <w:rPr>
          <w:b/>
          <w:sz w:val="17"/>
        </w:rPr>
        <w:t xml:space="preserve">回查　</w:t>
      </w:r>
      <w:hyperlink w:anchor="ev_WTO2001">
        <w:r>
          <w:rPr>
            <w:color w:val="245478"/>
          </w:rPr>
          <w:t>WTO2001</w:t>
        </w:r>
      </w:hyperlink>
      <w:r>
        <w:rPr>
          <w:sz w:val="17"/>
        </w:rPr>
        <w:t xml:space="preserve"> ｜ </w:t>
      </w:r>
      <w:hyperlink w:anchor="src_WTO">
        <w:r>
          <w:rPr>
            <w:color w:val="245478"/>
          </w:rPr>
          <w:t>WTO</w:t>
        </w:r>
      </w:hyperlink>
      <w:r>
        <w:rPr>
          <w:sz w:val="17"/>
        </w:rPr>
        <w:t>、</w:t>
      </w:r>
      <w:hyperlink w:anchor="src_WTO2">
        <w:r>
          <w:rPr>
            <w:color w:val="245478"/>
          </w:rPr>
          <w:t>WTO2</w:t>
        </w:r>
      </w:hyperlink>
    </w:p>
    <w:p w14:paraId="1BC823F6" w14:textId="77777777" w:rsidR="00BD4CA8" w:rsidRDefault="00000000">
      <w:pPr>
        <w:pStyle w:val="21"/>
      </w:pPr>
      <w:bookmarkStart w:id="346" w:name="XFIN_H58_L5"/>
      <w:r>
        <w:t xml:space="preserve">58 </w:t>
      </w:r>
      <w:r>
        <w:t>兌</w:t>
      </w:r>
      <w:r>
        <w:t xml:space="preserve"> </w:t>
      </w:r>
      <w:r>
        <w:t>九五</w:t>
      </w:r>
      <w:r>
        <w:t xml:space="preserve">  </w:t>
      </w:r>
      <w:r>
        <w:t>居決策位置更須辨識失去支撐的承諾</w:t>
      </w:r>
      <w:bookmarkEnd w:id="346"/>
    </w:p>
    <w:p w14:paraId="68184598" w14:textId="77777777" w:rsidR="00BD4CA8" w:rsidRDefault="00000000">
      <w:r>
        <w:rPr>
          <w:sz w:val="17"/>
        </w:rPr>
        <w:t>XFIN-H58-L5  ｜  XIANG-L-58-06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ADDFCB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32BF0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D704B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75B07B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35A0F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孚于剝，位正當也。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6D40C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「信任剝蝕正道者，有危險。」《象傳》解釋：所處位置端正而恰當。</w:t>
            </w:r>
          </w:p>
        </w:tc>
      </w:tr>
    </w:tbl>
    <w:p w14:paraId="1A43766F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29234556" w14:textId="77777777" w:rsidR="00BD4CA8" w:rsidRDefault="00000000">
      <w:r>
        <w:t>歷史對照　在金圓券失敗一例，新票發行後，戰爭造成的財政及供應壓力沒有消失，金圓券購買力仍迅速下降。金圓券可反思相信新形式便能穩定的風險，仍要檢視財政與生產條件。《小象》說「孚于剝，位正當也」。貨幣的購買力由交易反覆檢驗。讀者可追問：新券發出後，居民隔日還能用它買到什麼？這是後人借此爻對照史事，並非當事人據爻辭作決定。事件發生於1948—1949年，後續成果還應回查GOLD所載資料。</w:t>
      </w:r>
    </w:p>
    <w:p w14:paraId="4927B2E2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13065C40" w14:textId="77777777" w:rsidR="00BD4CA8" w:rsidRDefault="00000000">
      <w:pPr>
        <w:pStyle w:val="21"/>
      </w:pPr>
      <w:bookmarkStart w:id="347" w:name="XFIN_H58_L6"/>
      <w:r>
        <w:t xml:space="preserve">58 </w:t>
      </w:r>
      <w:r>
        <w:t>兌</w:t>
      </w:r>
      <w:r>
        <w:t xml:space="preserve"> </w:t>
      </w:r>
      <w:r>
        <w:t>上六</w:t>
      </w:r>
      <w:r>
        <w:t xml:space="preserve">  </w:t>
      </w:r>
      <w:r>
        <w:t>利益引誘可能扭曲行為</w:t>
      </w:r>
      <w:bookmarkEnd w:id="347"/>
    </w:p>
    <w:p w14:paraId="760DB60C" w14:textId="77777777" w:rsidR="00BD4CA8" w:rsidRDefault="00000000">
      <w:r>
        <w:rPr>
          <w:sz w:val="17"/>
        </w:rPr>
        <w:t>XFIN-H58-L6  ｜  XIANG-L-58-07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0D52B4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DF06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CC9DF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129166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A2A1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上六引兌，未光也。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EAD3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「引誘他人求悅；吉凶取決於能否守正。」《象傳》解釋：作用尚未充分顯明。</w:t>
            </w:r>
          </w:p>
        </w:tc>
      </w:tr>
    </w:tbl>
    <w:p w14:paraId="104CBF44" w14:textId="77777777" w:rsidR="00BD4CA8" w:rsidRDefault="00000000">
      <w:r>
        <w:t>事件與來源　漢武帝朝用兵帶來財政需求，朝廷對商業財產推行算緡課徵，要求依規申報。若有人隱匿，政府又以告緡鼓勵檢舉，稅制於是與調查及沒收措施相連。漢武帝時對財產與商業課徵算緡，並以告緡鼓勵揭發隱匿。史料記載大量財產遭沒收，也呈現商人受壓及經濟活動受影響的情況。《漢書》記下大量財產被沒收，也記下商人和經濟活動所受壓力。查漏可增加國家短期收入，告發及沒收也改變人們持有財產與經商的預期。史書概述影響，未附所有被告發者的個案證據，不能替每次指控下判斷。先有用兵與籌款需求，再有算緡課稅及告緡執行，最後在國庫與民間留下不同後果。分辨財政目的和執行效果，是閱讀此事的基本順序。資料可回查HS24B的「算緡、告緡與楊可段」；原檔標示時期為漢武帝時期，屬稅收執法案例。這些是事件位置與材料性質，不代表史書或機構資料留下每個參與者的完整帳簿。</w:t>
      </w:r>
    </w:p>
    <w:p w14:paraId="6B524B5F" w14:textId="77777777" w:rsidR="00BD4CA8" w:rsidRDefault="00000000">
      <w:r>
        <w:t>歷史對照　事情走到這一步：先有用兵與籌款需求，再有算緡課稅及告緡執行，最後在國庫與民間留下不同後果。「利益引誘可能扭曲行為」因此值得再問一次。《小象》說「上六引兌，未光也」。取得收入也會改變商人的經營預期。告緡誘因可對照以獎勵吸引行動的副作用，不能只看參與者是否踴躍。回到具體選擇，稽查若鼓勵告發，證據與申辯程序怎樣保障？這是後人借此爻對照史事，並非當事人據爻辭作決定。</w:t>
      </w:r>
    </w:p>
    <w:p w14:paraId="4F227A24" w14:textId="77777777" w:rsidR="00BD4CA8" w:rsidRDefault="00000000">
      <w:r>
        <w:rPr>
          <w:b/>
          <w:sz w:val="17"/>
        </w:rPr>
        <w:t xml:space="preserve">回查　</w:t>
      </w:r>
      <w:hyperlink w:anchor="ev_GAOMIN">
        <w:r>
          <w:rPr>
            <w:color w:val="245478"/>
          </w:rPr>
          <w:t>GAOMIN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78B49004" w14:textId="77777777" w:rsidR="00BD4CA8" w:rsidRDefault="00000000">
      <w:pPr>
        <w:pStyle w:val="21"/>
        <w:pageBreakBefore/>
      </w:pPr>
      <w:bookmarkStart w:id="348" w:name="XFIN_H59_L1"/>
      <w:r>
        <w:t xml:space="preserve">59 </w:t>
      </w:r>
      <w:r>
        <w:t>渙</w:t>
      </w:r>
      <w:r>
        <w:t xml:space="preserve"> </w:t>
      </w:r>
      <w:r>
        <w:t>初六</w:t>
      </w:r>
      <w:r>
        <w:t xml:space="preserve">  </w:t>
      </w:r>
      <w:r>
        <w:t>及早支援可減輕混亂</w:t>
      </w:r>
      <w:bookmarkEnd w:id="348"/>
    </w:p>
    <w:p w14:paraId="4205DA98" w14:textId="77777777" w:rsidR="00BD4CA8" w:rsidRDefault="00000000">
      <w:r>
        <w:rPr>
          <w:sz w:val="17"/>
        </w:rPr>
        <w:t>XFIN-H59-L1  ｜  XIANG-L-59-02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9EFE70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9FDDD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EA58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4A7609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7FEFD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初六之吉，順也。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20A00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「初六的吉」《象傳》解釋：順。</w:t>
            </w:r>
          </w:p>
        </w:tc>
      </w:tr>
    </w:tbl>
    <w:p w14:paraId="44306D79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10E489C9" w14:textId="77777777" w:rsidR="00BD4CA8" w:rsidRDefault="00000000">
      <w:r>
        <w:t>歷史對照　事件從問題機構無法照常經營開始，經處置安排，走到新機構承接或原機構退出。這段經過讓「及早支援可減輕混亂」有了具體背景。《小象》說「初六之吉，順也」。金融重建維持支付與服務，可對照問題出現時先安排可用援助，避免影響擴散。再問一句：機構退出時，存款與付款服務由誰承接？處置成本和服務接續都是同一件事。這是後人借此爻對照史事，並非當事人據爻辭作決定。</w:t>
      </w:r>
    </w:p>
    <w:p w14:paraId="2A869ACB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08ED2F1F" w14:textId="77777777" w:rsidR="00BD4CA8" w:rsidRDefault="00000000">
      <w:pPr>
        <w:pStyle w:val="21"/>
      </w:pPr>
      <w:bookmarkStart w:id="349" w:name="XFIN_H59_L2"/>
      <w:r>
        <w:t xml:space="preserve">59 </w:t>
      </w:r>
      <w:r>
        <w:t>渙</w:t>
      </w:r>
      <w:r>
        <w:t xml:space="preserve"> </w:t>
      </w:r>
      <w:r>
        <w:t>九二</w:t>
      </w:r>
      <w:r>
        <w:t xml:space="preserve">  </w:t>
      </w:r>
      <w:r>
        <w:t>遇到波動時要有可靠依靠</w:t>
      </w:r>
      <w:bookmarkEnd w:id="349"/>
    </w:p>
    <w:p w14:paraId="0E3575C8" w14:textId="77777777" w:rsidR="00BD4CA8" w:rsidRDefault="00000000">
      <w:r>
        <w:rPr>
          <w:sz w:val="17"/>
        </w:rPr>
        <w:t>XFIN-H59-L2  ｜  XIANG-L-59-03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C1CF97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F43201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F1A9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8A1B266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B0A7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渙奔其机，得愿也。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C847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「渙散時奔向可倚的几案，悔恨消失。」《象傳》解釋：得愿。</w:t>
            </w:r>
          </w:p>
        </w:tc>
      </w:tr>
    </w:tbl>
    <w:p w14:paraId="6E45DA9A" w14:textId="77777777" w:rsidR="00BD4CA8" w:rsidRDefault="00000000">
      <w:r>
        <w:t>事件與來源　邊郡穀價隨收成和供需變化，農民賣糧與家庭買糧可能在不同時節承受不利價格。政府若等到缺糧時才尋找貨源，也會遇到購買和運輸的時間壓力。耿壽昌建議在邊郡設倉，糧價低時收購，昂貴時出售，以兼顧農民與購糧者。倉庫讓政府不必等到短缺出現才開始找糧。耿壽昌建議設常平倉，在價格較低時收糧，價格高時出售。倉庫讓政府能在豐歉之間持有存糧，但要保管、防損並決定放糧時機。史書記制度原理，不足以證明每一座倉在所有年份都準確調節價格。先購糧，再儲藏，最後視需求出售，是這項安排的經過。收購影響農民售糧，釋出影響購糧者，兩端要放在同一條時間線理解。資料可回查HS24B的「耿壽昌與常平倉段」；原檔標示時期為西漢宣帝五鳳年間，屬糧食金融案例。這些是事件位置與材料性質，不代表史書或機構資料留下每個參與者的完整帳簿。</w:t>
      </w:r>
    </w:p>
    <w:p w14:paraId="08E0475A" w14:textId="77777777" w:rsidR="00BD4CA8" w:rsidRDefault="00000000">
      <w:r>
        <w:t>歷史對照　常平倉的轉折是：邊郡穀價隨收成和供需變化，農民賣糧與家庭買糧可能在不同時節承受不利價格。常平倉提供糧食調節條件，可對照建立實物支點；仍需管理保管與運輸。《小象》說「渙奔其机，得愿也」。政府若要穩價，先得有可用的存糧。讀者可追問：糧食何時入倉、何時釋出，對農戶各有何影響？這是後人借此爻對照史事，並非當事人據爻辭作決定。事件發生於西漢宣帝五鳳年間，後續成果還應回查HS24B所載資料。</w:t>
      </w:r>
    </w:p>
    <w:p w14:paraId="1F1DEF7C" w14:textId="77777777" w:rsidR="00BD4CA8" w:rsidRDefault="00000000">
      <w:r>
        <w:rPr>
          <w:b/>
          <w:sz w:val="17"/>
        </w:rPr>
        <w:t xml:space="preserve">回查　</w:t>
      </w:r>
      <w:hyperlink w:anchor="ev_CHANGPING">
        <w:r>
          <w:rPr>
            <w:color w:val="245478"/>
          </w:rPr>
          <w:t>CHANGPING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5A792CD4" w14:textId="77777777" w:rsidR="00BD4CA8" w:rsidRDefault="00000000">
      <w:pPr>
        <w:pStyle w:val="21"/>
      </w:pPr>
      <w:bookmarkStart w:id="350" w:name="XFIN_H59_L3"/>
      <w:r>
        <w:t xml:space="preserve">59 </w:t>
      </w:r>
      <w:r>
        <w:t>渙</w:t>
      </w:r>
      <w:r>
        <w:t xml:space="preserve"> </w:t>
      </w:r>
      <w:r>
        <w:t>六三</w:t>
      </w:r>
      <w:r>
        <w:t xml:space="preserve">  </w:t>
      </w:r>
      <w:r>
        <w:t>把資源用途擴到他人生活</w:t>
      </w:r>
      <w:bookmarkEnd w:id="350"/>
    </w:p>
    <w:p w14:paraId="75B9B779" w14:textId="77777777" w:rsidR="00BD4CA8" w:rsidRDefault="00000000">
      <w:r>
        <w:rPr>
          <w:sz w:val="17"/>
        </w:rPr>
        <w:t>XFIN-H59-L3  ｜  XIANG-L-59-04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629076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C0A3D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59D40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CD4E29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0E175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渙其躬，志在外也。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1660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「化解自身私心，無悔。」《象傳》解釋：志在外。</w:t>
            </w:r>
          </w:p>
        </w:tc>
      </w:tr>
    </w:tbl>
    <w:p w14:paraId="2E052A4C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173479FB" w14:textId="77777777" w:rsidR="00BD4CA8" w:rsidRDefault="00000000">
      <w:r>
        <w:t>歷史對照　先看史事：錢公輔記述范仲淹購置義田，以田產收入接濟族人，供應衣食與婚喪所需。放回本爻，問題是「把資源用途擴到他人生活」。《小象》說「渙其躬，志在外也」。救助的來源與給付規則要一起看。義田可對照不只關注個人享用，讓財产支援較廣的群體；其範圍仍有限。回到具體選擇，田租若不夠支應衣食和婚喪，原有承諾怎樣調整？這是後人借此爻對照史事，並非當事人據爻辭作決定。</w:t>
      </w:r>
    </w:p>
    <w:p w14:paraId="533859E4" w14:textId="77777777" w:rsidR="00BD4CA8" w:rsidRDefault="00000000">
      <w:r>
        <w:rPr>
          <w:b/>
          <w:sz w:val="17"/>
        </w:rPr>
        <w:t xml:space="preserve">回查　</w:t>
      </w:r>
      <w:hyperlink w:anchor="ev_FANYI">
        <w:r>
          <w:rPr>
            <w:color w:val="245478"/>
          </w:rPr>
          <w:t>FANYI</w:t>
        </w:r>
      </w:hyperlink>
      <w:r>
        <w:rPr>
          <w:sz w:val="17"/>
        </w:rPr>
        <w:t xml:space="preserve"> ｜ </w:t>
      </w:r>
      <w:hyperlink w:anchor="src_YI">
        <w:r>
          <w:rPr>
            <w:color w:val="245478"/>
          </w:rPr>
          <w:t>YI</w:t>
        </w:r>
      </w:hyperlink>
    </w:p>
    <w:p w14:paraId="33DD5326" w14:textId="77777777" w:rsidR="00BD4CA8" w:rsidRDefault="00000000">
      <w:pPr>
        <w:pStyle w:val="21"/>
        <w:pageBreakBefore/>
      </w:pPr>
      <w:bookmarkStart w:id="351" w:name="XFIN_H59_L4"/>
      <w:r>
        <w:t xml:space="preserve">59 </w:t>
      </w:r>
      <w:r>
        <w:t>渙</w:t>
      </w:r>
      <w:r>
        <w:t xml:space="preserve"> </w:t>
      </w:r>
      <w:r>
        <w:t>六四</w:t>
      </w:r>
      <w:r>
        <w:t xml:space="preserve">  </w:t>
      </w:r>
      <w:r>
        <w:t>跨越分散安排建立共同規則</w:t>
      </w:r>
      <w:bookmarkEnd w:id="351"/>
    </w:p>
    <w:p w14:paraId="4CCBB20B" w14:textId="77777777" w:rsidR="00BD4CA8" w:rsidRDefault="00000000">
      <w:r>
        <w:rPr>
          <w:sz w:val="17"/>
        </w:rPr>
        <w:t>XFIN-H59-L4  ｜  XIANG-L-59-05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9551F3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7A36A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F524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FF0892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9ACF7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渙其群，元吉；光大也。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156C8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「解散小群體，大吉；散開後形成新的高大聚合，非平常人所能想到。」《象傳》解釋：光大。</w:t>
            </w:r>
          </w:p>
        </w:tc>
      </w:tr>
    </w:tbl>
    <w:p w14:paraId="69C9588E" w14:textId="77777777" w:rsidR="00BD4CA8" w:rsidRDefault="00000000">
      <w:r>
        <w:t>事件與來源　1930年代中國金融面臨銀市變動和支付制度的壓力。銀兩、銀元與銀行券的使用牽涉持有人、商家和銀行，貨幣改革必須讓這些交易者知道什麼工具可用於付款。1935年法幣改革將指定銀行的鈔票確立為法幣，並調整白銀與發行準備的安排。改革試圖在既有金融壓力下重組支付和貨幣信用。1935年改革指定銀行鈔票為法幣，並調整白銀和發行準備的安排。規則頒行後，銀行要依新制度作業，商家則在買賣中逐步接受。當時外交文書記載改革條款，不足以還原每家銀行的準備金或每筆商品價格。改革前已有支付和信用壓力，之後才有新法幣制度，再到日常市場執行。換一種支付工具並不使所有外部衝擊即刻消失。資料可回查FABI；TWO2的「1935年11月4日報告所錄改革措施」；原檔標示時期為1935年，屬貨幣整合案例。這些是事件位置與材料性質，不代表史書或機構資料留下每個參與者的完整帳簿。</w:t>
      </w:r>
    </w:p>
    <w:p w14:paraId="6C5727CF" w14:textId="77777777" w:rsidR="00BD4CA8" w:rsidRDefault="00000000">
      <w:r>
        <w:t>歷史對照　在法幣改革一例，1935年改革指定銀行鈔票為法幣，並調整白銀和發行準備的安排。《小象》說「渙其群，元吉；光大也」。法幣改革整合支付，可對照減少彼此隔離的尺度；共同規則並不保證永久穩定。再問一句：銀行券成為法幣後，商家能否照規則順利結算？貨幣信用要進入每一次支付。這是後人借此爻對照史事，並非當事人據爻辭作決定。事件發生於1935年，後續成果還應回查FABI、TWO2所載資料。</w:t>
      </w:r>
    </w:p>
    <w:p w14:paraId="669F2370" w14:textId="77777777" w:rsidR="00BD4CA8" w:rsidRDefault="00000000">
      <w:r>
        <w:rPr>
          <w:b/>
          <w:sz w:val="17"/>
        </w:rPr>
        <w:t xml:space="preserve">回查　</w:t>
      </w:r>
      <w:hyperlink w:anchor="ev_FABI1935">
        <w:r>
          <w:rPr>
            <w:color w:val="245478"/>
          </w:rPr>
          <w:t>FABI1935</w:t>
        </w:r>
      </w:hyperlink>
      <w:r>
        <w:rPr>
          <w:sz w:val="17"/>
        </w:rPr>
        <w:t xml:space="preserve"> ｜ </w:t>
      </w:r>
      <w:hyperlink w:anchor="src_FABI">
        <w:r>
          <w:rPr>
            <w:color w:val="245478"/>
          </w:rPr>
          <w:t>FABI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021F679E" w14:textId="77777777" w:rsidR="00BD4CA8" w:rsidRDefault="00000000">
      <w:pPr>
        <w:pStyle w:val="21"/>
      </w:pPr>
      <w:bookmarkStart w:id="352" w:name="XFIN_H59_L5"/>
      <w:r>
        <w:t xml:space="preserve">59 </w:t>
      </w:r>
      <w:r>
        <w:t>渙</w:t>
      </w:r>
      <w:r>
        <w:t xml:space="preserve"> </w:t>
      </w:r>
      <w:r>
        <w:t>九五</w:t>
      </w:r>
      <w:r>
        <w:t xml:space="preserve">  </w:t>
      </w:r>
      <w:r>
        <w:t>共同制度需要明確主持者</w:t>
      </w:r>
      <w:bookmarkEnd w:id="352"/>
    </w:p>
    <w:p w14:paraId="09D6C968" w14:textId="77777777" w:rsidR="00BD4CA8" w:rsidRDefault="00000000">
      <w:r>
        <w:rPr>
          <w:sz w:val="17"/>
        </w:rPr>
        <w:t>XFIN-H59-L5  ｜  XIANG-L-59-06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6E1FC9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F946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0B705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EC1165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A4A89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王居无咎，正位也。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E574D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「像汗液發散般發布重大號令，散發君王積聚的財物，無咎。」《象傳》解釋：正位。</w:t>
            </w:r>
          </w:p>
        </w:tc>
      </w:tr>
    </w:tbl>
    <w:p w14:paraId="60837341" w14:textId="77777777" w:rsidR="00BD4CA8" w:rsidRDefault="00000000">
      <w:r>
        <w:t>事件與來源　中央銀行1949年遷往臺北。遷移機構與正式恢復運作不是同一回事，貨幣政策仍需有法定權責、工作人員及能同銀行和政府機關往來的日常程序。中央銀行官方沿革記載，1949年遷往臺北，1961年在臺復業。這個節點可用來討論貨幣政策除了目標，也需要持續運作的組織。官方沿革記載中央銀行於1961年在臺復業。組織復業後還須持續處理政策及金融業務，不能把一次揭牌當成日後所有政策效果。沿革資料清楚給出兩個時間節點，不足以替中間每次內部會議補寫細節。事件跨越遷移和復業兩個階段，最後進入常態工作。討論政策時，也要看到承接任務的機構如何組成和維持。資料可回查CBCH的「Brief History：1961年復業」；原檔標示時期為1961年，屬金融制度案例。這些是事件位置與材料性質，不代表史書或機構資料留下每個參與者的完整帳簿。故事只沿著現有材料所能確認的行動和先後順序敘寫；更多個別數字及未見於記載的對話，須另有資料才可補入。</w:t>
      </w:r>
    </w:p>
    <w:p w14:paraId="2DE9686B" w14:textId="77777777" w:rsidR="00BD4CA8" w:rsidRDefault="00000000">
      <w:r>
        <w:t>歷史對照　事情走到這一步：事件跨越遷移和復業兩個階段，最後進入常態工作。「共同制度需要明確主持者」因此值得再問一次。央行復業可對照公共任務有機構承接，避免只有分散目標而缺乏持續責任。《小象》說「王居无咎，正位也」。搬遷與復業有不同的時間節點。讀者可追問：機構復業後，誰負責把政策轉成每日運作？這是後人借此爻對照史事，並非當事人據爻辭作決定。事件發生於1961年，後續成果還應回查CBCH所載資料。</w:t>
      </w:r>
    </w:p>
    <w:p w14:paraId="6E57A89C" w14:textId="77777777" w:rsidR="00BD4CA8" w:rsidRDefault="00000000">
      <w:r>
        <w:rPr>
          <w:b/>
          <w:sz w:val="17"/>
        </w:rPr>
        <w:t xml:space="preserve">回查　</w:t>
      </w:r>
      <w:hyperlink w:anchor="ev_CBC1961">
        <w:r>
          <w:rPr>
            <w:color w:val="245478"/>
          </w:rPr>
          <w:t>CBC1961</w:t>
        </w:r>
      </w:hyperlink>
      <w:r>
        <w:rPr>
          <w:sz w:val="17"/>
        </w:rPr>
        <w:t xml:space="preserve"> ｜ </w:t>
      </w:r>
      <w:hyperlink w:anchor="src_CBCH">
        <w:r>
          <w:rPr>
            <w:color w:val="245478"/>
          </w:rPr>
          <w:t>CBCH</w:t>
        </w:r>
      </w:hyperlink>
    </w:p>
    <w:p w14:paraId="33EC5D69" w14:textId="77777777" w:rsidR="00BD4CA8" w:rsidRDefault="00000000">
      <w:pPr>
        <w:pStyle w:val="21"/>
      </w:pPr>
      <w:bookmarkStart w:id="353" w:name="XFIN_H59_L6"/>
      <w:r>
        <w:t xml:space="preserve">59 </w:t>
      </w:r>
      <w:r>
        <w:t>渙</w:t>
      </w:r>
      <w:r>
        <w:t xml:space="preserve"> </w:t>
      </w:r>
      <w:r>
        <w:t>上九</w:t>
      </w:r>
      <w:r>
        <w:t xml:space="preserve">  </w:t>
      </w:r>
      <w:r>
        <w:t>從危機暴露中有序退出</w:t>
      </w:r>
      <w:bookmarkEnd w:id="353"/>
    </w:p>
    <w:p w14:paraId="0DC85EFD" w14:textId="77777777" w:rsidR="00BD4CA8" w:rsidRDefault="00000000">
      <w:r>
        <w:rPr>
          <w:sz w:val="17"/>
        </w:rPr>
        <w:t>XFIN-H59-L6  ｜  XIANG-L-59-07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EFFF68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F0BB3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4B2CBB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A7D0F0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A13E6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渙其血，遠害也。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4F44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「化解流血危險，使其遠離而出，無咎。」《象傳》解釋：遠害。</w:t>
            </w:r>
          </w:p>
        </w:tc>
      </w:tr>
    </w:tbl>
    <w:p w14:paraId="2AB57BD2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0F5BF4D8" w14:textId="77777777" w:rsidR="00BD4CA8" w:rsidRDefault="00000000">
      <w:r>
        <w:t>歷史對照　1998年亞洲金融危機期間，香港政府進入股票市場購入資產。讀這段歷史，可先留意「從危機暴露中有序退出」。《小象》說「渙其血，遠害也」。危機中的買入，會留下危機後的責任。盈富基金可對照把臨時持股逐步處置，遠離不再需要持續承擔的風險。回到具體選擇，公共持股何時退出，退出的規則誰能核對？這是後人借此爻對照史事，並非當事人據爻辭作決定。事件發生於1999年，後續成果還應回查TRACK所載資料。</w:t>
      </w:r>
    </w:p>
    <w:p w14:paraId="55CCB5DE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>
          <w:rPr>
            <w:color w:val="245478"/>
          </w:rPr>
          <w:t>TRACK</w:t>
        </w:r>
      </w:hyperlink>
    </w:p>
    <w:p w14:paraId="2969F6B8" w14:textId="77777777" w:rsidR="00BD4CA8" w:rsidRDefault="00000000">
      <w:pPr>
        <w:pStyle w:val="21"/>
        <w:pageBreakBefore/>
      </w:pPr>
      <w:bookmarkStart w:id="354" w:name="XFIN_H60_L1"/>
      <w:r>
        <w:t xml:space="preserve">60 </w:t>
      </w:r>
      <w:r>
        <w:t>節</w:t>
      </w:r>
      <w:r>
        <w:t xml:space="preserve"> </w:t>
      </w:r>
      <w:r>
        <w:t>初九</w:t>
      </w:r>
      <w:r>
        <w:t xml:space="preserve">  </w:t>
      </w:r>
      <w:r>
        <w:t>知道何時先不擴大</w:t>
      </w:r>
      <w:bookmarkEnd w:id="354"/>
    </w:p>
    <w:p w14:paraId="612AA7FD" w14:textId="77777777" w:rsidR="00BD4CA8" w:rsidRDefault="00000000">
      <w:r>
        <w:rPr>
          <w:sz w:val="17"/>
        </w:rPr>
        <w:t>XFIN-H60-L1  ｜  XIANG-L-60-02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593DB2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7B892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485FE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4127BD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AAC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不出戶庭，知通塞也。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D11B5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「不走出內院，時機未至而自我節制，無咎。」《象傳》解釋：知通塞。</w:t>
            </w:r>
          </w:p>
        </w:tc>
      </w:tr>
    </w:tbl>
    <w:p w14:paraId="24250F84" w14:textId="77777777" w:rsidR="00BD4CA8" w:rsidRDefault="00000000">
      <w:r>
        <w:t>事件與來源　工研院取得積體電路技術後，文件和受訓經驗還得接受實際製造的考驗。若工程人員無法把操作方法用於本地設備與材料，技術移轉就難成為產業能力。設立示範工廠，是讓學到的方法進入生產現場的一步。工研院在技轉與培訓後建置積體電路示範工廠，將知識轉成實際生產經驗。試產讓團隊逐步掌握製造流程，為後續產業化準備條件。1977年的示範工廠讓人員在試作中熟悉流程，遇到問題再調整設備與分工。從單次訓練轉成多人協作的製造，需要時間、經費與可反覆操作的產線。機構沿革記錄了工廠和產業化的關係，但不能逐一推算每次試驗成本。這項工作先有培訓，後有試產，再為企業化準備人員與技術。示範工廠不能直接等同後來每家晶片公司的成績；它是學習成果被檢查和累積的場所。資料可回查RCA的「示範工廠建成與試產段」；原檔標示時期為1977年，屬技術累積案例。這些是事件位置與材料性質，不代表史書或機構資料留下每個參與者的完整帳簿。</w:t>
      </w:r>
    </w:p>
    <w:p w14:paraId="3CD107D4" w14:textId="77777777" w:rsidR="00BD4CA8" w:rsidRDefault="00000000">
      <w:r>
        <w:t>歷史對照　積體電路示範工廠的轉折是：工研院取得積體電路技術後，文件和受訓經驗還得接受實際製造的考驗。《小象》說「不出戶庭，知通塞也」。示範工廠可對照在條件不足時先確認能力；停留準備階段有其實際目的。再問一句：試產留下的經驗，如何交到下一批工程師手上？示範工廠須讓本地團隊反覆操作。這是後人借此爻對照史事，並非當事人據爻辭作決定。事件發生於1977年，後續成果還應回查RCA所載資料。</w:t>
      </w:r>
    </w:p>
    <w:p w14:paraId="3A2637CB" w14:textId="77777777" w:rsidR="00BD4CA8" w:rsidRDefault="00000000">
      <w:r>
        <w:rPr>
          <w:b/>
          <w:sz w:val="17"/>
        </w:rPr>
        <w:t xml:space="preserve">回查　</w:t>
      </w:r>
      <w:hyperlink w:anchor="ev_IC77">
        <w:r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</w:p>
    <w:p w14:paraId="6737302C" w14:textId="77777777" w:rsidR="00BD4CA8" w:rsidRDefault="00000000">
      <w:pPr>
        <w:pStyle w:val="21"/>
      </w:pPr>
      <w:bookmarkStart w:id="355" w:name="XFIN_H60_L2"/>
      <w:r>
        <w:t xml:space="preserve">60 </w:t>
      </w:r>
      <w:r>
        <w:t>節</w:t>
      </w:r>
      <w:r>
        <w:t xml:space="preserve"> </w:t>
      </w:r>
      <w:r>
        <w:t>九二</w:t>
      </w:r>
      <w:r>
        <w:t xml:space="preserve">  </w:t>
      </w:r>
      <w:r>
        <w:t>條件成熟仍不行動也有代價</w:t>
      </w:r>
      <w:bookmarkEnd w:id="355"/>
    </w:p>
    <w:p w14:paraId="4B40087C" w14:textId="77777777" w:rsidR="00BD4CA8" w:rsidRDefault="00000000">
      <w:r>
        <w:rPr>
          <w:sz w:val="17"/>
        </w:rPr>
        <w:t>XFIN-H60-L2  ｜  XIANG-L-60-03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94256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926A9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10121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A908FA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6C8B4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不出門庭，失時極也。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291ED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「不走出門庭，錯失時機，凶。」《象傳》解釋：失時極。</w:t>
            </w:r>
          </w:p>
        </w:tc>
      </w:tr>
    </w:tbl>
    <w:p w14:paraId="46E3849B" w14:textId="77777777" w:rsidR="00BD4CA8" w:rsidRDefault="00000000">
      <w:r>
        <w:t>事件與來源　在臺灣積體電路技術逐步累積之後，工研院的研發成果需要能接市場訂單的企業組織來承接。研究部門可以試驗流程，卻不必然適合長期負擔產品品質、客戶交期與資金周轉。產業化因而不只是把一間工廠換上新名稱。工研院在1980年衍生成立聯電，使技術、人員與製造能力進一步轉向企業營運。產業化代表研發成果開始面對產品與市場的要求。1980年聯電由工研院衍生成立，相關人員與製造能力開始進入企業營運。公司建立後，還須面對產品開發和實際市場需求，營運情況不會因研發來源可靠便自動確定。機構資料記錄成立節點，沒有逐件產品的收益細目。事件從技術累積、設立企業走到自行經營。後續能否維持訂單和改善製程，都屬成立以後的新任務，不應寫成成立當天已經完成的成果。資料可回查ITRI的「1980年聯電衍生成立段」；原檔標示時期為1980年，屬產業化案例。這些是事件位置與材料性質，不代表史書或機構資料留下每個參與者的完整帳簿。</w:t>
      </w:r>
    </w:p>
    <w:p w14:paraId="21631C15" w14:textId="77777777" w:rsidR="00BD4CA8" w:rsidRDefault="00000000">
      <w:r>
        <w:t>歷史對照　先看史事：工研院在1980年衍生成立聯電，使技術、人員與製造能力進一步轉向企業營運。放回本爻，問題是「條件成熟仍不行動也有代價」。聯電產業化可對照把已累積能力接到市場；謹慎不能變成永久不作判斷。《小象》說「不出門庭，失時極也」。成立公司之後才真正開始接受市場檢驗。讀者可追問：研究成果進入公司後，誰負責品質、交期與資金？這是後人借此爻對照史事，並非當事人據爻辭作決定。</w:t>
      </w:r>
    </w:p>
    <w:p w14:paraId="72390913" w14:textId="77777777" w:rsidR="00BD4CA8" w:rsidRDefault="00000000">
      <w:r>
        <w:rPr>
          <w:b/>
          <w:sz w:val="17"/>
        </w:rPr>
        <w:t xml:space="preserve">回查　</w:t>
      </w:r>
      <w:hyperlink w:anchor="ev_UMC80">
        <w:r>
          <w:rPr>
            <w:color w:val="245478"/>
          </w:rPr>
          <w:t>UMC80</w:t>
        </w:r>
      </w:hyperlink>
      <w:r>
        <w:rPr>
          <w:sz w:val="17"/>
        </w:rPr>
        <w:t xml:space="preserve"> ｜ </w:t>
      </w:r>
      <w:hyperlink w:anchor="src_ITRI">
        <w:r>
          <w:rPr>
            <w:color w:val="245478"/>
          </w:rPr>
          <w:t>ITRI</w:t>
        </w:r>
      </w:hyperlink>
    </w:p>
    <w:p w14:paraId="111E07A1" w14:textId="77777777" w:rsidR="00BD4CA8" w:rsidRDefault="00000000">
      <w:pPr>
        <w:pStyle w:val="21"/>
      </w:pPr>
      <w:bookmarkStart w:id="356" w:name="XFIN_H60_L3"/>
      <w:r>
        <w:t xml:space="preserve">60 </w:t>
      </w:r>
      <w:r>
        <w:t>節</w:t>
      </w:r>
      <w:r>
        <w:t xml:space="preserve"> </w:t>
      </w:r>
      <w:r>
        <w:t>六三</w:t>
      </w:r>
      <w:r>
        <w:t xml:space="preserve">  </w:t>
      </w:r>
      <w:r>
        <w:t>支出不受約束會累積負擔</w:t>
      </w:r>
      <w:bookmarkEnd w:id="356"/>
    </w:p>
    <w:p w14:paraId="48176A5A" w14:textId="77777777" w:rsidR="00BD4CA8" w:rsidRDefault="00000000">
      <w:r>
        <w:rPr>
          <w:sz w:val="17"/>
        </w:rPr>
        <w:t>XFIN-H60-L3  ｜  XIANG-L-60-04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FB7AD3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57E7B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62573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1E915D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7E177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不節之嗟，又誰咎也。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55FD7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「不節的嗟」《象傳》解釋：禍患是自己招來的，不能再責怪別人。</w:t>
            </w:r>
          </w:p>
        </w:tc>
      </w:tr>
    </w:tbl>
    <w:p w14:paraId="15F7DCFB" w14:textId="77777777" w:rsidR="00BD4CA8" w:rsidRDefault="00000000">
      <w:r>
        <w:t>事件與來源　漢武帝時期持續用兵，軍隊補給及行政運作需要新的財政來源。朝廷推動徵收、專賣和物資調度，希望讓國庫支應戰爭與治理。資源集中到政府，民間交易、財產和生產也因此受到影響。漢武帝時期持續用兵，財政需求增加，推動多種籌款與專賣措施。《漢書》同時記錄國家能力的擴張與民間承受的壓力。《漢書》一面記下國家動員財力的措施，一面記錄商人與民眾承受的負擔。取得財源能支付眼前開銷，徵收過重卻可能改變人們以後的生產和交易。不同政策不能合併成一張總帳，來源沒有逐戶記下得失。用兵使支出增加，支出推動新的財政措施，措施又讓負擔轉到社會各處。這條時間線可辨認需求、政策和反應，不必替每項政策編造同樣結局。資料可回查HS24B的「軍事支出、財政措施與民間困乏段」；原檔標示時期為漢武帝時期，屬戰爭財政案例。這些是事件位置與材料性質，不代表史書或機構資料留下每個參與者的完整帳簿。</w:t>
      </w:r>
    </w:p>
    <w:p w14:paraId="60E55708" w14:textId="77777777" w:rsidR="00BD4CA8" w:rsidRDefault="00000000">
      <w:r>
        <w:t>歷史對照　在漢武帝財政擴張一例，《漢書》一面記下國家動員財力的措施，一面記錄商人與民眾承受的負擔。《小象》說「不節之嗟，又誰咎也」。軍費有來源，也有承擔者。漢武帝財政壓力可對照擴張後的代價，不能把支出規模本身當成能力象徵。回到具體選擇，朝廷取得新收入時，哪些人的生產與交易成本跟著增加？這是後人借此爻對照史事，並非當事人據爻辭作決定。事件發生於漢武帝時期，後續成果還應回查HS24B所載資料。</w:t>
      </w:r>
    </w:p>
    <w:p w14:paraId="5948C38B" w14:textId="77777777" w:rsidR="00BD4CA8" w:rsidRDefault="00000000">
      <w:r>
        <w:rPr>
          <w:b/>
          <w:sz w:val="17"/>
        </w:rPr>
        <w:t xml:space="preserve">回查　</w:t>
      </w:r>
      <w:hyperlink w:anchor="ev_HANWAR">
        <w:r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57828C14" w14:textId="77777777" w:rsidR="00BD4CA8" w:rsidRDefault="00000000">
      <w:pPr>
        <w:pStyle w:val="21"/>
        <w:pageBreakBefore/>
      </w:pPr>
      <w:bookmarkStart w:id="357" w:name="XFIN_H60_L4"/>
      <w:r>
        <w:t xml:space="preserve">60 </w:t>
      </w:r>
      <w:r>
        <w:t>節</w:t>
      </w:r>
      <w:r>
        <w:t xml:space="preserve"> </w:t>
      </w:r>
      <w:r>
        <w:t>六四</w:t>
      </w:r>
      <w:r>
        <w:t xml:space="preserve">  </w:t>
      </w:r>
      <w:r>
        <w:t>規則成為日常較易持續</w:t>
      </w:r>
      <w:bookmarkEnd w:id="357"/>
    </w:p>
    <w:p w14:paraId="4644BA46" w14:textId="77777777" w:rsidR="00BD4CA8" w:rsidRDefault="00000000">
      <w:r>
        <w:rPr>
          <w:sz w:val="17"/>
        </w:rPr>
        <w:t>XFIN-H60-L4  ｜  XIANG-L-60-05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FD47B1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AAF58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B388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34D728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84133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安節之亨，承上道也。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E17B8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「安節的亨」《象傳》解釋：承接上方道。</w:t>
            </w:r>
          </w:p>
        </w:tc>
      </w:tr>
    </w:tbl>
    <w:p w14:paraId="6D2FF950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647C6274" w14:textId="77777777" w:rsidR="00BD4CA8" w:rsidRDefault="00000000">
      <w:r>
        <w:t>歷史對照　事情走到這一步：財富先被取得，家規後來仍得每天執行；生產和支出因此連成持續的生活安排。「規則成為日常較易持續」因此值得再問一次。《小象》說「安節之亨，承上道也」。任氏家約可對照有節度的生活習慣；現代使用仍應考慮家庭成員的同意。再問一句：田畜帶來收入後，家中哪些支出必須維持？節制與長期照顧應放在一起衡量。這是後人借此爻對照史事，並非當事人據爻辭作決定。</w:t>
      </w:r>
    </w:p>
    <w:p w14:paraId="12D9E7AA" w14:textId="77777777" w:rsidR="00BD4CA8" w:rsidRDefault="00000000">
      <w:r>
        <w:rPr>
          <w:b/>
          <w:sz w:val="17"/>
        </w:rPr>
        <w:t xml:space="preserve">回查　</w:t>
      </w:r>
      <w:hyperlink w:anchor="ev_RENFAMILY">
        <w:r>
          <w:rPr>
            <w:color w:val="245478"/>
          </w:rPr>
          <w:t>RENFAMILY</w:t>
        </w:r>
      </w:hyperlink>
      <w:r>
        <w:rPr>
          <w:sz w:val="17"/>
        </w:rPr>
        <w:t xml:space="preserve"> ｜ </w:t>
      </w:r>
      <w:hyperlink w:anchor="src_SJ129">
        <w:r>
          <w:rPr>
            <w:color w:val="245478"/>
          </w:rPr>
          <w:t>SJ129</w:t>
        </w:r>
      </w:hyperlink>
    </w:p>
    <w:p w14:paraId="4C993156" w14:textId="77777777" w:rsidR="00BD4CA8" w:rsidRDefault="00000000">
      <w:pPr>
        <w:pStyle w:val="21"/>
      </w:pPr>
      <w:bookmarkStart w:id="358" w:name="XFIN_H60_L5"/>
      <w:r>
        <w:t xml:space="preserve">60 </w:t>
      </w:r>
      <w:r>
        <w:t>節</w:t>
      </w:r>
      <w:r>
        <w:t xml:space="preserve"> </w:t>
      </w:r>
      <w:r>
        <w:t>九五</w:t>
      </w:r>
      <w:r>
        <w:t xml:space="preserve">  </w:t>
      </w:r>
      <w:r>
        <w:t>限制若合宜可改善分配</w:t>
      </w:r>
      <w:bookmarkEnd w:id="358"/>
    </w:p>
    <w:p w14:paraId="2C067C25" w14:textId="77777777" w:rsidR="00BD4CA8" w:rsidRDefault="00000000">
      <w:r>
        <w:rPr>
          <w:sz w:val="17"/>
        </w:rPr>
        <w:t>XFIN-H60-L5  ｜  XIANG-L-60-06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40B104C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D5715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6A88B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47CF79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7D023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甘節之吉，居位中也。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CA99D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「甘節的吉」《象傳》解釋：居位中。</w:t>
            </w:r>
          </w:p>
        </w:tc>
      </w:tr>
    </w:tbl>
    <w:p w14:paraId="5932586F" w14:textId="77777777" w:rsidR="00BD4CA8" w:rsidRDefault="00000000">
      <w:r>
        <w:t>事件與來源　1949年臺灣佃農在地主土地上耕作，租額高低直接影響農戶能留下多少收成。政府推動三七五減租，意圖調整田租分配，讓種地者在完成租約義務後有更多生活餘地。臺灣自1949年推動三七五減租，以減輕佃農租額、保障耕作權益。地租分配的改變，也影響地主、佃農與政府之間的關係。租額下降後，地主的租收和佃農留下的收成均受到影響；政策還需在租約及地方執行中落地。檔案資料可確認政策方向，未提供每戶以前和以後的逐項收益。改革也沒有立即解決全部土地所有權問題。事件從既有租佃分配，到規則調整，再到地主與佃農重新面對權利義務。哪一方取得多少，應以可核對的地區資料分別說明。資料可回查LAND的「1949年減租的目的段」；原檔標示時期為1949年起，屬土地與所得分配案例。這些是事件位置與材料性質，不代表史書或機構資料留下每個參與者的完整帳簿。</w:t>
      </w:r>
    </w:p>
    <w:p w14:paraId="7B77743C" w14:textId="77777777" w:rsidR="00BD4CA8" w:rsidRDefault="00000000">
      <w:r>
        <w:t>歷史對照　1949年臺灣佃農在地主土地上耕作，租額高低直接影響農戶能留下多少收成。讀這段歷史，可先留意「限制若合宜可改善分配」。三七五減租可對照對租額設界線的作用；效果仍須同時看農戶與制度成本。《小象》說「甘節之吉，居位中也」。租佃關係的變動要落實到契約。讀者可追問：租額下降後，地主與佃農各自承擔什麼？這是後人借此爻對照史事，並非當事人據爻辭作決定。事件發生於1949年起，後續成果還應回查LAND所載資料。</w:t>
      </w:r>
    </w:p>
    <w:p w14:paraId="30B320CD" w14:textId="77777777" w:rsidR="00BD4CA8" w:rsidRDefault="00000000">
      <w:r>
        <w:rPr>
          <w:b/>
          <w:sz w:val="17"/>
        </w:rPr>
        <w:t xml:space="preserve">回查　</w:t>
      </w:r>
      <w:hyperlink w:anchor="ev_RENT375">
        <w:r>
          <w:rPr>
            <w:color w:val="245478"/>
          </w:rPr>
          <w:t>RENT375</w:t>
        </w:r>
      </w:hyperlink>
      <w:r>
        <w:rPr>
          <w:sz w:val="17"/>
        </w:rPr>
        <w:t xml:space="preserve"> ｜ </w:t>
      </w:r>
      <w:hyperlink w:anchor="src_LAND">
        <w:r>
          <w:rPr>
            <w:color w:val="245478"/>
          </w:rPr>
          <w:t>LAND</w:t>
        </w:r>
      </w:hyperlink>
    </w:p>
    <w:p w14:paraId="62FE2DD0" w14:textId="77777777" w:rsidR="00BD4CA8" w:rsidRDefault="00000000">
      <w:pPr>
        <w:pStyle w:val="21"/>
      </w:pPr>
      <w:bookmarkStart w:id="359" w:name="XFIN_H60_L6"/>
      <w:r>
        <w:t xml:space="preserve">60 </w:t>
      </w:r>
      <w:r>
        <w:t>節</w:t>
      </w:r>
      <w:r>
        <w:t xml:space="preserve"> </w:t>
      </w:r>
      <w:r>
        <w:t>上六</w:t>
      </w:r>
      <w:r>
        <w:t xml:space="preserve">  </w:t>
      </w:r>
      <w:r>
        <w:t>過度要求可能反害目的</w:t>
      </w:r>
      <w:bookmarkEnd w:id="359"/>
    </w:p>
    <w:p w14:paraId="4C30807E" w14:textId="77777777" w:rsidR="00BD4CA8" w:rsidRDefault="00000000">
      <w:r>
        <w:rPr>
          <w:sz w:val="17"/>
        </w:rPr>
        <w:t>XFIN-H60-L6  ｜  XIANG-L-60-07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C6717E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BE4C3E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7FEAF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AA4769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0B9AA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苦節貞凶，其道窮也。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39E8C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「以苦為節，固守則凶；及早醒悟，悔恨消失。」《象傳》解釋：其道路已走到盡頭。</w:t>
            </w:r>
          </w:p>
        </w:tc>
      </w:tr>
    </w:tbl>
    <w:p w14:paraId="22660CDF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40087937" w14:textId="77777777" w:rsidR="00BD4CA8" w:rsidRDefault="00000000">
      <w:r>
        <w:t>歷史對照　王安石推行青苗法，由官府在農業資金短缺時提供借貸，期望減輕民間高利貸問題。這段經過讓「過度要求可能反害目的」有了具體背景。《小象》說「苦節貞凶，其道窮也」。放貸的初衷與地方執行須分開查。青苗攤派爭議可反思超過農戶承擔能力的安排；不能以好意合理化不合需要的負擔。回到具體選擇，借款農戶是否自願，收成後能否負擔本息？這是後人借此爻對照史事，並非當事人據爻辭作決定。</w:t>
      </w:r>
    </w:p>
    <w:p w14:paraId="201F0148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6080F9E0" w14:textId="77777777" w:rsidR="00BD4CA8" w:rsidRDefault="00000000">
      <w:pPr>
        <w:pStyle w:val="21"/>
        <w:pageBreakBefore/>
      </w:pPr>
      <w:bookmarkStart w:id="360" w:name="XFIN_H61_L1"/>
      <w:r>
        <w:t xml:space="preserve">61 </w:t>
      </w:r>
      <w:r>
        <w:t>中孚</w:t>
      </w:r>
      <w:r>
        <w:t xml:space="preserve"> </w:t>
      </w:r>
      <w:r>
        <w:t>初九</w:t>
      </w:r>
      <w:r>
        <w:t xml:space="preserve">  </w:t>
      </w:r>
      <w:r>
        <w:t>可信任須先有準備</w:t>
      </w:r>
      <w:bookmarkEnd w:id="360"/>
    </w:p>
    <w:p w14:paraId="4EFEF498" w14:textId="77777777" w:rsidR="00BD4CA8" w:rsidRDefault="00000000">
      <w:r>
        <w:rPr>
          <w:sz w:val="17"/>
        </w:rPr>
        <w:t>XFIN-H61-L1  ｜  XIANG-L-61-02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2BCCBD3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A4C7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54B55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F82C7C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E450F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初九虞吉，志未變也。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03027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「預先安定戒備則吉；心有旁騖便不安。」《象傳》解釋：內心志向還沒有改變。</w:t>
            </w:r>
          </w:p>
        </w:tc>
      </w:tr>
    </w:tbl>
    <w:p w14:paraId="273705D2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04E70BAE" w14:textId="77777777" w:rsidR="00BD4CA8" w:rsidRDefault="00000000">
      <w:r>
        <w:t>歷史對照　先看史事：日昇昌在清代發展匯兌業務，透過票據與異地分支辦理款項轉移。放回本爻，問題是「可信任須先有準備」。《小象》說「初九虞吉，志未變也」。票號核驗制度可對照信任建立前的把關，避免事後才追查真假。再問一句：遠方分號如何確認票據和帳本屬同一筆款？跨地匯兌靠人員與核對程序維持。這是後人借此爻對照史事，並非當事人據爻辭作決定。事件發生於清代，1820年代起，後續成果還應回查PIAO所載資料。</w:t>
      </w:r>
    </w:p>
    <w:p w14:paraId="2EB7C324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5AC60701" w14:textId="77777777" w:rsidR="00BD4CA8" w:rsidRDefault="00000000">
      <w:pPr>
        <w:pStyle w:val="21"/>
      </w:pPr>
      <w:bookmarkStart w:id="361" w:name="XFIN_H61_L2"/>
      <w:r>
        <w:t xml:space="preserve">61 </w:t>
      </w:r>
      <w:r>
        <w:t>中孚</w:t>
      </w:r>
      <w:r>
        <w:t xml:space="preserve"> </w:t>
      </w:r>
      <w:r>
        <w:t>九二</w:t>
      </w:r>
      <w:r>
        <w:t xml:space="preserve">  </w:t>
      </w:r>
      <w:r>
        <w:t>真實履約較能得到回應</w:t>
      </w:r>
      <w:bookmarkEnd w:id="361"/>
    </w:p>
    <w:p w14:paraId="7A07A3C7" w14:textId="77777777" w:rsidR="00BD4CA8" w:rsidRDefault="00000000">
      <w:r>
        <w:rPr>
          <w:sz w:val="17"/>
        </w:rPr>
        <w:t>XFIN-H61-L2  ｜  XIANG-L-61-03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2BC15D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22F12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89E8F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985D8B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9FA4F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其子和之，中心愿也。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885DD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「鶴在幽陰處鳴叫，小鶴與之和鳴；我有美酒，願與你共享。誠信自然感通。」《象傳》解釋：中心愿。</w:t>
            </w:r>
          </w:p>
        </w:tc>
      </w:tr>
    </w:tbl>
    <w:p w14:paraId="5ED7D5B2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192DF91D" w14:textId="77777777" w:rsidR="00BD4CA8" w:rsidRDefault="00000000">
      <w:r>
        <w:t>歷史對照　在上海中行抵制停兌一例，中國銀行上海分行等地決定抵制停兌，繼續以實際支付維持信用。上海中行維持兌現，可對照信用由行動帶動；不能只靠宣告客戶應有信心。《小象》說「其子和之，中心愿也」。持票者需要的是可履行的承諾。讀者可追問：銀行說要兌付，櫃檯是否真的交出款項？這是後人借此爻對照史事，並非當事人據爻辭作決定。事件發生於1916年，後續成果還應回查BANK16所載資料。</w:t>
      </w:r>
    </w:p>
    <w:p w14:paraId="13BA9326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77ABC276" w14:textId="77777777" w:rsidR="00BD4CA8" w:rsidRDefault="00000000">
      <w:pPr>
        <w:pStyle w:val="21"/>
      </w:pPr>
      <w:bookmarkStart w:id="362" w:name="XFIN_H61_L3"/>
      <w:r>
        <w:t xml:space="preserve">61 </w:t>
      </w:r>
      <w:r>
        <w:t>中孚</w:t>
      </w:r>
      <w:r>
        <w:t xml:space="preserve"> </w:t>
      </w:r>
      <w:r>
        <w:t>六三</w:t>
      </w:r>
      <w:r>
        <w:t xml:space="preserve">  </w:t>
      </w:r>
      <w:r>
        <w:t>市場情緒變動需要制度支撐</w:t>
      </w:r>
      <w:bookmarkEnd w:id="362"/>
    </w:p>
    <w:p w14:paraId="135028C6" w14:textId="77777777" w:rsidR="00BD4CA8" w:rsidRDefault="00000000">
      <w:r>
        <w:rPr>
          <w:sz w:val="17"/>
        </w:rPr>
        <w:t>XFIN-H61-L3  ｜  XIANG-L-61-04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9BF420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38E9CF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6E4E5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8B9572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55073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可鼓或罷，位不當也。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01DE4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「可鼓或罷」《象傳》解釋：所處位置不恰當。</w:t>
            </w:r>
          </w:p>
        </w:tc>
      </w:tr>
    </w:tbl>
    <w:p w14:paraId="6952769F" w14:textId="77777777" w:rsidR="00BD4CA8" w:rsidRDefault="00000000">
      <w:r>
        <w:t>事件與來源　1930年代中國的貨幣和銀行活動仍與白銀密切相連。國際銀價及各國政策變動，使外部市場對白銀的需求改變，本地銀的流出隨之成為問題。銀行和商戶原本依白銀安排支付與貸款，開始面對資金壓力。1930年代國際白銀市場變化，使中國面臨白銀外流與金融壓力。中國銀行等機構試圖協調應對，但跨國市場與本地制度之間的落差不容易化解。中國銀行等機構嘗試協調應對，外流卻牽涉跨國價格與本國貨幣制度，不是改變一家商店帳目便能阻止。其後貨幣改革調整白銀和法幣的關係，屬後續制度回應。銀行行史保留因應過程，無法替每個城市編出同樣規模的資金缺口。從國際銀市變動到本地金融承壓，再到機構協調及制度調整，事件跨越不只一天。具體銀價、流出量與各行損益應另依統計核對。資料可回查SILVER；TWO2的「國際銀市波動及防止外流段」；原檔標示時期為1933—1935年，屬貨幣危機案例。這些是事件位置與材料性質，不代表史書或機構資料留下每個參與者的完整帳簿。</w:t>
      </w:r>
    </w:p>
    <w:p w14:paraId="1B9D95B8" w14:textId="77777777" w:rsidR="00BD4CA8" w:rsidRDefault="00000000">
      <w:r>
        <w:t>歷史對照　事情走到這一步：從國際銀市變動到本地金融承壓，再到機構協調及制度調整，事件跨越不只一天。「市場情緒變動需要制度支撐」因此值得再問一次。《小象》說「可鼓或罷，位不當也」。一家店無法獨自解決跨境資金流動。白銀外流下的資金壓力，可對照外界變化帶動不安；判斷應回到資金與支付條件。回到具體選擇，國際銀價變化後，本地銀行能否保住日常支付？這是後人借此爻對照史事，並非當事人據爻辭作決定。</w:t>
      </w:r>
    </w:p>
    <w:p w14:paraId="07857329" w14:textId="77777777" w:rsidR="00BD4CA8" w:rsidRDefault="00000000">
      <w:r>
        <w:rPr>
          <w:b/>
          <w:sz w:val="17"/>
        </w:rPr>
        <w:t xml:space="preserve">回查　</w:t>
      </w:r>
      <w:hyperlink w:anchor="ev_SILVER34">
        <w:r>
          <w:rPr>
            <w:color w:val="245478"/>
          </w:rPr>
          <w:t>SILVER34</w:t>
        </w:r>
      </w:hyperlink>
      <w:r>
        <w:rPr>
          <w:sz w:val="17"/>
        </w:rPr>
        <w:t xml:space="preserve"> ｜ </w:t>
      </w:r>
      <w:hyperlink w:anchor="src_SILVER">
        <w:r>
          <w:rPr>
            <w:color w:val="245478"/>
          </w:rPr>
          <w:t>SILVER</w:t>
        </w:r>
      </w:hyperlink>
      <w:r>
        <w:rPr>
          <w:sz w:val="17"/>
        </w:rPr>
        <w:t>、</w:t>
      </w:r>
      <w:hyperlink w:anchor="src_TWO2">
        <w:r>
          <w:rPr>
            <w:color w:val="245478"/>
          </w:rPr>
          <w:t>TWO2</w:t>
        </w:r>
      </w:hyperlink>
    </w:p>
    <w:p w14:paraId="259FB208" w14:textId="77777777" w:rsidR="00BD4CA8" w:rsidRDefault="00000000">
      <w:pPr>
        <w:pStyle w:val="21"/>
        <w:pageBreakBefore/>
      </w:pPr>
      <w:bookmarkStart w:id="363" w:name="XFIN_H61_L4"/>
      <w:r>
        <w:t xml:space="preserve">61 </w:t>
      </w:r>
      <w:r>
        <w:t>中孚</w:t>
      </w:r>
      <w:r>
        <w:t xml:space="preserve"> </w:t>
      </w:r>
      <w:r>
        <w:t>六四</w:t>
      </w:r>
      <w:r>
        <w:t xml:space="preserve">  </w:t>
      </w:r>
      <w:r>
        <w:t>守信用有時須與同伴做法分開</w:t>
      </w:r>
      <w:bookmarkEnd w:id="363"/>
    </w:p>
    <w:p w14:paraId="7A7D90FA" w14:textId="77777777" w:rsidR="00BD4CA8" w:rsidRDefault="00000000">
      <w:r>
        <w:rPr>
          <w:sz w:val="17"/>
        </w:rPr>
        <w:t>XFIN-H61-L4  ｜  XIANG-L-61-05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69BDEE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2FD03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54931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83771C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C22B71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馬匹亡，絕類上也。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094F6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「月近圓滿，馬匹走失；捨棄私黨，無咎。」《象傳》解釋：絕類上。</w:t>
            </w:r>
          </w:p>
        </w:tc>
      </w:tr>
    </w:tbl>
    <w:p w14:paraId="721530A4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31F7F0C0" w14:textId="77777777" w:rsidR="00BD4CA8" w:rsidRDefault="00000000">
      <w:r>
        <w:t>歷史對照　1916年北洋政府命令停止兌現後，持有銀行票據的人面對一個實際問題：手上的票能否按原承諾換得款項。讀這段歷史，可先留意「守信用有時須與同伴做法分開」。《小象》說「馬匹亡，絕類上也」。上海分行抵制停兌，可對照不因同屬體系就放棄判斷；各地可行條件仍不同。再問一句：銀行說要兌付，櫃檯是否真的交出款項？持票者需要的是可履行的承諾。這是後人借此爻對照史事，並非當事人據爻辭作決定。</w:t>
      </w:r>
    </w:p>
    <w:p w14:paraId="0FDBC241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7CB7FC8B" w14:textId="77777777" w:rsidR="00BD4CA8" w:rsidRDefault="00000000">
      <w:pPr>
        <w:pStyle w:val="21"/>
      </w:pPr>
      <w:bookmarkStart w:id="364" w:name="XFIN_H61_L5"/>
      <w:r>
        <w:t xml:space="preserve">61 </w:t>
      </w:r>
      <w:r>
        <w:t>中孚</w:t>
      </w:r>
      <w:r>
        <w:t xml:space="preserve"> </w:t>
      </w:r>
      <w:r>
        <w:t>九五</w:t>
      </w:r>
      <w:r>
        <w:t xml:space="preserve">  </w:t>
      </w:r>
      <w:r>
        <w:t>長距離合作需要連結信用</w:t>
      </w:r>
      <w:bookmarkEnd w:id="364"/>
    </w:p>
    <w:p w14:paraId="396064E5" w14:textId="77777777" w:rsidR="00BD4CA8" w:rsidRDefault="00000000">
      <w:r>
        <w:rPr>
          <w:sz w:val="17"/>
        </w:rPr>
        <w:t>XFIN-H61-L5  ｜  XIANG-L-61-06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F1BEC5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0B7D8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DBAA2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2ABD355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6B2B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有孚攣如，位正當也。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4268D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「以誠信緊密聯結，無咎。」《象傳》解釋：所處位置端正而恰當。</w:t>
            </w:r>
          </w:p>
        </w:tc>
      </w:tr>
    </w:tbl>
    <w:p w14:paraId="37B4CCCF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2E21F87E" w14:textId="77777777" w:rsidR="00BD4CA8" w:rsidRDefault="00000000">
      <w:r>
        <w:t>歷史對照　日昇昌在清代發展匯兌業務，透過票據與異地分支辦理款項轉移。這段經過讓「長距離合作需要連結信用」有了具體背景。匯兌透過分支承接付款，可對照彼此承諾相連；每個環節失守都可能影響整體。《小象》說「有孚攣如，位正當也」。跨地匯兌靠人員與核對程序維持。讀者可追問：遠方分號如何確認票據和帳本屬同一筆款？這是後人借此爻對照史事，並非當事人據爻辭作決定。</w:t>
      </w:r>
    </w:p>
    <w:p w14:paraId="6846C4B3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7DF4F970" w14:textId="77777777" w:rsidR="00BD4CA8" w:rsidRDefault="00000000">
      <w:pPr>
        <w:pStyle w:val="21"/>
      </w:pPr>
      <w:bookmarkStart w:id="365" w:name="XFIN_H61_L6"/>
      <w:r>
        <w:t xml:space="preserve">61 </w:t>
      </w:r>
      <w:r>
        <w:t>中孚</w:t>
      </w:r>
      <w:r>
        <w:t xml:space="preserve"> </w:t>
      </w:r>
      <w:r>
        <w:t>上九</w:t>
      </w:r>
      <w:r>
        <w:t xml:space="preserve">  </w:t>
      </w:r>
      <w:r>
        <w:t>聲勢不能長久代替實質</w:t>
      </w:r>
      <w:bookmarkEnd w:id="365"/>
    </w:p>
    <w:p w14:paraId="3A124BE7" w14:textId="77777777" w:rsidR="00BD4CA8" w:rsidRDefault="00000000">
      <w:r>
        <w:rPr>
          <w:sz w:val="17"/>
        </w:rPr>
        <w:t>XFIN-H61-L6  ｜  XIANG-L-61-07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119FAE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F6AD7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69923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00E5D69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BB43F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翰音登于天，何可長也。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C13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「雞鳴聲想升到天上，名過其實；固守則凶。」《象傳》解釋：何可以長久。</w:t>
            </w:r>
          </w:p>
        </w:tc>
      </w:tr>
    </w:tbl>
    <w:p w14:paraId="0C671CC8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6AC7CCAB" w14:textId="77777777" w:rsidR="00BD4CA8" w:rsidRDefault="00000000">
      <w:r>
        <w:t>歷史對照　金圓券失敗的轉折是：新票發行後，戰爭造成的財政及供應壓力沒有消失，金圓券購買力仍迅速下降。《小象》說「翰音登于天，何可長也」。貨幣的購買力由交易反覆檢驗。金圓券可反面提醒，提高信心宣示不會自然創造購買力，仍需穩定的經濟支持。回到具體選擇，新券發出後，居民隔日還能用它買到什麼？這是後人借此爻對照史事，並非當事人據爻辭作決定。事件發生於1948—1949年，後續成果還應回查GOLD所載資料。</w:t>
      </w:r>
    </w:p>
    <w:p w14:paraId="0E03A151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3C504C8F" w14:textId="77777777" w:rsidR="00BD4CA8" w:rsidRDefault="00000000">
      <w:pPr>
        <w:pStyle w:val="21"/>
        <w:pageBreakBefore/>
      </w:pPr>
      <w:bookmarkStart w:id="366" w:name="XFIN_H62_L1"/>
      <w:r>
        <w:t xml:space="preserve">62 </w:t>
      </w:r>
      <w:r>
        <w:t>小過</w:t>
      </w:r>
      <w:r>
        <w:t xml:space="preserve"> </w:t>
      </w:r>
      <w:r>
        <w:t>初六</w:t>
      </w:r>
      <w:r>
        <w:t xml:space="preserve">  </w:t>
      </w:r>
      <w:r>
        <w:t>超過能力的前進會增添危險</w:t>
      </w:r>
      <w:bookmarkEnd w:id="366"/>
    </w:p>
    <w:p w14:paraId="6F95E343" w14:textId="77777777" w:rsidR="00BD4CA8" w:rsidRDefault="00000000">
      <w:r>
        <w:rPr>
          <w:sz w:val="17"/>
        </w:rPr>
        <w:t>XFIN-H62-L1  ｜  XIANG-L-62-02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E7B2CF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C6EF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79A350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018D10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7A131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飛鳥以凶，不可如何也。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A6A9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「飛鳥向上而招凶。」《象傳》解釋：不能如何。</w:t>
            </w:r>
          </w:p>
        </w:tc>
      </w:tr>
    </w:tbl>
    <w:p w14:paraId="43185BD4" w14:textId="77777777" w:rsidR="00BD4CA8" w:rsidRDefault="00000000">
      <w:r>
        <w:t>事件與來源　漢武帝時期持續用兵，軍隊補給及行政運作需要新的財政來源。朝廷推動徵收、專賣和物資調度，希望讓國庫支應戰爭與治理。資源集中到政府，民間交易、財產和生產也因此受到影響。漢武帝時期持續用兵，財政需求增加，推動多種籌款與專賣措施。《漢書》同時記錄國家能力的擴張與民間承受的壓力。《漢書》一面記下國家動員財力的措施，一面記錄商人與民眾承受的負擔。取得財源能支付眼前開銷，徵收過重卻可能改變人們以後的生產和交易。不同政策不能合併成一張總帳，來源沒有逐戶記下得失。用兵使支出增加，支出推動新的財政措施，措施又讓負擔轉到社會各處。這條時間線可辨認需求、政策和反應，不必替每項政策編造同樣結局。資料可回查HS24B的「軍事支出、財政措施與民間困乏段」；原檔標示時期為漢武帝時期，屬戰爭財政案例。這些是事件位置與材料性質，不代表史書或機構資料留下每個參與者的完整帳簿。</w:t>
      </w:r>
    </w:p>
    <w:p w14:paraId="18879CC6" w14:textId="77777777" w:rsidR="00BD4CA8" w:rsidRDefault="00000000">
      <w:r>
        <w:t>歷史對照　在漢武帝財政擴張一例，《漢書》一面記下國家動員財力的措施，一面記錄商人與民眾承受的負擔。《小象》說「飛鳥以凶，不可如何也」。軍事財政擴張可對照目標大於承擔力；不能只因擁有動員權就忽略資源界線。再問一句：朝廷取得新收入時，哪些人的生產與交易成本跟著增加？軍費有來源，也有承擔者。這是後人借此爻對照史事，並非當事人據爻辭作決定。事件發生於漢武帝時期，後續成果還應回查HS24B所載資料。</w:t>
      </w:r>
    </w:p>
    <w:p w14:paraId="259619B8" w14:textId="77777777" w:rsidR="00BD4CA8" w:rsidRDefault="00000000">
      <w:r>
        <w:rPr>
          <w:b/>
          <w:sz w:val="17"/>
        </w:rPr>
        <w:t xml:space="preserve">回查　</w:t>
      </w:r>
      <w:hyperlink w:anchor="ev_HANWAR">
        <w:r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0A656DC1" w14:textId="77777777" w:rsidR="00BD4CA8" w:rsidRDefault="00000000">
      <w:pPr>
        <w:pStyle w:val="21"/>
      </w:pPr>
      <w:bookmarkStart w:id="367" w:name="XFIN_H62_L2"/>
      <w:r>
        <w:t xml:space="preserve">62 </w:t>
      </w:r>
      <w:r>
        <w:t>小過</w:t>
      </w:r>
      <w:r>
        <w:t xml:space="preserve"> </w:t>
      </w:r>
      <w:r>
        <w:t>六二</w:t>
      </w:r>
      <w:r>
        <w:t xml:space="preserve">  </w:t>
      </w:r>
      <w:r>
        <w:t>分階段學習不必急於越級</w:t>
      </w:r>
      <w:bookmarkEnd w:id="367"/>
    </w:p>
    <w:p w14:paraId="70304AA5" w14:textId="77777777" w:rsidR="00BD4CA8" w:rsidRDefault="00000000">
      <w:r>
        <w:rPr>
          <w:sz w:val="17"/>
        </w:rPr>
        <w:t>XFIN-H62-L2  ｜  XIANG-L-62-03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6A3AF4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AC8B5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6B262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FD909C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886CC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不及其君，臣不可過也。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C294F4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「越過祖父而遇祖母；未直接見君王而遇其臣，無咎。」《象傳》解釋：臣不能過。</w:t>
            </w:r>
          </w:p>
        </w:tc>
      </w:tr>
    </w:tbl>
    <w:p w14:paraId="745875B9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00A92C07" w14:textId="77777777" w:rsidR="00BD4CA8" w:rsidRDefault="00000000">
      <w:r>
        <w:t>歷史對照　事情走到這一步：故事從需要新技術開始，經過簽約與學習，走到團隊必須在本地自行操作的階段。「分階段學習不必急於越級」因此值得再問一次。赴RCA受訓可對照先掌握當前任務，未具能力前不必追求立即承擔完整產業。《小象》說「不及其君，臣不可過也」。文件與受訓不會自動變成穩定量產。讀者可追問：赴美學到的流程回到臺灣後，要在哪一道製程先接受檢驗？這是後人借此爻對照史事，並非當事人據爻辭作決定。</w:t>
      </w:r>
    </w:p>
    <w:p w14:paraId="750AB8B8" w14:textId="77777777" w:rsidR="00BD4CA8" w:rsidRDefault="00000000">
      <w:r>
        <w:rPr>
          <w:b/>
          <w:sz w:val="17"/>
        </w:rPr>
        <w:t xml:space="preserve">回查　</w:t>
      </w:r>
      <w:hyperlink w:anchor="ev_RCA76">
        <w:r>
          <w:rPr>
            <w:color w:val="245478"/>
          </w:rPr>
          <w:t>RCA76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  <w:r>
        <w:rPr>
          <w:sz w:val="17"/>
        </w:rPr>
        <w:t>、</w:t>
      </w:r>
      <w:hyperlink w:anchor="src_ITRI">
        <w:r>
          <w:rPr>
            <w:color w:val="245478"/>
          </w:rPr>
          <w:t>ITRI</w:t>
        </w:r>
      </w:hyperlink>
    </w:p>
    <w:p w14:paraId="375D632E" w14:textId="77777777" w:rsidR="00BD4CA8" w:rsidRDefault="00000000">
      <w:pPr>
        <w:pStyle w:val="21"/>
      </w:pPr>
      <w:bookmarkStart w:id="368" w:name="XFIN_H62_L3"/>
      <w:r>
        <w:t xml:space="preserve">62 </w:t>
      </w:r>
      <w:r>
        <w:t>小過</w:t>
      </w:r>
      <w:r>
        <w:t xml:space="preserve"> </w:t>
      </w:r>
      <w:r>
        <w:t>九三</w:t>
      </w:r>
      <w:r>
        <w:t xml:space="preserve">  </w:t>
      </w:r>
      <w:r>
        <w:t>疏於防範可能讓風險靠近</w:t>
      </w:r>
      <w:bookmarkEnd w:id="368"/>
    </w:p>
    <w:p w14:paraId="14B2B627" w14:textId="77777777" w:rsidR="00BD4CA8" w:rsidRDefault="00000000">
      <w:r>
        <w:rPr>
          <w:sz w:val="17"/>
        </w:rPr>
        <w:t>XFIN-H62-L3  ｜  XIANG-L-62-04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51A70FA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02B2D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480B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BB0544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6CFCC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從或戕之，凶如何也。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9ABC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「若不加防備，可能有人從後傷害，凶。」《象傳》解釋：凶如何。</w:t>
            </w:r>
          </w:p>
        </w:tc>
      </w:tr>
    </w:tbl>
    <w:p w14:paraId="669CFC5B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2F8A187C" w14:textId="77777777" w:rsidR="00BD4CA8" w:rsidRDefault="00000000">
      <w:r>
        <w:t>歷史對照　清代商旅往來不同城市時，若必須自行攜帶現銀，路途、時間與安全都是成本。讀這段歷史，可先留意「疏於防範可能讓風險靠近」。《小象》說「從或戕之，凶如何也」。跨地匯兌靠人員與核對程序維持。票號防偽可對照小環節不能省略；不是把所有錯誤都歸因於受害者不小心。回到具體選擇，遠方分號如何確認票據和帳本屬同一筆款？這是後人借此爻對照史事，並非當事人據爻辭作決定。</w:t>
      </w:r>
    </w:p>
    <w:p w14:paraId="5FDA1653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4C9760B8" w14:textId="77777777" w:rsidR="00BD4CA8" w:rsidRDefault="00000000">
      <w:pPr>
        <w:pStyle w:val="21"/>
        <w:pageBreakBefore/>
      </w:pPr>
      <w:bookmarkStart w:id="369" w:name="XFIN_H62_L4"/>
      <w:r>
        <w:t xml:space="preserve">62 </w:t>
      </w:r>
      <w:r>
        <w:t>小過</w:t>
      </w:r>
      <w:r>
        <w:t xml:space="preserve"> </w:t>
      </w:r>
      <w:r>
        <w:t>九四</w:t>
      </w:r>
      <w:r>
        <w:t xml:space="preserve">  </w:t>
      </w:r>
      <w:r>
        <w:t>暫時可行的做法不能永久拖延</w:t>
      </w:r>
      <w:bookmarkEnd w:id="369"/>
    </w:p>
    <w:p w14:paraId="66664244" w14:textId="77777777" w:rsidR="00BD4CA8" w:rsidRDefault="00000000">
      <w:r>
        <w:rPr>
          <w:sz w:val="17"/>
        </w:rPr>
        <w:t>XFIN-H62-L4  ｜  XIANG-L-62-05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5FE2E6F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09193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19767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75E004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4220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弗過遇之，位不當也。往厲必戒，終不可長也。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59F6C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無咎；不過度而恰好相遇。前往有危險，必須警戒，不可長久固執。」《象傳》解釋：所處位置不恰當。「無咎；不過度而恰好相遇。前往有危險，必須警戒，不可長久固執。」《象傳》解釋：終這種狀態不能長久。</w:t>
            </w:r>
          </w:p>
        </w:tc>
      </w:tr>
    </w:tbl>
    <w:p w14:paraId="7C3D432F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55476666" w14:textId="77777777" w:rsidR="00BD4CA8" w:rsidRDefault="00000000">
      <w:r>
        <w:t>歷史對照　1916年停兌後，北京地區的京鈔問題沒有立即解決。這段經過讓「暫時可行的做法不能永久拖延」有了具體背景。《小象》說「弗過遇之，位不當也。往厲必戒，終不可長也」。京鈔分期整理可對照過渡安排仍需有進程，不能把等待當成最終解決。再問一句：整理方案公布後，持票人何時能取得可用的資產？修復信用要經過持續履約。這是後人借此爻對照史事，並非當事人據爻辭作決定。事件發生於1916—1923年，後續成果還應回查JING所載資料。</w:t>
      </w:r>
    </w:p>
    <w:p w14:paraId="2F302881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658EA159" w14:textId="77777777" w:rsidR="00BD4CA8" w:rsidRDefault="00000000">
      <w:pPr>
        <w:pStyle w:val="21"/>
      </w:pPr>
      <w:bookmarkStart w:id="370" w:name="XFIN_H62_L5"/>
      <w:r>
        <w:t xml:space="preserve">62 </w:t>
      </w:r>
      <w:r>
        <w:t>小過</w:t>
      </w:r>
      <w:r>
        <w:t xml:space="preserve"> </w:t>
      </w:r>
      <w:r>
        <w:t>六五</w:t>
      </w:r>
      <w:r>
        <w:t xml:space="preserve">  </w:t>
      </w:r>
      <w:r>
        <w:t>投入很多不表示需要被滿足</w:t>
      </w:r>
      <w:bookmarkEnd w:id="370"/>
    </w:p>
    <w:p w14:paraId="2BD0ADEC" w14:textId="77777777" w:rsidR="00BD4CA8" w:rsidRDefault="00000000">
      <w:r>
        <w:rPr>
          <w:sz w:val="17"/>
        </w:rPr>
        <w:t>XFIN-H62-L5  ｜  XIANG-L-62-06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4CA1F9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AD015C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A235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9DF835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29AD2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密云不雨，已上也。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E59DB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「密雲不雨，從我西郊而來；公侯射取藏在洞穴中的目標。」《象傳》解釋：已上。</w:t>
            </w:r>
          </w:p>
        </w:tc>
      </w:tr>
    </w:tbl>
    <w:p w14:paraId="6EBF6E7C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40FE73DF" w14:textId="77777777" w:rsidR="00BD4CA8" w:rsidRDefault="00000000">
      <w:r>
        <w:t>歷史對照　青苗法的轉折是：制度推行後，借款是否自願、利息如何負擔、官員是否因考核而攤派，逐漸成為爭議。青苗貸款若與農戶需求不符，可對照有資源卻未形成合宜助益，應查實際流向。《小象》說「密云不雨，已上也」。放貸的初衷與地方執行須分開查。讀者可追問：借款農戶是否自願，收成後能否負擔本息？這是後人借此爻對照史事，並非當事人據爻辭作決定。事件發生於1069年起，後續成果還應回查QING所載資料。</w:t>
      </w:r>
    </w:p>
    <w:p w14:paraId="7CB01058" w14:textId="77777777" w:rsidR="00BD4CA8" w:rsidRDefault="00000000">
      <w:r>
        <w:rPr>
          <w:b/>
          <w:sz w:val="17"/>
        </w:rPr>
        <w:t xml:space="preserve">回查　</w:t>
      </w:r>
      <w:hyperlink w:anchor="ev_QINGMIAO">
        <w:r>
          <w:rPr>
            <w:color w:val="245478"/>
          </w:rPr>
          <w:t>QINGMIAO</w:t>
        </w:r>
      </w:hyperlink>
      <w:r>
        <w:rPr>
          <w:sz w:val="17"/>
        </w:rPr>
        <w:t xml:space="preserve"> ｜ </w:t>
      </w:r>
      <w:hyperlink w:anchor="src_QING">
        <w:r>
          <w:rPr>
            <w:color w:val="245478"/>
          </w:rPr>
          <w:t>QING</w:t>
        </w:r>
      </w:hyperlink>
    </w:p>
    <w:p w14:paraId="096FF41C" w14:textId="77777777" w:rsidR="00BD4CA8" w:rsidRDefault="00000000">
      <w:pPr>
        <w:pStyle w:val="21"/>
      </w:pPr>
      <w:bookmarkStart w:id="371" w:name="XFIN_H62_L6"/>
      <w:r>
        <w:t xml:space="preserve">62 </w:t>
      </w:r>
      <w:r>
        <w:t>小過</w:t>
      </w:r>
      <w:r>
        <w:t xml:space="preserve"> </w:t>
      </w:r>
      <w:r>
        <w:t>上六</w:t>
      </w:r>
      <w:r>
        <w:t xml:space="preserve">  </w:t>
      </w:r>
      <w:r>
        <w:t>過度擴張要回頭檢查</w:t>
      </w:r>
      <w:bookmarkEnd w:id="371"/>
    </w:p>
    <w:p w14:paraId="26F49EA1" w14:textId="77777777" w:rsidR="00BD4CA8" w:rsidRDefault="00000000">
      <w:r>
        <w:rPr>
          <w:sz w:val="17"/>
        </w:rPr>
        <w:t>XFIN-H62-L6  ｜  XIANG-L-62-07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BC7549D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7652C5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51FF9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6EDFD0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06088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弗遇過之，已亢也。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82907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「未能相遇反而越過，飛鳥遭網捕，凶；這叫作災禍。」《象傳》解釋：行動已經過高、過度。</w:t>
            </w:r>
          </w:p>
        </w:tc>
      </w:tr>
    </w:tbl>
    <w:p w14:paraId="430FD0ED" w14:textId="77777777" w:rsidR="00BD4CA8" w:rsidRDefault="00000000">
      <w:r>
        <w:t>事件與來源　漢武帝時期持續用兵，軍隊補給及行政運作需要新的財政來源。朝廷推動徵收、專賣和物資調度，希望讓國庫支應戰爭與治理。資源集中到政府，民間交易、財產和生產也因此受到影響。漢武帝時期持續用兵，財政需求增加，推動多種籌款與專賣措施。《漢書》同時記錄國家能力的擴張與民間承受的壓力。《漢書》一面記下國家動員財力的措施，一面記錄商人與民眾承受的負擔。取得財源能支付眼前開銷，徵收過重卻可能改變人們以後的生產和交易。不同政策不能合併成一張總帳，來源沒有逐戶記下得失。用兵使支出增加，支出推動新的財政措施，措施又讓負擔轉到社會各處。這條時間線可辨認需求、政策和反應，不必替每項政策編造同樣結局。資料可回查HS24B的「軍事支出、財政措施與民間困乏段」；原檔標示時期為漢武帝時期，屬戰爭財政案例。這些是事件位置與材料性質，不代表史書或機構資料留下每個參與者的完整帳簿。</w:t>
      </w:r>
    </w:p>
    <w:p w14:paraId="50CEEB77" w14:textId="77777777" w:rsidR="00BD4CA8" w:rsidRDefault="00000000">
      <w:r>
        <w:t>歷史對照　先看史事：用兵使支出增加，支出推動新的財政措施，措施又讓負擔轉到社會各處。放回本爻，問題是「過度擴張要回頭檢查」。《小象》說「弗遇過之，已亢也」。軍費有來源，也有承擔者。持續軍費需求可對照力量已到極限還再加壓；停止並不一定比繼續更不負責。回到具體選擇，朝廷取得新收入時，哪些人的生產與交易成本跟著增加？這是後人借此爻對照史事，並非當事人據爻辭作決定。</w:t>
      </w:r>
    </w:p>
    <w:p w14:paraId="2D2C0621" w14:textId="77777777" w:rsidR="00BD4CA8" w:rsidRDefault="00000000">
      <w:r>
        <w:rPr>
          <w:b/>
          <w:sz w:val="17"/>
        </w:rPr>
        <w:t xml:space="preserve">回查　</w:t>
      </w:r>
      <w:hyperlink w:anchor="ev_HANWAR">
        <w:r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0CF3E7EC" w14:textId="77777777" w:rsidR="00BD4CA8" w:rsidRDefault="00000000">
      <w:pPr>
        <w:pStyle w:val="21"/>
        <w:pageBreakBefore/>
      </w:pPr>
      <w:bookmarkStart w:id="372" w:name="XFIN_H63_L1"/>
      <w:r>
        <w:t xml:space="preserve">63 </w:t>
      </w:r>
      <w:r>
        <w:t>既濟</w:t>
      </w:r>
      <w:r>
        <w:t xml:space="preserve"> </w:t>
      </w:r>
      <w:r>
        <w:t>初九</w:t>
      </w:r>
      <w:r>
        <w:t xml:space="preserve">  </w:t>
      </w:r>
      <w:r>
        <w:t>完成介入後也要控制節奏</w:t>
      </w:r>
      <w:bookmarkEnd w:id="372"/>
    </w:p>
    <w:p w14:paraId="04150A9A" w14:textId="77777777" w:rsidR="00BD4CA8" w:rsidRDefault="00000000">
      <w:r>
        <w:rPr>
          <w:sz w:val="17"/>
        </w:rPr>
        <w:t>XFIN-H63-L1  ｜  XIANG-L-63-02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15E7F9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445C7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9BDC4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E69A72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5177A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曳其輪，義无咎也。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67490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「拖住車輪，狐狸尾巴沾濕；謹慎前進，無咎。」《象傳》解釋：按道義衡量，並沒有過錯。</w:t>
            </w:r>
          </w:p>
        </w:tc>
      </w:tr>
    </w:tbl>
    <w:p w14:paraId="363F3926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32802B84" w14:textId="77777777" w:rsidR="00BD4CA8" w:rsidRDefault="00000000">
      <w:r>
        <w:t>歷史對照　事情走到這一步：這段事件先有危機時買入，再有持股管理，最後有逐步退出的設計。「完成介入後也要控制節奏」因此值得再問一次。《小象》說「曳其輪，義无咎也」。盈富基金逐步處置持股，可對照收束時避免倉促，讓前後步驟能銜接。再問一句：公共持股何時退出，退出的規則誰能核對？危機中的買入，會留下危機後的責任。這是後人借此爻對照史事，並非當事人據爻辭作決定。事件發生於1999年，後續成果還應回查TRACK所載資料。</w:t>
      </w:r>
    </w:p>
    <w:p w14:paraId="7A123014" w14:textId="77777777" w:rsidR="00BD4CA8" w:rsidRDefault="00000000">
      <w:r>
        <w:rPr>
          <w:b/>
          <w:sz w:val="17"/>
        </w:rPr>
        <w:t xml:space="preserve">回查　</w:t>
      </w:r>
      <w:hyperlink w:anchor="ev_TRACK1999">
        <w:r>
          <w:rPr>
            <w:color w:val="245478"/>
          </w:rPr>
          <w:t>TRACK1999</w:t>
        </w:r>
      </w:hyperlink>
      <w:r>
        <w:rPr>
          <w:sz w:val="17"/>
        </w:rPr>
        <w:t xml:space="preserve"> ｜ </w:t>
      </w:r>
      <w:hyperlink w:anchor="src_TRACK">
        <w:r>
          <w:rPr>
            <w:color w:val="245478"/>
          </w:rPr>
          <w:t>TRACK</w:t>
        </w:r>
      </w:hyperlink>
    </w:p>
    <w:p w14:paraId="26CB7A42" w14:textId="77777777" w:rsidR="00BD4CA8" w:rsidRDefault="00000000">
      <w:pPr>
        <w:pStyle w:val="21"/>
      </w:pPr>
      <w:bookmarkStart w:id="373" w:name="XFIN_H63_L2"/>
      <w:r>
        <w:t xml:space="preserve">63 </w:t>
      </w:r>
      <w:r>
        <w:t>既濟</w:t>
      </w:r>
      <w:r>
        <w:t xml:space="preserve"> </w:t>
      </w:r>
      <w:r>
        <w:t>六二</w:t>
      </w:r>
      <w:r>
        <w:t xml:space="preserve">  </w:t>
      </w:r>
      <w:r>
        <w:t>恢復須有可執行的時間安排</w:t>
      </w:r>
      <w:bookmarkEnd w:id="373"/>
    </w:p>
    <w:p w14:paraId="671E0DB7" w14:textId="77777777" w:rsidR="00BD4CA8" w:rsidRDefault="00000000">
      <w:r>
        <w:rPr>
          <w:sz w:val="17"/>
        </w:rPr>
        <w:t>XFIN-H63-L2  ｜  XIANG-L-63-03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F090D0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11A3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57B00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7EC5F5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44C0F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七日得，以中道也。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CC41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「婦人失去車簾，不必追尋，七日後會復得。」《象傳》解釋：以不偏不倚的原則。</w:t>
            </w:r>
          </w:p>
        </w:tc>
      </w:tr>
    </w:tbl>
    <w:p w14:paraId="42120EB4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49CAEC87" w14:textId="77777777" w:rsidR="00BD4CA8" w:rsidRDefault="00000000">
      <w:r>
        <w:t>歷史對照　1916年停兌問題發生後，北京地區的紙幣持有者依然需要處理手上的京鈔。讀這段歷史，可先留意「恢復須有可執行的時間安排」。京鈔整理可對照耐心等待有條件的修復；經文日數不作金融回復時間預測。《小象》說「七日得，以中道也」。修復信用要經過持續履約。讀者可追問：整理方案公布後，持票人何時能取得可用的資產？這是後人借此爻對照史事，並非當事人據爻辭作決定。事件發生於1916—1923年，後續成果還應回查JING所載資料。</w:t>
      </w:r>
    </w:p>
    <w:p w14:paraId="08E0C86B" w14:textId="77777777" w:rsidR="00BD4CA8" w:rsidRDefault="00000000">
      <w:r>
        <w:rPr>
          <w:b/>
          <w:sz w:val="17"/>
        </w:rPr>
        <w:t xml:space="preserve">回查　</w:t>
      </w:r>
      <w:hyperlink w:anchor="ev_JING1916">
        <w:r>
          <w:rPr>
            <w:color w:val="245478"/>
          </w:rPr>
          <w:t>JING1916</w:t>
        </w:r>
      </w:hyperlink>
      <w:r>
        <w:rPr>
          <w:sz w:val="17"/>
        </w:rPr>
        <w:t xml:space="preserve"> ｜ </w:t>
      </w:r>
      <w:hyperlink w:anchor="src_JING">
        <w:r>
          <w:rPr>
            <w:color w:val="245478"/>
          </w:rPr>
          <w:t>JING</w:t>
        </w:r>
      </w:hyperlink>
    </w:p>
    <w:p w14:paraId="32756E63" w14:textId="77777777" w:rsidR="00BD4CA8" w:rsidRDefault="00000000">
      <w:pPr>
        <w:pStyle w:val="21"/>
      </w:pPr>
      <w:bookmarkStart w:id="374" w:name="XFIN_H63_L3"/>
      <w:r>
        <w:t xml:space="preserve">63 </w:t>
      </w:r>
      <w:r>
        <w:t>既濟</w:t>
      </w:r>
      <w:r>
        <w:t xml:space="preserve"> </w:t>
      </w:r>
      <w:r>
        <w:t>九三</w:t>
      </w:r>
      <w:r>
        <w:t xml:space="preserve">  </w:t>
      </w:r>
      <w:r>
        <w:t>取得成果也可能消耗很大</w:t>
      </w:r>
      <w:bookmarkEnd w:id="374"/>
    </w:p>
    <w:p w14:paraId="5E18AAAC" w14:textId="77777777" w:rsidR="00BD4CA8" w:rsidRDefault="00000000">
      <w:r>
        <w:rPr>
          <w:sz w:val="17"/>
        </w:rPr>
        <w:t>XFIN-H63-L3  ｜  XIANG-L-63-04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55BC5F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8791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2AB48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5D603E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C5FC9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三年克之，憊也。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788D6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「高宗討伐鬼方，三年才戰勝；小人不可任用。」《象傳》解釋：憊。</w:t>
            </w:r>
          </w:p>
        </w:tc>
      </w:tr>
    </w:tbl>
    <w:p w14:paraId="2E5FCFEB" w14:textId="77777777" w:rsidR="00BD4CA8" w:rsidRDefault="00000000">
      <w:r>
        <w:t>事件與來源　漢武帝時期持續用兵，軍隊補給及行政運作需要新的財政來源。朝廷推動徵收、專賣和物資調度，希望讓國庫支應戰爭與治理。資源集中到政府，民間交易、財產和生產也因此受到影響。漢武帝時期持續用兵，財政需求增加，推動多種籌款與專賣措施。《漢書》同時記錄國家能力的擴張與民間承受的壓力。《漢書》一面記下國家動員財力的措施，一面記錄商人與民眾承受的負擔。取得財源能支付眼前開銷，徵收過重卻可能改變人們以後的生產和交易。不同政策不能合併成一張總帳，來源沒有逐戶記下得失。用兵使支出增加，支出推動新的財政措施，措施又讓負擔轉到社會各處。這條時間線可辨認需求、政策和反應，不必替每項政策編造同樣結局。資料可回查HS24B的「軍事支出、財政措施與民間困乏段」；原檔標示時期為漢武帝時期，屬戰爭財政案例。這些是事件位置與材料性質，不代表史書或機構資料留下每個參與者的完整帳簿。</w:t>
      </w:r>
    </w:p>
    <w:p w14:paraId="2CB8238B" w14:textId="77777777" w:rsidR="00BD4CA8" w:rsidRDefault="00000000">
      <w:r>
        <w:t>歷史對照　漢武帝時期持續用兵，財政需求增加，推動多種籌款與專賣措施。這段經過讓「取得成果也可能消耗很大」有了具體背景。《小象》說「三年克之，憊也」。軍費有來源，也有承擔者。漢武帝軍事財政可對照成功背後的疲憊與支出，評估不應只計算擴張成果。回到具體選擇，朝廷取得新收入時，哪些人的生產與交易成本跟著增加？這是後人借此爻對照史事，並非當事人據爻辭作決定。事件發生於漢武帝時期，後續成果還應回查HS24B所載資料。</w:t>
      </w:r>
    </w:p>
    <w:p w14:paraId="2F3855AD" w14:textId="77777777" w:rsidR="00BD4CA8" w:rsidRDefault="00000000">
      <w:r>
        <w:rPr>
          <w:b/>
          <w:sz w:val="17"/>
        </w:rPr>
        <w:t xml:space="preserve">回查　</w:t>
      </w:r>
      <w:hyperlink w:anchor="ev_HANWAR">
        <w:r>
          <w:rPr>
            <w:color w:val="245478"/>
          </w:rPr>
          <w:t>HANWAR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1F3BA0F2" w14:textId="77777777" w:rsidR="00BD4CA8" w:rsidRDefault="00000000">
      <w:pPr>
        <w:pStyle w:val="21"/>
        <w:pageBreakBefore/>
      </w:pPr>
      <w:bookmarkStart w:id="375" w:name="XFIN_H63_L4"/>
      <w:r>
        <w:t xml:space="preserve">63 </w:t>
      </w:r>
      <w:r>
        <w:t>既濟</w:t>
      </w:r>
      <w:r>
        <w:t xml:space="preserve"> </w:t>
      </w:r>
      <w:r>
        <w:t>六四</w:t>
      </w:r>
      <w:r>
        <w:t xml:space="preserve">  </w:t>
      </w:r>
      <w:r>
        <w:t>結束一期仍須保持警覺</w:t>
      </w:r>
      <w:bookmarkEnd w:id="375"/>
    </w:p>
    <w:p w14:paraId="4D9A2840" w14:textId="77777777" w:rsidR="00BD4CA8" w:rsidRDefault="00000000">
      <w:r>
        <w:rPr>
          <w:sz w:val="17"/>
        </w:rPr>
        <w:t>XFIN-H63-L4  ｜  XIANG-L-63-05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19F44E2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06EBE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94CFC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771173C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67ED5D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終日戒，有所疑也。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09DA8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「華美衣物中備有破布，整天警戒。」《象傳》解釋：有所疑。</w:t>
            </w:r>
          </w:p>
        </w:tc>
      </w:tr>
    </w:tbl>
    <w:p w14:paraId="7392F04E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6719D2E6" w14:textId="77777777" w:rsidR="00BD4CA8" w:rsidRDefault="00000000">
      <w:r>
        <w:t>歷史對照　金融重建基金的轉折是：基金介入後，主管機關可以安排問題機構的承接或退出，並處理存款人的服務需要。《小象》說「終日戒，有所疑也」。金融重建完成歷史處置後仍需監理，可對照已有成果時持續檢查，不能把結案當無風險。再問一句：機構退出時，存款與付款服務由誰承接？處置成本和服務接續都是同一件事。這是後人借此爻對照史事，並非當事人據爻辭作決定。事件發生於2001年起，後續成果還應回查RTC、RTC3所載資料。</w:t>
      </w:r>
    </w:p>
    <w:p w14:paraId="64BCB76A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36D552FF" w14:textId="77777777" w:rsidR="00BD4CA8" w:rsidRDefault="00000000">
      <w:pPr>
        <w:pStyle w:val="21"/>
      </w:pPr>
      <w:bookmarkStart w:id="376" w:name="XFIN_H63_L5"/>
      <w:r>
        <w:t xml:space="preserve">63 </w:t>
      </w:r>
      <w:r>
        <w:t>既濟</w:t>
      </w:r>
      <w:r>
        <w:t xml:space="preserve"> </w:t>
      </w:r>
      <w:r>
        <w:t>九五</w:t>
      </w:r>
      <w:r>
        <w:t xml:space="preserve">  </w:t>
      </w:r>
      <w:r>
        <w:t>時機與實效比排場重要</w:t>
      </w:r>
      <w:bookmarkEnd w:id="376"/>
    </w:p>
    <w:p w14:paraId="30DDD349" w14:textId="77777777" w:rsidR="00BD4CA8" w:rsidRDefault="00000000">
      <w:r>
        <w:rPr>
          <w:sz w:val="17"/>
        </w:rPr>
        <w:t>XFIN-H63-L5  ｜  XIANG-L-63-06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B21BC8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FF586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EF732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49A6F5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49FEE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東鄰殺牛，不如西鄰之時也；實受其福，吉大來也。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C3B8E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「東鄰殺牛，不如西鄰的時；實受它的福」《象傳》解釋：吉大來。</w:t>
            </w:r>
          </w:p>
        </w:tc>
      </w:tr>
    </w:tbl>
    <w:p w14:paraId="73ADE6CB" w14:textId="77777777" w:rsidR="00BD4CA8" w:rsidRDefault="00000000">
      <w:r>
        <w:t>事件與來源　邊郡穀價隨收成和供需變化，農民賣糧與家庭買糧可能在不同時節承受不利價格。政府若等到缺糧時才尋找貨源，也會遇到購買和運輸的時間壓力。耿壽昌建議在邊郡設倉，糧價低時收購，昂貴時出售，以兼顧農民與購糧者。倉庫讓政府不必等到短缺出現才開始找糧。耿壽昌建議設常平倉，在價格較低時收糧，價格高時出售。倉庫讓政府能在豐歉之間持有存糧，但要保管、防損並決定放糧時機。史書記制度原理，不足以證明每一座倉在所有年份都準確調節價格。先購糧，再儲藏，最後視需求出售，是這項安排的經過。收購影響農民售糧，釋出影響購糧者，兩端要放在同一條時間線理解。資料可回查HS24B的「耿壽昌與常平倉段」；原檔標示時期為西漢宣帝五鳳年間，屬糧食金融案例。這些是事件位置與材料性質，不代表史書或機構資料留下每個參與者的完整帳簿。</w:t>
      </w:r>
    </w:p>
    <w:p w14:paraId="717BEE8E" w14:textId="77777777" w:rsidR="00BD4CA8" w:rsidRDefault="00000000">
      <w:r>
        <w:t>歷史對照　先看史事：先購糧，再儲藏，最後視需求出售，是這項安排的經過。放回本爻，問題是「時機與實效比排場重要」。常平倉的收放需結合糧價與需要，可對照適時供應勝過單純追求庫存規模。《小象》說「東鄰殺牛，不如西鄰之時也；實受其福，吉大來也」。政府若要穩價，先得有可用的存糧。讀者可追問：糧食何時入倉、何時釋出，對農戶各有何影響？這是後人借此爻對照史事，並非當事人據爻辭作決定。</w:t>
      </w:r>
    </w:p>
    <w:p w14:paraId="3A7BC4AF" w14:textId="77777777" w:rsidR="00BD4CA8" w:rsidRDefault="00000000">
      <w:r>
        <w:rPr>
          <w:b/>
          <w:sz w:val="17"/>
        </w:rPr>
        <w:t xml:space="preserve">回查　</w:t>
      </w:r>
      <w:hyperlink w:anchor="ev_CHANGPING">
        <w:r>
          <w:rPr>
            <w:color w:val="245478"/>
          </w:rPr>
          <w:t>CHANGPING</w:t>
        </w:r>
      </w:hyperlink>
      <w:r>
        <w:rPr>
          <w:sz w:val="17"/>
        </w:rPr>
        <w:t xml:space="preserve"> ｜ </w:t>
      </w:r>
      <w:hyperlink w:anchor="src_HS24B">
        <w:r>
          <w:rPr>
            <w:color w:val="245478"/>
          </w:rPr>
          <w:t>HS24B</w:t>
        </w:r>
      </w:hyperlink>
    </w:p>
    <w:p w14:paraId="3935343B" w14:textId="77777777" w:rsidR="00BD4CA8" w:rsidRDefault="00000000">
      <w:pPr>
        <w:pStyle w:val="21"/>
      </w:pPr>
      <w:bookmarkStart w:id="377" w:name="XFIN_H63_L6"/>
      <w:r>
        <w:t xml:space="preserve">63 </w:t>
      </w:r>
      <w:r>
        <w:t>既濟</w:t>
      </w:r>
      <w:r>
        <w:t xml:space="preserve"> </w:t>
      </w:r>
      <w:r>
        <w:t>上六</w:t>
      </w:r>
      <w:r>
        <w:t xml:space="preserve">  </w:t>
      </w:r>
      <w:r>
        <w:t>完成階段目標後仍可能失衡</w:t>
      </w:r>
      <w:bookmarkEnd w:id="377"/>
    </w:p>
    <w:p w14:paraId="4921A049" w14:textId="77777777" w:rsidR="00BD4CA8" w:rsidRDefault="00000000">
      <w:r>
        <w:rPr>
          <w:sz w:val="17"/>
        </w:rPr>
        <w:t>XFIN-H63-L6  ｜  XIANG-L-63-07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35F7E3C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0EFD1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103CC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1BABD2C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EA021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濡其首厲，何可久也。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5EFA0F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「渡水濕到頭頂，危險。」《象傳》解釋：何可久。</w:t>
            </w:r>
          </w:p>
        </w:tc>
      </w:tr>
    </w:tbl>
    <w:p w14:paraId="29C268D7" w14:textId="77777777" w:rsidR="00BD4CA8" w:rsidRDefault="00000000">
      <w:r>
        <w:t>事件與來源　漢初長期戰亂後，政府需要恢復耕作和稅源。隨生產逐步重建，國庫錢糧開始積存，為往後行政及突發需求提供緩衝。倉庫增加資源，卻不能預知以後每項政策會花多少。《漢書》記述漢初長期恢復後，國庫錢糧累積豐富；其後大規模支出，又使財政情勢改變。儲備充裕與可以永久維持，是兩件不同的事。《漢書》記國庫一度充裕，也記後來大規模支出使情況改變。支出增加時，先前存量會逐步被用去，政府仍要考慮下一年的收入和責任。史書跨越不同時期，不能把積累和耗用寫成同一日發生。恢復生產帶來收入，收入累積成儲備，後來更高支出又改變財政餘裕，這是前後相連的過程。富裕與永遠可負擔，並非同一件事。資料可回查HS24A；HS24B的「京師錢財、太倉積粟及其後支出段」；原檔標示時期為文景至漢武帝初年，屬財政儲備案例。這些是事件位置與材料性質，不代表史書或機構資料留下每個參與者的完整帳簿。</w:t>
      </w:r>
    </w:p>
    <w:p w14:paraId="223CC60E" w14:textId="77777777" w:rsidR="00BD4CA8" w:rsidRDefault="00000000">
      <w:r>
        <w:t>歷史對照　在漢初國庫積累一例，漢初長期戰亂後，政府需要恢復耕作和稅源。《小象》說「濡其首厲，何可久也」。今天的儲備要對照明日的支出。漢初儲備轉向負擔，可對照已有秩序也會變化，過度自信不利於持續管理。回到具體選擇，國庫充裕時，哪些往後開銷其實已經承諾？這是後人借此爻對照史事，並非當事人據爻辭作決定。事件發生於文景至漢武帝初年，後續成果還應回查HS24A、HS24B所載資料。</w:t>
      </w:r>
    </w:p>
    <w:p w14:paraId="1086BCED" w14:textId="77777777" w:rsidR="00BD4CA8" w:rsidRDefault="00000000">
      <w:r>
        <w:rPr>
          <w:b/>
          <w:sz w:val="17"/>
        </w:rPr>
        <w:t xml:space="preserve">回查　</w:t>
      </w:r>
      <w:hyperlink w:anchor="ev_HANRECOVERY">
        <w:r>
          <w:rPr>
            <w:color w:val="245478"/>
          </w:rPr>
          <w:t>HANRECOVERY</w:t>
        </w:r>
      </w:hyperlink>
      <w:r>
        <w:rPr>
          <w:sz w:val="17"/>
        </w:rPr>
        <w:t xml:space="preserve"> ｜ </w:t>
      </w:r>
      <w:hyperlink w:anchor="src_HS24A">
        <w:r>
          <w:rPr>
            <w:color w:val="245478"/>
          </w:rPr>
          <w:t>HS24A</w:t>
        </w:r>
      </w:hyperlink>
      <w:r>
        <w:rPr>
          <w:sz w:val="17"/>
        </w:rPr>
        <w:t>、</w:t>
      </w:r>
      <w:hyperlink w:anchor="src_HS24B">
        <w:r>
          <w:rPr>
            <w:color w:val="245478"/>
          </w:rPr>
          <w:t>HS24B</w:t>
        </w:r>
      </w:hyperlink>
    </w:p>
    <w:p w14:paraId="1C0A83EA" w14:textId="77777777" w:rsidR="00BD4CA8" w:rsidRDefault="00000000">
      <w:pPr>
        <w:pStyle w:val="21"/>
        <w:pageBreakBefore/>
      </w:pPr>
      <w:bookmarkStart w:id="378" w:name="XFIN_H64_L1"/>
      <w:r>
        <w:t xml:space="preserve">64 </w:t>
      </w:r>
      <w:r>
        <w:t>未濟</w:t>
      </w:r>
      <w:r>
        <w:t xml:space="preserve"> </w:t>
      </w:r>
      <w:r>
        <w:t>初六</w:t>
      </w:r>
      <w:r>
        <w:t xml:space="preserve">  </w:t>
      </w:r>
      <w:r>
        <w:t>起步前須了解自身限制</w:t>
      </w:r>
      <w:bookmarkEnd w:id="378"/>
    </w:p>
    <w:p w14:paraId="5A735F7E" w14:textId="77777777" w:rsidR="00BD4CA8" w:rsidRDefault="00000000">
      <w:r>
        <w:rPr>
          <w:sz w:val="17"/>
        </w:rPr>
        <w:t>XFIN-H64-L1  ｜  XIANG-L-64-02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18C37E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233EC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2D0E5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85D73E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4AB03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濡其尾，亦不知極也。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578A3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「尾巴沾濕，令人遺憾。」《象傳》解釋：亦不知極。</w:t>
            </w:r>
          </w:p>
        </w:tc>
      </w:tr>
    </w:tbl>
    <w:p w14:paraId="44357483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51C39384" w14:textId="77777777" w:rsidR="00BD4CA8" w:rsidRDefault="00000000">
      <w:r>
        <w:t>歷史對照　清代商旅往來不同城市時，若必須自行攜帶現銀，路途、時間與安全都是成本。讀這段歷史，可先留意「起步前須了解自身限制」。《小象》說「濡其尾，亦不知極也」。票號匯兌需要分支與核驗，可對照還未弄清條件就擴大業務，容易讓承諾落空。再問一句：遠方分號如何確認票據和帳本屬同一筆款？跨地匯兌靠人員與核對程序維持。這是後人借此爻對照史事，並非當事人據爻辭作決定。</w:t>
      </w:r>
    </w:p>
    <w:p w14:paraId="56FF0532" w14:textId="77777777" w:rsidR="00BD4CA8" w:rsidRDefault="00000000">
      <w:r>
        <w:rPr>
          <w:b/>
          <w:sz w:val="17"/>
        </w:rPr>
        <w:t xml:space="preserve">回查　</w:t>
      </w:r>
      <w:hyperlink w:anchor="ev_RISHENG">
        <w:r>
          <w:rPr>
            <w:color w:val="245478"/>
          </w:rPr>
          <w:t>RISHENG</w:t>
        </w:r>
      </w:hyperlink>
      <w:r>
        <w:rPr>
          <w:sz w:val="17"/>
        </w:rPr>
        <w:t xml:space="preserve"> ｜ </w:t>
      </w:r>
      <w:hyperlink w:anchor="src_PIAO">
        <w:r>
          <w:rPr>
            <w:color w:val="245478"/>
          </w:rPr>
          <w:t>PIAO</w:t>
        </w:r>
      </w:hyperlink>
    </w:p>
    <w:p w14:paraId="10772BA1" w14:textId="77777777" w:rsidR="00BD4CA8" w:rsidRDefault="00000000">
      <w:pPr>
        <w:pStyle w:val="21"/>
      </w:pPr>
      <w:bookmarkStart w:id="379" w:name="XFIN_H64_L2"/>
      <w:r>
        <w:t xml:space="preserve">64 </w:t>
      </w:r>
      <w:r>
        <w:t>未濟</w:t>
      </w:r>
      <w:r>
        <w:t xml:space="preserve"> </w:t>
      </w:r>
      <w:r>
        <w:t>九二</w:t>
      </w:r>
      <w:r>
        <w:t xml:space="preserve">  </w:t>
      </w:r>
      <w:r>
        <w:t>保持節奏讓能力跟得上</w:t>
      </w:r>
      <w:bookmarkEnd w:id="379"/>
    </w:p>
    <w:p w14:paraId="46D17882" w14:textId="77777777" w:rsidR="00BD4CA8" w:rsidRDefault="00000000">
      <w:r>
        <w:rPr>
          <w:sz w:val="17"/>
        </w:rPr>
        <w:t>XFIN-H64-L2  ｜  XIANG-L-64-03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23B9A18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08F5D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CBC7B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694ECDF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75AC8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九二貞吉，中以行正也。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888A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「拖住車輪而止，守正吉。」《象傳》解釋：中以行正。</w:t>
            </w:r>
          </w:p>
        </w:tc>
      </w:tr>
    </w:tbl>
    <w:p w14:paraId="0F41A859" w14:textId="77777777" w:rsidR="00BD4CA8" w:rsidRDefault="00000000">
      <w:r>
        <w:t>事件與來源　工研院取得積體電路技術後，文件和受訓經驗還得接受實際製造的考驗。若工程人員無法把操作方法用於本地設備與材料，技術移轉就難成為產業能力。設立示範工廠，是讓學到的方法進入生產現場的一步。工研院在技轉與培訓後建置積體電路示範工廠，將知識轉成實際生產經驗。試產讓團隊逐步掌握製造流程，為後續產業化準備條件。1977年的示範工廠讓人員在試作中熟悉流程，遇到問題再調整設備與分工。從單次訓練轉成多人協作的製造，需要時間、經費與可反覆操作的產線。機構沿革記錄了工廠和產業化的關係，但不能逐一推算每次試驗成本。這項工作先有培訓，後有試產，再為企業化準備人員與技術。示範工廠不能直接等同後來每家晶片公司的成績；它是學習成果被檢查和累積的場所。資料可回查RCA的「示範工廠建成與試產段」；原檔標示時期為1977年，屬技術累積案例。這些是事件位置與材料性質，不代表史書或機構資料留下每個參與者的完整帳簿。</w:t>
      </w:r>
    </w:p>
    <w:p w14:paraId="64E429B5" w14:textId="77777777" w:rsidR="00BD4CA8" w:rsidRDefault="00000000">
      <w:r>
        <w:t>歷史對照　工研院在技轉與培訓後建置積體電路示範工廠，將知識轉成實際生產經驗。這段經過讓「保持節奏讓能力跟得上」有了具體背景。示範工廠累積製程，可對照前進時適度控制速度，不讓產業目標超過實際能力。《小象》說「九二貞吉，中以行正也」。示範工廠須讓本地團隊反覆操作。讀者可追問：試產留下的經驗，如何交到下一批工程師手上？這是後人借此爻對照史事，並非當事人據爻辭作決定。</w:t>
      </w:r>
    </w:p>
    <w:p w14:paraId="2020FA9E" w14:textId="77777777" w:rsidR="00BD4CA8" w:rsidRDefault="00000000">
      <w:r>
        <w:rPr>
          <w:b/>
          <w:sz w:val="17"/>
        </w:rPr>
        <w:t xml:space="preserve">回查　</w:t>
      </w:r>
      <w:hyperlink w:anchor="ev_IC77">
        <w:r>
          <w:rPr>
            <w:color w:val="245478"/>
          </w:rPr>
          <w:t>IC77</w:t>
        </w:r>
      </w:hyperlink>
      <w:r>
        <w:rPr>
          <w:sz w:val="17"/>
        </w:rPr>
        <w:t xml:space="preserve"> ｜ </w:t>
      </w:r>
      <w:hyperlink w:anchor="src_RCA">
        <w:r>
          <w:rPr>
            <w:color w:val="245478"/>
          </w:rPr>
          <w:t>RCA</w:t>
        </w:r>
      </w:hyperlink>
    </w:p>
    <w:p w14:paraId="2C3B4E86" w14:textId="77777777" w:rsidR="00BD4CA8" w:rsidRDefault="00000000">
      <w:pPr>
        <w:pStyle w:val="21"/>
      </w:pPr>
      <w:bookmarkStart w:id="380" w:name="XFIN_H64_L3"/>
      <w:r>
        <w:t xml:space="preserve">64 </w:t>
      </w:r>
      <w:r>
        <w:t>未濟</w:t>
      </w:r>
      <w:r>
        <w:t xml:space="preserve"> </w:t>
      </w:r>
      <w:r>
        <w:t>六三</w:t>
      </w:r>
      <w:r>
        <w:t xml:space="preserve">  </w:t>
      </w:r>
      <w:r>
        <w:t>尚未處理根本問題不宜宣稱完成</w:t>
      </w:r>
      <w:bookmarkEnd w:id="380"/>
    </w:p>
    <w:p w14:paraId="7A403D53" w14:textId="77777777" w:rsidR="00BD4CA8" w:rsidRDefault="00000000">
      <w:r>
        <w:rPr>
          <w:sz w:val="17"/>
        </w:rPr>
        <w:t>XFIN-H64-L3  ｜  XIANG-L-64-04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67FD267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7D8068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B3D4F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E58692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9D2A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未濟征凶，位不當也。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D2998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「尚未渡成，此時征進凶；做好準備後才宜渡大河。」《象傳》解釋：所處位置不恰當。</w:t>
            </w:r>
          </w:p>
        </w:tc>
      </w:tr>
    </w:tbl>
    <w:p w14:paraId="30C68496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4AD947A8" w14:textId="77777777" w:rsidR="00BD4CA8" w:rsidRDefault="00000000">
      <w:r>
        <w:t>歷史對照　金圓券失敗的轉折是：新票發行後，戰爭造成的財政及供應壓力沒有消失，金圓券購買力仍迅速下降。《小象》說「未濟征凶，位不當也」。貨幣的購買力由交易反覆檢驗。金圓券改革可作制度未穩即期待成功的反例，改制本身不能抵銷財政壓力。回到具體選擇，新券發出後，居民隔日還能用它買到什麼？這是後人借此爻對照史事，並非當事人據爻辭作決定。事件發生於1948—1949年，後續成果還應回查GOLD所載資料。</w:t>
      </w:r>
    </w:p>
    <w:p w14:paraId="0C9ED7B8" w14:textId="77777777" w:rsidR="00BD4CA8" w:rsidRDefault="00000000">
      <w:r>
        <w:rPr>
          <w:b/>
          <w:sz w:val="17"/>
        </w:rPr>
        <w:t xml:space="preserve">回查　</w:t>
      </w:r>
      <w:hyperlink w:anchor="ev_GOLD48">
        <w:r>
          <w:rPr>
            <w:color w:val="245478"/>
          </w:rPr>
          <w:t>GOLD48</w:t>
        </w:r>
      </w:hyperlink>
      <w:r>
        <w:rPr>
          <w:sz w:val="17"/>
        </w:rPr>
        <w:t xml:space="preserve"> ｜ </w:t>
      </w:r>
      <w:hyperlink w:anchor="src_GOLD">
        <w:r>
          <w:rPr>
            <w:color w:val="245478"/>
          </w:rPr>
          <w:t>GOLD</w:t>
        </w:r>
      </w:hyperlink>
    </w:p>
    <w:p w14:paraId="44C65F99" w14:textId="77777777" w:rsidR="00BD4CA8" w:rsidRDefault="00000000">
      <w:pPr>
        <w:pStyle w:val="21"/>
        <w:pageBreakBefore/>
      </w:pPr>
      <w:bookmarkStart w:id="381" w:name="XFIN_H64_L4"/>
      <w:r>
        <w:t xml:space="preserve">64 </w:t>
      </w:r>
      <w:r>
        <w:t>未濟</w:t>
      </w:r>
      <w:r>
        <w:t xml:space="preserve"> </w:t>
      </w:r>
      <w:r>
        <w:t>九四</w:t>
      </w:r>
      <w:r>
        <w:t xml:space="preserve">  </w:t>
      </w:r>
      <w:r>
        <w:t>把修復意圖變成完整處置</w:t>
      </w:r>
      <w:bookmarkEnd w:id="381"/>
    </w:p>
    <w:p w14:paraId="094E3B70" w14:textId="77777777" w:rsidR="00BD4CA8" w:rsidRDefault="00000000">
      <w:r>
        <w:rPr>
          <w:sz w:val="17"/>
        </w:rPr>
        <w:t>XFIN-H64-L4  ｜  XIANG-L-64-05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023E672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4AFCC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CFFD89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42D604E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084312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貞吉悔亡，志行也。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01E5B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「守正吉，悔恨消失；振作出征鬼方，三年後在大國獲賞。」《象傳》解釋：志向得以實現。</w:t>
            </w:r>
          </w:p>
        </w:tc>
      </w:tr>
    </w:tbl>
    <w:p w14:paraId="2786FBF1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007C2738" w14:textId="77777777" w:rsidR="00BD4CA8" w:rsidRDefault="00000000">
      <w:r>
        <w:t>歷史對照　先看史事：事件從問題機構無法照常經營開始，經處置安排，走到新機構承接或原機構退出。放回本爻，問題是「把修復意圖變成完整處置」。《小象》說「貞吉悔亡，志行也」。金融重建以承接與退出處理缺口，可對照持續履行修復任務，而不只停在宣告。再問一句：機構退出時，存款與付款服務由誰承接？處置成本和服務接續都是同一件事。這是後人借此爻對照史事，並非當事人據爻辭作決定。</w:t>
      </w:r>
    </w:p>
    <w:p w14:paraId="35F93A94" w14:textId="77777777" w:rsidR="00BD4CA8" w:rsidRDefault="00000000">
      <w:r>
        <w:rPr>
          <w:b/>
          <w:sz w:val="17"/>
        </w:rPr>
        <w:t xml:space="preserve">回查　</w:t>
      </w:r>
      <w:hyperlink w:anchor="ev_RTC2001">
        <w:r>
          <w:rPr>
            <w:color w:val="245478"/>
          </w:rPr>
          <w:t>RTC2001</w:t>
        </w:r>
      </w:hyperlink>
      <w:r>
        <w:rPr>
          <w:sz w:val="17"/>
        </w:rPr>
        <w:t xml:space="preserve"> ｜ </w:t>
      </w:r>
      <w:hyperlink w:anchor="src_RTC">
        <w:r>
          <w:rPr>
            <w:color w:val="245478"/>
          </w:rPr>
          <w:t>RTC</w:t>
        </w:r>
      </w:hyperlink>
      <w:r>
        <w:rPr>
          <w:sz w:val="17"/>
        </w:rPr>
        <w:t>、</w:t>
      </w:r>
      <w:hyperlink w:anchor="src_RTC3">
        <w:r>
          <w:rPr>
            <w:color w:val="245478"/>
          </w:rPr>
          <w:t>RTC3</w:t>
        </w:r>
      </w:hyperlink>
    </w:p>
    <w:p w14:paraId="35491230" w14:textId="77777777" w:rsidR="00BD4CA8" w:rsidRDefault="00000000">
      <w:pPr>
        <w:pStyle w:val="21"/>
      </w:pPr>
      <w:bookmarkStart w:id="382" w:name="XFIN_H64_L5"/>
      <w:r>
        <w:t xml:space="preserve">64 </w:t>
      </w:r>
      <w:r>
        <w:t>未濟</w:t>
      </w:r>
      <w:r>
        <w:t xml:space="preserve"> </w:t>
      </w:r>
      <w:r>
        <w:t>六五</w:t>
      </w:r>
      <w:r>
        <w:t xml:space="preserve">  </w:t>
      </w:r>
      <w:r>
        <w:t>可信行動能為局面帶來轉機</w:t>
      </w:r>
      <w:bookmarkEnd w:id="382"/>
    </w:p>
    <w:p w14:paraId="4F4B993F" w14:textId="77777777" w:rsidR="00BD4CA8" w:rsidRDefault="00000000">
      <w:r>
        <w:rPr>
          <w:sz w:val="17"/>
        </w:rPr>
        <w:t>XFIN-H64-L5  ｜  XIANG-L-64-06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7B9838B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42EF9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EF18D2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5EF65E2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C5554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君子之光，其暉吉也。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6605B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「守正吉，無悔；君子光明，心有誠信，吉。」《象傳》解釋：其暉吉。</w:t>
            </w:r>
          </w:p>
        </w:tc>
      </w:tr>
    </w:tbl>
    <w:p w14:paraId="2C85DC40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265F48EF" w14:textId="77777777" w:rsidR="00BD4CA8" w:rsidRDefault="00000000">
      <w:r>
        <w:t>歷史對照　在上海中行抵制停兌一例，1916年北洋政府命令停止兌現後，持有銀行票據的人面對一個實際問題：手上的票能否按原承諾換得款項。上海中行履行兌現，可對照讓信心有實際依據；這不代表其他地區問題同步解決。《小象》說「君子之光，其暉吉也」。持票者需要的是可履行的承諾。讀者可追問：銀行說要兌付，櫃檯是否真的交出款項？這是後人借此爻對照史事，並非當事人據爻辭作決定。</w:t>
      </w:r>
    </w:p>
    <w:p w14:paraId="307DCFD1" w14:textId="77777777" w:rsidR="00BD4CA8" w:rsidRDefault="00000000">
      <w:r>
        <w:rPr>
          <w:b/>
          <w:sz w:val="17"/>
        </w:rPr>
        <w:t xml:space="preserve">回查　</w:t>
      </w:r>
      <w:hyperlink w:anchor="ev_BANK1916">
        <w:r>
          <w:rPr>
            <w:color w:val="245478"/>
          </w:rPr>
          <w:t>BANK1916</w:t>
        </w:r>
      </w:hyperlink>
      <w:r>
        <w:rPr>
          <w:sz w:val="17"/>
        </w:rPr>
        <w:t xml:space="preserve"> ｜ </w:t>
      </w:r>
      <w:hyperlink w:anchor="src_BANK16">
        <w:r>
          <w:rPr>
            <w:color w:val="245478"/>
          </w:rPr>
          <w:t>BANK16</w:t>
        </w:r>
      </w:hyperlink>
    </w:p>
    <w:p w14:paraId="659A5A58" w14:textId="77777777" w:rsidR="00BD4CA8" w:rsidRDefault="00000000">
      <w:pPr>
        <w:pStyle w:val="21"/>
      </w:pPr>
      <w:bookmarkStart w:id="383" w:name="XFIN_H64_L6"/>
      <w:r>
        <w:t xml:space="preserve">64 </w:t>
      </w:r>
      <w:r>
        <w:t>未濟</w:t>
      </w:r>
      <w:r>
        <w:t xml:space="preserve"> </w:t>
      </w:r>
      <w:r>
        <w:t>上九</w:t>
      </w:r>
      <w:r>
        <w:t xml:space="preserve">  </w:t>
      </w:r>
      <w:r>
        <w:t>階段成果不應變成放鬆界線的理由</w:t>
      </w:r>
      <w:bookmarkEnd w:id="383"/>
    </w:p>
    <w:p w14:paraId="6D88BE81" w14:textId="77777777" w:rsidR="00BD4CA8" w:rsidRDefault="00000000">
      <w:r>
        <w:rPr>
          <w:sz w:val="17"/>
        </w:rPr>
        <w:t>XFIN-H64-L6  ｜  XIANG-L-64-07  ｜  B 後設對照 非實際用易證據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538"/>
      </w:tblGrid>
      <w:tr w:rsidR="00BD4CA8" w14:paraId="42F0A5A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01413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《小象》原文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2FB99D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既有繁體中文翻譯</w:t>
            </w:r>
          </w:p>
        </w:tc>
      </w:tr>
      <w:tr w:rsidR="00BD4CA8" w14:paraId="360A178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1108E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飲酒濡首，亦不知節也。</w:t>
            </w:r>
          </w:p>
        </w:tc>
        <w:tc>
          <w:tcPr>
            <w:tcW w:w="653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8FA06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「飲酒濡首」《象傳》解釋：亦不知節。</w:t>
            </w:r>
          </w:p>
        </w:tc>
      </w:tr>
    </w:tbl>
    <w:p w14:paraId="3C35EDD6" w14:textId="77777777" w:rsidR="00BD4CA8" w:rsidRDefault="00000000">
      <w:r>
        <w:t>事件與來源　漢初長期戰亂後，政府需要恢復耕作和稅源。隨生產逐步重建，國庫錢糧開始積存，為往後行政及突發需求提供緩衝。倉庫增加資源，卻不能預知以後每項政策會花多少。《漢書》記述漢初長期恢復後，國庫錢糧累積豐富；其後大規模支出，又使財政情勢改變。儲備充裕與可以永久維持，是兩件不同的事。《漢書》記國庫一度充裕，也記後來大規模支出使情況改變。支出增加時，先前存量會逐步被用去，政府仍要考慮下一年的收入和責任。史書跨越不同時期，不能把積累和耗用寫成同一日發生。恢復生產帶來收入，收入累積成儲備，後來更高支出又改變財政餘裕，這是前後相連的過程。富裕與永遠可負擔，並非同一件事。資料可回查HS24A；HS24B的「京師錢財、太倉積粟及其後支出段」；原檔標示時期為文景至漢武帝初年，屬財政儲備案例。這些是事件位置與材料性質，不代表史書或機構資料留下每個參與者的完整帳簿。</w:t>
      </w:r>
    </w:p>
    <w:p w14:paraId="7BF20960" w14:textId="77777777" w:rsidR="00BD4CA8" w:rsidRDefault="00000000">
      <w:r>
        <w:t>歷史對照　事情走到這一步：《漢書》記述漢初長期恢復後，國庫錢糧累積豐富；其後大規模支出，又使財政情勢改變。「階段成果不應變成放鬆界線的理由」因此值得再問一次。《小象》說「飲酒濡首，亦不知節也」。今天的儲備要對照明日的支出。漢初財政積累可對照富裕之後仍須節制，過去成績不能保證未來支出都可負擔。回到具體選擇，國庫充裕時，哪些往後開銷其實已經承諾？這是後人借此爻對照史事，並非當事人據爻辭作決定。</w:t>
      </w:r>
    </w:p>
    <w:p w14:paraId="0F5E9187" w14:textId="77777777" w:rsidR="00BD4CA8" w:rsidRDefault="00000000">
      <w:r>
        <w:rPr>
          <w:b/>
          <w:sz w:val="17"/>
        </w:rPr>
        <w:t xml:space="preserve">回查　</w:t>
      </w:r>
      <w:hyperlink w:anchor="ev_HANRECOVERY">
        <w:r>
          <w:rPr>
            <w:color w:val="245478"/>
          </w:rPr>
          <w:t>HANRECOVERY</w:t>
        </w:r>
      </w:hyperlink>
      <w:r>
        <w:rPr>
          <w:sz w:val="17"/>
        </w:rPr>
        <w:t xml:space="preserve"> ｜ </w:t>
      </w:r>
      <w:hyperlink w:anchor="src_HS24A">
        <w:r>
          <w:rPr>
            <w:color w:val="245478"/>
          </w:rPr>
          <w:t>HS24A</w:t>
        </w:r>
      </w:hyperlink>
      <w:r>
        <w:rPr>
          <w:sz w:val="17"/>
        </w:rPr>
        <w:t>、</w:t>
      </w:r>
      <w:hyperlink w:anchor="src_HS24B">
        <w:r>
          <w:rPr>
            <w:color w:val="245478"/>
          </w:rPr>
          <w:t>HS24B</w:t>
        </w:r>
      </w:hyperlink>
    </w:p>
    <w:p w14:paraId="3A01A004" w14:textId="77777777" w:rsidR="00BD4CA8" w:rsidRDefault="00000000">
      <w:pPr>
        <w:pStyle w:val="1"/>
        <w:pageBreakBefore/>
      </w:pPr>
      <w:r>
        <w:t>四</w:t>
      </w:r>
      <w:r>
        <w:t xml:space="preserve"> </w:t>
      </w:r>
      <w:r>
        <w:t>事件總表與具體限制</w:t>
      </w:r>
    </w:p>
    <w:p w14:paraId="6B64873A" w14:textId="77777777" w:rsidR="00BD4CA8" w:rsidRDefault="00000000">
      <w:r>
        <w:t>共49個共用事件主題。下列重用次數是對照文案數，不是歷史發生次數；每條384爻案例都可回查這裡的文獻位置與限制。</w:t>
      </w:r>
    </w:p>
    <w:p w14:paraId="0AA4AABE" w14:textId="77777777" w:rsidR="00BD4CA8" w:rsidRDefault="00000000">
      <w:pPr>
        <w:pStyle w:val="31"/>
      </w:pPr>
      <w:bookmarkStart w:id="384" w:name="ev_RCA76"/>
      <w:r>
        <w:t>RCA76  RCA</w:t>
      </w:r>
      <w:r>
        <w:t>技術引進：先學會，再談自主生產</w:t>
      </w:r>
      <w:bookmarkEnd w:id="384"/>
    </w:p>
    <w:p w14:paraId="6A36F970" w14:textId="77777777" w:rsidR="00BD4CA8" w:rsidRDefault="00000000">
      <w:r>
        <w:t>1976年｜近現代｜技術投資｜本冊對照18次</w:t>
      </w:r>
    </w:p>
    <w:p w14:paraId="5A0C234A" w14:textId="77777777" w:rsidR="00BD4CA8" w:rsidRDefault="00000000">
      <w:r>
        <w:t>事件與來源　臺灣規畫積體電路產業時，不能只買設備就期待人員立刻掌握製造流程。工程師須在實際工廠理解機器操作、製程控制和管理方式，回臺後才有條件建立本地生產能力。1976年的技術合作就是在這個需求下展開。工研院與美國RCA簽訂積體電路技轉合約，並派員受訓。技術引進不只是購買設備，也包括讓工程師學會製程與管理方法。人員赴美受訓以後，工作並未結束；回到臺灣還須把所見流程移植到不同設備、人員及供應環境。技轉契約、受訓與後來試產是相連而不相同的階段。機構回顧保留了這些節點，沒有列出每位工程師的課程與每日表現。故事從需要新技術開始，經過簽約與學習，走到團隊必須在本地自行操作的階段。能否穩定生產，要由後續試產來驗證，不能從簽約當天直接推定。資料可回查RCA；ITRI的「技轉合約及赴美培訓段」；原檔標示時期為1976年，屬技術投資案例。這些是事件位置與材料性質，不代表史書或機構資料留下每個參與者的完整帳簿。</w:t>
      </w:r>
    </w:p>
    <w:p w14:paraId="1EB2B36A" w14:textId="77777777" w:rsidR="00BD4CA8" w:rsidRDefault="00000000">
      <w:r>
        <w:rPr>
          <w:b/>
        </w:rPr>
        <w:t xml:space="preserve">限制　</w:t>
      </w:r>
      <w:r>
        <w:t>機構回顧未記載使用蒙卦；技轉成果仍受人才、資金與市場條件影響。</w:t>
      </w:r>
    </w:p>
    <w:p w14:paraId="4899A1B4" w14:textId="77777777" w:rsidR="00BD4CA8" w:rsidRDefault="00000000">
      <w:r>
        <w:rPr>
          <w:b/>
        </w:rPr>
        <w:t xml:space="preserve">位置　</w:t>
      </w:r>
      <w:r>
        <w:t>技轉合約及赴美培訓段</w:t>
      </w:r>
    </w:p>
    <w:p w14:paraId="48DD5912" w14:textId="77777777" w:rsidR="00BD4CA8" w:rsidRDefault="00000000">
      <w:r>
        <w:t xml:space="preserve">來源　</w:t>
      </w:r>
      <w:hyperlink w:anchor="src_RCA">
        <w:r>
          <w:rPr>
            <w:color w:val="245478"/>
          </w:rPr>
          <w:t>RCA</w:t>
        </w:r>
      </w:hyperlink>
      <w:r>
        <w:t>；</w:t>
      </w:r>
      <w:hyperlink w:anchor="src_ITRI">
        <w:r>
          <w:rPr>
            <w:color w:val="245478"/>
          </w:rPr>
          <w:t>ITRI</w:t>
        </w:r>
      </w:hyperlink>
    </w:p>
    <w:p w14:paraId="6EAEE9D8" w14:textId="77777777" w:rsidR="00BD4CA8" w:rsidRDefault="00000000">
      <w:pPr>
        <w:pStyle w:val="31"/>
      </w:pPr>
      <w:bookmarkStart w:id="385" w:name="ev_WENTAX"/>
      <w:r>
        <w:t xml:space="preserve">WENTAX  </w:t>
      </w:r>
      <w:r>
        <w:t>漢文帝免田租：財政政策直接面對農民</w:t>
      </w:r>
      <w:bookmarkEnd w:id="385"/>
    </w:p>
    <w:p w14:paraId="474DE94C" w14:textId="77777777" w:rsidR="00BD4CA8" w:rsidRDefault="00000000">
      <w:r>
        <w:t>前167年起｜古代｜稅收與民生｜本冊對照2次</w:t>
      </w:r>
    </w:p>
    <w:p w14:paraId="12FBDCC2" w14:textId="77777777" w:rsidR="00BD4CA8" w:rsidRDefault="00000000">
      <w:r>
        <w:t>事件與來源　漢代以田地收穫支撐農戶生活，政府也從田租取得財源。田租高低會影響種田者交納後剩下的糧食與可使用收入。漢文帝施政時，朝廷必須在減輕耕作者負擔和維持公家開銷之間作出選擇。《漢書》記載漢文帝免除田租，以減輕農業生產者的一部分負擔。這項措施涉及國家收入與農民生活之間的取捨。朝廷免除田租後，受這項稅負影響的農戶當期少了一筆繳納，國家則放棄部分可得收入。政策沒有使所有農民都得到土地，也不能替代對其他稅役的查核。史書留下政策記載，未附每戶免除數額或以後如何使用餘糧的家計表。從農民承擔租稅，到朝廷更動規則，再到生產者與國家分別調整收支，是這段史料能確認的經過。讀者不能把田租免除擴寫為所有生活困難同時消失。資料可回查HS24A的「文帝十三年除田租稅段」；原檔標示時期為前167年起，屬稅收與民生案例。這些是事件位置與材料性質，不代表史書或機構資料留下每個參與者的完整帳簿。</w:t>
      </w:r>
    </w:p>
    <w:p w14:paraId="6350B147" w14:textId="77777777" w:rsidR="00BD4CA8" w:rsidRDefault="00000000">
      <w:r>
        <w:rPr>
          <w:b/>
        </w:rPr>
        <w:t xml:space="preserve">限制　</w:t>
      </w:r>
      <w:r>
        <w:t>免除田租不等於免除一切稅役，也不表示所有農民都因此擁有土地。</w:t>
      </w:r>
    </w:p>
    <w:p w14:paraId="29ADD07A" w14:textId="77777777" w:rsidR="00BD4CA8" w:rsidRDefault="00000000">
      <w:r>
        <w:rPr>
          <w:b/>
        </w:rPr>
        <w:t xml:space="preserve">位置　</w:t>
      </w:r>
      <w:r>
        <w:t>文帝十三年除田租稅段</w:t>
      </w:r>
    </w:p>
    <w:p w14:paraId="0C23B071" w14:textId="77777777" w:rsidR="00BD4CA8" w:rsidRDefault="00000000">
      <w:r>
        <w:t xml:space="preserve">來源　</w:t>
      </w:r>
      <w:hyperlink w:anchor="src_HS24A">
        <w:r>
          <w:rPr>
            <w:color w:val="245478"/>
          </w:rPr>
          <w:t>HS24A</w:t>
        </w:r>
      </w:hyperlink>
    </w:p>
    <w:p w14:paraId="5034838A" w14:textId="77777777" w:rsidR="00BD4CA8" w:rsidRDefault="00000000">
      <w:pPr>
        <w:pStyle w:val="31"/>
      </w:pPr>
      <w:bookmarkStart w:id="386" w:name="ev_IC77"/>
      <w:r>
        <w:t xml:space="preserve">IC77  </w:t>
      </w:r>
      <w:r>
        <w:t>積體電路示範工廠：把學來的能力存下來</w:t>
      </w:r>
      <w:bookmarkEnd w:id="386"/>
    </w:p>
    <w:p w14:paraId="09A73095" w14:textId="77777777" w:rsidR="00BD4CA8" w:rsidRDefault="00000000">
      <w:r>
        <w:t>1977年｜近現代｜技術累積｜本冊對照9次</w:t>
      </w:r>
    </w:p>
    <w:p w14:paraId="6DFF89BC" w14:textId="77777777" w:rsidR="00BD4CA8" w:rsidRDefault="00000000">
      <w:r>
        <w:t>事件與來源　工研院取得積體電路技術後，文件和受訓經驗還得接受實際製造的考驗。若工程人員無法把操作方法用於本地設備與材料，技術移轉就難成為產業能力。設立示範工廠，是讓學到的方法進入生產現場的一步。工研院在技轉與培訓後建置積體電路示範工廠，將知識轉成實際生產經驗。試產讓團隊逐步掌握製造流程，為後續產業化準備條件。1977年的示範工廠讓人員在試作中熟悉流程，遇到問題再調整設備與分工。從單次訓練轉成多人協作的製造，需要時間、經費與可反覆操作的產線。機構沿革記錄了工廠和產業化的關係，但不能逐一推算每次試驗成本。這項工作先有培訓，後有試產，再為企業化準備人員與技術。示範工廠不能直接等同後來每家晶片公司的成績；它是學習成果被檢查和累積的場所。資料可回查RCA的「示範工廠建成與試產段」；原檔標示時期為1977年，屬技術累積案例。這些是事件位置與材料性質，不代表史書或機構資料留下每個參與者的完整帳簿。</w:t>
      </w:r>
    </w:p>
    <w:p w14:paraId="7F53E7AE" w14:textId="77777777" w:rsidR="00BD4CA8" w:rsidRDefault="00000000">
      <w:r>
        <w:rPr>
          <w:b/>
        </w:rPr>
        <w:t xml:space="preserve">限制　</w:t>
      </w:r>
      <w:r>
        <w:t>沒有據大畜卦建廠的證據；技術成果也不能保證未來市場一定成功。</w:t>
      </w:r>
    </w:p>
    <w:p w14:paraId="50EBFE1D" w14:textId="77777777" w:rsidR="00BD4CA8" w:rsidRDefault="00000000">
      <w:r>
        <w:rPr>
          <w:b/>
        </w:rPr>
        <w:t xml:space="preserve">位置　</w:t>
      </w:r>
      <w:r>
        <w:t>示範工廠建成與試產段</w:t>
      </w:r>
    </w:p>
    <w:p w14:paraId="08807AC7" w14:textId="77777777" w:rsidR="00BD4CA8" w:rsidRDefault="00000000">
      <w:r>
        <w:t xml:space="preserve">來源　</w:t>
      </w:r>
      <w:hyperlink w:anchor="src_RCA">
        <w:r>
          <w:rPr>
            <w:color w:val="245478"/>
          </w:rPr>
          <w:t>RCA</w:t>
        </w:r>
      </w:hyperlink>
    </w:p>
    <w:p w14:paraId="43F2C869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53FF2CC0" w14:textId="77777777" w:rsidR="00BD4CA8" w:rsidRDefault="00000000">
      <w:pPr>
        <w:pStyle w:val="31"/>
      </w:pPr>
      <w:bookmarkStart w:id="387" w:name="ev_UMC80"/>
      <w:r>
        <w:t xml:space="preserve">UMC80  </w:t>
      </w:r>
      <w:r>
        <w:t>聯電成立：研發成果走向企業營運</w:t>
      </w:r>
      <w:bookmarkEnd w:id="387"/>
    </w:p>
    <w:p w14:paraId="7F649BF6" w14:textId="77777777" w:rsidR="00BD4CA8" w:rsidRDefault="00000000">
      <w:r>
        <w:t>1980年｜近現代｜產業化｜本冊對照6次</w:t>
      </w:r>
    </w:p>
    <w:p w14:paraId="51C020E1" w14:textId="77777777" w:rsidR="00BD4CA8" w:rsidRDefault="00000000">
      <w:r>
        <w:t>事件與來源　在臺灣積體電路技術逐步累積之後，工研院的研發成果需要能接市場訂單的企業組織來承接。研究部門可以試驗流程，卻不必然適合長期負擔產品品質、客戶交期與資金周轉。產業化因而不只是把一間工廠換上新名稱。工研院在1980年衍生成立聯電，使技術、人員與製造能力進一步轉向企業營運。產業化代表研發成果開始面對產品與市場的要求。1980年聯電由工研院衍生成立，相關人員與製造能力開始進入企業營運。公司建立後，還須面對產品開發和實際市場需求，營運情況不會因研發來源可靠便自動確定。機構資料記錄成立節點，沒有逐件產品的收益細目。事件從技術累積、設立企業走到自行經營。後續能否維持訂單和改善製程，都屬成立以後的新任務，不應寫成成立當天已經完成的成果。資料可回查ITRI的「1980年聯電衍生成立段」；原檔標示時期為1980年，屬產業化案例。這些是事件位置與材料性質，不代表史書或機構資料留下每個參與者的完整帳簿。</w:t>
      </w:r>
    </w:p>
    <w:p w14:paraId="52BA42F6" w14:textId="77777777" w:rsidR="00BD4CA8" w:rsidRDefault="00000000">
      <w:r>
        <w:rPr>
          <w:b/>
        </w:rPr>
        <w:t xml:space="preserve">限制　</w:t>
      </w:r>
      <w:r>
        <w:t>公司成立不代表從此沒有風險；資料未記載此決策援引晉卦。</w:t>
      </w:r>
    </w:p>
    <w:p w14:paraId="4EA7AE6F" w14:textId="77777777" w:rsidR="00BD4CA8" w:rsidRDefault="00000000">
      <w:r>
        <w:rPr>
          <w:b/>
        </w:rPr>
        <w:t xml:space="preserve">位置　</w:t>
      </w:r>
      <w:r>
        <w:t>1980年聯電衍生成立段</w:t>
      </w:r>
    </w:p>
    <w:p w14:paraId="11DBB4B7" w14:textId="77777777" w:rsidR="00BD4CA8" w:rsidRDefault="00000000">
      <w:r>
        <w:t xml:space="preserve">來源　</w:t>
      </w:r>
      <w:hyperlink w:anchor="src_ITRI">
        <w:r>
          <w:rPr>
            <w:color w:val="245478"/>
          </w:rPr>
          <w:t>ITRI</w:t>
        </w:r>
      </w:hyperlink>
    </w:p>
    <w:p w14:paraId="34B08289" w14:textId="77777777" w:rsidR="00BD4CA8" w:rsidRDefault="00000000">
      <w:pPr>
        <w:pStyle w:val="31"/>
      </w:pPr>
      <w:bookmarkStart w:id="388" w:name="ev_TSMC87"/>
      <w:r>
        <w:t xml:space="preserve">TSMC87  </w:t>
      </w:r>
      <w:r>
        <w:t>台積電成立：把創業方向做成生產能力</w:t>
      </w:r>
      <w:bookmarkEnd w:id="388"/>
    </w:p>
    <w:p w14:paraId="728C8221" w14:textId="77777777" w:rsidR="00BD4CA8" w:rsidRDefault="00000000">
      <w:r>
        <w:t>1987年｜近現代｜產業經營｜本冊對照2次</w:t>
      </w:r>
    </w:p>
    <w:p w14:paraId="13692D51" w14:textId="77777777" w:rsidR="00BD4CA8" w:rsidRDefault="00000000">
      <w:r>
        <w:t>事件與來源　積體電路生產所需設備昂貴，許多設計業者未必自行設廠。臺灣已有電子產業與受訓人才，如何把技術、人員和設備組成能替他人製造的公司，仍需一個清楚的營運方式與投入承擔。1987年台積電成立，以替客戶製造晶片為主要業務，建立專業晶圓代工模式。這個案例的經濟重點，是把技術、設備與客戶需求組合成可持續經營的事業。1987年台積電成立，確立替客戶製造晶片的專業代工方向。客戶提供設計，工廠要按規格交付並不斷維持品質和製程能力。成立公司之後還須取得訂單和投資設備，不能把日後規模倒推成創辦時就已存在。公司沿革可支持成立及模式，未提供每筆訂單的進展。事件由產業條件出發，經過公司設立，才進入面對客戶和連續生產的階段。起始選擇不是結果，後續營運是使模式能持續存在的工作。資料可回查TSMC的「公司成立與專業代工模式」；原檔標示時期為1987年，屬產業經營案例。這些是事件位置與材料性質，不代表史書或機構資料留下每個參與者的完整帳簿。</w:t>
      </w:r>
    </w:p>
    <w:p w14:paraId="44FC43AF" w14:textId="77777777" w:rsidR="00BD4CA8" w:rsidRDefault="00000000">
      <w:r>
        <w:rPr>
          <w:b/>
        </w:rPr>
        <w:t xml:space="preserve">限制　</w:t>
      </w:r>
      <w:r>
        <w:t>公司沿革未證明創辦人據乾卦決策；企業發展也不能只歸功於個人意志。</w:t>
      </w:r>
    </w:p>
    <w:p w14:paraId="1CBD6073" w14:textId="77777777" w:rsidR="00BD4CA8" w:rsidRDefault="00000000">
      <w:r>
        <w:rPr>
          <w:b/>
        </w:rPr>
        <w:t xml:space="preserve">位置　</w:t>
      </w:r>
      <w:r>
        <w:t>公司成立與專業代工模式</w:t>
      </w:r>
    </w:p>
    <w:p w14:paraId="2829E762" w14:textId="77777777" w:rsidR="00BD4CA8" w:rsidRDefault="00000000">
      <w:r>
        <w:t xml:space="preserve">來源　</w:t>
      </w:r>
      <w:hyperlink w:anchor="src_TSMC">
        <w:r>
          <w:rPr>
            <w:color w:val="245478"/>
          </w:rPr>
          <w:t>TSMC</w:t>
        </w:r>
      </w:hyperlink>
    </w:p>
    <w:p w14:paraId="6A9E58A4" w14:textId="77777777" w:rsidR="00BD4CA8" w:rsidRDefault="00000000">
      <w:pPr>
        <w:pStyle w:val="31"/>
      </w:pPr>
      <w:bookmarkStart w:id="389" w:name="ev_HANWAR"/>
      <w:r>
        <w:t xml:space="preserve">HANWAR  </w:t>
      </w:r>
      <w:r>
        <w:t>漢武帝財政擴張：力量越大，越要問負擔</w:t>
      </w:r>
      <w:bookmarkEnd w:id="389"/>
    </w:p>
    <w:p w14:paraId="57BB74B4" w14:textId="77777777" w:rsidR="00BD4CA8" w:rsidRDefault="00000000">
      <w:r>
        <w:t>漢武帝時期｜古代｜戰爭財政｜本冊對照11次</w:t>
      </w:r>
    </w:p>
    <w:p w14:paraId="4D78F129" w14:textId="77777777" w:rsidR="00BD4CA8" w:rsidRDefault="00000000">
      <w:r>
        <w:t>事件與來源　漢武帝時期持續用兵，軍隊補給及行政運作需要新的財政來源。朝廷推動徵收、專賣和物資調度，希望讓國庫支應戰爭與治理。資源集中到政府，民間交易、財產和生產也因此受到影響。漢武帝時期持續用兵，財政需求增加，推動多種籌款與專賣措施。《漢書》同時記錄國家能力的擴張與民間承受的壓力。《漢書》一面記下國家動員財力的措施，一面記錄商人與民眾承受的負擔。取得財源能支付眼前開銷，徵收過重卻可能改變人們以後的生產和交易。不同政策不能合併成一張總帳，來源沒有逐戶記下得失。用兵使支出增加，支出推動新的財政措施，措施又讓負擔轉到社會各處。這條時間線可辨認需求、政策和反應，不必替每項政策編造同樣結局。資料可回查HS24B的「軍事支出、財政措施與民間困乏段」；原檔標示時期為漢武帝時期，屬戰爭財政案例。這些是事件位置與材料性質，不代表史書或機構資料留下每個參與者的完整帳簿。</w:t>
      </w:r>
    </w:p>
    <w:p w14:paraId="33C88E95" w14:textId="77777777" w:rsidR="00BD4CA8" w:rsidRDefault="00000000">
      <w:r>
        <w:rPr>
          <w:b/>
        </w:rPr>
        <w:t xml:space="preserve">限制　</w:t>
      </w:r>
      <w:r>
        <w:t>不以卦象判定所有戰爭或政策；軍事收益與經濟代價需分別考察。</w:t>
      </w:r>
    </w:p>
    <w:p w14:paraId="3012B80E" w14:textId="77777777" w:rsidR="00BD4CA8" w:rsidRDefault="00000000">
      <w:r>
        <w:rPr>
          <w:b/>
        </w:rPr>
        <w:t xml:space="preserve">位置　</w:t>
      </w:r>
      <w:r>
        <w:t>軍事支出、財政措施與民間困乏段</w:t>
      </w:r>
    </w:p>
    <w:p w14:paraId="592BC754" w14:textId="77777777" w:rsidR="00BD4CA8" w:rsidRDefault="00000000">
      <w:r>
        <w:t xml:space="preserve">來源　</w:t>
      </w:r>
      <w:hyperlink w:anchor="src_HS24B">
        <w:r>
          <w:rPr>
            <w:color w:val="245478"/>
          </w:rPr>
          <w:t>HS24B</w:t>
        </w:r>
      </w:hyperlink>
    </w:p>
    <w:p w14:paraId="7F8ABDF9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08A6FF35" w14:textId="77777777" w:rsidR="00BD4CA8" w:rsidRDefault="00000000">
      <w:pPr>
        <w:pStyle w:val="31"/>
      </w:pPr>
      <w:bookmarkStart w:id="390" w:name="ev_SILVER34"/>
      <w:r>
        <w:t xml:space="preserve">SILVER34  </w:t>
      </w:r>
      <w:r>
        <w:t>白銀外流：國際變動如何卡住本地金融</w:t>
      </w:r>
      <w:bookmarkEnd w:id="390"/>
    </w:p>
    <w:p w14:paraId="09995093" w14:textId="77777777" w:rsidR="00BD4CA8" w:rsidRDefault="00000000">
      <w:r>
        <w:t>1933—1935年｜近現代｜貨幣危機｜本冊對照5次</w:t>
      </w:r>
    </w:p>
    <w:p w14:paraId="59B4D358" w14:textId="77777777" w:rsidR="00BD4CA8" w:rsidRDefault="00000000">
      <w:r>
        <w:t>事件與來源　1930年代中國的貨幣和銀行活動仍與白銀密切相連。國際銀價及各國政策變動，使外部市場對白銀的需求改變，本地銀的流出隨之成為問題。銀行和商戶原本依白銀安排支付與貸款，開始面對資金壓力。1930年代國際白銀市場變化，使中國面臨白銀外流與金融壓力。中國銀行等機構試圖協調應對，但跨國市場與本地制度之間的落差不容易化解。中國銀行等機構嘗試協調應對，外流卻牽涉跨國價格與本國貨幣制度，不是改變一家商店帳目便能阻止。其後貨幣改革調整白銀和法幣的關係，屬後續制度回應。銀行行史保留因應過程，無法替每個城市編出同樣規模的資金缺口。從國際銀市變動到本地金融承壓，再到機構協調及制度調整，事件跨越不只一天。具體銀價、流出量與各行損益應另依統計核對。資料可回查SILVER；TWO2的「國際銀市波動及防止外流段」；原檔標示時期為1933—1935年，屬貨幣危機案例。這些是事件位置與材料性質，不代表史書或機構資料留下每個參與者的完整帳簿。</w:t>
      </w:r>
    </w:p>
    <w:p w14:paraId="091CBCCD" w14:textId="77777777" w:rsidR="00BD4CA8" w:rsidRDefault="00000000">
      <w:r>
        <w:rPr>
          <w:b/>
        </w:rPr>
        <w:t xml:space="preserve">限制　</w:t>
      </w:r>
      <w:r>
        <w:t>銀價、金融與景氣之間因果複雜；本例不把所有困難歸因於單一外國措施。</w:t>
      </w:r>
    </w:p>
    <w:p w14:paraId="2E83B22E" w14:textId="77777777" w:rsidR="00BD4CA8" w:rsidRDefault="00000000">
      <w:r>
        <w:rPr>
          <w:b/>
        </w:rPr>
        <w:t xml:space="preserve">位置　</w:t>
      </w:r>
      <w:r>
        <w:t>國際銀市波動及防止外流段</w:t>
      </w:r>
    </w:p>
    <w:p w14:paraId="0D5760E9" w14:textId="77777777" w:rsidR="00BD4CA8" w:rsidRDefault="00000000">
      <w:r>
        <w:t xml:space="preserve">來源　</w:t>
      </w:r>
      <w:hyperlink w:anchor="src_SILVER">
        <w:r>
          <w:rPr>
            <w:color w:val="245478"/>
          </w:rPr>
          <w:t>SILVER</w:t>
        </w:r>
      </w:hyperlink>
      <w:r>
        <w:t>；</w:t>
      </w:r>
      <w:hyperlink w:anchor="src_TWO2">
        <w:r>
          <w:rPr>
            <w:color w:val="245478"/>
          </w:rPr>
          <w:t>TWO2</w:t>
        </w:r>
      </w:hyperlink>
    </w:p>
    <w:p w14:paraId="6C2D8815" w14:textId="77777777" w:rsidR="00BD4CA8" w:rsidRDefault="00000000">
      <w:pPr>
        <w:pStyle w:val="31"/>
      </w:pPr>
      <w:bookmarkStart w:id="391" w:name="ev_DUJIANG"/>
      <w:r>
        <w:t xml:space="preserve">DUJIANG  </w:t>
      </w:r>
      <w:r>
        <w:t>都江堰：公共設施的價值在於長期可用</w:t>
      </w:r>
      <w:bookmarkEnd w:id="391"/>
    </w:p>
    <w:p w14:paraId="29CA8BBC" w14:textId="77777777" w:rsidR="00BD4CA8" w:rsidRDefault="00000000">
      <w:r>
        <w:t>戰國時期起｜古代｜水利與公共財｜本冊對照8次</w:t>
      </w:r>
    </w:p>
    <w:p w14:paraId="5A5F79BF" w14:textId="77777777" w:rsidR="00BD4CA8" w:rsidRDefault="00000000">
      <w:r>
        <w:t>事件與來源　成都平原的耕作依賴按季節取得水源，水流及泥沙也影響農田能否持續使用。都江堰的工程安排利用地形調配水流，讓灌溉與排沙在同一水利系統內運作。建設者須考慮水如何進入農地。都江堰水利系統利用地形和水流安排分水、排沙與灌溉，長期服務成都平原。它的經濟價值與農業供水及持續維護密切相關。水道使用後，農民可以安排耕作，管理者仍須清理、修繕並調整分水。工程完工並非灌溉工作結束，河流變化和日常維護會影響實際供水。世界遺產資料描述系統功能，沒有逐年列出所有農戶的收穫。從需要供水、建置分水系統到代代維護，這項設施跨越長時間提供公共條件。不能把一地所有農業成果全算在單一工程上，也不能忽略維修者的工作。資料可回查DU的「遺產簡介與灌溉系統說明」；原檔標示時期為戰國時期起，屬水利與公共財案例。這些是事件位置與材料性質，不代表史書或機構資料留下每個參與者的完整帳簿。</w:t>
      </w:r>
    </w:p>
    <w:p w14:paraId="1BCE750C" w14:textId="77777777" w:rsidR="00BD4CA8" w:rsidRDefault="00000000">
      <w:r>
        <w:rPr>
          <w:b/>
        </w:rPr>
        <w:t xml:space="preserve">限制　</w:t>
      </w:r>
      <w:r>
        <w:t>井不是都江堰的設計圖；二者只是公共供給與維護問題上的對照。</w:t>
      </w:r>
    </w:p>
    <w:p w14:paraId="5A6D0CF9" w14:textId="77777777" w:rsidR="00BD4CA8" w:rsidRDefault="00000000">
      <w:r>
        <w:rPr>
          <w:b/>
        </w:rPr>
        <w:t xml:space="preserve">位置　</w:t>
      </w:r>
      <w:r>
        <w:t>遺產簡介與灌溉系統說明</w:t>
      </w:r>
    </w:p>
    <w:p w14:paraId="24978E77" w14:textId="77777777" w:rsidR="00BD4CA8" w:rsidRDefault="00000000">
      <w:r>
        <w:t xml:space="preserve">來源　</w:t>
      </w:r>
      <w:hyperlink w:anchor="src_DU">
        <w:r>
          <w:rPr>
            <w:color w:val="245478"/>
          </w:rPr>
          <w:t>DU</w:t>
        </w:r>
      </w:hyperlink>
    </w:p>
    <w:p w14:paraId="6541352F" w14:textId="77777777" w:rsidR="00BD4CA8" w:rsidRDefault="00000000">
      <w:pPr>
        <w:pStyle w:val="31"/>
      </w:pPr>
      <w:bookmarkStart w:id="392" w:name="ev_TRACK1999"/>
      <w:r>
        <w:t xml:space="preserve">TRACK1999  </w:t>
      </w:r>
      <w:r>
        <w:t>盈富基金：危機介入也要安排停止與退出</w:t>
      </w:r>
      <w:bookmarkEnd w:id="392"/>
    </w:p>
    <w:p w14:paraId="11A230A2" w14:textId="77777777" w:rsidR="00BD4CA8" w:rsidRDefault="00000000">
      <w:r>
        <w:t>1999年｜近現代｜公共資產處置｜本冊對照14次</w:t>
      </w:r>
    </w:p>
    <w:p w14:paraId="16306130" w14:textId="77777777" w:rsidR="00BD4CA8" w:rsidRDefault="00000000">
      <w:r>
        <w:t>事件與來源　1998年亞洲金融危機期間，香港政府進入股票市場購入資產。市場介入發生在壓力之下，隨後政府持有的股票需要管理；危機暫緩之後，如何減少公共部門的持股，又成為要處理的問題。香港在1998年購入股票後，於1999年推出盈富基金，作為逐步處置部分持股的方式。這讓危機時期取得的資產，有了後續管理與退出安排。1999年推出盈富基金，作為讓部分持股逐步轉由市場承接的方式。從直接持有到安排退出，要兼顧資產處置和交易秩序，不能只以基金推出當天判斷所有股票已售出。官方年報能確認政策節點，沒有替每位投資者計算損益。這段事件先有危機時買入，再有持股管理，最後有逐步退出的設計。入市的理由和退出的安排都要交代，兩者屬於同一次公共決策的不同階段。資料可回查TRACK的「Reserves Management：1999年11月推出基金」；原檔標示時期為1999年，屬公共資產處置案例。這些是事件位置與材料性質，不代表史書或機構資料留下每個參與者的完整帳簿。</w:t>
      </w:r>
    </w:p>
    <w:p w14:paraId="590D39F7" w14:textId="77777777" w:rsidR="00BD4CA8" w:rsidRDefault="00000000">
      <w:r>
        <w:rPr>
          <w:b/>
        </w:rPr>
        <w:t xml:space="preserve">限制　</w:t>
      </w:r>
      <w:r>
        <w:t>這不是對基金的投資推薦，也不能由此推論所有危機資產都適合相同退出方式。</w:t>
      </w:r>
    </w:p>
    <w:p w14:paraId="6B75962A" w14:textId="77777777" w:rsidR="00BD4CA8" w:rsidRDefault="00000000">
      <w:r>
        <w:rPr>
          <w:b/>
        </w:rPr>
        <w:t xml:space="preserve">位置　</w:t>
      </w:r>
      <w:r>
        <w:t>Reserves Management：1999年11月推出基金</w:t>
      </w:r>
    </w:p>
    <w:p w14:paraId="190EB682" w14:textId="77777777" w:rsidR="00BD4CA8" w:rsidRDefault="00000000">
      <w:r>
        <w:t xml:space="preserve">來源　</w:t>
      </w:r>
      <w:hyperlink w:anchor="src_TRACK">
        <w:r>
          <w:rPr>
            <w:color w:val="245478"/>
          </w:rPr>
          <w:t>TRACK</w:t>
        </w:r>
      </w:hyperlink>
    </w:p>
    <w:p w14:paraId="647C4668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0EA5F1EE" w14:textId="77777777" w:rsidR="00BD4CA8" w:rsidRDefault="00000000">
      <w:pPr>
        <w:pStyle w:val="31"/>
      </w:pPr>
      <w:bookmarkStart w:id="393" w:name="ev_FANYI"/>
      <w:r>
        <w:t xml:space="preserve">FANYI  </w:t>
      </w:r>
      <w:r>
        <w:t>范仲淹義田：把財富轉成持續的照顧</w:t>
      </w:r>
      <w:bookmarkEnd w:id="393"/>
    </w:p>
    <w:p w14:paraId="0F3EEB64" w14:textId="77777777" w:rsidR="00BD4CA8" w:rsidRDefault="00000000">
      <w:r>
        <w:t>11世紀中葉｜古代｜家族公益理財｜本冊對照19次</w:t>
      </w:r>
    </w:p>
    <w:p w14:paraId="7BD90A14" w14:textId="77777777" w:rsidR="00BD4CA8" w:rsidRDefault="00000000">
      <w:r>
        <w:t>事件與來源　北宋范仲淹希望以可持續的收入照顧族人，而不是只在有人急需時臨時贈錢。田地能產生租收，但要用於衣食與婚喪，仍須先購置土地，再訂明收入由誰管理、哪些需要可以領取。錢公輔記述范仲淹購置義田，以田產收入接濟族人，供應衣食與婚喪所需。資產因此不只留在個人名下，而成為延續救助的來源。錢公輔的記述說范仲淹購置義田，並以田租供應宗族生活所需。田地的收成和族人需要每年可能不同，制度必須有人照看，才能持續發揮作用。記載有褒揚人物的角度，不含每年每人的完整收支表。購地、取得田租、按規則給付，構成一套可延續的救助安排。對象是特定宗族，不能直接等同現代面向全民的公共保障。資料可回查YI的「置義田及日給月給段」；原檔標示時期為11世紀中葉，屬家族公益理財案例。這些是事件位置與材料性質，不代表史書或機構資料留下每個參與者的完整帳簿。</w:t>
      </w:r>
    </w:p>
    <w:p w14:paraId="5064AEA8" w14:textId="77777777" w:rsidR="00BD4CA8" w:rsidRDefault="00000000">
      <w:r>
        <w:rPr>
          <w:b/>
        </w:rPr>
        <w:t xml:space="preserve">限制　</w:t>
      </w:r>
      <w:r>
        <w:t>義田服務的是特定宗族，不等同現代全民社會保障；史料具有褒揚人物的立場。</w:t>
      </w:r>
    </w:p>
    <w:p w14:paraId="418D3394" w14:textId="77777777" w:rsidR="00BD4CA8" w:rsidRDefault="00000000">
      <w:r>
        <w:rPr>
          <w:b/>
        </w:rPr>
        <w:t xml:space="preserve">位置　</w:t>
      </w:r>
      <w:r>
        <w:t>置義田及日給月給段</w:t>
      </w:r>
    </w:p>
    <w:p w14:paraId="610098B8" w14:textId="77777777" w:rsidR="00BD4CA8" w:rsidRDefault="00000000">
      <w:r>
        <w:t xml:space="preserve">來源　</w:t>
      </w:r>
      <w:hyperlink w:anchor="src_YI">
        <w:r>
          <w:rPr>
            <w:color w:val="245478"/>
          </w:rPr>
          <w:t>YI</w:t>
        </w:r>
      </w:hyperlink>
    </w:p>
    <w:p w14:paraId="6EEFB085" w14:textId="77777777" w:rsidR="00BD4CA8" w:rsidRDefault="00000000">
      <w:pPr>
        <w:pStyle w:val="31"/>
      </w:pPr>
      <w:bookmarkStart w:id="394" w:name="ev_GOLD48"/>
      <w:r>
        <w:t xml:space="preserve">GOLD48  </w:t>
      </w:r>
      <w:r>
        <w:t>金圓券失敗：當貨幣承受超過制度能負擔的壓力</w:t>
      </w:r>
      <w:bookmarkEnd w:id="394"/>
    </w:p>
    <w:p w14:paraId="7C53CACF" w14:textId="77777777" w:rsidR="00BD4CA8" w:rsidRDefault="00000000">
      <w:r>
        <w:t>1948—1949年｜近現代｜金融危機｜本冊對照26次</w:t>
      </w:r>
    </w:p>
    <w:p w14:paraId="35986800" w14:textId="77777777" w:rsidR="00BD4CA8" w:rsidRDefault="00000000">
      <w:r>
        <w:t>事件與來源　1948年國民政府在內戰與既有貨幣貶值的壓力下，發行金圓券，期望重新建立交易使用的貨幣。民眾須按照換幣安排處理存款與日常收支，商家則得改用新票標價。金圓券發行後未能阻止貶值，最終在1949年退出流通。更換貨幣並沒有消除內戰背景下的經濟壓力，持幣者的購買力繼續受損。新票發行後，戰爭造成的財政及供應壓力沒有消失，金圓券購買力仍迅速下降。到1949年它退出流通，持票者先前換入的資產再次承受損失。館藏說明可核對發行和停止流通的時間，不提供所有商品每月價格。事件從舊幣失穩到換發新券，再到新券未能維持價值。票面及名稱雖改，生產、財政和持有人預期卻不是一張公告能同步修復。資料可回查GOLD的「發行、急貶與停止流通段」；原檔標示時期為1948—1949年，屬金融危機案例。這些是事件位置與材料性質，不代表史書或機構資料留下每個參與者的完整帳簿。</w:t>
      </w:r>
    </w:p>
    <w:p w14:paraId="32DAAB22" w14:textId="77777777" w:rsidR="00BD4CA8" w:rsidRDefault="00000000">
      <w:r>
        <w:rPr>
          <w:b/>
        </w:rPr>
        <w:t xml:space="preserve">限制　</w:t>
      </w:r>
      <w:r>
        <w:t>這是失衡的類比，不是對失敗原因的完整計量解釋，也不把損失責任推給持幣者。</w:t>
      </w:r>
    </w:p>
    <w:p w14:paraId="09E3F6BF" w14:textId="77777777" w:rsidR="00BD4CA8" w:rsidRDefault="00000000">
      <w:r>
        <w:rPr>
          <w:b/>
        </w:rPr>
        <w:t xml:space="preserve">位置　</w:t>
      </w:r>
      <w:r>
        <w:t>發行、急貶與停止流通段</w:t>
      </w:r>
    </w:p>
    <w:p w14:paraId="097DA421" w14:textId="77777777" w:rsidR="00BD4CA8" w:rsidRDefault="00000000">
      <w:r>
        <w:t xml:space="preserve">來源　</w:t>
      </w:r>
      <w:hyperlink w:anchor="src_GOLD">
        <w:r>
          <w:rPr>
            <w:color w:val="245478"/>
          </w:rPr>
          <w:t>GOLD</w:t>
        </w:r>
      </w:hyperlink>
    </w:p>
    <w:p w14:paraId="340E35F2" w14:textId="77777777" w:rsidR="00BD4CA8" w:rsidRDefault="00000000">
      <w:pPr>
        <w:pStyle w:val="31"/>
      </w:pPr>
      <w:bookmarkStart w:id="395" w:name="ev_RISHENG"/>
      <w:r>
        <w:t xml:space="preserve">RISHENG  </w:t>
      </w:r>
      <w:r>
        <w:t>日昇昌票號：先把匯兌組織建立起來</w:t>
      </w:r>
      <w:bookmarkEnd w:id="395"/>
    </w:p>
    <w:p w14:paraId="203841FC" w14:textId="77777777" w:rsidR="00BD4CA8" w:rsidRDefault="00000000">
      <w:r>
        <w:t>清代，1820年代起｜古代｜金融服務｜本冊對照25次</w:t>
      </w:r>
    </w:p>
    <w:p w14:paraId="29481573" w14:textId="77777777" w:rsidR="00BD4CA8" w:rsidRDefault="00000000">
      <w:r>
        <w:t>事件與來源　清代商旅往來不同城市時，若必須自行攜帶現銀，路途、時間與安全都是成本。日昇昌發展匯兌業務，需要讓客戶在一地交款後，能相信遠地分支承認票據。日昇昌在清代發展匯兌業務，透過票據與異地分支辦理款項轉移。要讓一張匯票在遠方被承認，需要人員、辨偽方法與內部規則配合。票號設立異地分支，並以帳務與辨偽方法確認票據，使收款和付款能在不同地方接續。據點增加後，人員也須按一致規則記帳與查驗。機構資料概述其做法，沒有逐張留下匯票的金額和實際持有人。需求來自跨地付款，解法是票據和分支的合作，而可靠性要在每次核驗與交付中形成。擴張服務網路，也讓內部管理的要求同步增加。資料可回查PIAO的「票號起源與防偽制度段」；原檔標示時期為清代，1820年代起，屬金融服務案例。這些是事件位置與材料性質，不代表史書或機構資料留下每個參與者的完整帳簿。</w:t>
      </w:r>
    </w:p>
    <w:p w14:paraId="4D6B9965" w14:textId="77777777" w:rsidR="00BD4CA8" w:rsidRDefault="00000000">
      <w:r>
        <w:rPr>
          <w:b/>
        </w:rPr>
        <w:t xml:space="preserve">限制　</w:t>
      </w:r>
      <w:r>
        <w:t>未找到日昇昌以屯卦創業的記錄；「建侯」在此只是組織建置的現代類比。</w:t>
      </w:r>
    </w:p>
    <w:p w14:paraId="33E88F82" w14:textId="77777777" w:rsidR="00BD4CA8" w:rsidRDefault="00000000">
      <w:r>
        <w:rPr>
          <w:b/>
        </w:rPr>
        <w:t xml:space="preserve">位置　</w:t>
      </w:r>
      <w:r>
        <w:t>票號起源與防偽制度段</w:t>
      </w:r>
    </w:p>
    <w:p w14:paraId="7BD64391" w14:textId="77777777" w:rsidR="00BD4CA8" w:rsidRDefault="00000000">
      <w:r>
        <w:t xml:space="preserve">來源　</w:t>
      </w:r>
      <w:hyperlink w:anchor="src_PIAO">
        <w:r>
          <w:rPr>
            <w:color w:val="245478"/>
          </w:rPr>
          <w:t>PIAO</w:t>
        </w:r>
      </w:hyperlink>
    </w:p>
    <w:p w14:paraId="65EB0D9B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0575DDEF" w14:textId="77777777" w:rsidR="00BD4CA8" w:rsidRDefault="00000000">
      <w:pPr>
        <w:pStyle w:val="31"/>
      </w:pPr>
      <w:bookmarkStart w:id="396" w:name="ev_JING1916"/>
      <w:r>
        <w:t xml:space="preserve">JING1916  </w:t>
      </w:r>
      <w:r>
        <w:t>京鈔整理：失去信用後，修復可能很漫長</w:t>
      </w:r>
      <w:bookmarkEnd w:id="396"/>
    </w:p>
    <w:p w14:paraId="15CFDF83" w14:textId="77777777" w:rsidR="00BD4CA8" w:rsidRDefault="00000000">
      <w:r>
        <w:t>1916—1923年｜近現代｜貨幣信用修復｜本冊對照15次</w:t>
      </w:r>
    </w:p>
    <w:p w14:paraId="62BE5537" w14:textId="77777777" w:rsidR="00BD4CA8" w:rsidRDefault="00000000">
      <w:r>
        <w:t>事件與來源　1916年停兌問題發生後，北京地區的紙幣持有者依然需要處理手上的京鈔。銀行如果不能按原來的承諾支付，單靠再次說明政策，無法立刻使票據恢復信用。1916年停兌後，北京地區的京鈔問題沒有立即解決。中國銀行行史記述其後透過分期整理、公債與存單等安排，逐步處理遺留問題。中國銀行行史記述此後分期整理的安排，包括以公債、存單等方式處理。逐步處置意味著持票人仍得等待，銀行則要說明兌付次序與可使用資源。資料記主要措施，無法推定每位持票人都在同一時間獲得相同結果。事件由停兌留下的債務開始，走向多年分期整理，而不是一次公告便結案。信用的修復取決於每一階段能否按提出的條件執行。資料可回查JING的「整理京鈔各階段」；原檔標示時期為1916—1923年，屬貨幣信用修復案例。這些是事件位置與材料性質，不代表史書或機構資料留下每個參與者的完整帳簿。</w:t>
      </w:r>
    </w:p>
    <w:p w14:paraId="3AD81AC3" w14:textId="77777777" w:rsidR="00BD4CA8" w:rsidRDefault="00000000">
      <w:r>
        <w:rPr>
          <w:b/>
        </w:rPr>
        <w:t xml:space="preserve">限制　</w:t>
      </w:r>
      <w:r>
        <w:t>史料以銀行角度敘述；整理完成也不代表每位持有人都沒有損失。</w:t>
      </w:r>
    </w:p>
    <w:p w14:paraId="0F878761" w14:textId="77777777" w:rsidR="00BD4CA8" w:rsidRDefault="00000000">
      <w:r>
        <w:rPr>
          <w:b/>
        </w:rPr>
        <w:t xml:space="preserve">位置　</w:t>
      </w:r>
      <w:r>
        <w:t>整理京鈔各階段</w:t>
      </w:r>
    </w:p>
    <w:p w14:paraId="5D61543A" w14:textId="77777777" w:rsidR="00BD4CA8" w:rsidRDefault="00000000">
      <w:r>
        <w:t xml:space="preserve">來源　</w:t>
      </w:r>
      <w:hyperlink w:anchor="src_JING">
        <w:r>
          <w:rPr>
            <w:color w:val="245478"/>
          </w:rPr>
          <w:t>JING</w:t>
        </w:r>
      </w:hyperlink>
    </w:p>
    <w:p w14:paraId="79E9138D" w14:textId="77777777" w:rsidR="00BD4CA8" w:rsidRDefault="00000000">
      <w:pPr>
        <w:pStyle w:val="31"/>
      </w:pPr>
      <w:bookmarkStart w:id="397" w:name="ev_WANGMANG"/>
      <w:r>
        <w:t xml:space="preserve">WANGMANG  </w:t>
      </w:r>
      <w:r>
        <w:t>王莽改幣：規則反覆會侵蝕交易基礎</w:t>
      </w:r>
      <w:bookmarkEnd w:id="397"/>
    </w:p>
    <w:p w14:paraId="7DA00A4B" w14:textId="77777777" w:rsidR="00BD4CA8" w:rsidRDefault="00000000">
      <w:r>
        <w:t>新朝，1世紀初｜古代｜貨幣改革｜本冊對照13次</w:t>
      </w:r>
    </w:p>
    <w:p w14:paraId="7FB7EC08" w14:textId="77777777" w:rsidR="00BD4CA8" w:rsidRDefault="00000000">
      <w:r>
        <w:t>事件與來源　王莽執政時多次改動貨幣制度，推出不同形制與面額的錢幣。日常買賣要靠彼此接受同一種支付單位；新舊幣制反覆變動，商人和居民便要重新辨認幣值、換算價格。王莽多次改動貨幣制度，推出不同等級和形式的貨幣。《漢書》記述民間交易困擾及違禁問題，顯示行政命令與日常使用之間出現落差。《漢書》記錄民間使用困難和違禁問題，反映法令與實際交易之間的落差。頒布新規則後，仍須有可取得的貨幣和令人理解的換算，否則交易者可能避用。史料未逐戶記載改幣造成的損益，不宜概括所有家庭遭遇。多次政策變更在前，民間換算和遵守的困難在後。貨幣的共同尺度若不穩，規則本身會成為交易的一部分成本。資料可回查HS24B的「王莽幣制與寶貨制度段」；原檔標示時期為新朝，1世紀初，屬貨幣改革案例。這些是事件位置與材料性質，不代表史書或機構資料留下每個參與者的完整帳簿。</w:t>
      </w:r>
    </w:p>
    <w:p w14:paraId="4DE6FACC" w14:textId="77777777" w:rsidR="00BD4CA8" w:rsidRDefault="00000000">
      <w:r>
        <w:rPr>
          <w:b/>
        </w:rPr>
        <w:t xml:space="preserve">限制　</w:t>
      </w:r>
      <w:r>
        <w:t>《漢書》對新朝有明顯批判；不能僅憑卦義取代對幣制與政治背景的分析。</w:t>
      </w:r>
    </w:p>
    <w:p w14:paraId="313042BF" w14:textId="77777777" w:rsidR="00BD4CA8" w:rsidRDefault="00000000">
      <w:r>
        <w:rPr>
          <w:b/>
        </w:rPr>
        <w:t xml:space="preserve">位置　</w:t>
      </w:r>
      <w:r>
        <w:t>王莽幣制與寶貨制度段</w:t>
      </w:r>
    </w:p>
    <w:p w14:paraId="237D5CAD" w14:textId="77777777" w:rsidR="00BD4CA8" w:rsidRDefault="00000000">
      <w:r>
        <w:t xml:space="preserve">來源　</w:t>
      </w:r>
      <w:hyperlink w:anchor="src_HS24B">
        <w:r>
          <w:rPr>
            <w:color w:val="245478"/>
          </w:rPr>
          <w:t>HS24B</w:t>
        </w:r>
      </w:hyperlink>
    </w:p>
    <w:p w14:paraId="1B5910AC" w14:textId="77777777" w:rsidR="00BD4CA8" w:rsidRDefault="00000000">
      <w:pPr>
        <w:pStyle w:val="31"/>
      </w:pPr>
      <w:bookmarkStart w:id="398" w:name="ev_QINGMIAO"/>
      <w:r>
        <w:t xml:space="preserve">QINGMIAO  </w:t>
      </w:r>
      <w:r>
        <w:t>青苗法：幫助借款人，還是增加壓力？</w:t>
      </w:r>
      <w:bookmarkEnd w:id="398"/>
    </w:p>
    <w:p w14:paraId="42E15653" w14:textId="77777777" w:rsidR="00BD4CA8" w:rsidRDefault="00000000">
      <w:r>
        <w:t>1069年起｜古代｜農業信貸｜本冊對照18次</w:t>
      </w:r>
    </w:p>
    <w:p w14:paraId="59B97EB3" w14:textId="77777777" w:rsidR="00BD4CA8" w:rsidRDefault="00000000">
      <w:r>
        <w:t>事件與來源　農戶在播種前或農事淡季需要資金，民間借貸成本可能很高。王安石推動青苗法，原意是由官府提供農業所需款項，再於往後收回本息。這一做法必須經過地方官員執行，才能到達借款人。王安石推行青苗法，由官府在農業資金短缺時提供借貸，期望減輕民間高利貸問題。但攤派借款、收取本息及官員考核等執行問題引發爭論。制度推行後，借款是否自願、利息如何負擔、官員是否因考核而攤派，逐漸成為爭議。即使方案最初要減輕高利貸，執行若增加強迫或償付壓力，農戶處境便可能不同於政策書上的承諾。研究材料記述爭論，並未替每村保存完整借款清冊。事件從農業資金不足開始，進入官府放貸，再因分配和還款產生政策爭論。檢驗成效必須看借款者經歷，不能只用政策名稱判斷。資料可回查QING的「青苗借貸設計及爭議」；原檔標示時期為1069年起，屬農業信貸案例。這些是事件位置與材料性質，不代表史書或機構資料留下每個參與者的完整帳簿。</w:t>
      </w:r>
    </w:p>
    <w:p w14:paraId="3C3E7CFB" w14:textId="77777777" w:rsidR="00BD4CA8" w:rsidRDefault="00000000">
      <w:r>
        <w:rPr>
          <w:b/>
        </w:rPr>
        <w:t xml:space="preserve">限制　</w:t>
      </w:r>
      <w:r>
        <w:t>學界對成效有不同評估；不能因爭議便說毫無效果，也不能把貸出金額當成受益程度。</w:t>
      </w:r>
    </w:p>
    <w:p w14:paraId="444D8EDD" w14:textId="77777777" w:rsidR="00BD4CA8" w:rsidRDefault="00000000">
      <w:r>
        <w:rPr>
          <w:b/>
        </w:rPr>
        <w:t xml:space="preserve">位置　</w:t>
      </w:r>
      <w:r>
        <w:t>青苗借貸設計及爭議</w:t>
      </w:r>
    </w:p>
    <w:p w14:paraId="6E6E7A6A" w14:textId="77777777" w:rsidR="00BD4CA8" w:rsidRDefault="00000000">
      <w:r>
        <w:t xml:space="preserve">來源　</w:t>
      </w:r>
      <w:hyperlink w:anchor="src_QING">
        <w:r>
          <w:rPr>
            <w:color w:val="245478"/>
          </w:rPr>
          <w:t>QING</w:t>
        </w:r>
      </w:hyperlink>
    </w:p>
    <w:p w14:paraId="1F5B3550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0918FAD5" w14:textId="77777777" w:rsidR="00BD4CA8" w:rsidRDefault="00000000">
      <w:pPr>
        <w:pStyle w:val="31"/>
      </w:pPr>
      <w:bookmarkStart w:id="399" w:name="ev_BAQING"/>
      <w:r>
        <w:t xml:space="preserve">BAQING  </w:t>
      </w:r>
      <w:r>
        <w:t>巴寡婦清：守住家業也需要經營能力</w:t>
      </w:r>
      <w:bookmarkEnd w:id="399"/>
    </w:p>
    <w:p w14:paraId="1E5B7CC5" w14:textId="77777777" w:rsidR="00BD4CA8" w:rsidRDefault="00000000">
      <w:r>
        <w:t>戰國晚期至秦代｜古代｜家業承接｜本冊對照3次</w:t>
      </w:r>
    </w:p>
    <w:p w14:paraId="36CE5EAB" w14:textId="77777777" w:rsidR="00BD4CA8" w:rsidRDefault="00000000">
      <w:r>
        <w:t>事件與來源　《史記》記述巴地寡婦清承接家族的丹砂事業。既有財產如果沒有繼續經營，市場與人員就難以只靠繼承身分維持；丹砂的生產和交易仍須有人安排。《史記》記述巴寡婦清承接家族丹砂事業，持續經營並以財力保護自身。這份記載讓我們看到古代女性也可能是家產與產業的重要管理者。史書說她持續經營，並以財力保護自己。這個記載指出一位古代女性可以承擔家產與產業管理，但沒有留下每年丹砂產量、雇工人數或逐筆交易。從家業接手到持續經營，再到史家記下她的財力，是能確認的主要次序。她的資產和經營行動均有文字記錄；讀者不能因性別預設她只作名義持有人，也不能在空白處加上未見於史料的經營細節。資料可回查SJ129的「烏氏倮段後巴寡婦清記載」；原檔標示時期為戰國晚期至秦代，屬家業承接案例。這些是事件位置與材料性質，不代表史書或機構資料留下每個參與者的完整帳簿。</w:t>
      </w:r>
    </w:p>
    <w:p w14:paraId="26129C71" w14:textId="77777777" w:rsidR="00BD4CA8" w:rsidRDefault="00000000">
      <w:r>
        <w:rPr>
          <w:b/>
        </w:rPr>
        <w:t xml:space="preserve">限制　</w:t>
      </w:r>
      <w:r>
        <w:t>不把古代性別秩序當作現代規範；史料篇幅短，不能補寫她未被記錄的管理細節。</w:t>
      </w:r>
    </w:p>
    <w:p w14:paraId="3308581E" w14:textId="77777777" w:rsidR="00BD4CA8" w:rsidRDefault="00000000">
      <w:r>
        <w:rPr>
          <w:b/>
        </w:rPr>
        <w:t xml:space="preserve">位置　</w:t>
      </w:r>
      <w:r>
        <w:t>烏氏倮段後巴寡婦清記載</w:t>
      </w:r>
    </w:p>
    <w:p w14:paraId="62295229" w14:textId="77777777" w:rsidR="00BD4CA8" w:rsidRDefault="00000000">
      <w:r>
        <w:t xml:space="preserve">來源　</w:t>
      </w:r>
      <w:hyperlink w:anchor="src_SJ129">
        <w:r>
          <w:rPr>
            <w:color w:val="245478"/>
          </w:rPr>
          <w:t>SJ129</w:t>
        </w:r>
      </w:hyperlink>
    </w:p>
    <w:p w14:paraId="6641D1DF" w14:textId="77777777" w:rsidR="00BD4CA8" w:rsidRDefault="00000000">
      <w:pPr>
        <w:pStyle w:val="31"/>
      </w:pPr>
      <w:bookmarkStart w:id="400" w:name="ev_WULUO"/>
      <w:r>
        <w:t xml:space="preserve">WULUO  </w:t>
      </w:r>
      <w:r>
        <w:t>烏氏倮的交易：遇到新機會，仍要看關係結構</w:t>
      </w:r>
      <w:bookmarkEnd w:id="400"/>
    </w:p>
    <w:p w14:paraId="061D5632" w14:textId="77777777" w:rsidR="00BD4CA8" w:rsidRDefault="00000000">
      <w:r>
        <w:t>戰國晚期至秦代｜古代｜畜牧與貿易｜本冊對照2次</w:t>
      </w:r>
    </w:p>
    <w:p w14:paraId="2E806B25" w14:textId="77777777" w:rsidR="00BD4CA8" w:rsidRDefault="00000000">
      <w:r>
        <w:t>事件與來源　《史記》談烏氏倮時，先寫他從事畜牧。牲畜可以交換其他物品，但跨地域交易需要運送和往來對象；只在原地飼養與把商品帶到不同市場，是兩種不同安排。《史記》記述烏氏倮以畜牧起家，將牲畜換得物品，再與戎王往來，得到更多牲畜。財富累積涉及跨地域交換，也與權勢關係相連。烏氏倮把牲畜換成貨物，再同戎王往來，取得更多牲畜。交換關係為財富擴張提供通道，也讓經營與特定權勢人物產生聯繫。史書是簡述，不留每次交易的日期、交換比例及運輸損耗。事情按畜養、換貨、再次換回牲畜的順序展開。可以看到交易網路如何形成，但不能用後來財富倒推每一次往來都沒有風險。資料可回查SJ129的「烏氏倮段」；原檔標示時期為戰國晚期至秦代，屬畜牧與貿易案例。這些是事件位置與材料性質，不代表史書或機構資料留下每個參與者的完整帳簿。</w:t>
      </w:r>
    </w:p>
    <w:p w14:paraId="0F9B4003" w14:textId="77777777" w:rsidR="00BD4CA8" w:rsidRDefault="00000000">
      <w:r>
        <w:rPr>
          <w:b/>
        </w:rPr>
        <w:t xml:space="preserve">限制　</w:t>
      </w:r>
      <w:r>
        <w:t>不以卦辭中的女性意象評價女性；史籍財富敘述不能當成現代貿易數據。</w:t>
      </w:r>
    </w:p>
    <w:p w14:paraId="51F37733" w14:textId="77777777" w:rsidR="00BD4CA8" w:rsidRDefault="00000000">
      <w:r>
        <w:rPr>
          <w:b/>
        </w:rPr>
        <w:t xml:space="preserve">位置　</w:t>
      </w:r>
      <w:r>
        <w:t>烏氏倮段</w:t>
      </w:r>
    </w:p>
    <w:p w14:paraId="0430BDA4" w14:textId="77777777" w:rsidR="00BD4CA8" w:rsidRDefault="00000000">
      <w:r>
        <w:t xml:space="preserve">來源　</w:t>
      </w:r>
      <w:hyperlink w:anchor="src_SJ129">
        <w:r>
          <w:rPr>
            <w:color w:val="245478"/>
          </w:rPr>
          <w:t>SJ129</w:t>
        </w:r>
      </w:hyperlink>
    </w:p>
    <w:p w14:paraId="5CE7F572" w14:textId="77777777" w:rsidR="00BD4CA8" w:rsidRDefault="00000000">
      <w:pPr>
        <w:pStyle w:val="31"/>
      </w:pPr>
      <w:bookmarkStart w:id="401" w:name="ev_CHANGPING"/>
      <w:r>
        <w:t xml:space="preserve">CHANGPING  </w:t>
      </w:r>
      <w:r>
        <w:t>常平倉：在糧價波動前留下調節空間</w:t>
      </w:r>
      <w:bookmarkEnd w:id="401"/>
    </w:p>
    <w:p w14:paraId="49C01172" w14:textId="77777777" w:rsidR="00BD4CA8" w:rsidRDefault="00000000">
      <w:r>
        <w:t>西漢宣帝五鳳年間｜古代｜糧食金融｜本冊對照7次</w:t>
      </w:r>
    </w:p>
    <w:p w14:paraId="686A25FE" w14:textId="77777777" w:rsidR="00BD4CA8" w:rsidRDefault="00000000">
      <w:r>
        <w:t>事件與來源　邊郡穀價隨收成和供需變化，農民賣糧與家庭買糧可能在不同時節承受不利價格。政府若等到缺糧時才尋找貨源，也會遇到購買和運輸的時間壓力。耿壽昌建議在邊郡設倉，糧價低時收購，昂貴時出售，以兼顧農民與購糧者。倉庫讓政府不必等到短缺出現才開始找糧。耿壽昌建議設常平倉，在價格較低時收糧，價格高時出售。倉庫讓政府能在豐歉之間持有存糧，但要保管、防損並決定放糧時機。史書記制度原理，不足以證明每一座倉在所有年份都準確調節價格。先購糧，再儲藏，最後視需求出售，是這項安排的經過。收購影響農民售糧，釋出影響購糧者，兩端要放在同一條時間線理解。資料可回查HS24B的「耿壽昌與常平倉段」；原檔標示時期為西漢宣帝五鳳年間，屬糧食金融案例。這些是事件位置與材料性質，不代表史書或機構資料留下每個參與者的完整帳簿。</w:t>
      </w:r>
    </w:p>
    <w:p w14:paraId="4B406A79" w14:textId="77777777" w:rsidR="00BD4CA8" w:rsidRDefault="00000000">
      <w:r>
        <w:rPr>
          <w:b/>
        </w:rPr>
        <w:t xml:space="preserve">限制　</w:t>
      </w:r>
      <w:r>
        <w:t>不是用卦預測價格；常平倉也有倉儲成本及執行問題，不能只看政策用意。</w:t>
      </w:r>
    </w:p>
    <w:p w14:paraId="01417EB3" w14:textId="77777777" w:rsidR="00BD4CA8" w:rsidRDefault="00000000">
      <w:r>
        <w:rPr>
          <w:b/>
        </w:rPr>
        <w:t xml:space="preserve">位置　</w:t>
      </w:r>
      <w:r>
        <w:t>耿壽昌與常平倉段</w:t>
      </w:r>
    </w:p>
    <w:p w14:paraId="48A64B3B" w14:textId="77777777" w:rsidR="00BD4CA8" w:rsidRDefault="00000000">
      <w:r>
        <w:t xml:space="preserve">來源　</w:t>
      </w:r>
      <w:hyperlink w:anchor="src_HS24B">
        <w:r>
          <w:rPr>
            <w:color w:val="245478"/>
          </w:rPr>
          <w:t>HS24B</w:t>
        </w:r>
      </w:hyperlink>
    </w:p>
    <w:p w14:paraId="2EA0E4BC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6D73DE7B" w14:textId="77777777" w:rsidR="00BD4CA8" w:rsidRDefault="00000000">
      <w:pPr>
        <w:pStyle w:val="31"/>
      </w:pPr>
      <w:bookmarkStart w:id="402" w:name="ev_RTC2001"/>
      <w:r>
        <w:t xml:space="preserve">RTC2001  </w:t>
      </w:r>
      <w:r>
        <w:t>金融重建基金：讓問題機構有退出的路</w:t>
      </w:r>
      <w:bookmarkEnd w:id="402"/>
    </w:p>
    <w:p w14:paraId="112AFAE4" w14:textId="77777777" w:rsidR="00BD4CA8" w:rsidRDefault="00000000">
      <w:r>
        <w:t>2001年起｜近現代｜金融重整｜本冊對照25次</w:t>
      </w:r>
    </w:p>
    <w:p w14:paraId="38E7A703" w14:textId="77777777" w:rsidR="00BD4CA8" w:rsidRDefault="00000000">
      <w:r>
        <w:t>事件與來源　金融機構經營不善時，若存款與付款服務突然中斷，受到影響的不只有管理者，還有依賴該機構收支的民眾。臺灣建立金融重建基金，為處理退出與業務接續提供資源和規則。臺灣設置金融重建基金，處理經營不善的金融機構，安排承接或退出，以降低對存款人及地方金融服務的衝擊。基金介入後，主管機關可以安排問題機構的承接或退出，並處理存款人的服務需要。這仍涉及資產評估、處置成本以及由誰接手，不能把設立基金當作虧損自動消失。機構資料敘述處理原則，個別金融機構結果要另查紀錄。事件從問題機構無法照常經營開始，經處置安排，走到新機構承接或原機構退出。每一步都關係到存戶能否繼續使用金融服務。資料可回查RTC；RTC3的「基金目的及處理原則」；原檔標示時期為2001年起，屬金融重整案例。這些是事件位置與材料性質，不代表史書或機構資料留下每個參與者的完整帳簿。</w:t>
      </w:r>
    </w:p>
    <w:p w14:paraId="29FF020C" w14:textId="77777777" w:rsidR="00BD4CA8" w:rsidRDefault="00000000">
      <w:r>
        <w:rPr>
          <w:b/>
        </w:rPr>
        <w:t xml:space="preserve">限制　</w:t>
      </w:r>
      <w:r>
        <w:t>公共資金處理金融問題有代價；本例不表示任何機構都應無條件被救助。</w:t>
      </w:r>
    </w:p>
    <w:p w14:paraId="36FE45AD" w14:textId="77777777" w:rsidR="00BD4CA8" w:rsidRDefault="00000000">
      <w:r>
        <w:rPr>
          <w:b/>
        </w:rPr>
        <w:t xml:space="preserve">位置　</w:t>
      </w:r>
      <w:r>
        <w:t>基金目的及處理原則</w:t>
      </w:r>
    </w:p>
    <w:p w14:paraId="53C3C3FB" w14:textId="77777777" w:rsidR="00BD4CA8" w:rsidRDefault="00000000">
      <w:r>
        <w:t xml:space="preserve">來源　</w:t>
      </w:r>
      <w:hyperlink w:anchor="src_RTC">
        <w:r>
          <w:rPr>
            <w:color w:val="245478"/>
          </w:rPr>
          <w:t>RTC</w:t>
        </w:r>
      </w:hyperlink>
      <w:r>
        <w:t>；</w:t>
      </w:r>
      <w:hyperlink w:anchor="src_RTC3">
        <w:r>
          <w:rPr>
            <w:color w:val="245478"/>
          </w:rPr>
          <w:t>RTC3</w:t>
        </w:r>
      </w:hyperlink>
    </w:p>
    <w:p w14:paraId="18424EA0" w14:textId="77777777" w:rsidR="00BD4CA8" w:rsidRDefault="00000000">
      <w:pPr>
        <w:pStyle w:val="31"/>
      </w:pPr>
      <w:bookmarkStart w:id="403" w:name="ev_WTO2001"/>
      <w:r>
        <w:t xml:space="preserve">WTO2001  </w:t>
      </w:r>
      <w:r>
        <w:t>加入</w:t>
      </w:r>
      <w:r>
        <w:t>WTO</w:t>
      </w:r>
      <w:r>
        <w:t>：合作需要共同規則</w:t>
      </w:r>
      <w:bookmarkEnd w:id="403"/>
    </w:p>
    <w:p w14:paraId="42CF0CD1" w14:textId="77777777" w:rsidR="00BD4CA8" w:rsidRDefault="00000000">
      <w:r>
        <w:t>2001年｜近現代｜國際貿易｜本冊對照10次</w:t>
      </w:r>
    </w:p>
    <w:p w14:paraId="1C2B8CB6" w14:textId="77777777" w:rsidR="00BD4CA8" w:rsidRDefault="00000000">
      <w:r>
        <w:t>事件與來源　中國申請加入世界貿易組織，需要與既有會員談妥商品、服務及制度條件。加入多邊組織能取得共同規則下的市場機會，也意味相關部門和企業須適應新的承諾。中國於2001年12月11日加入世界貿易組織。加入多邊貿易體系，意味著取得參與機會，也承擔協議中的市場開放與制度承諾。談判與批准過後，中國於2001年12月11日成為會員。協議文件規範市場開放及其他責任，執行需要逐項落到主管機關和交易者身上。正式入會是一個日期，產業適應不是同一天完成；現有概述不足以計算每家公司因此增加多少收益。事情從提出入會、協商條件，走到會員資格確立，往後才是承諾的持續履行。權利與義務屬同一安排，不應只擷取其中一面。資料可回查WTO；WTO2的「入會批准與生效日期」；原檔標示時期為2001年，屬國際貿易案例。這些是事件位置與材料性質，不代表史書或機構資料留下每個參與者的完整帳簿。</w:t>
      </w:r>
    </w:p>
    <w:p w14:paraId="4DC1F357" w14:textId="77777777" w:rsidR="00BD4CA8" w:rsidRDefault="00000000">
      <w:r>
        <w:rPr>
          <w:b/>
        </w:rPr>
        <w:t xml:space="preserve">限制　</w:t>
      </w:r>
      <w:r>
        <w:t>這是制度合作的類比，不表示入會談判使用比卦，也不概括所有產業的得失。</w:t>
      </w:r>
    </w:p>
    <w:p w14:paraId="24A1268D" w14:textId="77777777" w:rsidR="00BD4CA8" w:rsidRDefault="00000000">
      <w:r>
        <w:rPr>
          <w:b/>
        </w:rPr>
        <w:t xml:space="preserve">位置　</w:t>
      </w:r>
      <w:r>
        <w:t>入會批准與生效日期</w:t>
      </w:r>
    </w:p>
    <w:p w14:paraId="5550AFCF" w14:textId="77777777" w:rsidR="00BD4CA8" w:rsidRDefault="00000000">
      <w:r>
        <w:t xml:space="preserve">來源　</w:t>
      </w:r>
      <w:hyperlink w:anchor="src_WTO">
        <w:r>
          <w:rPr>
            <w:color w:val="245478"/>
          </w:rPr>
          <w:t>WTO</w:t>
        </w:r>
      </w:hyperlink>
      <w:r>
        <w:t>；</w:t>
      </w:r>
      <w:hyperlink w:anchor="src_WTO2">
        <w:r>
          <w:rPr>
            <w:color w:val="245478"/>
          </w:rPr>
          <w:t>WTO2</w:t>
        </w:r>
      </w:hyperlink>
    </w:p>
    <w:p w14:paraId="13758812" w14:textId="77777777" w:rsidR="00BD4CA8" w:rsidRDefault="00000000">
      <w:pPr>
        <w:pStyle w:val="31"/>
      </w:pPr>
      <w:bookmarkStart w:id="404" w:name="ev_SALT81"/>
      <w:r>
        <w:t xml:space="preserve">SALT81  </w:t>
      </w:r>
      <w:r>
        <w:t>鹽鐵會議：把財政爭議放到公共討論中</w:t>
      </w:r>
      <w:bookmarkEnd w:id="404"/>
    </w:p>
    <w:p w14:paraId="1EF1D549" w14:textId="77777777" w:rsidR="00BD4CA8" w:rsidRDefault="00000000">
      <w:r>
        <w:t>前81年｜古代｜財政辯論｜本冊對照5次</w:t>
      </w:r>
    </w:p>
    <w:p w14:paraId="3E901495" w14:textId="77777777" w:rsidR="00BD4CA8" w:rsidRDefault="00000000">
      <w:r>
        <w:t>事件與來源　漢昭帝時，朝廷財政需要負擔邊防和行政開銷，鹽鐵、均輸等政策涉及可取得的收入，也牽動民間用貨與交易。不同群體對哪些負擔可接受有不同看法。漢昭帝時，官員與賢良文學討論鹽鐵、均輸等措施。支持者強調邊防經費，反對者關切百姓負擔與官府逐利，呈現不同的財政優先次序。官員與賢良文學在鹽鐵會議中陳述各自理由。支持者重視軍需來源，反對者質疑對百姓生活及民間買賣的影響。《鹽鐵論》記下這些主張，並非一份會後所有政策立即改廢的清單。從財政問題到公開辯論，史事顯示政策既有收入面，也有成本落到誰身上的問題。對話保留了不同立場，爭議仍須靠後續政策處理。資料可回查SALT的「〈本議第一〉」；原檔標示時期為前81年，屬財政辯論案例。這些是事件位置與材料性質，不代表史書或機構資料留下每個參與者的完整帳簿。</w:t>
      </w:r>
    </w:p>
    <w:p w14:paraId="38726169" w14:textId="77777777" w:rsidR="00BD4CA8" w:rsidRDefault="00000000">
      <w:r>
        <w:rPr>
          <w:b/>
        </w:rPr>
        <w:t xml:space="preserve">限制　</w:t>
      </w:r>
      <w:r>
        <w:t>《鹽鐵論》是整理過的論辯文本；本例不指稱與會者用訟卦主持會議。</w:t>
      </w:r>
    </w:p>
    <w:p w14:paraId="170FC559" w14:textId="77777777" w:rsidR="00BD4CA8" w:rsidRDefault="00000000">
      <w:r>
        <w:rPr>
          <w:b/>
        </w:rPr>
        <w:t xml:space="preserve">位置　</w:t>
      </w:r>
      <w:r>
        <w:t>〈本議第一〉</w:t>
      </w:r>
    </w:p>
    <w:p w14:paraId="5312B6C1" w14:textId="77777777" w:rsidR="00BD4CA8" w:rsidRDefault="00000000">
      <w:r>
        <w:t xml:space="preserve">來源　</w:t>
      </w:r>
      <w:hyperlink w:anchor="src_SALT">
        <w:r>
          <w:rPr>
            <w:color w:val="245478"/>
          </w:rPr>
          <w:t>SALT</w:t>
        </w:r>
      </w:hyperlink>
    </w:p>
    <w:p w14:paraId="0FF9F8A3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03C4359F" w14:textId="77777777" w:rsidR="00BD4CA8" w:rsidRDefault="00000000">
      <w:pPr>
        <w:pStyle w:val="31"/>
      </w:pPr>
      <w:bookmarkStart w:id="405" w:name="ev_RENFAMILY"/>
      <w:r>
        <w:t xml:space="preserve">RENFAMILY  </w:t>
      </w:r>
      <w:r>
        <w:t>任氏家業：讓收支規則延續下去</w:t>
      </w:r>
      <w:bookmarkEnd w:id="405"/>
    </w:p>
    <w:p w14:paraId="1949D547" w14:textId="77777777" w:rsidR="00BD4CA8" w:rsidRDefault="00000000">
      <w:r>
        <w:t>秦漢之際至漢代｜古代｜家庭收支｜本冊對照17次</w:t>
      </w:r>
    </w:p>
    <w:p w14:paraId="4087C754" w14:textId="77777777" w:rsidR="00BD4CA8" w:rsidRDefault="00000000">
      <w:r>
        <w:t>事件與來源　任氏累積財產之後，家族仍要靠耕作和畜養維持日常所得。若把一次致富當成永遠都有可花的錢，家中人口的飲食與其他支出可能逐步耗去資產。《史記》記載任氏致富後仍重視耕作、畜養與節制，並為家人訂下生活約束。財富管理因而包括日常規則，不只是一次取得巨額收入。《史記》記任氏持續重視田畜，並為家人設定用度上的約束。收入如何形成、誰可以支用，變成家庭長期管理的一部分。史書沒有一冊現代意義的家用帳，不能推算任家的年化報酬，也不宜要求今日家庭照搬古代規矩。財富先被取得，家規後來仍得每天執行；生產和支出因此連成持續的生活安排。這段記載說明史家也注意致富以後的家業維持。資料可回查SJ129的「任氏家約及田畜段」；原檔標示時期為秦漢之際至漢代，屬家庭收支案例。這些是事件位置與材料性質，不代表史書或機構資料留下每個參與者的完整帳簿。</w:t>
      </w:r>
    </w:p>
    <w:p w14:paraId="33F6C6BF" w14:textId="77777777" w:rsidR="00BD4CA8" w:rsidRDefault="00000000">
      <w:r>
        <w:rPr>
          <w:b/>
        </w:rPr>
        <w:t xml:space="preserve">限制　</w:t>
      </w:r>
      <w:r>
        <w:t>史籍褒揚的嚴格家約不一定適合今日家庭；恆常也不等於永不調整。</w:t>
      </w:r>
    </w:p>
    <w:p w14:paraId="1D335013" w14:textId="77777777" w:rsidR="00BD4CA8" w:rsidRDefault="00000000">
      <w:r>
        <w:rPr>
          <w:b/>
        </w:rPr>
        <w:t xml:space="preserve">位置　</w:t>
      </w:r>
      <w:r>
        <w:t>任氏家約及田畜段</w:t>
      </w:r>
    </w:p>
    <w:p w14:paraId="5493B5B4" w14:textId="77777777" w:rsidR="00BD4CA8" w:rsidRDefault="00000000">
      <w:r>
        <w:t xml:space="preserve">來源　</w:t>
      </w:r>
      <w:hyperlink w:anchor="src_SJ129">
        <w:r>
          <w:rPr>
            <w:color w:val="245478"/>
          </w:rPr>
          <w:t>SJ129</w:t>
        </w:r>
      </w:hyperlink>
    </w:p>
    <w:p w14:paraId="41AE9B33" w14:textId="77777777" w:rsidR="00BD4CA8" w:rsidRDefault="00000000">
      <w:pPr>
        <w:pStyle w:val="31"/>
      </w:pPr>
      <w:bookmarkStart w:id="406" w:name="ev_LIANGYUAN33"/>
      <w:r>
        <w:t xml:space="preserve">LIANGYUAN33  </w:t>
      </w:r>
      <w:r>
        <w:t>廢兩改元：先處理交易中不一致的尺度</w:t>
      </w:r>
      <w:bookmarkEnd w:id="406"/>
    </w:p>
    <w:p w14:paraId="6284C114" w14:textId="77777777" w:rsidR="00BD4CA8" w:rsidRDefault="00000000">
      <w:r>
        <w:t>1933年｜近現代｜交易制度｜本冊對照12次</w:t>
      </w:r>
    </w:p>
    <w:p w14:paraId="19EFF608" w14:textId="77777777" w:rsidR="00BD4CA8" w:rsidRDefault="00000000">
      <w:r>
        <w:t>事件與來源　近代銀兩與銀元並行，買賣雙方談好價格後仍可能遇到稱量、換算和支付方式的差異。不同地方與行業沿用不同習慣，對跨地交易和帳務結算形成阻礙。1933年的廢兩改元，試圖結束銀兩與銀元並行造成的計算與支付不便，改以銀元為統一單位。提案也注意到轉換需要步驟，避免市場混亂。1933年廢兩改元提出以銀元作共同單位，並考慮原有契約和市場交易如何過渡。制度宣布後，店家及銀行仍需改寫帳目、調整支付方法。提案提供政策理由和轉換設計，不是每家商店適應速度的逐日紀錄。從並行造成不便，到擬定統一規則，再到市場逐步採用，是改革的主要經過。使用者能否正確換算，比一紙公告更直接影響日常交易。資料可回查TWO；TWO2的「改革提案及公告段」；原檔標示時期為1933年，屬交易制度案例。這些是事件位置與材料性質，不代表史書或機構資料留下每個參與者的完整帳簿。</w:t>
      </w:r>
    </w:p>
    <w:p w14:paraId="25BE5B9D" w14:textId="77777777" w:rsidR="00BD4CA8" w:rsidRDefault="00000000">
      <w:r>
        <w:rPr>
          <w:b/>
        </w:rPr>
        <w:t xml:space="preserve">限制　</w:t>
      </w:r>
      <w:r>
        <w:t>單位統一沒有消除後續銀價與金融問題；本例不是改革成效的全盤評價。</w:t>
      </w:r>
    </w:p>
    <w:p w14:paraId="12CD4D2F" w14:textId="77777777" w:rsidR="00BD4CA8" w:rsidRDefault="00000000">
      <w:r>
        <w:rPr>
          <w:b/>
        </w:rPr>
        <w:t xml:space="preserve">位置　</w:t>
      </w:r>
      <w:r>
        <w:t>改革提案及公告段</w:t>
      </w:r>
    </w:p>
    <w:p w14:paraId="6916D1EC" w14:textId="77777777" w:rsidR="00BD4CA8" w:rsidRDefault="00000000">
      <w:r>
        <w:t xml:space="preserve">來源　</w:t>
      </w:r>
      <w:hyperlink w:anchor="src_TWO">
        <w:r>
          <w:rPr>
            <w:color w:val="245478"/>
          </w:rPr>
          <w:t>TWO</w:t>
        </w:r>
      </w:hyperlink>
      <w:r>
        <w:t>；</w:t>
      </w:r>
      <w:hyperlink w:anchor="src_TWO2">
        <w:r>
          <w:rPr>
            <w:color w:val="245478"/>
          </w:rPr>
          <w:t>TWO2</w:t>
        </w:r>
      </w:hyperlink>
    </w:p>
    <w:p w14:paraId="2B804060" w14:textId="77777777" w:rsidR="00BD4CA8" w:rsidRDefault="00000000">
      <w:pPr>
        <w:pStyle w:val="31"/>
      </w:pPr>
      <w:bookmarkStart w:id="407" w:name="ev_GAOMIN"/>
      <w:r>
        <w:t xml:space="preserve">GAOMIN  </w:t>
      </w:r>
      <w:r>
        <w:t>漢武帝告緡：執法也會改變經濟誘因</w:t>
      </w:r>
      <w:bookmarkEnd w:id="407"/>
    </w:p>
    <w:p w14:paraId="72325D17" w14:textId="77777777" w:rsidR="00BD4CA8" w:rsidRDefault="00000000">
      <w:r>
        <w:t>漢武帝時期｜古代｜稅收執法｜本冊對照10次</w:t>
      </w:r>
    </w:p>
    <w:p w14:paraId="112A40BB" w14:textId="77777777" w:rsidR="00BD4CA8" w:rsidRDefault="00000000">
      <w:r>
        <w:t>事件與來源　漢武帝朝用兵帶來財政需求，朝廷對商業財產推行算緡課徵，要求依規申報。若有人隱匿，政府又以告緡鼓勵檢舉，稅制於是與調查及沒收措施相連。漢武帝時對財產與商業課徵算緡，並以告緡鼓勵揭發隱匿。史料記載大量財產遭沒收，也呈現商人受壓及經濟活動受影響的情況。《漢書》記下大量財產被沒收，也記下商人和經濟活動所受壓力。查漏可增加國家短期收入，告發及沒收也改變人們持有財產與經商的預期。史書概述影響，未附所有被告發者的個案證據，不能替每次指控下判斷。先有用兵與籌款需求，再有算緡課稅及告緡執行，最後在國庫與民間留下不同後果。分辨財政目的和執行效果，是閱讀此事的基本順序。資料可回查HS24B的「算緡、告緡與楊可段」；原檔標示時期為漢武帝時期，屬稅收執法案例。這些是事件位置與材料性質，不代表史書或機構資料留下每個參與者的完整帳簿。</w:t>
      </w:r>
    </w:p>
    <w:p w14:paraId="1D0205B3" w14:textId="77777777" w:rsidR="00BD4CA8" w:rsidRDefault="00000000">
      <w:r>
        <w:rPr>
          <w:b/>
        </w:rPr>
        <w:t xml:space="preserve">限制　</w:t>
      </w:r>
      <w:r>
        <w:t>本例不主張古代告發制度值得照搬，也未發現政策引用噬嗑卦的證據。</w:t>
      </w:r>
    </w:p>
    <w:p w14:paraId="71A16D9B" w14:textId="77777777" w:rsidR="00BD4CA8" w:rsidRDefault="00000000">
      <w:r>
        <w:rPr>
          <w:b/>
        </w:rPr>
        <w:t xml:space="preserve">位置　</w:t>
      </w:r>
      <w:r>
        <w:t>算緡、告緡與楊可段</w:t>
      </w:r>
    </w:p>
    <w:p w14:paraId="58F6BB62" w14:textId="77777777" w:rsidR="00BD4CA8" w:rsidRDefault="00000000">
      <w:r>
        <w:t xml:space="preserve">來源　</w:t>
      </w:r>
      <w:hyperlink w:anchor="src_HS24B">
        <w:r>
          <w:rPr>
            <w:color w:val="245478"/>
          </w:rPr>
          <w:t>HS24B</w:t>
        </w:r>
      </w:hyperlink>
    </w:p>
    <w:p w14:paraId="0C7F83FC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12F704CF" w14:textId="77777777" w:rsidR="00BD4CA8" w:rsidRDefault="00000000">
      <w:pPr>
        <w:pStyle w:val="31"/>
      </w:pPr>
      <w:bookmarkStart w:id="408" w:name="ev_TUNTIAN196"/>
      <w:r>
        <w:t xml:space="preserve">TUNTIAN196  </w:t>
      </w:r>
      <w:r>
        <w:t>曹操屯田：把人力與糧食供應組織起來</w:t>
      </w:r>
      <w:bookmarkEnd w:id="408"/>
    </w:p>
    <w:p w14:paraId="29803DC3" w14:textId="77777777" w:rsidR="00BD4CA8" w:rsidRDefault="00000000">
      <w:r>
        <w:t>196年起｜古代｜農業與軍需｜本冊對照1次</w:t>
      </w:r>
    </w:p>
    <w:p w14:paraId="37CE1D09" w14:textId="77777777" w:rsidR="00BD4CA8" w:rsidRDefault="00000000">
      <w:r>
        <w:t>事件與來源　東漢末年戰亂使田地荒廢、糧食運輸困難；軍隊要持續移動，仍需穩定吃糧。曹操在其控制區域推行屯田，把可耕地、勞動人口及軍需接在一起。曹操在戰亂與糧食不足的背景下推行屯田，組織耕作，以補充軍糧。這既是軍事措施，也是把人口、土地與收成納入管理的經濟安排。官府組織耕作並取得部分收成，後方農事按季節進行，糧食再供軍隊使用。屯田改善了取得軍糧的安排，也涉及參與耕作者的勞動與交納責任。史籍敘述政策脈絡，沒有每個屯田家庭逐年的收成清冊。故事從戰時缺糧起，經分配土地與組織勞動，走向供應軍隊的收穫。前線與農時不同步，下一季仍須有人耕作，措施不能靠一次收成維持。資料可回查CAO的「建安元年屯田及裴注」；原檔標示時期為196年起，屬農業與軍需案例。這些是事件位置與材料性質，不代表史書或機構資料留下每個參與者的完整帳簿。</w:t>
      </w:r>
    </w:p>
    <w:p w14:paraId="793CA8C6" w14:textId="77777777" w:rsidR="00BD4CA8" w:rsidRDefault="00000000">
      <w:r>
        <w:rPr>
          <w:b/>
        </w:rPr>
        <w:t xml:space="preserve">限制　</w:t>
      </w:r>
      <w:r>
        <w:t>屯田涉及權力與徵收，不能把取得軍糧直接等同所有耕作者都受益。</w:t>
      </w:r>
    </w:p>
    <w:p w14:paraId="2723B136" w14:textId="77777777" w:rsidR="00BD4CA8" w:rsidRDefault="00000000">
      <w:r>
        <w:rPr>
          <w:b/>
        </w:rPr>
        <w:t xml:space="preserve">位置　</w:t>
      </w:r>
      <w:r>
        <w:t>建安元年屯田及裴注</w:t>
      </w:r>
    </w:p>
    <w:p w14:paraId="1F523312" w14:textId="77777777" w:rsidR="00BD4CA8" w:rsidRDefault="00000000">
      <w:r>
        <w:t xml:space="preserve">來源　</w:t>
      </w:r>
      <w:hyperlink w:anchor="src_CAO">
        <w:r>
          <w:rPr>
            <w:color w:val="245478"/>
          </w:rPr>
          <w:t>CAO</w:t>
        </w:r>
      </w:hyperlink>
    </w:p>
    <w:p w14:paraId="2F7DF3D6" w14:textId="77777777" w:rsidR="00BD4CA8" w:rsidRDefault="00000000">
      <w:pPr>
        <w:pStyle w:val="31"/>
      </w:pPr>
      <w:bookmarkStart w:id="409" w:name="ev_TENBUILD"/>
      <w:r>
        <w:t xml:space="preserve">TENBUILD  </w:t>
      </w:r>
      <w:r>
        <w:t>十大建設：把大型投資所需的力量動員起來</w:t>
      </w:r>
      <w:bookmarkEnd w:id="409"/>
    </w:p>
    <w:p w14:paraId="0E00185C" w14:textId="77777777" w:rsidR="00BD4CA8" w:rsidRDefault="00000000">
      <w:r>
        <w:t>1970年代｜近現代｜公共投資｜本冊對照3次</w:t>
      </w:r>
    </w:p>
    <w:p w14:paraId="34B33D11" w14:textId="77777777" w:rsidR="00BD4CA8" w:rsidRDefault="00000000">
      <w:r>
        <w:t>事件與來源　1970年代外部能源及景氣變動，使臺灣企業與家庭面對成本壓力，民間投資前景也出現不確定。交通、能源和工業基礎若不足，企業個別擴張很難自行解決這些共同需求。臺灣在1970年代推動十大建設，投資交通、能源與重工業等基礎設施。在外部景氣與民間投資承受壓力時，政府投入成為重要的經濟行動。政府推動十大建設，將資金投入不同的交通、能源及重工業工程。各項設施要經過規畫、預算和施工，投入使用的時間並不相同。檔案材料指出建設方向，不足以把每一筆後來的產業收益直接歸給其中一座工程。外部衝擊、政府決定投資、工程逐步施工到設施可供使用，是這場政策的時間線。評價時也須把當期支出與後續維護納入。資料可回查TEN；TEN2的「十大建設背景與推動段」；原檔標示時期為1970年代，屬公共投資案例。這些是事件位置與材料性質，不代表史書或機構資料留下每個參與者的完整帳簿。</w:t>
      </w:r>
    </w:p>
    <w:p w14:paraId="5B3A7F21" w14:textId="77777777" w:rsidR="00BD4CA8" w:rsidRDefault="00000000">
      <w:r>
        <w:rPr>
          <w:b/>
        </w:rPr>
        <w:t xml:space="preserve">限制　</w:t>
      </w:r>
      <w:r>
        <w:t>這是動員層面的對照；各工程的成本、效益與環境影響應分別評估。</w:t>
      </w:r>
    </w:p>
    <w:p w14:paraId="6E2BF98A" w14:textId="77777777" w:rsidR="00BD4CA8" w:rsidRDefault="00000000">
      <w:r>
        <w:rPr>
          <w:b/>
        </w:rPr>
        <w:t xml:space="preserve">位置　</w:t>
      </w:r>
      <w:r>
        <w:t>十大建設背景與推動段</w:t>
      </w:r>
    </w:p>
    <w:p w14:paraId="28111A32" w14:textId="77777777" w:rsidR="00BD4CA8" w:rsidRDefault="00000000">
      <w:r>
        <w:t xml:space="preserve">來源　</w:t>
      </w:r>
      <w:hyperlink w:anchor="src_TEN">
        <w:r>
          <w:rPr>
            <w:color w:val="245478"/>
          </w:rPr>
          <w:t>TEN</w:t>
        </w:r>
      </w:hyperlink>
      <w:r>
        <w:t>；</w:t>
      </w:r>
      <w:hyperlink w:anchor="src_TEN2">
        <w:r>
          <w:rPr>
            <w:color w:val="245478"/>
          </w:rPr>
          <w:t>TEN2</w:t>
        </w:r>
      </w:hyperlink>
    </w:p>
    <w:p w14:paraId="3326BBC5" w14:textId="77777777" w:rsidR="00BD4CA8" w:rsidRDefault="00000000">
      <w:pPr>
        <w:pStyle w:val="31"/>
      </w:pPr>
      <w:bookmarkStart w:id="410" w:name="ev_XIAOGANG78"/>
      <w:r>
        <w:t xml:space="preserve">XIAOGANG78  </w:t>
      </w:r>
      <w:r>
        <w:t>小崗村包干：重新連結勞動與家庭生計</w:t>
      </w:r>
      <w:bookmarkEnd w:id="410"/>
    </w:p>
    <w:p w14:paraId="6FFE329B" w14:textId="77777777" w:rsidR="00BD4CA8" w:rsidRDefault="00000000">
      <w:r>
        <w:t>1978年｜近現代｜農業制度｜本冊對照2次</w:t>
      </w:r>
    </w:p>
    <w:p w14:paraId="05E84D70" w14:textId="77777777" w:rsidR="00BD4CA8" w:rsidRDefault="00000000">
      <w:r>
        <w:t>事件與來源　1978年安徽小崗村農戶面對生產及家庭生計問題，希望把耕作責任分得更清楚。他們簽下包干到戶契約，將每戶須完成的生產和上交安排寫成文字。安徽小崗村農民於1978年簽下包干到戶契約，安排各戶承擔生產與上交責任。這份文物呈現農民面對生計問題時，嘗試調整生產組織。文書簽下後，農戶仍須種田並完成承擔的責任；契約的作用在於改變誰管理勞動以及成果怎樣與家庭相連。後來這份契約進入農村改革史，但地方作法擴展到更大範圍另有後續時間。文物資料保存了簽署嘗試，未逐季列出全部農戶產量。事件由生計困難出發，經農戶共同寫下責任，到實際按新規則耕作。地方嘗試與全國改革的先後不能壓成同一天完成。資料可回查XIAO的「18戶農民契約段」；原檔標示時期為1978年，屬農業制度案例。這些是事件位置與材料性質，不代表史書或機構資料留下每個參與者的完整帳簿。</w:t>
      </w:r>
    </w:p>
    <w:p w14:paraId="3BEF6F2B" w14:textId="77777777" w:rsidR="00BD4CA8" w:rsidRDefault="00000000">
      <w:r>
        <w:rPr>
          <w:b/>
        </w:rPr>
        <w:t xml:space="preserve">限制　</w:t>
      </w:r>
      <w:r>
        <w:t>不把全國農村改革歸因於單一村落；契約也不能證明每戶長期結果相同。</w:t>
      </w:r>
    </w:p>
    <w:p w14:paraId="6B88A846" w14:textId="77777777" w:rsidR="00BD4CA8" w:rsidRDefault="00000000">
      <w:r>
        <w:rPr>
          <w:b/>
        </w:rPr>
        <w:t xml:space="preserve">位置　</w:t>
      </w:r>
      <w:r>
        <w:t>18戶農民契約段</w:t>
      </w:r>
    </w:p>
    <w:p w14:paraId="74AC7598" w14:textId="77777777" w:rsidR="00BD4CA8" w:rsidRDefault="00000000">
      <w:r>
        <w:t xml:space="preserve">來源　</w:t>
      </w:r>
      <w:hyperlink w:anchor="src_XIAO">
        <w:r>
          <w:rPr>
            <w:color w:val="245478"/>
          </w:rPr>
          <w:t>XIAO</w:t>
        </w:r>
      </w:hyperlink>
    </w:p>
    <w:p w14:paraId="17284547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7EF66E69" w14:textId="77777777" w:rsidR="00BD4CA8" w:rsidRDefault="00000000">
      <w:pPr>
        <w:pStyle w:val="31"/>
      </w:pPr>
      <w:bookmarkStart w:id="411" w:name="ev_PLAN1953"/>
      <w:r>
        <w:t xml:space="preserve">PLAN1953  </w:t>
      </w:r>
      <w:r>
        <w:t>第一期四年經建計畫：讓農工轉型分階段推進</w:t>
      </w:r>
      <w:bookmarkEnd w:id="411"/>
    </w:p>
    <w:p w14:paraId="4EF6A622" w14:textId="77777777" w:rsidR="00BD4CA8" w:rsidRDefault="00000000">
      <w:r>
        <w:t>1953年起｜近現代｜經濟規劃｜本冊對照6次</w:t>
      </w:r>
    </w:p>
    <w:p w14:paraId="67504715" w14:textId="77777777" w:rsidR="00BD4CA8" w:rsidRDefault="00000000">
      <w:r>
        <w:t>事件與來源　1950年代初臺灣需恢復生產，同時面對資金和原料有限的條件。農業提供糧食和部分原料，工業又需要設備與市場；兩邊的投入若缺乏先後安排，很難只靠提高目標同時完成。臺灣自1953年推動經濟建設四年計畫，重視農業與工業相互支援，並扶植部分輕工業替代進口。轉型需要把資金與生產條件逐步接起來。自1953年起的四年經濟建設計畫，將農業與部分輕工業安排在相互支援的政策方向中，扶植進口替代生產。計畫要按年度分配投資，企業和農戶也需逐步配合。原案描述規畫重點，不包含各年度逐項結算，不能將所有成果寫成第一年即已達成。先辨認資源缺口，再提出分期計畫，最後逐步檢查農工能否接續，是此事可追的脈絡。四年指執行框架，不保證每項轉型在期限內完成。資料可回查TEN的「1953年經濟建設四年計畫段」；原檔標示時期為1953年起，屬經濟規劃案例。這些是事件位置與材料性質，不代表史書或機構資料留下每個參與者的完整帳簿。</w:t>
      </w:r>
    </w:p>
    <w:p w14:paraId="0DC3DD94" w14:textId="77777777" w:rsidR="00BD4CA8" w:rsidRDefault="00000000">
      <w:r>
        <w:rPr>
          <w:b/>
        </w:rPr>
        <w:t xml:space="preserve">限制　</w:t>
      </w:r>
      <w:r>
        <w:t>漸進不保證沒有代價；農工之間資源轉移的負擔仍需另行研究。</w:t>
      </w:r>
    </w:p>
    <w:p w14:paraId="2E182E4A" w14:textId="77777777" w:rsidR="00BD4CA8" w:rsidRDefault="00000000">
      <w:r>
        <w:rPr>
          <w:b/>
        </w:rPr>
        <w:t xml:space="preserve">位置　</w:t>
      </w:r>
      <w:r>
        <w:t>1953年經濟建設四年計畫段</w:t>
      </w:r>
    </w:p>
    <w:p w14:paraId="70B49736" w14:textId="77777777" w:rsidR="00BD4CA8" w:rsidRDefault="00000000">
      <w:r>
        <w:t xml:space="preserve">來源　</w:t>
      </w:r>
      <w:hyperlink w:anchor="src_TEN">
        <w:r>
          <w:rPr>
            <w:color w:val="245478"/>
          </w:rPr>
          <w:t>TEN</w:t>
        </w:r>
      </w:hyperlink>
    </w:p>
    <w:p w14:paraId="5B19D3A6" w14:textId="77777777" w:rsidR="00BD4CA8" w:rsidRDefault="00000000">
      <w:pPr>
        <w:pStyle w:val="31"/>
      </w:pPr>
      <w:bookmarkStart w:id="412" w:name="ev_RENT375"/>
      <w:r>
        <w:t xml:space="preserve">RENT375  </w:t>
      </w:r>
      <w:r>
        <w:t>三七五減租：調整分配，也要看承擔者</w:t>
      </w:r>
      <w:bookmarkEnd w:id="412"/>
    </w:p>
    <w:p w14:paraId="08D969D7" w14:textId="77777777" w:rsidR="00BD4CA8" w:rsidRDefault="00000000">
      <w:r>
        <w:t>1949年起｜近現代｜土地與所得分配｜本冊對照5次</w:t>
      </w:r>
    </w:p>
    <w:p w14:paraId="17BE0B1D" w14:textId="77777777" w:rsidR="00BD4CA8" w:rsidRDefault="00000000">
      <w:r>
        <w:t>事件與來源　1949年臺灣佃農在地主土地上耕作，租額高低直接影響農戶能留下多少收成。政府推動三七五減租，意圖調整田租分配，讓種地者在完成租約義務後有更多生活餘地。臺灣自1949年推動三七五減租，以減輕佃農租額、保障耕作權益。地租分配的改變，也影響地主、佃農與政府之間的關係。租額下降後，地主的租收和佃農留下的收成均受到影響；政策還需在租約及地方執行中落地。檔案資料可確認政策方向，未提供每戶以前和以後的逐項收益。改革也沒有立即解決全部土地所有權問題。事件從既有租佃分配，到規則調整，再到地主與佃農重新面對權利義務。哪一方取得多少，應以可核對的地區資料分別說明。資料可回查LAND的「1949年減租的目的段」；原檔標示時期為1949年起，屬土地與所得分配案例。這些是事件位置與材料性質，不代表史書或機構資料留下每個參與者的完整帳簿。</w:t>
      </w:r>
    </w:p>
    <w:p w14:paraId="70BD1F3D" w14:textId="77777777" w:rsidR="00BD4CA8" w:rsidRDefault="00000000">
      <w:r>
        <w:rPr>
          <w:b/>
        </w:rPr>
        <w:t xml:space="preserve">限制　</w:t>
      </w:r>
      <w:r>
        <w:t>本例不把地主一概視為惡、佃農一概視為善；土地改革的效果需放在具體制度中看。</w:t>
      </w:r>
    </w:p>
    <w:p w14:paraId="226460D9" w14:textId="77777777" w:rsidR="00BD4CA8" w:rsidRDefault="00000000">
      <w:r>
        <w:rPr>
          <w:b/>
        </w:rPr>
        <w:t xml:space="preserve">位置　</w:t>
      </w:r>
      <w:r>
        <w:t>1949年減租的目的段</w:t>
      </w:r>
    </w:p>
    <w:p w14:paraId="7FE417B4" w14:textId="77777777" w:rsidR="00BD4CA8" w:rsidRDefault="00000000">
      <w:r>
        <w:t xml:space="preserve">來源　</w:t>
      </w:r>
      <w:hyperlink w:anchor="src_LAND">
        <w:r>
          <w:rPr>
            <w:color w:val="245478"/>
          </w:rPr>
          <w:t>LAND</w:t>
        </w:r>
      </w:hyperlink>
    </w:p>
    <w:p w14:paraId="6C6E6167" w14:textId="77777777" w:rsidR="00BD4CA8" w:rsidRDefault="00000000">
      <w:pPr>
        <w:pStyle w:val="31"/>
      </w:pPr>
      <w:bookmarkStart w:id="413" w:name="ev_CAOBING"/>
      <w:r>
        <w:t xml:space="preserve">CAOBING  </w:t>
      </w:r>
      <w:r>
        <w:t>曹邴氏積財：日常節約如何形成資本</w:t>
      </w:r>
      <w:bookmarkEnd w:id="413"/>
    </w:p>
    <w:p w14:paraId="619BA6ED" w14:textId="77777777" w:rsidR="00BD4CA8" w:rsidRDefault="00000000">
      <w:r>
        <w:t>秦漢之際至漢代｜古代｜家業理財｜本冊對照3次</w:t>
      </w:r>
    </w:p>
    <w:p w14:paraId="2B5FAB57" w14:textId="77777777" w:rsidR="00BD4CA8" w:rsidRDefault="00000000">
      <w:r>
        <w:t>事件與來源　《史記》記曹邴氏由冶鐵起家。製作和買賣鐵器能產生收入，家族若要把這些所得留住，還須安排日常支出，並決定是否投入別的交易。《史記》記述曹邴氏由冶鐵起家，家族生活節儉，並從事借貸與跨地交易。這是古代家業由生產、儲蓄與流通共同累積財富的記載。家中生活保持節儉，同時從事借貸和跨地買賣，讓資金不只留在鐵業。借給別人有收不回款項的可能，跨地交易也需承受運送及價格變動。史書概述致富方法，未留下逐筆貸款利率和交易帳。先有冶鐵生產，再有家族用度與其他業務，最後形成較大的家業。不能把故事簡化成只要少花錢就能致富，也不能用缺失的帳冊算確切收益。資料可回查SJ129的「曹邴氏段」；原檔標示時期為秦漢之際至漢代，屬家業理財案例。這些是事件位置與材料性質，不代表史書或機構資料留下每個參與者的完整帳簿。</w:t>
      </w:r>
    </w:p>
    <w:p w14:paraId="103CE8E6" w14:textId="77777777" w:rsidR="00BD4CA8" w:rsidRDefault="00000000">
      <w:r>
        <w:rPr>
          <w:b/>
        </w:rPr>
        <w:t xml:space="preserve">限制　</w:t>
      </w:r>
      <w:r>
        <w:t>史料沒有現代報表，不能據此推算報酬率，也不把節儉說成致富的充分條件。</w:t>
      </w:r>
    </w:p>
    <w:p w14:paraId="0BBF6D31" w14:textId="77777777" w:rsidR="00BD4CA8" w:rsidRDefault="00000000">
      <w:r>
        <w:rPr>
          <w:b/>
        </w:rPr>
        <w:t xml:space="preserve">位置　</w:t>
      </w:r>
      <w:r>
        <w:t>曹邴氏段</w:t>
      </w:r>
    </w:p>
    <w:p w14:paraId="49CC95AA" w14:textId="77777777" w:rsidR="00BD4CA8" w:rsidRDefault="00000000">
      <w:r>
        <w:t xml:space="preserve">來源　</w:t>
      </w:r>
      <w:hyperlink w:anchor="src_SJ129">
        <w:r>
          <w:rPr>
            <w:color w:val="245478"/>
          </w:rPr>
          <w:t>SJ129</w:t>
        </w:r>
      </w:hyperlink>
    </w:p>
    <w:p w14:paraId="489682AF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51204AF1" w14:textId="77777777" w:rsidR="00BD4CA8" w:rsidRDefault="00000000">
      <w:pPr>
        <w:pStyle w:val="31"/>
      </w:pPr>
      <w:bookmarkStart w:id="414" w:name="ev_HKLINK83"/>
      <w:r>
        <w:t xml:space="preserve">HKLINK83  </w:t>
      </w:r>
      <w:r>
        <w:t>香港聯繫匯率：在壓力下建立明確規則</w:t>
      </w:r>
      <w:bookmarkEnd w:id="414"/>
    </w:p>
    <w:p w14:paraId="5EE7D172" w14:textId="77777777" w:rsidR="00BD4CA8" w:rsidRDefault="00000000">
      <w:r>
        <w:t>1983年｜近現代｜貨幣制度｜本冊對照2次</w:t>
      </w:r>
    </w:p>
    <w:p w14:paraId="7E5AF0B4" w14:textId="77777777" w:rsidR="00BD4CA8" w:rsidRDefault="00000000">
      <w:r>
        <w:t>事件與來源　1983年香港面對匯率和貨幣信心的壓力。商戶報價與居民持有現金，都需要可理解的貨幣規則；若港元價值預期不穩，交易者便難安排跨幣別的收支。香港於1983年10月17日實施聯繫匯率制度，以明確的貨幣安排回應當時的信心問題。這個案例可從規則與市場預期的關係來閱讀。當局於10月17日實施聯繫匯率制度，建立港元與美元之間的發鈔和兌換框架。規則實施後，相關銀行還要依制度操作，市場則在之後的交易中檢驗信心。金管局沿革可確認政策時點，沒有提供每位商戶的個別決定。從市場不安、推出制度，到日常發鈔與兌換按規則持續辦理，匯率制度才成為經濟活動的背景。公告的時間與信心恢復的過程不可混為一談。資料可回查LINK的「制度沿革：1983年10月17日」；原檔標示時期為1983年，屬貨幣制度案例。這些是事件位置與材料性質，不代表史書或機構資料留下每個參與者的完整帳簿。</w:t>
      </w:r>
    </w:p>
    <w:p w14:paraId="01D137FC" w14:textId="77777777" w:rsidR="00BD4CA8" w:rsidRDefault="00000000">
      <w:r>
        <w:rPr>
          <w:b/>
        </w:rPr>
        <w:t xml:space="preserve">限制　</w:t>
      </w:r>
      <w:r>
        <w:t>不是匯率預測；本文只談1983年的歷史建立，不提供現行換匯操作建議。</w:t>
      </w:r>
    </w:p>
    <w:p w14:paraId="525D6522" w14:textId="77777777" w:rsidR="00BD4CA8" w:rsidRDefault="00000000">
      <w:r>
        <w:rPr>
          <w:b/>
        </w:rPr>
        <w:t xml:space="preserve">位置　</w:t>
      </w:r>
      <w:r>
        <w:t>制度沿革：1983年10月17日</w:t>
      </w:r>
    </w:p>
    <w:p w14:paraId="63FDB819" w14:textId="77777777" w:rsidR="00BD4CA8" w:rsidRDefault="00000000">
      <w:r>
        <w:t xml:space="preserve">來源　</w:t>
      </w:r>
      <w:hyperlink w:anchor="src_LINK">
        <w:r>
          <w:rPr>
            <w:color w:val="245478"/>
          </w:rPr>
          <w:t>LINK</w:t>
        </w:r>
      </w:hyperlink>
    </w:p>
    <w:p w14:paraId="178C7365" w14:textId="77777777" w:rsidR="00BD4CA8" w:rsidRDefault="00000000">
      <w:pPr>
        <w:pStyle w:val="31"/>
      </w:pPr>
      <w:bookmarkStart w:id="415" w:name="ev_HK1998"/>
      <w:r>
        <w:t xml:space="preserve">HK1998  </w:t>
      </w:r>
      <w:r>
        <w:t>香港</w:t>
      </w:r>
      <w:r>
        <w:t>1998</w:t>
      </w:r>
      <w:r>
        <w:t>年入市：危機處置中的艱難選擇</w:t>
      </w:r>
      <w:bookmarkEnd w:id="415"/>
    </w:p>
    <w:p w14:paraId="0233BB24" w14:textId="77777777" w:rsidR="00BD4CA8" w:rsidRDefault="00000000">
      <w:r>
        <w:t>1998年｜近現代｜金融危機處置｜本冊對照3次</w:t>
      </w:r>
    </w:p>
    <w:p w14:paraId="159F1891" w14:textId="77777777" w:rsidR="00BD4CA8" w:rsidRDefault="00000000">
      <w:r>
        <w:t>事件與來源　亞洲金融危機衝擊香港市場時，港股和貨幣制度承受壓力。政府面對的選項涉及是否動用公共資金參與股票交易，任何選擇都可能對納稅人和市場產生後續影響。亞洲金融危機期間，香港政府於1998年進入股票市場。官方年報將其說明為回應市場攻擊的措施；此舉也涉及公共資金與市場干預的爭論。1998年政府買入股票，官方年報把此舉說成應對市場攻擊；外界也討論政府介入交易的界線。買入之後，這些股票仍須有人管理和決定如何退出，不能只看當日股價評價整件事。年報呈現政策方立場，沒有使爭議自動消失。市場壓力出現，政府作出買股決定，後續面對持股管理及退出，是同一事件的三個階段。由於是公共資產，目的與成本都需要交代。資料可回查HK98的「金融市場干預段」；原檔標示時期為1998年，屬金融危機處置案例。這些是事件位置與材料性質，不代表史書或機構資料留下每個參與者的完整帳簿。</w:t>
      </w:r>
    </w:p>
    <w:p w14:paraId="137E26E8" w14:textId="77777777" w:rsidR="00BD4CA8" w:rsidRDefault="00000000">
      <w:r>
        <w:rPr>
          <w:b/>
        </w:rPr>
        <w:t xml:space="preserve">限制　</w:t>
      </w:r>
      <w:r>
        <w:t>官方說明反映政策方立場；本文不斷言所有干預都有效，也不構成進場建議。</w:t>
      </w:r>
    </w:p>
    <w:p w14:paraId="69A74D8C" w14:textId="77777777" w:rsidR="00BD4CA8" w:rsidRDefault="00000000">
      <w:r>
        <w:rPr>
          <w:b/>
        </w:rPr>
        <w:t xml:space="preserve">位置　</w:t>
      </w:r>
      <w:r>
        <w:t>金融市場干預段</w:t>
      </w:r>
    </w:p>
    <w:p w14:paraId="5256E7B3" w14:textId="77777777" w:rsidR="00BD4CA8" w:rsidRDefault="00000000">
      <w:r>
        <w:t xml:space="preserve">來源　</w:t>
      </w:r>
      <w:hyperlink w:anchor="src_HK98">
        <w:r>
          <w:rPr>
            <w:color w:val="245478"/>
          </w:rPr>
          <w:t>HK98</w:t>
        </w:r>
      </w:hyperlink>
    </w:p>
    <w:p w14:paraId="6B0390D2" w14:textId="77777777" w:rsidR="00BD4CA8" w:rsidRDefault="00000000">
      <w:pPr>
        <w:pStyle w:val="31"/>
      </w:pPr>
      <w:bookmarkStart w:id="416" w:name="ev_PARK80"/>
      <w:r>
        <w:t xml:space="preserve">PARK80  </w:t>
      </w:r>
      <w:r>
        <w:t>新竹科學園區：讓不同專長在同一地區合作</w:t>
      </w:r>
      <w:bookmarkEnd w:id="416"/>
    </w:p>
    <w:p w14:paraId="02D7BD7B" w14:textId="77777777" w:rsidR="00BD4CA8" w:rsidRDefault="00000000">
      <w:r>
        <w:t>1980年｜近現代｜產業聚落｜本冊對照11次</w:t>
      </w:r>
    </w:p>
    <w:p w14:paraId="298CCE75" w14:textId="77777777" w:rsidR="00BD4CA8" w:rsidRDefault="00000000">
      <w:r>
        <w:t>事件與來源　臺灣發展科技產業時，研究機構、學校和企業各有不同資源。若人才、技術及廠房分散而缺乏連結，一家公司難靠自己提供所有培訓和公共設施。政府規畫新竹科學園區，嘗試在一地提供產業條件。新竹科學園區於1980年開幕。官方回顧提到周邊大學、研究機構及交通條件，顯示園區設立不只是提供廠房，也希望連結人才與產業。經選址、籌備與設施建置，園區於1980年開幕。此後企業仍須進駐、聘人及開發產品，鄰近學校和研究單位也有各自工作。官方回顧列出周邊條件，卻沒有證明每家公司的業績皆由園區單獨造成。故事從發展條件不足、園區設立，到各種單位在同一地區長期互動。開幕是節點，人才與產業合作須在後來的日常運作中完成。資料可回查PARK的「選址條件與1980年開幕段」；原檔標示時期為1980年，屬產業聚落案例。這些是事件位置與材料性質，不代表史書或機構資料留下每個參與者的完整帳簿。</w:t>
      </w:r>
    </w:p>
    <w:p w14:paraId="19D92FE2" w14:textId="77777777" w:rsidR="00BD4CA8" w:rsidRDefault="00000000">
      <w:r>
        <w:rPr>
          <w:b/>
        </w:rPr>
        <w:t xml:space="preserve">限制　</w:t>
      </w:r>
      <w:r>
        <w:t>園區機構沒有被證明引用同人卦；聚集也可能造成資源分配及環境壓力。</w:t>
      </w:r>
    </w:p>
    <w:p w14:paraId="3C0E9F42" w14:textId="77777777" w:rsidR="00BD4CA8" w:rsidRDefault="00000000">
      <w:r>
        <w:rPr>
          <w:b/>
        </w:rPr>
        <w:t xml:space="preserve">位置　</w:t>
      </w:r>
      <w:r>
        <w:t>選址條件與1980年開幕段</w:t>
      </w:r>
    </w:p>
    <w:p w14:paraId="18007C9F" w14:textId="77777777" w:rsidR="00BD4CA8" w:rsidRDefault="00000000">
      <w:r>
        <w:t xml:space="preserve">來源　</w:t>
      </w:r>
      <w:hyperlink w:anchor="src_PARK">
        <w:r>
          <w:rPr>
            <w:color w:val="245478"/>
          </w:rPr>
          <w:t>PARK</w:t>
        </w:r>
      </w:hyperlink>
    </w:p>
    <w:p w14:paraId="65B9AAD7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1EDBD419" w14:textId="77777777" w:rsidR="00BD4CA8" w:rsidRDefault="00000000">
      <w:pPr>
        <w:pStyle w:val="31"/>
      </w:pPr>
      <w:bookmarkStart w:id="417" w:name="ev_HANRECOVERY"/>
      <w:r>
        <w:t xml:space="preserve">HANRECOVERY  </w:t>
      </w:r>
      <w:r>
        <w:t>漢初國庫積累：繁榮時也要看到隱藏壓力</w:t>
      </w:r>
      <w:bookmarkEnd w:id="417"/>
    </w:p>
    <w:p w14:paraId="72647C53" w14:textId="77777777" w:rsidR="00BD4CA8" w:rsidRDefault="00000000">
      <w:r>
        <w:t>文景至漢武帝初年｜古代｜財政儲備｜本冊對照7次</w:t>
      </w:r>
    </w:p>
    <w:p w14:paraId="140273AA" w14:textId="77777777" w:rsidR="00BD4CA8" w:rsidRDefault="00000000">
      <w:r>
        <w:t>事件與來源　漢初長期戰亂後，政府需要恢復耕作和稅源。隨生產逐步重建，國庫錢糧開始積存，為往後行政及突發需求提供緩衝。倉庫增加資源，卻不能預知以後每項政策會花多少。《漢書》記述漢初長期恢復後，國庫錢糧累積豐富；其後大規模支出，又使財政情勢改變。儲備充裕與可以永久維持，是兩件不同的事。《漢書》記國庫一度充裕，也記後來大規模支出使情況改變。支出增加時，先前存量會逐步被用去，政府仍要考慮下一年的收入和責任。史書跨越不同時期，不能把積累和耗用寫成同一日發生。恢復生產帶來收入，收入累積成儲備，後來更高支出又改變財政餘裕，這是前後相連的過程。富裕與永遠可負擔，並非同一件事。資料可回查HS24A；HS24B的「京師錢財、太倉積粟及其後支出段」；原檔標示時期為文景至漢武帝初年，屬財政儲備案例。這些是事件位置與材料性質，不代表史書或機構資料留下每個參與者的完整帳簿。</w:t>
      </w:r>
    </w:p>
    <w:p w14:paraId="3D1C0FCF" w14:textId="77777777" w:rsidR="00BD4CA8" w:rsidRDefault="00000000">
      <w:r>
        <w:rPr>
          <w:b/>
        </w:rPr>
        <w:t xml:space="preserve">限制　</w:t>
      </w:r>
      <w:r>
        <w:t>史籍以強烈意象描述富庶，不能把文字直接當作精確庫存數據。</w:t>
      </w:r>
    </w:p>
    <w:p w14:paraId="789743E0" w14:textId="77777777" w:rsidR="00BD4CA8" w:rsidRDefault="00000000">
      <w:r>
        <w:rPr>
          <w:b/>
        </w:rPr>
        <w:t xml:space="preserve">位置　</w:t>
      </w:r>
      <w:r>
        <w:t>京師錢財、太倉積粟及其後支出段</w:t>
      </w:r>
    </w:p>
    <w:p w14:paraId="5E13D3BF" w14:textId="77777777" w:rsidR="00BD4CA8" w:rsidRDefault="00000000">
      <w:r>
        <w:t xml:space="preserve">來源　</w:t>
      </w:r>
      <w:hyperlink w:anchor="src_HS24A">
        <w:r>
          <w:rPr>
            <w:color w:val="245478"/>
          </w:rPr>
          <w:t>HS24A</w:t>
        </w:r>
      </w:hyperlink>
      <w:r>
        <w:t>；</w:t>
      </w:r>
      <w:hyperlink w:anchor="src_HS24B">
        <w:r>
          <w:rPr>
            <w:color w:val="245478"/>
          </w:rPr>
          <w:t>HS24B</w:t>
        </w:r>
      </w:hyperlink>
    </w:p>
    <w:p w14:paraId="39AF2B77" w14:textId="77777777" w:rsidR="00BD4CA8" w:rsidRDefault="00000000">
      <w:pPr>
        <w:pStyle w:val="31"/>
      </w:pPr>
      <w:bookmarkStart w:id="418" w:name="ev_BANK1916"/>
      <w:r>
        <w:t xml:space="preserve">BANK1916  </w:t>
      </w:r>
      <w:r>
        <w:t>上海中行抵制停兌：以實際支付回應信心危機</w:t>
      </w:r>
      <w:bookmarkEnd w:id="418"/>
    </w:p>
    <w:p w14:paraId="10234F59" w14:textId="77777777" w:rsidR="00BD4CA8" w:rsidRDefault="00000000">
      <w:r>
        <w:t>1916年｜近現代｜銀行信用｜本冊對照18次</w:t>
      </w:r>
    </w:p>
    <w:p w14:paraId="35A7B803" w14:textId="77777777" w:rsidR="00BD4CA8" w:rsidRDefault="00000000">
      <w:r>
        <w:t>事件與來源　1916年北洋政府命令停止兌現後，持有銀行票據的人面對一個實際問題：手上的票能否按原承諾換得款項。對銀行而言，執行命令會改變與客戶原有的支付關係。1916年北洋政府下令停止兌現，中國銀行上海分行等地抵制停兌，以維持紙幣與存款信用。此例呈現銀行如何在命令與客戶信任之間作出選擇。中國銀行上海分行等地決定抵制停兌，繼續以實際支付維持信用。這需要分行調配可用資金，也可能與其他地區的做法不同。銀行行史保留此項選擇，不能直接概括全國每間分行的結果。停兌命令在前，上海方面作出不同選擇在後，客戶是否相信仍取決於能否真的兌付。承諾與實際付款之間，沒有可以省略的一步。資料可回查BANK16的「上海分行抵制停兌段」；原檔標示時期為1916年，屬銀行信用案例。這些是事件位置與材料性質，不代表史書或機構資料留下每個參與者的完整帳簿。</w:t>
      </w:r>
    </w:p>
    <w:p w14:paraId="7E4B2B25" w14:textId="77777777" w:rsidR="00BD4CA8" w:rsidRDefault="00000000">
      <w:r>
        <w:rPr>
          <w:b/>
        </w:rPr>
        <w:t xml:space="preserve">限制　</w:t>
      </w:r>
      <w:r>
        <w:t>不同地區處境不一，北京京鈔問題仍延續；不能寫成全國中行同日解決危機。</w:t>
      </w:r>
    </w:p>
    <w:p w14:paraId="24C32567" w14:textId="77777777" w:rsidR="00BD4CA8" w:rsidRDefault="00000000">
      <w:r>
        <w:rPr>
          <w:b/>
        </w:rPr>
        <w:t xml:space="preserve">位置　</w:t>
      </w:r>
      <w:r>
        <w:t>上海分行抵制停兌段</w:t>
      </w:r>
    </w:p>
    <w:p w14:paraId="6D7E96BD" w14:textId="77777777" w:rsidR="00BD4CA8" w:rsidRDefault="00000000">
      <w:r>
        <w:t xml:space="preserve">來源　</w:t>
      </w:r>
      <w:hyperlink w:anchor="src_BANK16">
        <w:r>
          <w:rPr>
            <w:color w:val="245478"/>
          </w:rPr>
          <w:t>BANK16</w:t>
        </w:r>
      </w:hyperlink>
    </w:p>
    <w:p w14:paraId="2C69C4F3" w14:textId="77777777" w:rsidR="00BD4CA8" w:rsidRDefault="00000000">
      <w:pPr>
        <w:pStyle w:val="31"/>
      </w:pPr>
      <w:bookmarkStart w:id="419" w:name="ev_CBC1961"/>
      <w:r>
        <w:t xml:space="preserve">CBC1961  </w:t>
      </w:r>
      <w:r>
        <w:t>中央銀行在臺復業：重建承接政策的機構</w:t>
      </w:r>
      <w:bookmarkEnd w:id="419"/>
    </w:p>
    <w:p w14:paraId="70B57484" w14:textId="77777777" w:rsidR="00BD4CA8" w:rsidRDefault="00000000">
      <w:r>
        <w:t>1961年｜近現代｜金融制度｜本冊對照4次</w:t>
      </w:r>
    </w:p>
    <w:p w14:paraId="7C43EEC6" w14:textId="77777777" w:rsidR="00BD4CA8" w:rsidRDefault="00000000">
      <w:r>
        <w:t>事件與來源　中央銀行1949年遷往臺北。遷移機構與正式恢復運作不是同一回事，貨幣政策仍需有法定權責、工作人員及能同銀行和政府機關往來的日常程序。中央銀行官方沿革記載，1949年遷往臺北，1961年在臺復業。這個節點可用來討論貨幣政策除了目標，也需要持續運作的組織。官方沿革記載中央銀行於1961年在臺復業。組織復業後還須持續處理政策及金融業務，不能把一次揭牌當成日後所有政策效果。沿革資料清楚給出兩個時間節點，不足以替中間每次內部會議補寫細節。事件跨越遷移和復業兩個階段，最後進入常態工作。討論政策時，也要看到承接任務的機構如何組成和維持。資料可回查CBCH的「Brief History：1961年復業」；原檔標示時期為1961年，屬金融制度案例。這些是事件位置與材料性質，不代表史書或機構資料留下每個參與者的完整帳簿。故事只沿著現有材料所能確認的行動和先後順序敘寫；更多個別數字及未見於記載的對話，須另有資料才可補入。</w:t>
      </w:r>
    </w:p>
    <w:p w14:paraId="552C27D3" w14:textId="77777777" w:rsidR="00BD4CA8" w:rsidRDefault="00000000">
      <w:r>
        <w:rPr>
          <w:b/>
        </w:rPr>
        <w:t xml:space="preserve">限制　</w:t>
      </w:r>
      <w:r>
        <w:t>本例只確認復業沿革；不藉此推論當時已具備今日全部職權或制度。</w:t>
      </w:r>
    </w:p>
    <w:p w14:paraId="1A00BA46" w14:textId="77777777" w:rsidR="00BD4CA8" w:rsidRDefault="00000000">
      <w:r>
        <w:rPr>
          <w:b/>
        </w:rPr>
        <w:t xml:space="preserve">位置　</w:t>
      </w:r>
      <w:r>
        <w:t>Brief History：1961年復業</w:t>
      </w:r>
    </w:p>
    <w:p w14:paraId="28F6C322" w14:textId="77777777" w:rsidR="00BD4CA8" w:rsidRDefault="00000000">
      <w:r>
        <w:t xml:space="preserve">來源　</w:t>
      </w:r>
      <w:hyperlink w:anchor="src_CBCH">
        <w:r>
          <w:rPr>
            <w:color w:val="245478"/>
          </w:rPr>
          <w:t>CBCH</w:t>
        </w:r>
      </w:hyperlink>
    </w:p>
    <w:p w14:paraId="1DA8AF91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6B641AB3" w14:textId="77777777" w:rsidR="00BD4CA8" w:rsidRDefault="00000000">
      <w:pPr>
        <w:pStyle w:val="31"/>
      </w:pPr>
      <w:bookmarkStart w:id="420" w:name="ev_NTD1949"/>
      <w:r>
        <w:t xml:space="preserve">NTD1949  </w:t>
      </w:r>
      <w:r>
        <w:t>新臺幣改革：換幣要有其他措施一起接上</w:t>
      </w:r>
      <w:bookmarkEnd w:id="420"/>
    </w:p>
    <w:p w14:paraId="7A613ABD" w14:textId="77777777" w:rsidR="00BD4CA8" w:rsidRDefault="00000000">
      <w:r>
        <w:t>1949年｜近現代｜貨幣改革｜本冊對照6次</w:t>
      </w:r>
    </w:p>
    <w:p w14:paraId="7F174C48" w14:textId="77777777" w:rsidR="00BD4CA8" w:rsidRDefault="00000000">
      <w:r>
        <w:t>事件與來源　1949年臺灣舊臺幣幣值與物價問題，讓民眾和商家難以只沿用既有支付安排。當局推出幣制改革，除了換算手上貨幣，還須處理財政與市場供應。1949年6月15日實施幣制改革，以四萬舊臺幣兌一元新臺幣。央行回顧也列出財政調整、鼓勵儲蓄與恢復生產等配套，物價才逐步穩定。6月15日起，以四萬舊臺幣兌一元新臺幣。央行回顧同時談及財政調整、鼓勵儲蓄和恢復生產等配套；物價逐步穩定不能只歸功於換算比例。民眾要在日常買賣中逐漸使用新幣，史料沒有每家店的兌換簿冊。舊幣困境、換發新票、其他措施接續及市場逐步適應，是此事的次序。比例可以由行政決定，購買力是否穩定仍須由實際交易檢驗。資料可回查CBC的「四萬舊臺幣兌一元新臺幣段」；原檔標示時期為1949年，屬貨幣改革案例。這些是事件位置與材料性質，不代表史書或機構資料留下每個參與者的完整帳簿。</w:t>
      </w:r>
    </w:p>
    <w:p w14:paraId="3BD66E74" w14:textId="77777777" w:rsidR="00BD4CA8" w:rsidRDefault="00000000">
      <w:r>
        <w:rPr>
          <w:b/>
        </w:rPr>
        <w:t xml:space="preserve">限制　</w:t>
      </w:r>
      <w:r>
        <w:t>換算比例本身不會創造購買力；本例不把穩定物價歸功於單一措施。</w:t>
      </w:r>
    </w:p>
    <w:p w14:paraId="2C581B34" w14:textId="77777777" w:rsidR="00BD4CA8" w:rsidRDefault="00000000">
      <w:r>
        <w:rPr>
          <w:b/>
        </w:rPr>
        <w:t xml:space="preserve">位置　</w:t>
      </w:r>
      <w:r>
        <w:t>四萬舊臺幣兌一元新臺幣段</w:t>
      </w:r>
    </w:p>
    <w:p w14:paraId="4B18632C" w14:textId="77777777" w:rsidR="00BD4CA8" w:rsidRDefault="00000000">
      <w:r>
        <w:t xml:space="preserve">來源　</w:t>
      </w:r>
      <w:hyperlink w:anchor="src_CBC">
        <w:r>
          <w:rPr>
            <w:color w:val="245478"/>
          </w:rPr>
          <w:t>CBC</w:t>
        </w:r>
      </w:hyperlink>
    </w:p>
    <w:p w14:paraId="01A15B31" w14:textId="77777777" w:rsidR="00BD4CA8" w:rsidRDefault="00000000">
      <w:pPr>
        <w:pStyle w:val="31"/>
      </w:pPr>
      <w:bookmarkStart w:id="421" w:name="ev_SEZ1980"/>
      <w:r>
        <w:t xml:space="preserve">SEZ1980  </w:t>
      </w:r>
      <w:r>
        <w:t>經濟特區設立：用明確區域試行新的安排</w:t>
      </w:r>
      <w:bookmarkEnd w:id="421"/>
    </w:p>
    <w:p w14:paraId="26340FDD" w14:textId="77777777" w:rsidR="00BD4CA8" w:rsidRDefault="00000000">
      <w:r>
        <w:t>1980年｜近現代｜制度試行｜本冊對照5次</w:t>
      </w:r>
    </w:p>
    <w:p w14:paraId="36515971" w14:textId="77777777" w:rsidR="00BD4CA8" w:rsidRDefault="00000000">
      <w:r>
        <w:t>事件與來源　廣東在發展對外經濟合作時，需要給投資者和本地企業一個知道適用何種規則的區域。不同地方若同時改動全部規定，監督和比較效果不易進行；因此先在指定區域建立試行安排。1980年批准的廣東省經濟特區條例，在深圳、珠海、汕頭劃定區域，發展對外經濟合作和技術交流，並列出企業須遵守的規定。1980年批准的經濟特區條例，列出深圳、珠海和汕頭等區域以及企業需遵守的辦法，鼓勵合作與技術交流。批准後仍須投入建設、接洽企業並執行規則，不是文本公布即有全部成果。法規支持設置範圍和方向，沒有逐個企業投產日記。先選區、訂規則，再讓企業進入及安排經營，是試點成立的主要過程。能否擴大及怎樣改進，要靠往後可查核的執行資料。資料可回查ZONE的「1980年決議與條例第一、二條」；原檔標示時期為1980年，屬制度試行案例。這些是事件位置與材料性質，不代表史書或機構資料留下每個參與者的完整帳簿。</w:t>
      </w:r>
    </w:p>
    <w:p w14:paraId="69E12651" w14:textId="77777777" w:rsidR="00BD4CA8" w:rsidRDefault="00000000">
      <w:r>
        <w:rPr>
          <w:b/>
        </w:rPr>
        <w:t xml:space="preserve">限制　</w:t>
      </w:r>
      <w:r>
        <w:t>巽並不等於現代特區制度；本例引用歷史條例，不作現行法規使用。</w:t>
      </w:r>
    </w:p>
    <w:p w14:paraId="7D87E6E9" w14:textId="77777777" w:rsidR="00BD4CA8" w:rsidRDefault="00000000">
      <w:r>
        <w:rPr>
          <w:b/>
        </w:rPr>
        <w:t xml:space="preserve">位置　</w:t>
      </w:r>
      <w:r>
        <w:t>1980年決議與條例第一、二條</w:t>
      </w:r>
    </w:p>
    <w:p w14:paraId="61B271A7" w14:textId="77777777" w:rsidR="00BD4CA8" w:rsidRDefault="00000000">
      <w:r>
        <w:t xml:space="preserve">來源　</w:t>
      </w:r>
      <w:hyperlink w:anchor="src_ZONE">
        <w:r>
          <w:rPr>
            <w:color w:val="245478"/>
          </w:rPr>
          <w:t>ZONE</w:t>
        </w:r>
      </w:hyperlink>
    </w:p>
    <w:p w14:paraId="15BEFAFF" w14:textId="77777777" w:rsidR="00BD4CA8" w:rsidRDefault="00000000">
      <w:pPr>
        <w:pStyle w:val="31"/>
      </w:pPr>
      <w:bookmarkStart w:id="422" w:name="ev_SIMA1085"/>
      <w:r>
        <w:t xml:space="preserve">SIMA1085  </w:t>
      </w:r>
      <w:r>
        <w:t>司馬光引用蠱卦小象檢討新法</w:t>
      </w:r>
      <w:bookmarkEnd w:id="422"/>
    </w:p>
    <w:p w14:paraId="5AAFCE9E" w14:textId="77777777" w:rsidR="00BD4CA8" w:rsidRDefault="00000000">
      <w:r>
        <w:t>1085年｜古代｜財政改革論證｜本冊對照2次</w:t>
      </w:r>
    </w:p>
    <w:p w14:paraId="25967644" w14:textId="77777777" w:rsidR="00BD4CA8" w:rsidRDefault="00000000">
      <w:r>
        <w:t>事件與來源　北宋新法推行後，免役錢等措施引起朝廷爭議。司馬光反對因政策出自先帝便一律保留，卻也須回答變動前朝制度是否有違承繼的政治疑問。1085年司馬光上奏討論免役錢等新法，先後明引蠱卦初六、六四《小象》，反對因沿襲父政而保留有害措施。他主張辨別政策利弊；奏議代表其反對新法的立場，不能獨自證明政策效果。1085年他上奏討論新法，明引蠱卦初六和六四的《小象》，主張辨別有益與有害的措施，去除病民傷國者。奏議是司馬光提出改革意見的文本，並非對每項政策最後效果的獨立調查。新法先行、爭議出現，司馬光再以明確引文提出檢討理由。這裡確有當事人使用《小象》的史料，與其他依後世卦義作比較的案例不同。資料可回查SIMA的「卷46〈乞去新法之病民傷國者疏〉「象曰幹父之蠱意承考也」至「象曰裕父之蠱往未得也」段」；原檔標示時期為1085年，屬財政改革論證案例。這些是事件位置與材料性質，不代表史書或機構資料留下每個參與者的完整帳簿。</w:t>
      </w:r>
    </w:p>
    <w:p w14:paraId="1843D3A4" w14:textId="77777777" w:rsidR="00BD4CA8" w:rsidRDefault="00000000">
      <w:r>
        <w:rPr>
          <w:b/>
        </w:rPr>
        <w:t xml:space="preserve">限制　</w:t>
      </w:r>
      <w:r>
        <w:t>可確認引用及論證目的；不能因此判定其全部經濟主張正確，或所有建議均被採納。</w:t>
      </w:r>
    </w:p>
    <w:p w14:paraId="7D1AF23F" w14:textId="77777777" w:rsidR="00BD4CA8" w:rsidRDefault="00000000">
      <w:r>
        <w:rPr>
          <w:b/>
        </w:rPr>
        <w:t xml:space="preserve">位置　</w:t>
      </w:r>
      <w:r>
        <w:t>卷46〈乞去新法之病民傷國者疏〉「象曰幹父之蠱意承考也」至「象曰裕父之蠱往未得也」段</w:t>
      </w:r>
    </w:p>
    <w:p w14:paraId="0DCC5985" w14:textId="77777777" w:rsidR="00BD4CA8" w:rsidRDefault="00000000">
      <w:r>
        <w:t xml:space="preserve">來源　</w:t>
      </w:r>
      <w:hyperlink w:anchor="src_SIMA">
        <w:r>
          <w:rPr>
            <w:color w:val="245478"/>
          </w:rPr>
          <w:t>SIMA</w:t>
        </w:r>
      </w:hyperlink>
    </w:p>
    <w:p w14:paraId="7392F5E4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67F01CF8" w14:textId="77777777" w:rsidR="00BD4CA8" w:rsidRDefault="00000000">
      <w:pPr>
        <w:pStyle w:val="31"/>
      </w:pPr>
      <w:bookmarkStart w:id="423" w:name="ev_FANEXIT"/>
      <w:r>
        <w:t xml:space="preserve">FANEXIT  </w:t>
      </w:r>
      <w:r>
        <w:t>范蠡離越經商：知道何時轉換角色</w:t>
      </w:r>
      <w:bookmarkEnd w:id="423"/>
    </w:p>
    <w:p w14:paraId="01943ABA" w14:textId="77777777" w:rsidR="00BD4CA8" w:rsidRDefault="00000000">
      <w:r>
        <w:t>春秋末期｜古代｜人生與資產轉換｜本冊對照4次</w:t>
      </w:r>
    </w:p>
    <w:p w14:paraId="2E9DA2E0" w14:textId="77777777" w:rsidR="00BD4CA8" w:rsidRDefault="00000000">
      <w:r>
        <w:t>事件與來源　越國與吳國的競爭結束後，參與越國政事的范蠡面對一個新的身分選擇。《史記》記載他不繼續留在原政治位置，離開越國，尋找別的生活和經營空間。《史記》記載范蠡在越國成功後離去，改名並轉往齊、陶經營產業。他不再維持原來的政治角色，而另尋生活與經商的空間。范蠡更名，先後轉往齊、陶經商。新的地方需要重新安排貨物、客戶與資金，過往政治工作不能直接替他完成這些事。史書概述離去與致富，沒有保留每筆交易，也不能倒推離開當天便預知後來收入。先有政治角色的結束，後有遷移與經商，最後才有財富的累積。這是一次工作和生活方式的轉換，不宜寫成毫無風險的決定。資料可回查SJ129的「范蠡離越、適齊與之陶段」；原檔標示時期為春秋末期，屬人生與資產轉換案例。這些是事件位置與材料性質，不代表史書或機構資料留下每個參與者的完整帳簿。</w:t>
      </w:r>
    </w:p>
    <w:p w14:paraId="707E32C8" w14:textId="77777777" w:rsidR="00BD4CA8" w:rsidRDefault="00000000">
      <w:r>
        <w:rPr>
          <w:b/>
        </w:rPr>
        <w:t xml:space="preserve">限制　</w:t>
      </w:r>
      <w:r>
        <w:t>這不是鼓勵見好就收的固定投資法；范蠡故事的傳述不能當作可複製的收益保證。</w:t>
      </w:r>
    </w:p>
    <w:p w14:paraId="346F0BF8" w14:textId="77777777" w:rsidR="00BD4CA8" w:rsidRDefault="00000000">
      <w:r>
        <w:rPr>
          <w:b/>
        </w:rPr>
        <w:t xml:space="preserve">位置　</w:t>
      </w:r>
      <w:r>
        <w:t>范蠡離越、適齊與之陶段</w:t>
      </w:r>
    </w:p>
    <w:p w14:paraId="232AFB24" w14:textId="77777777" w:rsidR="00BD4CA8" w:rsidRDefault="00000000">
      <w:r>
        <w:t xml:space="preserve">來源　</w:t>
      </w:r>
      <w:hyperlink w:anchor="src_SJ129">
        <w:r>
          <w:rPr>
            <w:color w:val="245478"/>
          </w:rPr>
          <w:t>SJ129</w:t>
        </w:r>
      </w:hyperlink>
    </w:p>
    <w:p w14:paraId="42F169F2" w14:textId="77777777" w:rsidR="00BD4CA8" w:rsidRDefault="00000000">
      <w:pPr>
        <w:pStyle w:val="31"/>
      </w:pPr>
      <w:bookmarkStart w:id="424" w:name="ev_JIRAN"/>
      <w:r>
        <w:t xml:space="preserve">JIRAN  </w:t>
      </w:r>
      <w:r>
        <w:t>計然之策：先看清貨物與時令的關係</w:t>
      </w:r>
      <w:bookmarkEnd w:id="424"/>
    </w:p>
    <w:p w14:paraId="427A48E6" w14:textId="77777777" w:rsidR="00BD4CA8" w:rsidRDefault="00000000">
      <w:r>
        <w:t>春秋末期，史記所載｜古代｜供需觀察｜本冊對照1次</w:t>
      </w:r>
    </w:p>
    <w:p w14:paraId="684B6D2E" w14:textId="77777777" w:rsidR="00BD4CA8" w:rsidRDefault="00000000">
      <w:r>
        <w:t>事件與來源　越國要管理物資與經濟活動時，范蠡、計然的辦法把收成、貨價和流通聯在一起。穀物隨年成變化，容易腐敗的貨物又不適合長期放在倉裡；決策者若忽視保存條件，買得便宜也可能用不上。《史記》敘述越國採用范蠡、計然的辦法，關注豐歉、價格及物資流通，也提醒容易腐敗的貨物不宜久藏。經營因此要先了解貨物特性。《史記》記越國採用相關策略，依豐歉和貨物特性思考採買與交換。經營成果需經過實際貨物流轉才能看見，資料沒有逐項留下庫存數量及轉手價格。情況先要被觀察，然後決定如何保管及交換，最後才可評價成效。史書留下的是經營思路和部分歷史脈絡，不是保證任何人照表操作都獲利的價格模型。資料可回查SJ129的「范蠡段中計然之策」；原檔標示時期為春秋末期，史記所載，屬供需觀察案例。這些是事件位置與材料性質，不代表史書或機構資料留下每個參與者的完整帳簿。</w:t>
      </w:r>
    </w:p>
    <w:p w14:paraId="30A85E72" w14:textId="77777777" w:rsidR="00BD4CA8" w:rsidRDefault="00000000">
      <w:r>
        <w:rPr>
          <w:b/>
        </w:rPr>
        <w:t xml:space="preserve">限制　</w:t>
      </w:r>
      <w:r>
        <w:t>計然身分與傳述具有文獻問題；其災年週期說法不作現代科學依據。</w:t>
      </w:r>
    </w:p>
    <w:p w14:paraId="463C01FF" w14:textId="77777777" w:rsidR="00BD4CA8" w:rsidRDefault="00000000">
      <w:r>
        <w:rPr>
          <w:b/>
        </w:rPr>
        <w:t xml:space="preserve">位置　</w:t>
      </w:r>
      <w:r>
        <w:t>范蠡段中計然之策</w:t>
      </w:r>
    </w:p>
    <w:p w14:paraId="07257187" w14:textId="77777777" w:rsidR="00BD4CA8" w:rsidRDefault="00000000">
      <w:r>
        <w:t xml:space="preserve">來源　</w:t>
      </w:r>
      <w:hyperlink w:anchor="src_SJ129">
        <w:r>
          <w:rPr>
            <w:color w:val="245478"/>
          </w:rPr>
          <w:t>SJ129</w:t>
        </w:r>
      </w:hyperlink>
    </w:p>
    <w:p w14:paraId="4280EC02" w14:textId="77777777" w:rsidR="00BD4CA8" w:rsidRDefault="00000000">
      <w:pPr>
        <w:pStyle w:val="31"/>
      </w:pPr>
      <w:bookmarkStart w:id="425" w:name="ev_ZHANGDRINK"/>
      <w:r>
        <w:t xml:space="preserve">ZHANGDRINK  </w:t>
      </w:r>
      <w:r>
        <w:t>張氏賣漿：小生意也值得認真看待</w:t>
      </w:r>
      <w:bookmarkEnd w:id="425"/>
    </w:p>
    <w:p w14:paraId="66EAE9C2" w14:textId="77777777" w:rsidR="00BD4CA8" w:rsidRDefault="00000000">
      <w:r>
        <w:t>漢代，史記所載｜古代｜小型經營｜本冊對照2次</w:t>
      </w:r>
    </w:p>
    <w:p w14:paraId="5D1699EE" w14:textId="77777777" w:rsidR="00BD4CA8" w:rsidRDefault="00000000">
      <w:r>
        <w:t>事件與來源　《史記》列舉經營致富的例子時，簡短提到靠賣漿積累財富的張氏。漿屬日常可飲用之物，這項買賣不像大宗冶鐵或官方專賣，顧客可以來自日常生活。史書沒有留下張氏的姓名、經營年份及設店地點。《史記》在列舉致富者時提到以賣漿累積財富的張氏。雖然細節很少，仍可看出古人注意到日常小生意也可能形成家業。來源能確定的是他們被記作以賣漿致富，不能確定每日賣出多少、原料從哪裡來或是否開設分店。若為了補足一段故事而加入晨起備貨、與顧客議價等場面，那些都只是現代想像，並非記載。這個事件的先後能說到的程度，只是做一門日常小生意並累積財富。對資訊不足的古代人物，以可核實的結果和史料空白收束，比編出完整傳記可靠。資料可回查SJ129的「其他富人段「賣漿」記述」；原檔標示時期為漢代，史記所載，屬小型經營案例。這些是事件位置與材料性質，不代表史書或機構資料留下每個參與者的完整帳簿。</w:t>
      </w:r>
    </w:p>
    <w:p w14:paraId="471C333A" w14:textId="77777777" w:rsidR="00BD4CA8" w:rsidRDefault="00000000">
      <w:r>
        <w:rPr>
          <w:b/>
        </w:rPr>
        <w:t xml:space="preserve">限制　</w:t>
      </w:r>
      <w:r>
        <w:t>史料未交代確切年代、成本或方法，因此不能補寫成完整創業傳奇。</w:t>
      </w:r>
    </w:p>
    <w:p w14:paraId="1FE603E6" w14:textId="77777777" w:rsidR="00BD4CA8" w:rsidRDefault="00000000">
      <w:r>
        <w:rPr>
          <w:b/>
        </w:rPr>
        <w:t xml:space="preserve">位置　</w:t>
      </w:r>
      <w:r>
        <w:t>其他富人段「賣漿」記述</w:t>
      </w:r>
    </w:p>
    <w:p w14:paraId="56306180" w14:textId="77777777" w:rsidR="00BD4CA8" w:rsidRDefault="00000000">
      <w:r>
        <w:t xml:space="preserve">來源　</w:t>
      </w:r>
      <w:hyperlink w:anchor="src_SJ129">
        <w:r>
          <w:rPr>
            <w:color w:val="245478"/>
          </w:rPr>
          <w:t>SJ129</w:t>
        </w:r>
      </w:hyperlink>
    </w:p>
    <w:p w14:paraId="19194844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79F6073B" w14:textId="77777777" w:rsidR="00BD4CA8" w:rsidRDefault="00000000">
      <w:pPr>
        <w:pStyle w:val="31"/>
      </w:pPr>
      <w:bookmarkStart w:id="426" w:name="ev_OIL70"/>
      <w:r>
        <w:t xml:space="preserve">OIL70  </w:t>
      </w:r>
      <w:r>
        <w:t>石油危機下的臺灣：外來衝擊並非個人犯錯</w:t>
      </w:r>
      <w:bookmarkEnd w:id="426"/>
    </w:p>
    <w:p w14:paraId="6E805AEA" w14:textId="77777777" w:rsidR="00BD4CA8" w:rsidRDefault="00000000">
      <w:r>
        <w:t>1970年代｜近現代｜物價與外部風險｜本冊對照5次</w:t>
      </w:r>
    </w:p>
    <w:p w14:paraId="4D2CC635" w14:textId="77777777" w:rsidR="00BD4CA8" w:rsidRDefault="00000000">
      <w:r>
        <w:t>事件與來源　1970年代石油危機推高國際能源成本，臺灣的工廠、交通及家庭支出都可能受到價格傳導。外部衝擊不是每一家企業或每一戶自己決定，影響卻要由經營者和居民在日常生活中承受。1970年代石油危機使經濟承受成本與物價壓力，臺灣也須在外部環境變動下調整投資和產業安排。家庭與企業面對的困難，不全是自己造成的。政府調整投資與產業安排，企業重新估算能源和運輸成本。不同產業與家庭因使用量不同，受到的壓力也不同；來源概述整體情勢，沒有個別家庭損益表。油價先在外部市場變動，再影響本地進口與生產，進一步牽動物價和投資決策。面對外部原因後仍需作選擇，但不能把受害者一律說成管理不善。資料可回查TEN2；CBC的「石油危機與投資壓力段」；原檔標示時期為1970年代，屬物價與外部風險案例。這些是事件位置與材料性質，不代表史書或機構資料留下每個參與者的完整帳簿。</w:t>
      </w:r>
    </w:p>
    <w:p w14:paraId="49BCBB31" w14:textId="77777777" w:rsidR="00BD4CA8" w:rsidRDefault="00000000">
      <w:r>
        <w:rPr>
          <w:b/>
        </w:rPr>
        <w:t xml:space="preserve">限制　</w:t>
      </w:r>
      <w:r>
        <w:t>無妄不是保證好人不受損；此例不提供油價或物價的占卜預測。</w:t>
      </w:r>
    </w:p>
    <w:p w14:paraId="68661BC4" w14:textId="77777777" w:rsidR="00BD4CA8" w:rsidRDefault="00000000">
      <w:r>
        <w:rPr>
          <w:b/>
        </w:rPr>
        <w:t xml:space="preserve">位置　</w:t>
      </w:r>
      <w:r>
        <w:t>石油危機與投資壓力段</w:t>
      </w:r>
    </w:p>
    <w:p w14:paraId="30442DA8" w14:textId="77777777" w:rsidR="00BD4CA8" w:rsidRDefault="00000000">
      <w:r>
        <w:t xml:space="preserve">來源　</w:t>
      </w:r>
      <w:hyperlink w:anchor="src_TEN2">
        <w:r>
          <w:rPr>
            <w:color w:val="245478"/>
          </w:rPr>
          <w:t>TEN2</w:t>
        </w:r>
      </w:hyperlink>
      <w:r>
        <w:t>；</w:t>
      </w:r>
      <w:hyperlink w:anchor="src_CBC">
        <w:r>
          <w:rPr>
            <w:color w:val="245478"/>
          </w:rPr>
          <w:t>CBC</w:t>
        </w:r>
      </w:hyperlink>
    </w:p>
    <w:p w14:paraId="42985EBF" w14:textId="77777777" w:rsidR="00BD4CA8" w:rsidRDefault="00000000">
      <w:pPr>
        <w:pStyle w:val="31"/>
      </w:pPr>
      <w:bookmarkStart w:id="427" w:name="ev_BAIGUI"/>
      <w:r>
        <w:t xml:space="preserve">BAIGUI  </w:t>
      </w:r>
      <w:r>
        <w:t>白圭經商：跟著供需變化調整存貨</w:t>
      </w:r>
      <w:bookmarkEnd w:id="427"/>
    </w:p>
    <w:p w14:paraId="6A77A19F" w14:textId="77777777" w:rsidR="00BD4CA8" w:rsidRDefault="00000000">
      <w:r>
        <w:t>戰國時期｜古代｜商業經營｜本冊對照1次</w:t>
      </w:r>
    </w:p>
    <w:p w14:paraId="0A80419B" w14:textId="77777777" w:rsidR="00BD4CA8" w:rsidRDefault="00000000">
      <w:r>
        <w:t>事件與來源　戰國經商者要在不同時令購買、保存和換出貨物。穀物收成有季節，供應多時的價格與稀缺時不同；若一直持有同一種商品，資金就可能無法轉作其他用途。《史記》記載白圭觀察時節和供需，在穀物豐收時買糧，並以不同物品交換。他的交易方式重視時機，而不是永遠只買同一種貨物。《史記》記白圭觀察時節和供需，豐收時買入穀物，再以不同物品交換。他須判斷何時存貨和轉手，但史書沒有逐筆記每次交易的數量與獲利，也不能作現代投資報酬率。從辨識豐歉，到買糧，再到選擇交換對象，是這段經營方法的次序。價格會變，貨物也可能損耗，史家稱道時機判斷並不表示每筆交易沒有風險。資料可回查SJ129的「白圭段」；原檔標示時期為戰國時期，屬商業經營案例。這些是事件位置與材料性質，不代表史書或機構資料留下每個參與者的完整帳簿。故事只沿著現有材料所能確認的行動和先後順序敘寫；更多個別數字及未見於記載的對話，須另有資料才可補入。</w:t>
      </w:r>
    </w:p>
    <w:p w14:paraId="75619FE9" w14:textId="77777777" w:rsidR="00BD4CA8" w:rsidRDefault="00000000">
      <w:r>
        <w:rPr>
          <w:b/>
        </w:rPr>
        <w:t xml:space="preserve">限制　</w:t>
      </w:r>
      <w:r>
        <w:t>古文也含天象與年成的推測，不能當作現代價格模型或可靠的投資週期。</w:t>
      </w:r>
    </w:p>
    <w:p w14:paraId="3D40AE39" w14:textId="77777777" w:rsidR="00BD4CA8" w:rsidRDefault="00000000">
      <w:r>
        <w:rPr>
          <w:b/>
        </w:rPr>
        <w:t xml:space="preserve">位置　</w:t>
      </w:r>
      <w:r>
        <w:t>白圭段</w:t>
      </w:r>
    </w:p>
    <w:p w14:paraId="75688EDB" w14:textId="77777777" w:rsidR="00BD4CA8" w:rsidRDefault="00000000">
      <w:r>
        <w:t xml:space="preserve">來源　</w:t>
      </w:r>
      <w:hyperlink w:anchor="src_SJ129">
        <w:r>
          <w:rPr>
            <w:color w:val="245478"/>
          </w:rPr>
          <w:t>SJ129</w:t>
        </w:r>
      </w:hyperlink>
    </w:p>
    <w:p w14:paraId="473D52B5" w14:textId="77777777" w:rsidR="00BD4CA8" w:rsidRDefault="00000000">
      <w:pPr>
        <w:pStyle w:val="31"/>
      </w:pPr>
      <w:bookmarkStart w:id="428" w:name="ev_LIUYAN"/>
      <w:r>
        <w:t xml:space="preserve">LIUYAN  </w:t>
      </w:r>
      <w:r>
        <w:t>劉晏整頓漕運：遇到阻礙，先修通供應路線</w:t>
      </w:r>
      <w:bookmarkEnd w:id="428"/>
    </w:p>
    <w:p w14:paraId="169ABA01" w14:textId="77777777" w:rsidR="00BD4CA8" w:rsidRDefault="00000000">
      <w:r>
        <w:t>唐代，8世紀後半｜古代｜運輸與財政｜本冊對照4次</w:t>
      </w:r>
    </w:p>
    <w:p w14:paraId="48DE8072" w14:textId="77777777" w:rsidR="00BD4CA8" w:rsidRDefault="00000000">
      <w:r>
        <w:t>事件與來源　安史之亂後，唐朝要把江淮等地的物資運往關中。產地有糧，京畿若因水路和管理受阻而不能收到，軍隊及居民的供給仍會困難。劉晏面對的是一條從收納到運送都須整頓的漕運線。安史之亂後，劉晏著手改善漕運，讓江淮等地物資能較順利送往關中。其奏議說明運輸恢復與民生、賦稅及軍糧供給的關聯。劉晏改善漕運安排，使船運能較順利接續，奏議把這項工作與民生、稅收及軍糧連在一起。水路恢復仍須有人裝載、交接、維護，不能將所有改善歸於一次命令。史料提供政策與成效輪廓，未留每艘船的完整航次簿。故事從戰後運輸阻塞起，經調整供應線，走向關中取得更多物資的可能。糧食存在於產地與糧食到達使用者，是兩件必須接起來的事。資料可回查LIU的「漕運利害及重建段」；原檔標示時期為唐代，8世紀後半，屬運輸與財政案例。這些是事件位置與材料性質，不代表史書或機構資料留下每個參與者的完整帳簿。</w:t>
      </w:r>
    </w:p>
    <w:p w14:paraId="1AF26537" w14:textId="77777777" w:rsidR="00BD4CA8" w:rsidRDefault="00000000">
      <w:r>
        <w:rPr>
          <w:b/>
        </w:rPr>
        <w:t xml:space="preserve">限制　</w:t>
      </w:r>
      <w:r>
        <w:t>史傳含有肯定劉晏的評價；不能由此認定其所有財政安排都沒有負面影響。</w:t>
      </w:r>
    </w:p>
    <w:p w14:paraId="6021B39D" w14:textId="77777777" w:rsidR="00BD4CA8" w:rsidRDefault="00000000">
      <w:r>
        <w:rPr>
          <w:b/>
        </w:rPr>
        <w:t xml:space="preserve">位置　</w:t>
      </w:r>
      <w:r>
        <w:t>漕運利害及重建段</w:t>
      </w:r>
    </w:p>
    <w:p w14:paraId="07F47690" w14:textId="77777777" w:rsidR="00BD4CA8" w:rsidRDefault="00000000">
      <w:r>
        <w:t xml:space="preserve">來源　</w:t>
      </w:r>
      <w:hyperlink w:anchor="src_LIU">
        <w:r>
          <w:rPr>
            <w:color w:val="245478"/>
          </w:rPr>
          <w:t>LIU</w:t>
        </w:r>
      </w:hyperlink>
    </w:p>
    <w:p w14:paraId="487534B3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53738E51" w14:textId="77777777" w:rsidR="00BD4CA8" w:rsidRDefault="00000000">
      <w:pPr>
        <w:pStyle w:val="31"/>
      </w:pPr>
      <w:bookmarkStart w:id="429" w:name="ev_ZHUOMOVE"/>
      <w:r>
        <w:t xml:space="preserve">ZHUOMOVE  </w:t>
      </w:r>
      <w:r>
        <w:t>卓氏遷蜀：在不利處境中保存可用的本領</w:t>
      </w:r>
      <w:bookmarkEnd w:id="429"/>
    </w:p>
    <w:p w14:paraId="1327AAB8" w14:textId="77777777" w:rsidR="00BD4CA8" w:rsidRDefault="00000000">
      <w:r>
        <w:t>秦滅趙後至漢初｜古代｜遷徙與創業｜本冊對照3次</w:t>
      </w:r>
    </w:p>
    <w:p w14:paraId="73CD20E5" w14:textId="77777777" w:rsidR="00BD4CA8" w:rsidRDefault="00000000">
      <w:r>
        <w:t>事件與來源　秦破趙後，原在趙地冶鐵的卓氏被迫遷徙。原來的土地、礦源和買主未必能一起帶走；能伴隨人到新地方的，是他們掌握的冶鐵本領以及對原料和交易條件的判斷。卓氏原在趙地從事冶鐵，秦破趙後被遷徙。他選擇前往臨邛，利用當地鐵礦與交易條件重建事業，顯示技術可以成為逆境中的資源。《史記》記卓氏選擇臨邛，利用當地的鐵礦和市場條件再建事業。遷移不是自願擴張，轉換地方後也須重新處理生產和買賣。史書留下遷徙及再經營的輪廓，沒有每日開採和售鐵細節。戰亂先使原地營運中斷，卓氏再到可取得資源的地方重啟冶鐵。故事能看到技能重新派上用場，也應承認史料並未替每一步填上經營帳目。資料可回查SJ129的「卓氏段」；原檔標示時期為秦滅趙後至漢初，屬遷徙與創業案例。這些是事件位置與材料性質，不代表史書或機構資料留下每個參與者的完整帳簿。</w:t>
      </w:r>
    </w:p>
    <w:p w14:paraId="1F73D90B" w14:textId="77777777" w:rsidR="00BD4CA8" w:rsidRDefault="00000000">
      <w:r>
        <w:rPr>
          <w:b/>
        </w:rPr>
        <w:t xml:space="preserve">限制　</w:t>
      </w:r>
      <w:r>
        <w:t>這是強制遷徙背景，不能美化成自願創業旅行；史籍成功例也不代表所有遷徙者。</w:t>
      </w:r>
    </w:p>
    <w:p w14:paraId="3A5A4B8B" w14:textId="77777777" w:rsidR="00BD4CA8" w:rsidRDefault="00000000">
      <w:r>
        <w:rPr>
          <w:b/>
        </w:rPr>
        <w:t xml:space="preserve">位置　</w:t>
      </w:r>
      <w:r>
        <w:t>卓氏段</w:t>
      </w:r>
    </w:p>
    <w:p w14:paraId="3510F774" w14:textId="77777777" w:rsidR="00BD4CA8" w:rsidRDefault="00000000">
      <w:r>
        <w:t xml:space="preserve">來源　</w:t>
      </w:r>
      <w:hyperlink w:anchor="src_SJ129">
        <w:r>
          <w:rPr>
            <w:color w:val="245478"/>
          </w:rPr>
          <w:t>SJ129</w:t>
        </w:r>
      </w:hyperlink>
    </w:p>
    <w:p w14:paraId="66F1DC74" w14:textId="77777777" w:rsidR="00BD4CA8" w:rsidRDefault="00000000">
      <w:pPr>
        <w:pStyle w:val="31"/>
      </w:pPr>
      <w:bookmarkStart w:id="430" w:name="ev_SSE1990"/>
      <w:r>
        <w:t xml:space="preserve">SSE1990  </w:t>
      </w:r>
      <w:r>
        <w:t>上海證券交易所開業：把交易聚集到制度中</w:t>
      </w:r>
      <w:bookmarkEnd w:id="430"/>
    </w:p>
    <w:p w14:paraId="67A33AA2" w14:textId="77777777" w:rsidR="00BD4CA8" w:rsidRDefault="00000000">
      <w:r>
        <w:t>1990年｜近現代｜資本市場｜本冊對照1次</w:t>
      </w:r>
    </w:p>
    <w:p w14:paraId="7C0D59A6" w14:textId="77777777" w:rsidR="00BD4CA8" w:rsidRDefault="00000000">
      <w:r>
        <w:t>事件與來源　股票交易若分散於不同地方，參與者對價格、時間及履約方式不易取得共同資訊。上海建立證券交易所，使一部分買賣在有組織的場所進行，市場因此需要更一致的程序。上海證券交易所於1990年成立並開業，提供證券集中交易的組織場所。市場參與者的聚集，也帶來資訊、交易規則與監督的需求。上海證券交易所於1990年成立並開業，提供集中交易安排。其後仍要處理上市、交易資訊及監督，投資者也繼續承擔價格波動和個別公司風險。官方沿革可以確認成立與開業，並不保證每一檔證券帶來收益。從交易需求到場所成立，再到日常規則執行，這個制度才逐漸成為市場的一部分。交易人數增加，管理資訊和結算的工作也同時增加。資料可回查SSE的「1990年成立及12月19日開業」；原檔標示時期為1990年，屬資本市場案例。這些是事件位置與材料性質，不代表史書或機構資料留下每個參與者的完整帳簿。</w:t>
      </w:r>
    </w:p>
    <w:p w14:paraId="27353EBA" w14:textId="77777777" w:rsidR="00BD4CA8" w:rsidRDefault="00000000">
      <w:r>
        <w:rPr>
          <w:b/>
        </w:rPr>
        <w:t xml:space="preserve">限制　</w:t>
      </w:r>
      <w:r>
        <w:t>成立日期是史實，卦義連結是後設解讀；市場成立不保證任何股票上漲。</w:t>
      </w:r>
    </w:p>
    <w:p w14:paraId="40B41E24" w14:textId="77777777" w:rsidR="00BD4CA8" w:rsidRDefault="00000000">
      <w:r>
        <w:rPr>
          <w:b/>
        </w:rPr>
        <w:t xml:space="preserve">位置　</w:t>
      </w:r>
      <w:r>
        <w:t>1990年成立及12月19日開業</w:t>
      </w:r>
    </w:p>
    <w:p w14:paraId="58F52A3C" w14:textId="77777777" w:rsidR="00BD4CA8" w:rsidRDefault="00000000">
      <w:r>
        <w:t xml:space="preserve">來源　</w:t>
      </w:r>
      <w:hyperlink w:anchor="src_SSE">
        <w:r>
          <w:rPr>
            <w:color w:val="245478"/>
          </w:rPr>
          <w:t>SSE</w:t>
        </w:r>
      </w:hyperlink>
    </w:p>
    <w:p w14:paraId="506233DC" w14:textId="77777777" w:rsidR="00BD4CA8" w:rsidRDefault="00000000">
      <w:pPr>
        <w:pStyle w:val="31"/>
      </w:pPr>
      <w:bookmarkStart w:id="431" w:name="ev_SHISHI"/>
      <w:r>
        <w:t xml:space="preserve">SHISHI  </w:t>
      </w:r>
      <w:r>
        <w:t>師史跨地經商：離開熟悉環境仍須有本領</w:t>
      </w:r>
      <w:bookmarkEnd w:id="431"/>
    </w:p>
    <w:p w14:paraId="626C669F" w14:textId="77777777" w:rsidR="00BD4CA8" w:rsidRDefault="00000000">
      <w:r>
        <w:t>漢代｜古代｜跨地域商業｜本冊對照2次</w:t>
      </w:r>
    </w:p>
    <w:p w14:paraId="73A9CA95" w14:textId="77777777" w:rsidR="00BD4CA8" w:rsidRDefault="00000000">
      <w:r>
        <w:t>事件與來源　《史記》記洛陽商人師史組織車隊到不同地方做買賣。跨地運貨除了要有車與貨，還須認路線、安排人員，並知道另一地是否有人需要這批商品。《史記》記載洛陽商人師史安排車隊往來各地，並任用有長期經商經驗的人。跨地交易的能力，包含對路線、市場與人員的熟悉。師史任用長期經商的熟手參與運作，使運輸與當地市場資訊能相互配合。路途需要時間，貨物賣出之前資金也被占用。史書概述其做法，沒有逐趟列出貨名、路線和利潤。先組車隊和人員，後往來各地，最後依市場完成買賣，是這件事的大致經過。以有經驗者協助陌生市場，是可確認的經營方式，不是零風險保證。資料可回查SJ129的「師史段」；原檔標示時期為漢代，屬跨地域商業案例。這些是事件位置與材料性質，不代表史書或機構資料留下每個參與者的完整帳簿。故事只沿著現有材料所能確認的行動和先後順序敘寫；更多個別數字及未見於記載的對話，須另有資料才可補入。</w:t>
      </w:r>
    </w:p>
    <w:p w14:paraId="53CDBAC0" w14:textId="77777777" w:rsidR="00BD4CA8" w:rsidRDefault="00000000">
      <w:r>
        <w:rPr>
          <w:b/>
        </w:rPr>
        <w:t xml:space="preserve">限制　</w:t>
      </w:r>
      <w:r>
        <w:t>史籍沒有完整交易清單；不能把成功商人的片段故事當成跨境經營保證。</w:t>
      </w:r>
    </w:p>
    <w:p w14:paraId="16824513" w14:textId="77777777" w:rsidR="00BD4CA8" w:rsidRDefault="00000000">
      <w:r>
        <w:rPr>
          <w:b/>
        </w:rPr>
        <w:t xml:space="preserve">位置　</w:t>
      </w:r>
      <w:r>
        <w:t>師史段</w:t>
      </w:r>
    </w:p>
    <w:p w14:paraId="1EA09DE8" w14:textId="77777777" w:rsidR="00BD4CA8" w:rsidRDefault="00000000">
      <w:r>
        <w:t xml:space="preserve">來源　</w:t>
      </w:r>
      <w:hyperlink w:anchor="src_SJ129">
        <w:r>
          <w:rPr>
            <w:color w:val="245478"/>
          </w:rPr>
          <w:t>SJ129</w:t>
        </w:r>
      </w:hyperlink>
    </w:p>
    <w:p w14:paraId="12D68302" w14:textId="77777777" w:rsidR="00BD4CA8" w:rsidRDefault="00000000">
      <w:pPr>
        <w:pStyle w:val="1"/>
        <w:pageBreakBefore/>
      </w:pPr>
      <w:r>
        <w:t>事件總表</w:t>
      </w:r>
      <w:r>
        <w:t xml:space="preserve"> </w:t>
      </w:r>
      <w:r>
        <w:t>續</w:t>
      </w:r>
    </w:p>
    <w:p w14:paraId="4A6CA045" w14:textId="77777777" w:rsidR="00BD4CA8" w:rsidRDefault="00000000">
      <w:pPr>
        <w:pStyle w:val="31"/>
      </w:pPr>
      <w:bookmarkStart w:id="432" w:name="ev_FABI1935"/>
      <w:r>
        <w:t xml:space="preserve">FABI1935  </w:t>
      </w:r>
      <w:r>
        <w:t>法幣改革：把分散的支付安排重新連結</w:t>
      </w:r>
      <w:bookmarkEnd w:id="432"/>
    </w:p>
    <w:p w14:paraId="444D47EA" w14:textId="77777777" w:rsidR="00BD4CA8" w:rsidRDefault="00000000">
      <w:r>
        <w:t>1935年｜近現代｜貨幣整合｜本冊對照1次</w:t>
      </w:r>
    </w:p>
    <w:p w14:paraId="63CCB578" w14:textId="77777777" w:rsidR="00BD4CA8" w:rsidRDefault="00000000">
      <w:r>
        <w:t>事件與來源　1930年代中國金融面臨銀市變動和支付制度的壓力。銀兩、銀元與銀行券的使用牽涉持有人、商家和銀行，貨幣改革必須讓這些交易者知道什麼工具可用於付款。1935年法幣改革將指定銀行的鈔票確立為法幣，並調整白銀與發行準備的安排。改革試圖在既有金融壓力下重組支付和貨幣信用。1935年改革指定銀行鈔票為法幣，並調整白銀和發行準備的安排。規則頒行後，銀行要依新制度作業，商家則在買賣中逐步接受。當時外交文書記載改革條款，不足以還原每家銀行的準備金或每筆商品價格。改革前已有支付和信用壓力，之後才有新法幣制度，再到日常市場執行。換一種支付工具並不使所有外部衝擊即刻消失。資料可回查FABI；TWO2的「1935年11月4日報告所錄改革措施」；原檔標示時期為1935年，屬貨幣整合案例。這些是事件位置與材料性質，不代表史書或機構資料留下每個參與者的完整帳簿。</w:t>
      </w:r>
    </w:p>
    <w:p w14:paraId="3F5AB827" w14:textId="77777777" w:rsidR="00BD4CA8" w:rsidRDefault="00000000">
      <w:r>
        <w:rPr>
          <w:b/>
        </w:rPr>
        <w:t xml:space="preserve">限制　</w:t>
      </w:r>
      <w:r>
        <w:t>法幣後來也面臨嚴重通膨，不能把建立共同規則等同永久成功。</w:t>
      </w:r>
    </w:p>
    <w:p w14:paraId="165777CD" w14:textId="77777777" w:rsidR="00BD4CA8" w:rsidRDefault="00000000">
      <w:r>
        <w:rPr>
          <w:b/>
        </w:rPr>
        <w:t xml:space="preserve">位置　</w:t>
      </w:r>
      <w:r>
        <w:t>1935年11月4日報告所錄改革措施</w:t>
      </w:r>
    </w:p>
    <w:p w14:paraId="349BBFD3" w14:textId="77777777" w:rsidR="00BD4CA8" w:rsidRDefault="00000000">
      <w:r>
        <w:t xml:space="preserve">來源　</w:t>
      </w:r>
      <w:hyperlink w:anchor="src_FABI">
        <w:r>
          <w:rPr>
            <w:color w:val="245478"/>
          </w:rPr>
          <w:t>FABI</w:t>
        </w:r>
      </w:hyperlink>
      <w:r>
        <w:t>；</w:t>
      </w:r>
      <w:hyperlink w:anchor="src_TWO2">
        <w:r>
          <w:rPr>
            <w:color w:val="245478"/>
          </w:rPr>
          <w:t>TWO2</w:t>
        </w:r>
      </w:hyperlink>
    </w:p>
    <w:p w14:paraId="561ADF03" w14:textId="77777777" w:rsidR="00BD4CA8" w:rsidRDefault="00000000">
      <w:pPr>
        <w:pStyle w:val="1"/>
        <w:pageBreakBefore/>
      </w:pPr>
      <w:r>
        <w:t>五</w:t>
      </w:r>
      <w:r>
        <w:t xml:space="preserve"> </w:t>
      </w:r>
      <w:r>
        <w:t>網站</w:t>
      </w:r>
      <w:r>
        <w:t xml:space="preserve"> App </w:t>
      </w:r>
      <w:r>
        <w:t>與手機閱讀規格</w:t>
      </w:r>
    </w:p>
    <w:p w14:paraId="5FEA5C5E" w14:textId="77777777" w:rsidR="00BD4CA8" w:rsidRDefault="00000000">
      <w:r>
        <w:t>Word是可編輯內容文件，RWD需由工程師在前端實作。所有384條使用同一結構，由資料驅動頁面；不可把Word頁碼當作資料ID。 此編輯稿為便於逐項審讀，在每一爻重現該event_id所指的300至500字故事；正式資料庫的events表僅保存49則原本。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698"/>
      </w:tblGrid>
      <w:tr w:rsidR="00BD4CA8" w14:paraId="70D8BCE8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E659AA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介面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0AAE97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必要內容</w:t>
            </w:r>
          </w:p>
        </w:tc>
      </w:tr>
      <w:tr w:rsidR="00BD4CA8" w14:paraId="455083C8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D3F96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列表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13DEA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卦序、卦名、爻位、白話原則、事件名稱、年代及A／B；可搜尋人物、政策、事件與傳文。</w:t>
            </w:r>
          </w:p>
        </w:tc>
      </w:tr>
      <w:tr w:rsidR="00BD4CA8" w14:paraId="373773C5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DC599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詳頁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669A39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A／B標示 → 原文及譯文 → 事件經過 → 逐爻解讀 → 界線與事件限制 → 來源。</w:t>
            </w:r>
          </w:p>
        </w:tc>
      </w:tr>
      <w:tr w:rsidR="00BD4CA8" w14:paraId="7FCBE54D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61182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相關內容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E90E0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同event_id連到其他爻解讀；同卦可切換六爻；上一篇、下一篇按卦序及由下至上的爻位。</w:t>
            </w:r>
          </w:p>
        </w:tc>
      </w:tr>
      <w:tr w:rsidR="00BD4CA8" w14:paraId="5750FACD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28B5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來源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B8A9A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標題、作者／機構、網址、文獻位置及取用日期。展開內容保留原始來源。</w:t>
            </w:r>
          </w:p>
        </w:tc>
      </w:tr>
    </w:tbl>
    <w:p w14:paraId="58B27ED6" w14:textId="77777777" w:rsidR="00BD4CA8" w:rsidRDefault="00000000">
      <w:r>
        <w:t>手機寬度未滿768px：原文、譯文上下排列；768px以上：原文與譯文雙欄，其他敘述單欄。內文建議1rem以上、行高1.7、左右留16px；不使用固定高度截斷古文或譯文。</w:t>
      </w:r>
    </w:p>
    <w:p w14:paraId="52B8B4F4" w14:textId="77777777" w:rsidR="00BD4CA8" w:rsidRDefault="00000000">
      <w:r>
        <w:t>320px、375px、768px及1440px都應驗收；放大文字至200%不截斷，長網址可換行。A／B須用文字說明，不只用顏色；手機版與分享摘要也不可隱藏此關係。</w:t>
      </w:r>
    </w:p>
    <w:p w14:paraId="1302CCFC" w14:textId="77777777" w:rsidR="00BD4CA8" w:rsidRDefault="00000000">
      <w:r>
        <w:t>App可快取資料以供離線閱讀。內容包保存版本與更新日期；外部來源連結需網路時明確提示。此閱讀模組不需要收集姓名、財務帳戶或投資金額。</w:t>
      </w:r>
    </w:p>
    <w:p w14:paraId="6D7E98F1" w14:textId="77777777" w:rsidR="00BD4CA8" w:rsidRDefault="00000000">
      <w:pPr>
        <w:pStyle w:val="1"/>
        <w:pageBreakBefore/>
      </w:pPr>
      <w:r>
        <w:t>六</w:t>
      </w:r>
      <w:r>
        <w:t xml:space="preserve"> </w:t>
      </w:r>
      <w:r>
        <w:t>工程資料模型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554"/>
      </w:tblGrid>
      <w:tr w:rsidR="00BD4CA8" w14:paraId="57046A9B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E34A3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資料表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F6180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主要欄位</w:t>
            </w:r>
          </w:p>
        </w:tc>
      </w:tr>
      <w:tr w:rsidR="00BD4CA8" w14:paraId="60CA676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7AA0A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line_cases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716F5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case_id主鍵；hexagram_id整數1—64；line_no整數1—6；line_label；unit_id；original；translation_existing_zh_Hant；principle_title；event_id外鍵；evidence_type；interpretation_zh_Hant；publication_status；version。</w:t>
            </w:r>
          </w:p>
        </w:tc>
      </w:tr>
      <w:tr w:rsidR="00BD4CA8" w14:paraId="0223DEFB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EDB6C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events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AD54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event_id主鍵；title；period；era；category；history；limitations；source_locator；source_ids；reuse_count由查詢計算。</w:t>
            </w:r>
          </w:p>
        </w:tc>
      </w:tr>
      <w:tr w:rsidR="00BD4CA8" w14:paraId="3F83B1D2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2DF7D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sources</w:t>
            </w:r>
          </w:p>
        </w:tc>
        <w:tc>
          <w:tcPr>
            <w:tcW w:w="855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8A8100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source_id主鍵；title；url；note；accessed。正式關聯資料庫可另設event_sources中介表。</w:t>
            </w:r>
          </w:p>
        </w:tc>
      </w:tr>
    </w:tbl>
    <w:p w14:paraId="3A499071" w14:textId="77777777" w:rsidR="00BD4CA8" w:rsidRDefault="00000000">
      <w:r>
        <w:t>case_id格式XFIN-H18-L1；unit_id沿用750段檔案，如XIANG-U-18-02。兩者不可互相替代：一個識別案例，一個識別傳文。line_no=1指初爻，line_no=6指上爻；不由上往下倒排。</w:t>
      </w:r>
    </w:p>
    <w:p w14:paraId="33372002" w14:textId="77777777" w:rsidR="00BD4CA8" w:rsidRDefault="00000000">
      <w:r>
        <w:t>event_id可被多個爻引用；資料庫唯一約束UNIQUE(hexagram_id,line_no)適用本冊每爻一例的版本。未來增加同爻多例時，改為包含case_seq的唯一約束。 line_cases的歷史對照以case_id單獨存放，不能以event_id覆寫成同一則文案；單一event_id所對應的故事只存一份。</w:t>
      </w:r>
    </w:p>
    <w:p w14:paraId="64D3C836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SELECT * FROM line_cases</w:t>
      </w:r>
    </w:p>
    <w:p w14:paraId="2BB4B781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ORDER BY hexagram_id ASC, line_no ASC;</w:t>
      </w:r>
    </w:p>
    <w:p w14:paraId="4EF09B51" w14:textId="77777777" w:rsidR="00BD4CA8" w:rsidRDefault="00000000">
      <w:r>
        <w:t>API示例：GET /api/v1/finance-lines?hexagram_id=18；GET /api/v1/finance-lines/XFIN-H18-L1；GET /api/v1/events/SIMA1085。回應中一併提供evidence_label，不讓前端自行猜測證據類型。</w:t>
      </w:r>
    </w:p>
    <w:p w14:paraId="7F8348E4" w14:textId="77777777" w:rsidR="00BD4CA8" w:rsidRDefault="00000000">
      <w:r>
        <w:t>搜尋可另建正規化文字欄，但顯示原文不可覆寫。古籍異體字與繁簡轉換應在搜尋層處理。日期含戰國、年代不詳等情況，period保存顯示文字；不可假造完整年月日。</w:t>
      </w:r>
    </w:p>
    <w:p w14:paraId="6A904431" w14:textId="77777777" w:rsidR="00BD4CA8" w:rsidRDefault="00000000">
      <w:pPr>
        <w:pStyle w:val="1"/>
        <w:pageBreakBefore/>
      </w:pPr>
      <w:r>
        <w:t>七</w:t>
      </w:r>
      <w:r>
        <w:t xml:space="preserve"> JSON </w:t>
      </w:r>
      <w:r>
        <w:t>與</w:t>
      </w:r>
      <w:r>
        <w:t xml:space="preserve"> RWD </w:t>
      </w:r>
      <w:r>
        <w:t>標記示例</w:t>
      </w:r>
    </w:p>
    <w:p w14:paraId="3B950543" w14:textId="77777777" w:rsidR="00BD4CA8" w:rsidRDefault="00000000">
      <w:r>
        <w:t>下例為蠱初六的有效JSON結構；interpretation_zh_Hant使用本次完整歷史對照，history應由event_id關聯到events表取得。</w:t>
      </w:r>
    </w:p>
    <w:p w14:paraId="5EF79FAC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{</w:t>
      </w:r>
    </w:p>
    <w:p w14:paraId="5CB57C7F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"case_id": "XFIN-H18-L1",</w:t>
      </w:r>
    </w:p>
    <w:p w14:paraId="39760D5F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"hexagram_id": 18,</w:t>
      </w:r>
    </w:p>
    <w:p w14:paraId="00EBCB4F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"hexagram_name": "</w:t>
      </w:r>
      <w:r>
        <w:rPr>
          <w:rFonts w:ascii="DejaVu Sans Mono" w:hAnsi="DejaVu Sans Mono"/>
          <w:sz w:val="17"/>
        </w:rPr>
        <w:t>蠱</w:t>
      </w:r>
      <w:r>
        <w:rPr>
          <w:rFonts w:ascii="DejaVu Sans Mono" w:hAnsi="DejaVu Sans Mono"/>
          <w:sz w:val="17"/>
        </w:rPr>
        <w:t>",</w:t>
      </w:r>
    </w:p>
    <w:p w14:paraId="70E34859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"line_no": 1,</w:t>
      </w:r>
    </w:p>
    <w:p w14:paraId="5A5B7671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"line_label": "</w:t>
      </w:r>
      <w:r>
        <w:rPr>
          <w:rFonts w:ascii="DejaVu Sans Mono" w:hAnsi="DejaVu Sans Mono"/>
          <w:sz w:val="17"/>
        </w:rPr>
        <w:t>初六</w:t>
      </w:r>
      <w:r>
        <w:rPr>
          <w:rFonts w:ascii="DejaVu Sans Mono" w:hAnsi="DejaVu Sans Mono"/>
          <w:sz w:val="17"/>
        </w:rPr>
        <w:t>",</w:t>
      </w:r>
    </w:p>
    <w:p w14:paraId="01DBB907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"unit_id": "XIANG-U-18-02",</w:t>
      </w:r>
    </w:p>
    <w:p w14:paraId="6555EB33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"original": "</w:t>
      </w:r>
      <w:r>
        <w:rPr>
          <w:rFonts w:ascii="DejaVu Sans Mono" w:hAnsi="DejaVu Sans Mono"/>
          <w:sz w:val="17"/>
        </w:rPr>
        <w:t>幹父之蠱，意承考也。</w:t>
      </w:r>
      <w:r>
        <w:rPr>
          <w:rFonts w:ascii="DejaVu Sans Mono" w:hAnsi="DejaVu Sans Mono"/>
          <w:sz w:val="17"/>
        </w:rPr>
        <w:t>",</w:t>
      </w:r>
    </w:p>
    <w:p w14:paraId="2C2D036F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"translation_existing_zh_Hant": "</w:t>
      </w:r>
      <w:r>
        <w:rPr>
          <w:rFonts w:ascii="DejaVu Sans Mono" w:hAnsi="DejaVu Sans Mono"/>
          <w:sz w:val="17"/>
        </w:rPr>
        <w:t>幹父之蠱，是為了承接父輩的本意。</w:t>
      </w:r>
      <w:r>
        <w:rPr>
          <w:rFonts w:ascii="DejaVu Sans Mono" w:hAnsi="DejaVu Sans Mono"/>
          <w:sz w:val="17"/>
        </w:rPr>
        <w:t>",</w:t>
      </w:r>
    </w:p>
    <w:p w14:paraId="55E98620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"principle_title": "</w:t>
      </w:r>
      <w:r>
        <w:rPr>
          <w:rFonts w:ascii="DejaVu Sans Mono" w:hAnsi="DejaVu Sans Mono"/>
          <w:sz w:val="17"/>
        </w:rPr>
        <w:t>整治前人的問題也可承接其志</w:t>
      </w:r>
      <w:r>
        <w:rPr>
          <w:rFonts w:ascii="DejaVu Sans Mono" w:hAnsi="DejaVu Sans Mono"/>
          <w:sz w:val="17"/>
        </w:rPr>
        <w:t>",</w:t>
      </w:r>
    </w:p>
    <w:p w14:paraId="7ACB5A6E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"event_id": "SIMA1085",</w:t>
      </w:r>
    </w:p>
    <w:p w14:paraId="665921DF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"evidence_type": "A",</w:t>
      </w:r>
    </w:p>
    <w:p w14:paraId="04756838" w14:textId="77777777" w:rsidR="00BD4CA8" w:rsidRDefault="00000000">
      <w:pPr>
        <w:spacing w:after="0" w:line="240" w:lineRule="auto"/>
      </w:pPr>
      <w:r>
        <w:t xml:space="preserve">  "interpretation_zh_Hant": "司馬光引用蠱卦小象檢討新法的轉折是：1085年他上奏討論新法，明引蠱卦初六和六四的《小象》，主張辨別有益與有害的措施，去除病民傷國者。《小象》說「幹父之蠱，意承考也」。司馬光奏疏明引本條《小象》，把修正有害新法解釋為完成先帝求治的本意，屬政策論證的實際用易。再問一句：司馬光明引經文之後，哪些新法利弊仍需資料核實？引文證實其論辯方式，不能自證政策結果。奏議確有引用；主張是否正確仍須另查政策證據。",</w:t>
      </w:r>
    </w:p>
    <w:p w14:paraId="272BD7A7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"publication_status": "editorial_review",</w:t>
      </w:r>
    </w:p>
    <w:p w14:paraId="57FCFB0E" w14:textId="77777777" w:rsidR="00BD4CA8" w:rsidRDefault="00000000">
      <w:pPr>
        <w:spacing w:after="0" w:line="240" w:lineRule="auto"/>
      </w:pPr>
      <w:r>
        <w:t xml:space="preserve">  "version": "2.0"</w:t>
      </w:r>
    </w:p>
    <w:p w14:paraId="1F383CAD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}</w:t>
      </w:r>
    </w:p>
    <w:p w14:paraId="4B7C849A" w14:textId="77777777" w:rsidR="00BD4CA8" w:rsidRDefault="00000000">
      <w:r>
        <w:t>來源與事件故事由event_id關聯events取得；本次Word為編輯便利在各爻重現，匯入時以event_id去重。A例可新增evidence_quote保存奏議原句，B例此欄為null。</w:t>
      </w:r>
    </w:p>
    <w:p w14:paraId="02F7D3ED" w14:textId="77777777" w:rsidR="00BD4CA8" w:rsidRDefault="00000000">
      <w:pPr>
        <w:pStyle w:val="1"/>
        <w:pageBreakBefore/>
      </w:pPr>
      <w:r>
        <w:t xml:space="preserve">RWD </w:t>
      </w:r>
      <w:r>
        <w:t>實作片段</w:t>
      </w:r>
    </w:p>
    <w:p w14:paraId="7889E59D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&lt;article lang="zh-Hant" class="case"&gt;</w:t>
      </w:r>
    </w:p>
    <w:p w14:paraId="5D3AB2EB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&lt;h1&gt;{{title}}&lt;/h1&gt;</w:t>
      </w:r>
    </w:p>
    <w:p w14:paraId="2FEECE18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&lt;p&gt;{{evidence_label}}&lt;/p&gt;</w:t>
      </w:r>
    </w:p>
    <w:p w14:paraId="776537B2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&lt;div class="parallel"&gt;</w:t>
      </w:r>
    </w:p>
    <w:p w14:paraId="0116A4B9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&lt;section&gt;&lt;h2&gt;</w:t>
      </w:r>
      <w:r>
        <w:rPr>
          <w:rFonts w:ascii="DejaVu Sans Mono" w:hAnsi="DejaVu Sans Mono"/>
          <w:sz w:val="17"/>
        </w:rPr>
        <w:t>原文</w:t>
      </w:r>
      <w:r>
        <w:rPr>
          <w:rFonts w:ascii="DejaVu Sans Mono" w:hAnsi="DejaVu Sans Mono"/>
          <w:sz w:val="17"/>
        </w:rPr>
        <w:t>&lt;/h2&gt;&lt;p&gt;{{original}}&lt;/p&gt;&lt;/section&gt;</w:t>
      </w:r>
    </w:p>
    <w:p w14:paraId="5CBA06D3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&lt;section&gt;&lt;h2&gt;</w:t>
      </w:r>
      <w:r>
        <w:rPr>
          <w:rFonts w:ascii="DejaVu Sans Mono" w:hAnsi="DejaVu Sans Mono"/>
          <w:sz w:val="17"/>
        </w:rPr>
        <w:t>既有繁體中文翻譯</w:t>
      </w:r>
      <w:r>
        <w:rPr>
          <w:rFonts w:ascii="DejaVu Sans Mono" w:hAnsi="DejaVu Sans Mono"/>
          <w:sz w:val="17"/>
        </w:rPr>
        <w:t>&lt;/h2&gt;</w:t>
      </w:r>
    </w:p>
    <w:p w14:paraId="67A4C0A4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&lt;p&gt;{{translation_existing_zh_Hant}}&lt;/p&gt;&lt;/section&gt;</w:t>
      </w:r>
    </w:p>
    <w:p w14:paraId="367F3FC7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&lt;/div&gt;</w:t>
      </w:r>
    </w:p>
    <w:p w14:paraId="4ABE73DC" w14:textId="77777777" w:rsidR="00BD4CA8" w:rsidRDefault="00000000">
      <w:pPr>
        <w:spacing w:after="0" w:line="240" w:lineRule="auto"/>
      </w:pPr>
      <w:r>
        <w:t xml:space="preserve">  &lt;section&gt;&lt;h2&gt;事件與來源&lt;/h2&gt;&lt;p&gt;{{history}}&lt;/p&gt;&lt;p&gt;{{source_links}}&lt;/p&gt;&lt;/section&gt;</w:t>
      </w:r>
    </w:p>
    <w:p w14:paraId="076F8C1A" w14:textId="77777777" w:rsidR="00BD4CA8" w:rsidRDefault="00000000">
      <w:pPr>
        <w:spacing w:after="0" w:line="240" w:lineRule="auto"/>
      </w:pPr>
      <w:r>
        <w:t xml:space="preserve">  &lt;section&gt;&lt;h2&gt;歷史對照&lt;/h2&gt;</w:t>
      </w:r>
    </w:p>
    <w:p w14:paraId="5D5E785E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&lt;p&gt;{{interpretation_zh_Hant}}&lt;/p&gt;&lt;/section&gt;</w:t>
      </w:r>
    </w:p>
    <w:p w14:paraId="0C3C8D76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&lt;section&gt;&lt;h2&gt;</w:t>
      </w:r>
      <w:r>
        <w:rPr>
          <w:rFonts w:ascii="DejaVu Sans Mono" w:hAnsi="DejaVu Sans Mono"/>
          <w:sz w:val="17"/>
        </w:rPr>
        <w:t>證據與限制</w:t>
      </w:r>
      <w:r>
        <w:rPr>
          <w:rFonts w:ascii="DejaVu Sans Mono" w:hAnsi="DejaVu Sans Mono"/>
          <w:sz w:val="17"/>
        </w:rPr>
        <w:t>&lt;/h2&gt;&lt;p&gt;{{limitations}}&lt;/p&gt;&lt;/section&gt;</w:t>
      </w:r>
    </w:p>
    <w:p w14:paraId="0A0B9D25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&lt;/article&gt;</w:t>
      </w:r>
    </w:p>
    <w:p w14:paraId="7A984D89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.case { max-width: 70rem; margin-inline: auto;</w:t>
      </w:r>
    </w:p>
    <w:p w14:paraId="3FE36A58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padding: 1rem; font-size: 1rem; line-height: 1.7; }</w:t>
      </w:r>
    </w:p>
    <w:p w14:paraId="12738943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.parallel { display: grid; grid-template-columns: 1fr;</w:t>
      </w:r>
    </w:p>
    <w:p w14:paraId="75659A44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gap: 1rem; }</w:t>
      </w:r>
    </w:p>
    <w:p w14:paraId="55DC151E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.parallel &gt; section { min-width: 0; }</w:t>
      </w:r>
    </w:p>
    <w:p w14:paraId="772307D2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a, p { overflow-wrap: anywhere; }</w:t>
      </w:r>
    </w:p>
    <w:p w14:paraId="15F00106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@media (min-width: 48rem) {</w:t>
      </w:r>
    </w:p>
    <w:p w14:paraId="3363EEDD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.parallel { grid-template-columns: 1fr 1fr; }</w:t>
      </w:r>
    </w:p>
    <w:p w14:paraId="1BCF6A28" w14:textId="77777777" w:rsidR="00BD4CA8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}</w:t>
      </w:r>
    </w:p>
    <w:p w14:paraId="7F283A26" w14:textId="77777777" w:rsidR="00BD4CA8" w:rsidRDefault="00000000">
      <w:r>
        <w:t>模板變數以文字節點或框架預設跳脫輸出，不直接塞進innerHTML。來源URL只允許http／https；外開連結加rel="noopener"。篩選查詢採參數化，避免將輸入直接拼成SQL。</w:t>
      </w:r>
    </w:p>
    <w:p w14:paraId="454BB7CB" w14:textId="77777777" w:rsidR="00BD4CA8" w:rsidRDefault="00000000">
      <w:r>
        <w:t>卡片標題不要寫成「此爻保證獲利」或「某人靠此爻致富」。以白話原則加事件名稱呈現，保留A／B。這是內容準確性規則，與頁面美術風格無關。</w:t>
      </w:r>
    </w:p>
    <w:p w14:paraId="04D6C77C" w14:textId="77777777" w:rsidR="00BD4CA8" w:rsidRDefault="00000000">
      <w:pPr>
        <w:pStyle w:val="1"/>
        <w:pageBreakBefore/>
      </w:pPr>
      <w:r>
        <w:t>八</w:t>
      </w:r>
      <w:r>
        <w:t xml:space="preserve"> </w:t>
      </w:r>
      <w:r>
        <w:t>驗收與維護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698"/>
      </w:tblGrid>
      <w:tr w:rsidR="00BD4CA8" w14:paraId="27E30130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AF8044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項目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shd w:val="clear" w:color="auto" w:fill="E5EDE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D88E96" w14:textId="77777777" w:rsidR="00BD4CA8" w:rsidRDefault="00000000">
            <w:pPr>
              <w:spacing w:after="20" w:line="264" w:lineRule="auto"/>
            </w:pPr>
            <w:r>
              <w:rPr>
                <w:b/>
                <w:sz w:val="21"/>
              </w:rPr>
              <w:t>驗收標準</w:t>
            </w:r>
          </w:p>
        </w:tc>
      </w:tr>
      <w:tr w:rsidR="00BD4CA8" w14:paraId="72A8C51A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1491B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數量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4E7345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384個case_id唯一；64卦每卦6項；unit_id皆能回查750段檔。</w:t>
            </w:r>
          </w:p>
        </w:tc>
      </w:tr>
      <w:tr w:rsidR="00BD4CA8" w14:paraId="0D42E9A9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E68A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內容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21082A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原文、譯文、事件與解讀不空白；不以同一句套用六爻；重用事件保留同一event_id。</w:t>
            </w:r>
          </w:p>
        </w:tc>
      </w:tr>
      <w:tr w:rsidR="00BD4CA8" w14:paraId="5A52D52E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0AA6EC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證據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B2A438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2條A須能找到對應小象引用；382條B明示後設對照；政策效果與引用事實分開。</w:t>
            </w:r>
          </w:p>
        </w:tc>
      </w:tr>
      <w:tr w:rsidR="00BD4CA8" w14:paraId="42A996A1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C9219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連結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19D267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所有event_id及source_id存在；來源有標題、網址、文獻位置及取用日期。</w:t>
            </w:r>
          </w:p>
        </w:tc>
      </w:tr>
      <w:tr w:rsidR="00BD4CA8" w14:paraId="2A58C52A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0476D3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顯示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4F82C6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手機上下、桌面雙欄；文字放大不截斷；鍵盤可操作；焦點清楚。</w:t>
            </w:r>
          </w:p>
        </w:tc>
      </w:tr>
      <w:tr w:rsidR="00BD4CA8" w14:paraId="3890710C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90B0E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發布</w:t>
            </w:r>
          </w:p>
        </w:tc>
        <w:tc>
          <w:tcPr>
            <w:tcW w:w="8698" w:type="dxa"/>
            <w:tcBorders>
              <w:top w:val="single" w:sz="4" w:space="0" w:color="D6DFE2"/>
              <w:left w:val="single" w:sz="4" w:space="0" w:color="D6DFE2"/>
              <w:bottom w:val="single" w:sz="4" w:space="0" w:color="D6DFE2"/>
              <w:right w:val="single" w:sz="4" w:space="0" w:color="D6DFE2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057AE" w14:textId="77777777" w:rsidR="00BD4CA8" w:rsidRDefault="00000000">
            <w:pPr>
              <w:spacing w:after="20" w:line="264" w:lineRule="auto"/>
            </w:pPr>
            <w:r>
              <w:rPr>
                <w:sz w:val="21"/>
              </w:rPr>
              <w:t>保留editorial_review狀態至經典文字與史實審閱完成；修改留版本與修訂理由。</w:t>
            </w:r>
          </w:p>
        </w:tc>
      </w:tr>
    </w:tbl>
    <w:p w14:paraId="184DB41A" w14:textId="77777777" w:rsidR="00BD4CA8" w:rsidRDefault="00000000">
      <w:r>
        <w:t>內容驗收：384個case_id唯一、每卦6爻、49個event_id可回查；每條事件與來源300至500漢字、歷史對照150至200漢字。網站及App須於實作時在320、375、768、1440px與200%文字放大下驗收，Word本身不會自動成為RWD頁面。</w:t>
      </w:r>
    </w:p>
    <w:p w14:paraId="7802FBA5" w14:textId="77777777" w:rsidR="00BD4CA8" w:rsidRDefault="00000000">
      <w:r>
        <w:t>若後續找到新的實際引用證據，可將B改為A，但必須保存原句、文獻位置及事件關係。僅引同卦其他爻、後人評論或概括的易學思想，均不足以證明使用本條小象決策。</w:t>
      </w:r>
    </w:p>
    <w:p w14:paraId="257CDD9B" w14:textId="77777777" w:rsidR="00BD4CA8" w:rsidRDefault="00000000">
      <w:pPr>
        <w:pStyle w:val="1"/>
        <w:pageBreakBefore/>
      </w:pPr>
      <w:r>
        <w:t>九</w:t>
      </w:r>
      <w:r>
        <w:t xml:space="preserve"> </w:t>
      </w:r>
      <w:r>
        <w:t>來源書目</w:t>
      </w:r>
    </w:p>
    <w:p w14:paraId="424E561B" w14:textId="77777777" w:rsidR="00BD4CA8" w:rsidRDefault="00000000">
      <w:r>
        <w:t>取用日期2026年9月25日。古籍採可回查章節；現代行史保留機構名稱，以區分資料提供者與本書編輯解讀。點選「開啟來源」可訪問原頁。</w:t>
      </w:r>
    </w:p>
    <w:p w14:paraId="524A18A2" w14:textId="77777777" w:rsidR="00BD4CA8" w:rsidRDefault="00000000">
      <w:pPr>
        <w:pStyle w:val="31"/>
      </w:pPr>
      <w:bookmarkStart w:id="433" w:name="src_SJ129"/>
      <w:r>
        <w:t xml:space="preserve">SJ129  </w:t>
      </w:r>
      <w:r>
        <w:t>司馬遷《史記》卷</w:t>
      </w:r>
      <w:r>
        <w:t>129</w:t>
      </w:r>
      <w:r>
        <w:t>〈貨殖列傳〉</w:t>
      </w:r>
      <w:bookmarkEnd w:id="433"/>
    </w:p>
    <w:p w14:paraId="7F9FDBFC" w14:textId="77777777" w:rsidR="00BD4CA8" w:rsidRDefault="00000000">
      <w:r>
        <w:t>古代史籍；人物經商記述屬後世編纂，財富數字不等同現代審計。</w:t>
      </w:r>
    </w:p>
    <w:p w14:paraId="32C74A49" w14:textId="77777777" w:rsidR="00BD4CA8" w:rsidRDefault="00000000">
      <w:hyperlink r:id="rId8">
        <w:r>
          <w:rPr>
            <w:color w:val="245478"/>
          </w:rPr>
          <w:t>開啟來源</w:t>
        </w:r>
      </w:hyperlink>
      <w:r>
        <w:t xml:space="preserve"> ｜ 2026-09-25</w:t>
      </w:r>
    </w:p>
    <w:p w14:paraId="22799030" w14:textId="77777777" w:rsidR="00BD4CA8" w:rsidRDefault="00000000">
      <w:pPr>
        <w:pStyle w:val="31"/>
      </w:pPr>
      <w:bookmarkStart w:id="434" w:name="src_HS24A"/>
      <w:r>
        <w:t xml:space="preserve">HS24A  </w:t>
      </w:r>
      <w:r>
        <w:t>班固《漢書》卷</w:t>
      </w:r>
      <w:r>
        <w:t>24</w:t>
      </w:r>
      <w:r>
        <w:t>上〈食貨志〉</w:t>
      </w:r>
      <w:bookmarkEnd w:id="434"/>
    </w:p>
    <w:p w14:paraId="2C9D47B9" w14:textId="77777777" w:rsidR="00BD4CA8" w:rsidRDefault="00000000">
      <w:r>
        <w:t>古代史籍；用於漢初財政、免租及農業政策。</w:t>
      </w:r>
    </w:p>
    <w:p w14:paraId="28D54638" w14:textId="77777777" w:rsidR="00BD4CA8" w:rsidRDefault="00000000">
      <w:hyperlink r:id="rId9">
        <w:r>
          <w:rPr>
            <w:color w:val="245478"/>
          </w:rPr>
          <w:t>開啟來源</w:t>
        </w:r>
      </w:hyperlink>
      <w:r>
        <w:t xml:space="preserve"> ｜ 2026-09-25</w:t>
      </w:r>
    </w:p>
    <w:p w14:paraId="18F3AD29" w14:textId="77777777" w:rsidR="00BD4CA8" w:rsidRDefault="00000000">
      <w:pPr>
        <w:pStyle w:val="31"/>
      </w:pPr>
      <w:bookmarkStart w:id="435" w:name="src_HS24B"/>
      <w:r>
        <w:t xml:space="preserve">HS24B  </w:t>
      </w:r>
      <w:r>
        <w:t>班固《漢書》卷</w:t>
      </w:r>
      <w:r>
        <w:t>24</w:t>
      </w:r>
      <w:r>
        <w:t>下〈食貨志〉</w:t>
      </w:r>
      <w:bookmarkEnd w:id="435"/>
    </w:p>
    <w:p w14:paraId="5746B710" w14:textId="77777777" w:rsidR="00BD4CA8" w:rsidRDefault="00000000">
      <w:r>
        <w:t>古代史籍；用於貨幣、均輸平準、告緡及常平倉。</w:t>
      </w:r>
    </w:p>
    <w:p w14:paraId="4EE9D15B" w14:textId="77777777" w:rsidR="00BD4CA8" w:rsidRDefault="00000000">
      <w:hyperlink r:id="rId10">
        <w:r>
          <w:rPr>
            <w:color w:val="245478"/>
          </w:rPr>
          <w:t>開啟來源</w:t>
        </w:r>
      </w:hyperlink>
      <w:r>
        <w:t xml:space="preserve"> ｜ 2026-09-25</w:t>
      </w:r>
    </w:p>
    <w:p w14:paraId="7B116327" w14:textId="77777777" w:rsidR="00BD4CA8" w:rsidRDefault="00000000">
      <w:pPr>
        <w:pStyle w:val="31"/>
      </w:pPr>
      <w:bookmarkStart w:id="436" w:name="src_SALT"/>
      <w:r>
        <w:t xml:space="preserve">SALT  </w:t>
      </w:r>
      <w:r>
        <w:t>桓寬《鹽鐵論》卷</w:t>
      </w:r>
      <w:r>
        <w:t>1</w:t>
      </w:r>
      <w:r>
        <w:t>〈本議〉</w:t>
      </w:r>
      <w:bookmarkEnd w:id="436"/>
    </w:p>
    <w:p w14:paraId="6515B9DD" w14:textId="77777777" w:rsidR="00BD4CA8" w:rsidRDefault="00000000">
      <w:r>
        <w:t>會議論辯的後來整理，不是逐字速記。</w:t>
      </w:r>
    </w:p>
    <w:p w14:paraId="0D88464E" w14:textId="77777777" w:rsidR="00BD4CA8" w:rsidRDefault="00000000">
      <w:hyperlink r:id="rId11">
        <w:r>
          <w:rPr>
            <w:color w:val="245478"/>
          </w:rPr>
          <w:t>開啟來源</w:t>
        </w:r>
      </w:hyperlink>
      <w:r>
        <w:t xml:space="preserve"> ｜ 2026-09-25</w:t>
      </w:r>
    </w:p>
    <w:p w14:paraId="3FFDCAD8" w14:textId="77777777" w:rsidR="00BD4CA8" w:rsidRDefault="00000000">
      <w:pPr>
        <w:pStyle w:val="31"/>
      </w:pPr>
      <w:bookmarkStart w:id="437" w:name="src_CAO"/>
      <w:r>
        <w:t xml:space="preserve">CAO  </w:t>
      </w:r>
      <w:r>
        <w:t>陳壽《三國志》卷</w:t>
      </w:r>
      <w:r>
        <w:t>1</w:t>
      </w:r>
      <w:r>
        <w:t>〈武帝紀〉及裴松之注</w:t>
      </w:r>
      <w:bookmarkEnd w:id="437"/>
    </w:p>
    <w:p w14:paraId="065B9644" w14:textId="77777777" w:rsidR="00BD4CA8" w:rsidRDefault="00000000">
      <w:r>
        <w:t>建安元年屯田記載。</w:t>
      </w:r>
    </w:p>
    <w:p w14:paraId="02A0615C" w14:textId="77777777" w:rsidR="00BD4CA8" w:rsidRDefault="00000000">
      <w:hyperlink r:id="rId12">
        <w:r>
          <w:rPr>
            <w:color w:val="245478"/>
          </w:rPr>
          <w:t>開啟來源</w:t>
        </w:r>
      </w:hyperlink>
      <w:r>
        <w:t xml:space="preserve"> ｜ 2026-09-25</w:t>
      </w:r>
    </w:p>
    <w:p w14:paraId="5DC3B1CE" w14:textId="77777777" w:rsidR="00BD4CA8" w:rsidRDefault="00000000">
      <w:pPr>
        <w:pStyle w:val="31"/>
      </w:pPr>
      <w:bookmarkStart w:id="438" w:name="src_YI"/>
      <w:r>
        <w:t xml:space="preserve">YI  </w:t>
      </w:r>
      <w:r>
        <w:t>錢公輔〈義田記〉</w:t>
      </w:r>
      <w:bookmarkEnd w:id="438"/>
    </w:p>
    <w:p w14:paraId="37890C32" w14:textId="77777777" w:rsidR="00BD4CA8" w:rsidRDefault="00000000">
      <w:r>
        <w:t>近於當時的傳記散文，帶有褒揚立場。</w:t>
      </w:r>
    </w:p>
    <w:p w14:paraId="1FA5BB46" w14:textId="77777777" w:rsidR="00BD4CA8" w:rsidRDefault="00000000">
      <w:hyperlink r:id="rId13">
        <w:r>
          <w:rPr>
            <w:color w:val="245478"/>
          </w:rPr>
          <w:t>開啟來源</w:t>
        </w:r>
      </w:hyperlink>
      <w:r>
        <w:t xml:space="preserve"> ｜ 2026-09-25</w:t>
      </w:r>
    </w:p>
    <w:p w14:paraId="340E2F7E" w14:textId="77777777" w:rsidR="00BD4CA8" w:rsidRDefault="00000000">
      <w:pPr>
        <w:pStyle w:val="1"/>
        <w:pageBreakBefore/>
      </w:pPr>
      <w:r>
        <w:t>來源書目</w:t>
      </w:r>
      <w:r>
        <w:t xml:space="preserve"> </w:t>
      </w:r>
      <w:r>
        <w:t>續</w:t>
      </w:r>
    </w:p>
    <w:p w14:paraId="1F40BE0E" w14:textId="77777777" w:rsidR="00BD4CA8" w:rsidRDefault="00000000">
      <w:pPr>
        <w:pStyle w:val="31"/>
      </w:pPr>
      <w:bookmarkStart w:id="439" w:name="src_SIMA"/>
      <w:r>
        <w:t xml:space="preserve">SIMA  </w:t>
      </w:r>
      <w:r>
        <w:t>司馬光〈乞去新法之病民傷國者疏〉，《溫國文正司馬公文集》卷</w:t>
      </w:r>
      <w:r>
        <w:t>46</w:t>
      </w:r>
      <w:bookmarkEnd w:id="439"/>
    </w:p>
    <w:p w14:paraId="11C7EB4B" w14:textId="77777777" w:rsidR="00BD4CA8" w:rsidRDefault="00000000">
      <w:r>
        <w:t>政策當事人奏議；明引蠱卦，但其新法評價是反對者立場。</w:t>
      </w:r>
    </w:p>
    <w:p w14:paraId="3D9A454F" w14:textId="77777777" w:rsidR="00BD4CA8" w:rsidRDefault="00000000">
      <w:hyperlink r:id="rId14">
        <w:r>
          <w:rPr>
            <w:color w:val="245478"/>
          </w:rPr>
          <w:t>開啟來源</w:t>
        </w:r>
      </w:hyperlink>
      <w:r>
        <w:t xml:space="preserve"> ｜ 2026-09-25</w:t>
      </w:r>
    </w:p>
    <w:p w14:paraId="6261AFDA" w14:textId="77777777" w:rsidR="00BD4CA8" w:rsidRDefault="00000000">
      <w:pPr>
        <w:pStyle w:val="31"/>
      </w:pPr>
      <w:bookmarkStart w:id="440" w:name="src_LIU"/>
      <w:r>
        <w:t xml:space="preserve">LIU  </w:t>
      </w:r>
      <w:r>
        <w:t>《新唐書》卷</w:t>
      </w:r>
      <w:r>
        <w:t>149</w:t>
      </w:r>
      <w:r>
        <w:t>〈劉晏傳〉</w:t>
      </w:r>
      <w:bookmarkEnd w:id="440"/>
    </w:p>
    <w:p w14:paraId="58A43B53" w14:textId="77777777" w:rsidR="00BD4CA8" w:rsidRDefault="00000000">
      <w:r>
        <w:t>古代史籍；漕運重建與財政運輸。</w:t>
      </w:r>
    </w:p>
    <w:p w14:paraId="2F84C608" w14:textId="77777777" w:rsidR="00BD4CA8" w:rsidRDefault="00000000">
      <w:hyperlink r:id="rId15">
        <w:r>
          <w:rPr>
            <w:color w:val="245478"/>
          </w:rPr>
          <w:t>開啟來源</w:t>
        </w:r>
      </w:hyperlink>
      <w:r>
        <w:t xml:space="preserve"> ｜ 2026-09-25</w:t>
      </w:r>
    </w:p>
    <w:p w14:paraId="13ADE372" w14:textId="77777777" w:rsidR="00BD4CA8" w:rsidRDefault="00000000">
      <w:pPr>
        <w:pStyle w:val="31"/>
      </w:pPr>
      <w:bookmarkStart w:id="441" w:name="src_QING"/>
      <w:r>
        <w:t xml:space="preserve">QING  </w:t>
      </w:r>
      <w:r>
        <w:t>北京大學金融法研究中心〈王安石與青苗法〉</w:t>
      </w:r>
      <w:bookmarkEnd w:id="441"/>
    </w:p>
    <w:p w14:paraId="10FB4B48" w14:textId="77777777" w:rsidR="00BD4CA8" w:rsidRDefault="00000000">
      <w:r>
        <w:t>現代研究文章；借貸設計及執行爭議。</w:t>
      </w:r>
    </w:p>
    <w:p w14:paraId="1383CBD8" w14:textId="77777777" w:rsidR="00BD4CA8" w:rsidRDefault="00000000">
      <w:hyperlink r:id="rId16">
        <w:r>
          <w:rPr>
            <w:color w:val="245478"/>
          </w:rPr>
          <w:t>開啟來源</w:t>
        </w:r>
      </w:hyperlink>
      <w:r>
        <w:t xml:space="preserve"> ｜ 2026-09-25</w:t>
      </w:r>
    </w:p>
    <w:p w14:paraId="422FEA45" w14:textId="77777777" w:rsidR="00BD4CA8" w:rsidRDefault="00000000">
      <w:pPr>
        <w:pStyle w:val="31"/>
      </w:pPr>
      <w:bookmarkStart w:id="442" w:name="src_DU"/>
      <w:r>
        <w:t>DU  UNESCO</w:t>
      </w:r>
      <w:r>
        <w:t>：</w:t>
      </w:r>
      <w:r>
        <w:t>Mount Qingcheng and the Dujiangyan Irrigation System</w:t>
      </w:r>
      <w:bookmarkEnd w:id="442"/>
    </w:p>
    <w:p w14:paraId="433B39E0" w14:textId="77777777" w:rsidR="00BD4CA8" w:rsidRDefault="00000000">
      <w:r>
        <w:t>世界遺產機構的水利系統說明。</w:t>
      </w:r>
    </w:p>
    <w:p w14:paraId="522813ED" w14:textId="77777777" w:rsidR="00BD4CA8" w:rsidRDefault="00000000">
      <w:hyperlink r:id="rId17">
        <w:r>
          <w:rPr>
            <w:color w:val="245478"/>
          </w:rPr>
          <w:t>開啟來源</w:t>
        </w:r>
      </w:hyperlink>
      <w:r>
        <w:t xml:space="preserve"> ｜ 2026-09-25</w:t>
      </w:r>
    </w:p>
    <w:p w14:paraId="669144DC" w14:textId="77777777" w:rsidR="00BD4CA8" w:rsidRDefault="00000000">
      <w:pPr>
        <w:pStyle w:val="31"/>
      </w:pPr>
      <w:bookmarkStart w:id="443" w:name="src_TSMC"/>
      <w:r>
        <w:t xml:space="preserve">TSMC  </w:t>
      </w:r>
      <w:r>
        <w:t>台積電：</w:t>
      </w:r>
      <w:r>
        <w:t>Dedicated IC Foundry</w:t>
      </w:r>
      <w:bookmarkEnd w:id="443"/>
    </w:p>
    <w:p w14:paraId="6E0B9CFC" w14:textId="77777777" w:rsidR="00BD4CA8" w:rsidRDefault="00000000">
      <w:r>
        <w:t>公司自述；用於1987年成立與專業晶圓代工模式。</w:t>
      </w:r>
    </w:p>
    <w:p w14:paraId="4E92736C" w14:textId="77777777" w:rsidR="00BD4CA8" w:rsidRDefault="00000000">
      <w:hyperlink r:id="rId18">
        <w:r>
          <w:rPr>
            <w:color w:val="245478"/>
          </w:rPr>
          <w:t>開啟來源</w:t>
        </w:r>
      </w:hyperlink>
      <w:r>
        <w:t xml:space="preserve"> ｜ 2026-09-25</w:t>
      </w:r>
    </w:p>
    <w:p w14:paraId="6362C415" w14:textId="77777777" w:rsidR="00BD4CA8" w:rsidRDefault="00000000">
      <w:pPr>
        <w:pStyle w:val="31"/>
      </w:pPr>
      <w:bookmarkStart w:id="444" w:name="src_RCA"/>
      <w:r>
        <w:t xml:space="preserve">RCA  </w:t>
      </w:r>
      <w:r>
        <w:t>工研院</w:t>
      </w:r>
      <w:r>
        <w:t>50</w:t>
      </w:r>
      <w:r>
        <w:t>周年：半導體技術引進</w:t>
      </w:r>
      <w:bookmarkEnd w:id="444"/>
    </w:p>
    <w:p w14:paraId="5F094F44" w14:textId="77777777" w:rsidR="00BD4CA8" w:rsidRDefault="00000000">
      <w:r>
        <w:t>研究機構回顧；1976年技轉與1977年示範工廠。</w:t>
      </w:r>
    </w:p>
    <w:p w14:paraId="0332C44A" w14:textId="77777777" w:rsidR="00BD4CA8" w:rsidRDefault="00000000">
      <w:hyperlink r:id="rId19">
        <w:r>
          <w:rPr>
            <w:color w:val="245478"/>
          </w:rPr>
          <w:t>開啟來源</w:t>
        </w:r>
      </w:hyperlink>
      <w:r>
        <w:t xml:space="preserve"> ｜ 2026-09-25</w:t>
      </w:r>
    </w:p>
    <w:p w14:paraId="4DA10387" w14:textId="77777777" w:rsidR="00BD4CA8" w:rsidRDefault="00000000">
      <w:pPr>
        <w:pStyle w:val="1"/>
        <w:pageBreakBefore/>
      </w:pPr>
      <w:r>
        <w:t>來源書目</w:t>
      </w:r>
      <w:r>
        <w:t xml:space="preserve"> </w:t>
      </w:r>
      <w:r>
        <w:t>續</w:t>
      </w:r>
    </w:p>
    <w:p w14:paraId="3511382C" w14:textId="77777777" w:rsidR="00BD4CA8" w:rsidRDefault="00000000">
      <w:pPr>
        <w:pStyle w:val="31"/>
      </w:pPr>
      <w:bookmarkStart w:id="445" w:name="src_ITRI"/>
      <w:r>
        <w:t xml:space="preserve">ITRI  </w:t>
      </w:r>
      <w:r>
        <w:t>工研院〈催生臺灣「護國神山」〉</w:t>
      </w:r>
      <w:bookmarkEnd w:id="445"/>
    </w:p>
    <w:p w14:paraId="70A4D090" w14:textId="77777777" w:rsidR="00BD4CA8" w:rsidRDefault="00000000">
      <w:r>
        <w:t>機構自述；RCA培訓與聯電、台積電衍生。</w:t>
      </w:r>
    </w:p>
    <w:p w14:paraId="7DE229AE" w14:textId="77777777" w:rsidR="00BD4CA8" w:rsidRDefault="00000000">
      <w:hyperlink r:id="rId20">
        <w:r>
          <w:rPr>
            <w:color w:val="245478"/>
          </w:rPr>
          <w:t>開啟來源</w:t>
        </w:r>
      </w:hyperlink>
      <w:r>
        <w:t xml:space="preserve"> ｜ 2026-09-25</w:t>
      </w:r>
    </w:p>
    <w:p w14:paraId="686604B3" w14:textId="77777777" w:rsidR="00BD4CA8" w:rsidRDefault="00000000">
      <w:pPr>
        <w:pStyle w:val="31"/>
      </w:pPr>
      <w:bookmarkStart w:id="446" w:name="src_PIAO"/>
      <w:r>
        <w:t xml:space="preserve">PIAO  </w:t>
      </w:r>
      <w:r>
        <w:t>國家保密局〈晉商票號：防偽保密制度的創制者〉</w:t>
      </w:r>
      <w:bookmarkEnd w:id="446"/>
    </w:p>
    <w:p w14:paraId="2CCF370C" w14:textId="77777777" w:rsidR="00BD4CA8" w:rsidRDefault="00000000">
      <w:r>
        <w:t>現代機構回顧；票號密押及日昇昌。</w:t>
      </w:r>
    </w:p>
    <w:p w14:paraId="247F900B" w14:textId="77777777" w:rsidR="00BD4CA8" w:rsidRDefault="00000000">
      <w:hyperlink r:id="rId21">
        <w:r>
          <w:rPr>
            <w:color w:val="245478"/>
          </w:rPr>
          <w:t>開啟來源</w:t>
        </w:r>
      </w:hyperlink>
      <w:r>
        <w:t xml:space="preserve"> ｜ 2026-09-25</w:t>
      </w:r>
    </w:p>
    <w:p w14:paraId="4CC5B0D0" w14:textId="77777777" w:rsidR="00BD4CA8" w:rsidRDefault="00000000">
      <w:pPr>
        <w:pStyle w:val="31"/>
      </w:pPr>
      <w:bookmarkStart w:id="447" w:name="src_LINK"/>
      <w:r>
        <w:t xml:space="preserve">LINK  </w:t>
      </w:r>
      <w:r>
        <w:t>香港金融管理局：</w:t>
      </w:r>
      <w:r>
        <w:t>Linked Exchange Rate System</w:t>
      </w:r>
      <w:bookmarkEnd w:id="447"/>
    </w:p>
    <w:p w14:paraId="571D0BF4" w14:textId="77777777" w:rsidR="00BD4CA8" w:rsidRDefault="00000000">
      <w:r>
        <w:t>機構制度沿革；1983年10月17日實施聯繫匯率。</w:t>
      </w:r>
    </w:p>
    <w:p w14:paraId="10607B2A" w14:textId="77777777" w:rsidR="00BD4CA8" w:rsidRDefault="00000000">
      <w:hyperlink r:id="rId22">
        <w:r>
          <w:rPr>
            <w:color w:val="245478"/>
          </w:rPr>
          <w:t>開啟來源</w:t>
        </w:r>
      </w:hyperlink>
      <w:r>
        <w:t xml:space="preserve"> ｜ 2026-09-25</w:t>
      </w:r>
    </w:p>
    <w:p w14:paraId="6061C6D5" w14:textId="77777777" w:rsidR="00BD4CA8" w:rsidRDefault="00000000">
      <w:pPr>
        <w:pStyle w:val="31"/>
      </w:pPr>
      <w:bookmarkStart w:id="448" w:name="src_HK98"/>
      <w:r>
        <w:t xml:space="preserve">HK98  </w:t>
      </w:r>
      <w:r>
        <w:t>香港政府《香港年報</w:t>
      </w:r>
      <w:r>
        <w:t>1998</w:t>
      </w:r>
      <w:r>
        <w:t>》：經濟與金融回顧</w:t>
      </w:r>
      <w:bookmarkEnd w:id="448"/>
    </w:p>
    <w:p w14:paraId="2215CBA6" w14:textId="77777777" w:rsidR="00BD4CA8" w:rsidRDefault="00000000">
      <w:r>
        <w:t>當年政府回顧；1998年股市操作及其政策立場。</w:t>
      </w:r>
    </w:p>
    <w:p w14:paraId="393252DB" w14:textId="77777777" w:rsidR="00BD4CA8" w:rsidRDefault="00000000">
      <w:hyperlink r:id="rId23">
        <w:r>
          <w:rPr>
            <w:color w:val="245478"/>
          </w:rPr>
          <w:t>開啟來源</w:t>
        </w:r>
      </w:hyperlink>
      <w:r>
        <w:t xml:space="preserve"> ｜ 2026-09-25</w:t>
      </w:r>
    </w:p>
    <w:p w14:paraId="5AA17433" w14:textId="77777777" w:rsidR="00BD4CA8" w:rsidRDefault="00000000">
      <w:pPr>
        <w:pStyle w:val="31"/>
      </w:pPr>
      <w:bookmarkStart w:id="449" w:name="src_TRACK"/>
      <w:r>
        <w:t xml:space="preserve">TRACK  </w:t>
      </w:r>
      <w:r>
        <w:t>香港金管局《</w:t>
      </w:r>
      <w:r>
        <w:t>1999</w:t>
      </w:r>
      <w:r>
        <w:t>年年報》：</w:t>
      </w:r>
      <w:r>
        <w:t>Reserves Management</w:t>
      </w:r>
      <w:bookmarkEnd w:id="449"/>
    </w:p>
    <w:p w14:paraId="7EF39DCB" w14:textId="77777777" w:rsidR="00BD4CA8" w:rsidRDefault="00000000">
      <w:r>
        <w:t>當年年報；1999年11月盈富基金與持股處置。</w:t>
      </w:r>
    </w:p>
    <w:p w14:paraId="62F969B5" w14:textId="77777777" w:rsidR="00BD4CA8" w:rsidRDefault="00000000">
      <w:hyperlink r:id="rId24">
        <w:r>
          <w:rPr>
            <w:color w:val="245478"/>
          </w:rPr>
          <w:t>開啟來源</w:t>
        </w:r>
      </w:hyperlink>
      <w:r>
        <w:t xml:space="preserve"> ｜ 2026-09-25</w:t>
      </w:r>
    </w:p>
    <w:p w14:paraId="1559336D" w14:textId="77777777" w:rsidR="00BD4CA8" w:rsidRDefault="00000000">
      <w:pPr>
        <w:pStyle w:val="31"/>
      </w:pPr>
      <w:bookmarkStart w:id="450" w:name="src_CBC"/>
      <w:r>
        <w:t xml:space="preserve">CBC  </w:t>
      </w:r>
      <w:r>
        <w:t>中央銀行〈五、通貨膨脹的經驗〉</w:t>
      </w:r>
      <w:bookmarkEnd w:id="450"/>
    </w:p>
    <w:p w14:paraId="1A169AF1" w14:textId="77777777" w:rsidR="00BD4CA8" w:rsidRDefault="00000000">
      <w:r>
        <w:t>2008年歷史回顧；1949年幣改與配套，不作即時理財建議。</w:t>
      </w:r>
    </w:p>
    <w:p w14:paraId="7042C7D2" w14:textId="77777777" w:rsidR="00BD4CA8" w:rsidRDefault="00000000">
      <w:hyperlink r:id="rId25">
        <w:r>
          <w:rPr>
            <w:color w:val="245478"/>
          </w:rPr>
          <w:t>開啟來源</w:t>
        </w:r>
      </w:hyperlink>
      <w:r>
        <w:t xml:space="preserve"> ｜ 2026-09-25</w:t>
      </w:r>
    </w:p>
    <w:p w14:paraId="4CF8ACF0" w14:textId="77777777" w:rsidR="00BD4CA8" w:rsidRDefault="00000000">
      <w:pPr>
        <w:pStyle w:val="1"/>
        <w:pageBreakBefore/>
      </w:pPr>
      <w:r>
        <w:t>來源書目</w:t>
      </w:r>
      <w:r>
        <w:t xml:space="preserve"> </w:t>
      </w:r>
      <w:r>
        <w:t>續</w:t>
      </w:r>
    </w:p>
    <w:p w14:paraId="7B0F5185" w14:textId="77777777" w:rsidR="00BD4CA8" w:rsidRDefault="00000000">
      <w:pPr>
        <w:pStyle w:val="31"/>
      </w:pPr>
      <w:bookmarkStart w:id="451" w:name="src_CBCH"/>
      <w:r>
        <w:t xml:space="preserve">CBCH  </w:t>
      </w:r>
      <w:r>
        <w:t>中央銀行：</w:t>
      </w:r>
      <w:r>
        <w:t>Brief History</w:t>
      </w:r>
      <w:bookmarkEnd w:id="451"/>
    </w:p>
    <w:p w14:paraId="15B74F75" w14:textId="77777777" w:rsidR="00BD4CA8" w:rsidRDefault="00000000">
      <w:r>
        <w:t>官方行史；1961年在臺復業。</w:t>
      </w:r>
    </w:p>
    <w:p w14:paraId="347003F6" w14:textId="77777777" w:rsidR="00BD4CA8" w:rsidRDefault="00000000">
      <w:hyperlink r:id="rId26">
        <w:r>
          <w:rPr>
            <w:color w:val="245478"/>
          </w:rPr>
          <w:t>開啟來源</w:t>
        </w:r>
      </w:hyperlink>
      <w:r>
        <w:t xml:space="preserve"> ｜ 2026-09-25</w:t>
      </w:r>
    </w:p>
    <w:p w14:paraId="4854C0A5" w14:textId="77777777" w:rsidR="00BD4CA8" w:rsidRDefault="00000000">
      <w:pPr>
        <w:pStyle w:val="31"/>
      </w:pPr>
      <w:bookmarkStart w:id="452" w:name="src_TEN"/>
      <w:r>
        <w:t xml:space="preserve">TEN  </w:t>
      </w:r>
      <w:r>
        <w:t>國家檔案管理局〈十大建設：能源〉</w:t>
      </w:r>
      <w:bookmarkEnd w:id="452"/>
    </w:p>
    <w:p w14:paraId="766F5055" w14:textId="77777777" w:rsidR="00BD4CA8" w:rsidRDefault="00000000">
      <w:r>
        <w:t>檔案教學資料；1953年四年計畫與1970年代投資背景。</w:t>
      </w:r>
    </w:p>
    <w:p w14:paraId="2769B747" w14:textId="77777777" w:rsidR="00BD4CA8" w:rsidRDefault="00000000">
      <w:hyperlink r:id="rId27">
        <w:r>
          <w:rPr>
            <w:color w:val="245478"/>
          </w:rPr>
          <w:t>開啟來源</w:t>
        </w:r>
      </w:hyperlink>
      <w:r>
        <w:t xml:space="preserve"> ｜ 2026-09-25</w:t>
      </w:r>
    </w:p>
    <w:p w14:paraId="1DA8F5F0" w14:textId="77777777" w:rsidR="00BD4CA8" w:rsidRDefault="00000000">
      <w:pPr>
        <w:pStyle w:val="31"/>
      </w:pPr>
      <w:bookmarkStart w:id="453" w:name="src_TEN2"/>
      <w:r>
        <w:t xml:space="preserve">TEN2  </w:t>
      </w:r>
      <w:r>
        <w:t>國家檔案管理局〈第二次進口替代時期〉</w:t>
      </w:r>
      <w:bookmarkEnd w:id="453"/>
    </w:p>
    <w:p w14:paraId="75EFB52D" w14:textId="77777777" w:rsidR="00BD4CA8" w:rsidRDefault="00000000">
      <w:r>
        <w:t>檔案教學資料；石油危機、民間投資與十大建設。</w:t>
      </w:r>
    </w:p>
    <w:p w14:paraId="08067A02" w14:textId="77777777" w:rsidR="00BD4CA8" w:rsidRDefault="00000000">
      <w:hyperlink r:id="rId28">
        <w:r>
          <w:rPr>
            <w:color w:val="245478"/>
          </w:rPr>
          <w:t>開啟來源</w:t>
        </w:r>
      </w:hyperlink>
      <w:r>
        <w:t xml:space="preserve"> ｜ 2026-09-25</w:t>
      </w:r>
    </w:p>
    <w:p w14:paraId="7B835F89" w14:textId="77777777" w:rsidR="00BD4CA8" w:rsidRDefault="00000000">
      <w:pPr>
        <w:pStyle w:val="31"/>
      </w:pPr>
      <w:bookmarkStart w:id="454" w:name="src_SILVER"/>
      <w:r>
        <w:t xml:space="preserve">SILVER  </w:t>
      </w:r>
      <w:r>
        <w:t>中國銀行〈世界銀市劇烈動盪，中行力阻白銀外流（</w:t>
      </w:r>
      <w:r>
        <w:t>1933—1935</w:t>
      </w:r>
      <w:r>
        <w:t>年）〉</w:t>
      </w:r>
      <w:bookmarkEnd w:id="454"/>
    </w:p>
    <w:p w14:paraId="79F50F8A" w14:textId="77777777" w:rsidR="00BD4CA8" w:rsidRDefault="00000000">
      <w:r>
        <w:t>銀行行史；國際銀價與白銀外流。</w:t>
      </w:r>
    </w:p>
    <w:p w14:paraId="49621C3D" w14:textId="77777777" w:rsidR="00BD4CA8" w:rsidRDefault="00000000">
      <w:hyperlink r:id="rId29">
        <w:r>
          <w:rPr>
            <w:color w:val="245478"/>
          </w:rPr>
          <w:t>開啟來源</w:t>
        </w:r>
      </w:hyperlink>
      <w:r>
        <w:t xml:space="preserve"> ｜ 2026-09-25</w:t>
      </w:r>
    </w:p>
    <w:p w14:paraId="53E23AC8" w14:textId="77777777" w:rsidR="00BD4CA8" w:rsidRDefault="00000000">
      <w:pPr>
        <w:pStyle w:val="31"/>
      </w:pPr>
      <w:bookmarkStart w:id="455" w:name="src_GOLD"/>
      <w:r>
        <w:t xml:space="preserve">GOLD  </w:t>
      </w:r>
      <w:r>
        <w:t>國立歷史博物館〈中央銀行金圓券貳拾圓〉，館藏</w:t>
      </w:r>
      <w:r>
        <w:t>06815</w:t>
      </w:r>
      <w:bookmarkEnd w:id="455"/>
    </w:p>
    <w:p w14:paraId="28F5F6B4" w14:textId="77777777" w:rsidR="00BD4CA8" w:rsidRDefault="00000000">
      <w:r>
        <w:t>博物館藏品說明；1948年發行、1949年停止流通。</w:t>
      </w:r>
    </w:p>
    <w:p w14:paraId="7F062E61" w14:textId="77777777" w:rsidR="00BD4CA8" w:rsidRDefault="00000000">
      <w:hyperlink r:id="rId30">
        <w:r>
          <w:rPr>
            <w:color w:val="245478"/>
          </w:rPr>
          <w:t>開啟來源</w:t>
        </w:r>
      </w:hyperlink>
      <w:r>
        <w:t xml:space="preserve"> ｜ 2026-09-25</w:t>
      </w:r>
    </w:p>
    <w:p w14:paraId="2B2E3B05" w14:textId="77777777" w:rsidR="00BD4CA8" w:rsidRDefault="00000000">
      <w:pPr>
        <w:pStyle w:val="31"/>
      </w:pPr>
      <w:bookmarkStart w:id="456" w:name="src_TWO"/>
      <w:r>
        <w:t xml:space="preserve">TWO  </w:t>
      </w:r>
      <w:r>
        <w:t>《財政部廢兩改元提案》，</w:t>
      </w:r>
      <w:r>
        <w:t>1933</w:t>
      </w:r>
      <w:r>
        <w:t>年</w:t>
      </w:r>
      <w:r>
        <w:t>3</w:t>
      </w:r>
      <w:r>
        <w:t>月</w:t>
      </w:r>
      <w:r>
        <w:t>10</w:t>
      </w:r>
      <w:r>
        <w:t>日</w:t>
      </w:r>
      <w:bookmarkEnd w:id="456"/>
    </w:p>
    <w:p w14:paraId="279B0B5B" w14:textId="77777777" w:rsidR="00BD4CA8" w:rsidRDefault="00000000">
      <w:r>
        <w:t>當時提案；幣制混用及漸進改革理由。</w:t>
      </w:r>
    </w:p>
    <w:p w14:paraId="020F620D" w14:textId="77777777" w:rsidR="00BD4CA8" w:rsidRDefault="00000000">
      <w:hyperlink r:id="rId31">
        <w:r>
          <w:rPr>
            <w:color w:val="245478"/>
          </w:rPr>
          <w:t>開啟來源</w:t>
        </w:r>
      </w:hyperlink>
      <w:r>
        <w:t xml:space="preserve"> ｜ 2026-09-25</w:t>
      </w:r>
    </w:p>
    <w:p w14:paraId="233144D9" w14:textId="77777777" w:rsidR="00BD4CA8" w:rsidRDefault="00000000">
      <w:pPr>
        <w:pStyle w:val="1"/>
        <w:pageBreakBefore/>
      </w:pPr>
      <w:r>
        <w:t>來源書目</w:t>
      </w:r>
      <w:r>
        <w:t xml:space="preserve"> </w:t>
      </w:r>
      <w:r>
        <w:t>續</w:t>
      </w:r>
    </w:p>
    <w:p w14:paraId="342AEE2F" w14:textId="77777777" w:rsidR="00BD4CA8" w:rsidRDefault="00000000">
      <w:pPr>
        <w:pStyle w:val="31"/>
      </w:pPr>
      <w:bookmarkStart w:id="457" w:name="src_TWO2"/>
      <w:r>
        <w:t xml:space="preserve">TWO2  </w:t>
      </w:r>
      <w:r>
        <w:t>中國銀行〈力主廢兩改元，積極參與幣制改革工作〉</w:t>
      </w:r>
      <w:bookmarkEnd w:id="457"/>
    </w:p>
    <w:p w14:paraId="6E005823" w14:textId="77777777" w:rsidR="00BD4CA8" w:rsidRDefault="00000000">
      <w:r>
        <w:t>銀行行史；1933年改革及1935年法幣背景。</w:t>
      </w:r>
    </w:p>
    <w:p w14:paraId="1E423978" w14:textId="77777777" w:rsidR="00BD4CA8" w:rsidRDefault="00000000">
      <w:hyperlink r:id="rId32">
        <w:r>
          <w:rPr>
            <w:color w:val="245478"/>
          </w:rPr>
          <w:t>開啟來源</w:t>
        </w:r>
      </w:hyperlink>
      <w:r>
        <w:t xml:space="preserve"> ｜ 2026-09-25</w:t>
      </w:r>
    </w:p>
    <w:p w14:paraId="6DA362B8" w14:textId="77777777" w:rsidR="00BD4CA8" w:rsidRDefault="00000000">
      <w:pPr>
        <w:pStyle w:val="31"/>
      </w:pPr>
      <w:bookmarkStart w:id="458" w:name="src_RTC"/>
      <w:r>
        <w:t xml:space="preserve">RTC  </w:t>
      </w:r>
      <w:r>
        <w:t>中央存款保險公司〈基金簡介〉</w:t>
      </w:r>
      <w:bookmarkEnd w:id="458"/>
    </w:p>
    <w:p w14:paraId="300F1A8A" w14:textId="77777777" w:rsidR="00BD4CA8" w:rsidRDefault="00000000">
      <w:r>
        <w:t>金融重建基金的歷史設立目的與制度。</w:t>
      </w:r>
    </w:p>
    <w:p w14:paraId="4E79F6F9" w14:textId="77777777" w:rsidR="00BD4CA8" w:rsidRDefault="00000000">
      <w:hyperlink r:id="rId33">
        <w:r>
          <w:rPr>
            <w:color w:val="245478"/>
          </w:rPr>
          <w:t>開啟來源</w:t>
        </w:r>
      </w:hyperlink>
      <w:r>
        <w:t xml:space="preserve"> ｜ 2026-09-25</w:t>
      </w:r>
    </w:p>
    <w:p w14:paraId="38049C4D" w14:textId="77777777" w:rsidR="00BD4CA8" w:rsidRDefault="00000000">
      <w:pPr>
        <w:pStyle w:val="31"/>
      </w:pPr>
      <w:bookmarkStart w:id="459" w:name="src_RTC3"/>
      <w:r>
        <w:t xml:space="preserve">RTC3  </w:t>
      </w:r>
      <w:r>
        <w:t>中央存款保險公司〈處理原則〉</w:t>
      </w:r>
      <w:bookmarkEnd w:id="459"/>
    </w:p>
    <w:p w14:paraId="23ED1AC1" w14:textId="77777777" w:rsidR="00BD4CA8" w:rsidRDefault="00000000">
      <w:r>
        <w:t>歷史處置原則；地方金融服務不中斷。</w:t>
      </w:r>
    </w:p>
    <w:p w14:paraId="5A281D5A" w14:textId="77777777" w:rsidR="00BD4CA8" w:rsidRDefault="00000000">
      <w:hyperlink r:id="rId34">
        <w:r>
          <w:rPr>
            <w:color w:val="245478"/>
          </w:rPr>
          <w:t>開啟來源</w:t>
        </w:r>
      </w:hyperlink>
      <w:r>
        <w:t xml:space="preserve"> ｜ 2026-09-25</w:t>
      </w:r>
    </w:p>
    <w:p w14:paraId="4FFAEB39" w14:textId="77777777" w:rsidR="00BD4CA8" w:rsidRDefault="00000000">
      <w:pPr>
        <w:pStyle w:val="31"/>
      </w:pPr>
      <w:bookmarkStart w:id="460" w:name="src_LAND"/>
      <w:r>
        <w:t xml:space="preserve">LAND  </w:t>
      </w:r>
      <w:r>
        <w:t>國家檔案管理局〈公地放領政策〉</w:t>
      </w:r>
      <w:bookmarkEnd w:id="460"/>
    </w:p>
    <w:p w14:paraId="681EC844" w14:textId="77777777" w:rsidR="00BD4CA8" w:rsidRDefault="00000000">
      <w:r>
        <w:t>1949年減租及其後土地改革背景。</w:t>
      </w:r>
    </w:p>
    <w:p w14:paraId="7FF5BB61" w14:textId="77777777" w:rsidR="00BD4CA8" w:rsidRDefault="00000000">
      <w:hyperlink r:id="rId35">
        <w:r>
          <w:rPr>
            <w:color w:val="245478"/>
          </w:rPr>
          <w:t>開啟來源</w:t>
        </w:r>
      </w:hyperlink>
      <w:r>
        <w:t xml:space="preserve"> ｜ 2026-09-25</w:t>
      </w:r>
    </w:p>
    <w:p w14:paraId="112280E9" w14:textId="77777777" w:rsidR="00BD4CA8" w:rsidRDefault="00000000">
      <w:pPr>
        <w:pStyle w:val="31"/>
      </w:pPr>
      <w:bookmarkStart w:id="461" w:name="src_PARK"/>
      <w:r>
        <w:t xml:space="preserve">PARK  </w:t>
      </w:r>
      <w:r>
        <w:t>新竹科學園區〈二十週年專刊：園區發展（政府篇）〉</w:t>
      </w:r>
      <w:bookmarkEnd w:id="461"/>
    </w:p>
    <w:p w14:paraId="73B82A1B" w14:textId="77777777" w:rsidR="00BD4CA8" w:rsidRDefault="00000000">
      <w:r>
        <w:t>園區官方回顧；籌備、選址與1980年開幕。</w:t>
      </w:r>
    </w:p>
    <w:p w14:paraId="7B34483D" w14:textId="77777777" w:rsidR="00BD4CA8" w:rsidRDefault="00000000">
      <w:hyperlink r:id="rId36">
        <w:r>
          <w:rPr>
            <w:color w:val="245478"/>
          </w:rPr>
          <w:t>開啟來源</w:t>
        </w:r>
      </w:hyperlink>
      <w:r>
        <w:t xml:space="preserve"> ｜ 2026-09-25</w:t>
      </w:r>
    </w:p>
    <w:p w14:paraId="1FC444DF" w14:textId="77777777" w:rsidR="00BD4CA8" w:rsidRDefault="00000000">
      <w:pPr>
        <w:pStyle w:val="31"/>
      </w:pPr>
      <w:bookmarkStart w:id="462" w:name="src_SSE"/>
      <w:r>
        <w:t xml:space="preserve">SSE  </w:t>
      </w:r>
      <w:r>
        <w:t>上海證券交易所〈關於本所〉</w:t>
      </w:r>
      <w:bookmarkEnd w:id="462"/>
    </w:p>
    <w:p w14:paraId="4792EA77" w14:textId="77777777" w:rsidR="00BD4CA8" w:rsidRDefault="00000000">
      <w:r>
        <w:t>官方沿革；1990年成立與開業。</w:t>
      </w:r>
    </w:p>
    <w:p w14:paraId="6A39ADB2" w14:textId="77777777" w:rsidR="00BD4CA8" w:rsidRDefault="00000000">
      <w:hyperlink r:id="rId37">
        <w:r>
          <w:rPr>
            <w:color w:val="245478"/>
          </w:rPr>
          <w:t>開啟來源</w:t>
        </w:r>
      </w:hyperlink>
      <w:r>
        <w:t xml:space="preserve"> ｜ 2026-09-25</w:t>
      </w:r>
    </w:p>
    <w:p w14:paraId="41C97708" w14:textId="77777777" w:rsidR="00BD4CA8" w:rsidRDefault="00000000">
      <w:pPr>
        <w:pStyle w:val="1"/>
        <w:pageBreakBefore/>
      </w:pPr>
      <w:r>
        <w:t>來源書目</w:t>
      </w:r>
      <w:r>
        <w:t xml:space="preserve"> </w:t>
      </w:r>
      <w:r>
        <w:t>續</w:t>
      </w:r>
    </w:p>
    <w:p w14:paraId="68E840ED" w14:textId="77777777" w:rsidR="00BD4CA8" w:rsidRDefault="00000000">
      <w:pPr>
        <w:pStyle w:val="31"/>
      </w:pPr>
      <w:bookmarkStart w:id="463" w:name="src_BANK16"/>
      <w:r>
        <w:t xml:space="preserve">BANK16  </w:t>
      </w:r>
      <w:r>
        <w:t>中國銀行〈抗拒袁世凱政府停兌令，全力維護中行信用（</w:t>
      </w:r>
      <w:r>
        <w:t>1916</w:t>
      </w:r>
      <w:r>
        <w:t>年）〉</w:t>
      </w:r>
      <w:bookmarkEnd w:id="463"/>
    </w:p>
    <w:p w14:paraId="310FA7D4" w14:textId="77777777" w:rsidR="00BD4CA8" w:rsidRDefault="00000000">
      <w:r>
        <w:t>銀行行史；抵制停兌的分行經驗，不能概括所有地區。</w:t>
      </w:r>
    </w:p>
    <w:p w14:paraId="40A640CA" w14:textId="77777777" w:rsidR="00BD4CA8" w:rsidRDefault="00000000">
      <w:hyperlink r:id="rId38">
        <w:r>
          <w:rPr>
            <w:color w:val="245478"/>
          </w:rPr>
          <w:t>開啟來源</w:t>
        </w:r>
      </w:hyperlink>
      <w:r>
        <w:t xml:space="preserve"> ｜ 2026-09-25</w:t>
      </w:r>
    </w:p>
    <w:p w14:paraId="451057E1" w14:textId="77777777" w:rsidR="00BD4CA8" w:rsidRDefault="00000000">
      <w:pPr>
        <w:pStyle w:val="31"/>
      </w:pPr>
      <w:bookmarkStart w:id="464" w:name="src_JING"/>
      <w:r>
        <w:t xml:space="preserve">JING  </w:t>
      </w:r>
      <w:r>
        <w:t>中國銀行〈全面整理京鈔問題（</w:t>
      </w:r>
      <w:r>
        <w:t>1916—1923</w:t>
      </w:r>
      <w:r>
        <w:t>年）〉</w:t>
      </w:r>
      <w:bookmarkEnd w:id="464"/>
    </w:p>
    <w:p w14:paraId="1F082C0E" w14:textId="77777777" w:rsidR="00BD4CA8" w:rsidRDefault="00000000">
      <w:r>
        <w:t>銀行行史；北京地區京鈔整理。</w:t>
      </w:r>
    </w:p>
    <w:p w14:paraId="178EDC58" w14:textId="77777777" w:rsidR="00BD4CA8" w:rsidRDefault="00000000">
      <w:hyperlink r:id="rId39">
        <w:r>
          <w:rPr>
            <w:color w:val="245478"/>
          </w:rPr>
          <w:t>開啟來源</w:t>
        </w:r>
      </w:hyperlink>
      <w:r>
        <w:t xml:space="preserve"> ｜ 2026-09-25</w:t>
      </w:r>
    </w:p>
    <w:p w14:paraId="5EA7EBD7" w14:textId="77777777" w:rsidR="00BD4CA8" w:rsidRDefault="00000000">
      <w:pPr>
        <w:pStyle w:val="31"/>
      </w:pPr>
      <w:bookmarkStart w:id="465" w:name="src_WTO"/>
      <w:r>
        <w:t>WTO  WTO</w:t>
      </w:r>
      <w:r>
        <w:t>：</w:t>
      </w:r>
      <w:r>
        <w:t>China's accession</w:t>
      </w:r>
      <w:r>
        <w:t>，</w:t>
      </w:r>
      <w:r>
        <w:t>2001</w:t>
      </w:r>
      <w:r>
        <w:t>年新聞稿</w:t>
      </w:r>
      <w:r>
        <w:t>252</w:t>
      </w:r>
      <w:bookmarkEnd w:id="465"/>
    </w:p>
    <w:p w14:paraId="6B0F8912" w14:textId="77777777" w:rsidR="00BD4CA8" w:rsidRDefault="00000000">
      <w:r>
        <w:t>當時入會文件說明；協議條件與批准。</w:t>
      </w:r>
    </w:p>
    <w:p w14:paraId="4E0A5BF1" w14:textId="77777777" w:rsidR="00BD4CA8" w:rsidRDefault="00000000">
      <w:hyperlink r:id="rId40">
        <w:r>
          <w:rPr>
            <w:color w:val="245478"/>
          </w:rPr>
          <w:t>開啟來源</w:t>
        </w:r>
      </w:hyperlink>
      <w:r>
        <w:t xml:space="preserve"> ｜ 2026-09-25</w:t>
      </w:r>
    </w:p>
    <w:p w14:paraId="7E7615AC" w14:textId="77777777" w:rsidR="00BD4CA8" w:rsidRDefault="00000000">
      <w:pPr>
        <w:pStyle w:val="31"/>
      </w:pPr>
      <w:bookmarkStart w:id="466" w:name="src_WTO2"/>
      <w:r>
        <w:t>WTO2  WTO</w:t>
      </w:r>
      <w:r>
        <w:t>：</w:t>
      </w:r>
      <w:r>
        <w:t>2001</w:t>
      </w:r>
      <w:r>
        <w:t>年</w:t>
      </w:r>
      <w:r>
        <w:t>11</w:t>
      </w:r>
      <w:r>
        <w:t>月</w:t>
      </w:r>
      <w:r>
        <w:t>11</w:t>
      </w:r>
      <w:r>
        <w:t>日部長會議摘要</w:t>
      </w:r>
      <w:bookmarkEnd w:id="466"/>
    </w:p>
    <w:p w14:paraId="132A619F" w14:textId="77777777" w:rsidR="00BD4CA8" w:rsidRDefault="00000000">
      <w:r>
        <w:t>確認中國於2001年12月11日成為會員。</w:t>
      </w:r>
    </w:p>
    <w:p w14:paraId="5BEFC73C" w14:textId="77777777" w:rsidR="00BD4CA8" w:rsidRDefault="00000000">
      <w:hyperlink r:id="rId41">
        <w:r>
          <w:rPr>
            <w:color w:val="245478"/>
          </w:rPr>
          <w:t>開啟來源</w:t>
        </w:r>
      </w:hyperlink>
      <w:r>
        <w:t xml:space="preserve"> ｜ 2026-09-25</w:t>
      </w:r>
    </w:p>
    <w:p w14:paraId="18BB24A9" w14:textId="77777777" w:rsidR="00BD4CA8" w:rsidRDefault="00000000">
      <w:pPr>
        <w:pStyle w:val="31"/>
      </w:pPr>
      <w:bookmarkStart w:id="467" w:name="src_XIAO"/>
      <w:r>
        <w:t xml:space="preserve">XIAO  </w:t>
      </w:r>
      <w:r>
        <w:t>北京市文物局〈一紙「契約」，拉開中國農村改革序幕〉</w:t>
      </w:r>
      <w:bookmarkEnd w:id="467"/>
    </w:p>
    <w:p w14:paraId="5E7A3565" w14:textId="77777777" w:rsidR="00BD4CA8" w:rsidRDefault="00000000">
      <w:r>
        <w:t>文物介紹；1978年小崗村包干契約。</w:t>
      </w:r>
    </w:p>
    <w:p w14:paraId="115F40E8" w14:textId="77777777" w:rsidR="00BD4CA8" w:rsidRDefault="00000000">
      <w:hyperlink r:id="rId42">
        <w:r>
          <w:rPr>
            <w:color w:val="245478"/>
          </w:rPr>
          <w:t>開啟來源</w:t>
        </w:r>
      </w:hyperlink>
      <w:r>
        <w:t xml:space="preserve"> ｜ 2026-09-25</w:t>
      </w:r>
    </w:p>
    <w:p w14:paraId="0E49B643" w14:textId="77777777" w:rsidR="00BD4CA8" w:rsidRDefault="00000000">
      <w:pPr>
        <w:pStyle w:val="31"/>
      </w:pPr>
      <w:bookmarkStart w:id="468" w:name="src_ZONE"/>
      <w:r>
        <w:t xml:space="preserve">ZONE  </w:t>
      </w:r>
      <w:r>
        <w:t>《廣東省經濟特區條例》及</w:t>
      </w:r>
      <w:r>
        <w:t>1980</w:t>
      </w:r>
      <w:r>
        <w:t>年批准決議</w:t>
      </w:r>
      <w:bookmarkEnd w:id="468"/>
    </w:p>
    <w:p w14:paraId="3CE1E1BC" w14:textId="77777777" w:rsidR="00BD4CA8" w:rsidRDefault="00000000">
      <w:r>
        <w:t>歷史法規文本；不能視為現行法律說明。</w:t>
      </w:r>
    </w:p>
    <w:p w14:paraId="409DC862" w14:textId="77777777" w:rsidR="00BD4CA8" w:rsidRDefault="00000000">
      <w:hyperlink r:id="rId43">
        <w:r>
          <w:rPr>
            <w:color w:val="245478"/>
          </w:rPr>
          <w:t>開啟來源</w:t>
        </w:r>
      </w:hyperlink>
      <w:r>
        <w:t xml:space="preserve"> ｜ 2026-09-25</w:t>
      </w:r>
    </w:p>
    <w:p w14:paraId="001D1E57" w14:textId="77777777" w:rsidR="00BD4CA8" w:rsidRDefault="00000000">
      <w:pPr>
        <w:pStyle w:val="31"/>
      </w:pPr>
      <w:bookmarkStart w:id="469" w:name="src_FABI"/>
      <w:r>
        <w:t xml:space="preserve">FABI  </w:t>
      </w:r>
      <w:r>
        <w:t>美國國務院歷史文獻：</w:t>
      </w:r>
      <w:r>
        <w:t>1935</w:t>
      </w:r>
      <w:r>
        <w:t>年</w:t>
      </w:r>
      <w:r>
        <w:t>11</w:t>
      </w:r>
      <w:r>
        <w:t>月</w:t>
      </w:r>
      <w:r>
        <w:t>4</w:t>
      </w:r>
      <w:r>
        <w:t>日上海報告（</w:t>
      </w:r>
      <w:r>
        <w:t>FRUS</w:t>
      </w:r>
      <w:r>
        <w:t>，文件</w:t>
      </w:r>
      <w:r>
        <w:t>613</w:t>
      </w:r>
      <w:r>
        <w:t>）</w:t>
      </w:r>
      <w:bookmarkEnd w:id="469"/>
    </w:p>
    <w:p w14:paraId="78218EB3" w14:textId="77777777" w:rsidR="00BD4CA8" w:rsidRDefault="00000000">
      <w:r>
        <w:t>當時外交報告所錄法幣改革規定。</w:t>
      </w:r>
    </w:p>
    <w:p w14:paraId="3A6C517B" w14:textId="77777777" w:rsidR="00BD4CA8" w:rsidRDefault="00000000">
      <w:hyperlink r:id="rId44">
        <w:r>
          <w:rPr>
            <w:color w:val="245478"/>
          </w:rPr>
          <w:t>開啟來源</w:t>
        </w:r>
      </w:hyperlink>
      <w:r>
        <w:t xml:space="preserve"> ｜ 2026-09-25</w:t>
      </w:r>
    </w:p>
    <w:sectPr w:rsidR="00BD4CA8" w:rsidSect="00034616">
      <w:headerReference w:type="default" r:id="rId45"/>
      <w:footerReference w:type="default" r:id="rId46"/>
      <w:pgSz w:w="12240" w:h="15840"/>
      <w:pgMar w:top="893" w:right="979" w:bottom="893" w:left="979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D0BA4" w14:textId="77777777" w:rsidR="001226AF" w:rsidRDefault="001226AF">
      <w:pPr>
        <w:spacing w:after="0" w:line="240" w:lineRule="auto"/>
      </w:pPr>
      <w:r>
        <w:separator/>
      </w:r>
    </w:p>
  </w:endnote>
  <w:endnote w:type="continuationSeparator" w:id="0">
    <w:p w14:paraId="7B83EF2B" w14:textId="77777777" w:rsidR="001226AF" w:rsidRDefault="00122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6419" w14:textId="77777777" w:rsidR="00BD4CA8" w:rsidRDefault="00000000">
    <w:pPr>
      <w:pStyle w:val="a7"/>
      <w:jc w:val="right"/>
      <w:rPr>
        <w:lang w:eastAsia="zh-TW"/>
      </w:rPr>
    </w:pPr>
    <w:r>
      <w:rPr>
        <w:sz w:val="16"/>
        <w:lang w:eastAsia="zh-TW"/>
      </w:rPr>
      <w:t xml:space="preserve">繁體中文內容稿 · 網站／App工程版　｜　</w:t>
    </w:r>
    <w:r>
      <w:fldChar w:fldCharType="begin"/>
    </w:r>
    <w:r>
      <w:rPr>
        <w:lang w:eastAsia="zh-TW"/>
      </w:rPr>
      <w:instrText>PAGE</w:instrText>
    </w:r>
    <w:r>
      <w:fldChar w:fldCharType="separate"/>
    </w:r>
    <w:r w:rsidR="0005755B">
      <w:rPr>
        <w:noProof/>
        <w:lang w:eastAsia="zh-TW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1FC81" w14:textId="77777777" w:rsidR="001226AF" w:rsidRDefault="001226AF">
      <w:pPr>
        <w:spacing w:after="0" w:line="240" w:lineRule="auto"/>
      </w:pPr>
      <w:r>
        <w:separator/>
      </w:r>
    </w:p>
  </w:footnote>
  <w:footnote w:type="continuationSeparator" w:id="0">
    <w:p w14:paraId="0A89C08F" w14:textId="77777777" w:rsidR="001226AF" w:rsidRDefault="00122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C79E" w14:textId="77777777" w:rsidR="00BD4CA8" w:rsidRDefault="00000000">
    <w:pPr>
      <w:pStyle w:val="a5"/>
      <w:rPr>
        <w:lang w:eastAsia="zh-TW"/>
      </w:rPr>
    </w:pPr>
    <w:r>
      <w:rPr>
        <w:sz w:val="16"/>
        <w:lang w:eastAsia="zh-TW"/>
      </w:rPr>
      <w:t>易傳小象384爻｜經濟財經理財歷史案例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79357">
    <w:abstractNumId w:val="8"/>
  </w:num>
  <w:num w:numId="2" w16cid:durableId="1781677728">
    <w:abstractNumId w:val="6"/>
  </w:num>
  <w:num w:numId="3" w16cid:durableId="226498766">
    <w:abstractNumId w:val="5"/>
  </w:num>
  <w:num w:numId="4" w16cid:durableId="1473673207">
    <w:abstractNumId w:val="4"/>
  </w:num>
  <w:num w:numId="5" w16cid:durableId="1381321226">
    <w:abstractNumId w:val="7"/>
  </w:num>
  <w:num w:numId="6" w16cid:durableId="1755586906">
    <w:abstractNumId w:val="3"/>
  </w:num>
  <w:num w:numId="7" w16cid:durableId="1196892293">
    <w:abstractNumId w:val="2"/>
  </w:num>
  <w:num w:numId="8" w16cid:durableId="16659312">
    <w:abstractNumId w:val="1"/>
  </w:num>
  <w:num w:numId="9" w16cid:durableId="29683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55B"/>
    <w:rsid w:val="0006063C"/>
    <w:rsid w:val="001226AF"/>
    <w:rsid w:val="0015074B"/>
    <w:rsid w:val="0029639D"/>
    <w:rsid w:val="00326F90"/>
    <w:rsid w:val="00AA1D8D"/>
    <w:rsid w:val="00B47730"/>
    <w:rsid w:val="00BD4CA8"/>
    <w:rsid w:val="00CB0664"/>
    <w:rsid w:val="00E40A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7F4F3"/>
  <w14:defaultImageDpi w14:val="300"/>
  <w15:docId w15:val="{B2B84A26-BB92-4B99-87F8-9A14F463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Noto Sans CJK TC" w:eastAsia="Noto Sans CJK TC" w:hAnsi="Noto Sans CJK T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h.wikisource.org/wiki/&#32681;&#30000;&#35352;" TargetMode="External"/><Relationship Id="rId18" Type="http://schemas.openxmlformats.org/officeDocument/2006/relationships/hyperlink" Target="https://www.tsmc.com/english/dedicatedFoundry" TargetMode="External"/><Relationship Id="rId26" Type="http://schemas.openxmlformats.org/officeDocument/2006/relationships/hyperlink" Target="https://www.cbc.gov.tw/en/np-452-2.html" TargetMode="External"/><Relationship Id="rId39" Type="http://schemas.openxmlformats.org/officeDocument/2006/relationships/hyperlink" Target="https://www.boc.cn/big5/aboutboc/ab7/200809/t20080926_6928.html" TargetMode="External"/><Relationship Id="rId21" Type="http://schemas.openxmlformats.org/officeDocument/2006/relationships/hyperlink" Target="https://www.gjbmj.gov.cn/n1/2020/0911/c413725-31858628.html" TargetMode="External"/><Relationship Id="rId34" Type="http://schemas.openxmlformats.org/officeDocument/2006/relationships/hyperlink" Target="https://www.cdic.gov.tw/main_ch/docdetail.aspx?docid=73&amp;pid=45&amp;uid=139" TargetMode="External"/><Relationship Id="rId42" Type="http://schemas.openxmlformats.org/officeDocument/2006/relationships/hyperlink" Target="https://wwj.beijing.gov.cn/bjww/362760/362767/bwgxh/spzl/326039637/index.html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finlaw.pku.edu.cn/jrfy/gk/1999_jrfy/1999nzd26j/37finlaw240863.htm" TargetMode="External"/><Relationship Id="rId29" Type="http://schemas.openxmlformats.org/officeDocument/2006/relationships/hyperlink" Target="https://www.boc.cn/aboutboc/ab7/200809/t20080926_6918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h.wikisource.org/wiki/&#40573;&#37941;&#35542;/&#21367;01" TargetMode="External"/><Relationship Id="rId24" Type="http://schemas.openxmlformats.org/officeDocument/2006/relationships/hyperlink" Target="https://www.hkma.gov.hk/media/eng/publication-and-research/annual-report/1999/ch10-1.pdf" TargetMode="External"/><Relationship Id="rId32" Type="http://schemas.openxmlformats.org/officeDocument/2006/relationships/hyperlink" Target="https://www.boc.cn/big5/aboutboc/ab7/200809/t20080926_6917.html" TargetMode="External"/><Relationship Id="rId37" Type="http://schemas.openxmlformats.org/officeDocument/2006/relationships/hyperlink" Target="https://www.sse.com.cn/aboutus/overview/index.shtml" TargetMode="External"/><Relationship Id="rId40" Type="http://schemas.openxmlformats.org/officeDocument/2006/relationships/hyperlink" Target="https://www.wto.org/english/news_e/pres01_e/pr252_e.htm" TargetMode="External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zh.wikisource.org/wiki/&#26032;&#21776;&#26360;/&#21367;149" TargetMode="External"/><Relationship Id="rId23" Type="http://schemas.openxmlformats.org/officeDocument/2006/relationships/hyperlink" Target="https://www.yearbook.gov.hk/1998/ewww/01/middle-middle.htm" TargetMode="External"/><Relationship Id="rId28" Type="http://schemas.openxmlformats.org/officeDocument/2006/relationships/hyperlink" Target="https://art.archives.gov.tw/tw/art/1214.html" TargetMode="External"/><Relationship Id="rId36" Type="http://schemas.openxmlformats.org/officeDocument/2006/relationships/hyperlink" Target="https://web.sipa.gov.tw/home.jsp?contlink=content%2F20years_5.jsp&amp;menudata=ChineseMenu&amp;mserno=201001210118&amp;serno=201003210003" TargetMode="External"/><Relationship Id="rId10" Type="http://schemas.openxmlformats.org/officeDocument/2006/relationships/hyperlink" Target="https://zh.wikisource.org/wiki/&#28450;&#26360;/&#21367;024&#19979;" TargetMode="External"/><Relationship Id="rId19" Type="http://schemas.openxmlformats.org/officeDocument/2006/relationships/hyperlink" Target="https://50th.itri.org.tw/history/semiconductors/1/" TargetMode="External"/><Relationship Id="rId31" Type="http://schemas.openxmlformats.org/officeDocument/2006/relationships/hyperlink" Target="https://zh.wikisource.org/zh/&#36001;&#25919;&#37096;&#24290;&#20841;&#25913;&#20803;&#25552;&#26696;" TargetMode="External"/><Relationship Id="rId44" Type="http://schemas.openxmlformats.org/officeDocument/2006/relationships/hyperlink" Target="https://history.state.gov/historicaldocuments/frus1935v03/d61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h.wikisource.org/wiki/&#28450;&#26360;/&#21367;024&#19978;" TargetMode="External"/><Relationship Id="rId14" Type="http://schemas.openxmlformats.org/officeDocument/2006/relationships/hyperlink" Target="https://zh.wikisource.org/zh-hant/&#28331;&#22283;&#25991;&#27491;&#21496;&#39340;&#20844;&#25991;&#38598;_(&#22235;&#37096;&#21474;&#21002;&#26412;)/&#21367;&#31532;&#22235;&#21313;&#20845;" TargetMode="External"/><Relationship Id="rId22" Type="http://schemas.openxmlformats.org/officeDocument/2006/relationships/hyperlink" Target="https://www.hkma.gov.hk/eng/key-functions/money/linked-exchange-rate-system/" TargetMode="External"/><Relationship Id="rId27" Type="http://schemas.openxmlformats.org/officeDocument/2006/relationships/hyperlink" Target="https://art.archives.gov.tw/tw/art/1265.html" TargetMode="External"/><Relationship Id="rId30" Type="http://schemas.openxmlformats.org/officeDocument/2006/relationships/hyperlink" Target="https://collections.culture.tw/nmh_collectionsweb/Collection?GID=MZMNMDMSM8M2" TargetMode="External"/><Relationship Id="rId35" Type="http://schemas.openxmlformats.org/officeDocument/2006/relationships/hyperlink" Target="https://art.archives.gov.tw/tw/art/1398.html" TargetMode="External"/><Relationship Id="rId43" Type="http://schemas.openxmlformats.org/officeDocument/2006/relationships/hyperlink" Target="https://www.hengqin.gov.cn/lab/flfg/fl/content/post_3512255.html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zh.wikisource.org/zh-hant/&#21490;&#35352;/&#21367;129" TargetMode="External"/><Relationship Id="rId3" Type="http://schemas.openxmlformats.org/officeDocument/2006/relationships/styles" Target="styles.xml"/><Relationship Id="rId12" Type="http://schemas.openxmlformats.org/officeDocument/2006/relationships/hyperlink" Target="https://zh.wikisource.org/wiki/&#19977;&#22283;&#24535;/&#21367;01" TargetMode="External"/><Relationship Id="rId17" Type="http://schemas.openxmlformats.org/officeDocument/2006/relationships/hyperlink" Target="https://whc.unesco.org/en/list/1001/" TargetMode="External"/><Relationship Id="rId25" Type="http://schemas.openxmlformats.org/officeDocument/2006/relationships/hyperlink" Target="https://www.cbc.gov.tw/tw/cp-731-24678-8C2D6-1.html" TargetMode="External"/><Relationship Id="rId33" Type="http://schemas.openxmlformats.org/officeDocument/2006/relationships/hyperlink" Target="https://www.cdic.gov.tw/main_guide/List.aspx?pid=45&amp;uid=45" TargetMode="External"/><Relationship Id="rId38" Type="http://schemas.openxmlformats.org/officeDocument/2006/relationships/hyperlink" Target="https://www.boc.cn/big5/aboutboc/ab7/200809/t20080926_6929.html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www.itri.org.tw/ListStyle.aspx?DisplayStyle=18_content&amp;MGID=1220020610300275057&amp;MmmID=1036452026061075714&amp;SiteID=1" TargetMode="External"/><Relationship Id="rId41" Type="http://schemas.openxmlformats.org/officeDocument/2006/relationships/hyperlink" Target="https://www.wto.org/english/thewto_E/minist_e/min01_e/min01_11nov_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53270</Words>
  <Characters>303643</Characters>
  <Application>Microsoft Office Word</Application>
  <DocSecurity>0</DocSecurity>
  <Lines>2530</Lines>
  <Paragraphs>712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易傳小象384爻 經濟財經理財歷史案例</dc:title>
  <dc:subject/>
  <dc:creator>Hao-Chih Tai</dc:creator>
  <cp:keywords/>
  <dc:description>generated by python-docx</dc:description>
  <cp:lastModifiedBy>Hao-Chih Tai</cp:lastModifiedBy>
  <cp:revision>2</cp:revision>
  <dcterms:created xsi:type="dcterms:W3CDTF">2026-09-28T12:49:00Z</dcterms:created>
  <dcterms:modified xsi:type="dcterms:W3CDTF">2026-09-28T12:49:00Z</dcterms:modified>
  <cp:category/>
</cp:coreProperties>
</file>