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AFDA" w14:textId="77777777" w:rsidR="00025E8B" w:rsidRDefault="00000000">
      <w:pPr>
        <w:pStyle w:val="aa"/>
      </w:pPr>
      <w:r>
        <w:t>THE 64 HEXAGRAMS OF THE ZHOUYI</w:t>
      </w:r>
    </w:p>
    <w:p w14:paraId="0336FC51" w14:textId="77777777" w:rsidR="00025E8B" w:rsidRDefault="00000000">
      <w:r>
        <w:t>Political and Military History | English Historical Stories and Social Posts</w:t>
      </w:r>
    </w:p>
    <w:p w14:paraId="6F7A52CA" w14:textId="77777777" w:rsidR="00025E8B" w:rsidRDefault="00000000">
      <w:r>
        <w:t>Website, App and Responsive Web Design (RWD) Content and Engineering Edition</w:t>
      </w:r>
    </w:p>
    <w:p w14:paraId="42C70566" w14:textId="77777777" w:rsidR="00025E8B" w:rsidRDefault="00000000">
      <w:pPr>
        <w:pStyle w:val="1"/>
      </w:pPr>
      <w:r>
        <w:t>Editorial and historical boundaries</w:t>
      </w:r>
    </w:p>
    <w:p w14:paraId="6826E7C1" w14:textId="77777777" w:rsidR="00025E8B" w:rsidRDefault="00000000">
      <w:r>
        <w:t>This is an English expanded adaptation of the uploaded 64-case Traditional Chinese source, not a literal sentence-by-sentence translation. Each story follows setting → events → aftermath and avoids invented dialogue, motives and data. The corresponding classical Chinese passage is preserved, while the English translation is an editorial reading of each selected passage. Only the selected relevant passage is shown for each hexagram.</w:t>
      </w:r>
    </w:p>
    <w:p w14:paraId="3795BED1" w14:textId="77777777" w:rsidR="00025E8B" w:rsidRDefault="00000000">
      <w:r>
        <w:t>The source identifies 8 A cases recording divination or quotation of the Changes and 56 B cases of modern interpretive analogy. An A label does not prove divination predicted anything; a B label must never be presented as evidence that the actors consulted the relevant hexagram. Ancient 44, modern 20; 1840 is the project classification threshold. Historical source checking in the uploaded manuscript is dated September 25, 2026.</w:t>
      </w:r>
    </w:p>
    <w:p w14:paraId="06C61A64" w14:textId="77777777" w:rsidR="00025E8B" w:rsidRDefault="00000000">
      <w:pPr>
        <w:pStyle w:val="1"/>
      </w:pPr>
      <w:r>
        <w:t>Contents: the 64 cases</w:t>
      </w:r>
    </w:p>
    <w:p w14:paraId="78EF2639" w14:textId="77777777" w:rsidR="00025E8B" w:rsidRDefault="00000000">
      <w:r>
        <w:t xml:space="preserve">01. </w:t>
      </w:r>
      <w:r>
        <w:t>乾</w:t>
      </w:r>
      <w:r>
        <w:t xml:space="preserve"> | Liu Bang entered Guanzhong after Qin authority collapsed | Evidence B</w:t>
      </w:r>
    </w:p>
    <w:p w14:paraId="099A45E2" w14:textId="77777777" w:rsidR="00025E8B" w:rsidRDefault="00000000">
      <w:r>
        <w:t xml:space="preserve">02. </w:t>
      </w:r>
      <w:r>
        <w:t>坤</w:t>
      </w:r>
      <w:r>
        <w:t xml:space="preserve"> | Nan Kuai sought to break with the Ji family while controlling Fei | Evidence A</w:t>
      </w:r>
    </w:p>
    <w:p w14:paraId="7E77953D" w14:textId="77777777" w:rsidR="00025E8B" w:rsidRDefault="00000000">
      <w:r>
        <w:t xml:space="preserve">03. </w:t>
      </w:r>
      <w:r>
        <w:t>屯</w:t>
      </w:r>
      <w:r>
        <w:t xml:space="preserve"> | Bi Wan considered service in the state of Jin | Evidence A</w:t>
      </w:r>
    </w:p>
    <w:p w14:paraId="4CA53075" w14:textId="77777777" w:rsidR="00025E8B" w:rsidRDefault="00000000">
      <w:r>
        <w:t xml:space="preserve">04. </w:t>
      </w:r>
      <w:r>
        <w:t>蒙</w:t>
      </w:r>
      <w:r>
        <w:t xml:space="preserve"> | Sun Quan encouraged Lü Meng to study | Evidence B</w:t>
      </w:r>
    </w:p>
    <w:p w14:paraId="7840D689" w14:textId="77777777" w:rsidR="00025E8B" w:rsidRDefault="00000000">
      <w:r>
        <w:t xml:space="preserve">05. </w:t>
      </w:r>
      <w:r>
        <w:t>需</w:t>
      </w:r>
      <w:r>
        <w:t xml:space="preserve"> | Zhou Yafu faced the Rebellion of the Seven States | Evidence B</w:t>
      </w:r>
    </w:p>
    <w:p w14:paraId="6A734465" w14:textId="77777777" w:rsidR="00025E8B" w:rsidRDefault="00000000">
      <w:r>
        <w:t xml:space="preserve">06. </w:t>
      </w:r>
      <w:r>
        <w:t>訟</w:t>
      </w:r>
      <w:r>
        <w:t xml:space="preserve"> | Song and Liao confronted each other near Chanzhou | Evidence B</w:t>
      </w:r>
    </w:p>
    <w:p w14:paraId="6313D5FE" w14:textId="77777777" w:rsidR="00025E8B" w:rsidRDefault="00000000">
      <w:r>
        <w:t xml:space="preserve">07. </w:t>
      </w:r>
      <w:r>
        <w:t>師</w:t>
      </w:r>
      <w:r>
        <w:t xml:space="preserve"> | Jin and Chu faced each other before the Battle of Bi | Evidence A</w:t>
      </w:r>
    </w:p>
    <w:p w14:paraId="0B05626B" w14:textId="77777777" w:rsidR="00025E8B" w:rsidRDefault="00000000">
      <w:r>
        <w:t xml:space="preserve">08. </w:t>
      </w:r>
      <w:r>
        <w:t>比</w:t>
      </w:r>
      <w:r>
        <w:t xml:space="preserve"> | Guan Zhong assisted Duke Huan of Qi in interstate cooperation | Evidence B</w:t>
      </w:r>
    </w:p>
    <w:p w14:paraId="689D60FC" w14:textId="77777777" w:rsidR="00025E8B" w:rsidRDefault="00000000">
      <w:r>
        <w:t xml:space="preserve">09. </w:t>
      </w:r>
      <w:r>
        <w:t>小畜</w:t>
      </w:r>
      <w:r>
        <w:t xml:space="preserve"> | The Qing Self-Strengthening Movement developed military industries | Evidence B</w:t>
      </w:r>
    </w:p>
    <w:p w14:paraId="789E93A3" w14:textId="77777777" w:rsidR="00025E8B" w:rsidRDefault="00000000">
      <w:r>
        <w:t xml:space="preserve">10. </w:t>
      </w:r>
      <w:r>
        <w:t>履</w:t>
      </w:r>
      <w:r>
        <w:t xml:space="preserve"> | Lin Xiangru carried the He Shi jade to Qin | Evidence B</w:t>
      </w:r>
    </w:p>
    <w:p w14:paraId="7692CA39" w14:textId="77777777" w:rsidR="00025E8B" w:rsidRDefault="00000000">
      <w:r>
        <w:t xml:space="preserve">11. </w:t>
      </w:r>
      <w:r>
        <w:t>泰</w:t>
      </w:r>
      <w:r>
        <w:t xml:space="preserve"> | The Western Han experienced recovery and renewed rebellion | Evidence B</w:t>
      </w:r>
    </w:p>
    <w:p w14:paraId="7864F034" w14:textId="77777777" w:rsidR="00025E8B" w:rsidRDefault="00000000">
      <w:r>
        <w:t xml:space="preserve">12. </w:t>
      </w:r>
      <w:r>
        <w:t>否</w:t>
      </w:r>
      <w:r>
        <w:t xml:space="preserve"> | Yuan Shikai's imperial project provoked resistance | Evidence B</w:t>
      </w:r>
    </w:p>
    <w:p w14:paraId="535FF2B3" w14:textId="77777777" w:rsidR="00025E8B" w:rsidRDefault="00000000">
      <w:r>
        <w:t xml:space="preserve">13. </w:t>
      </w:r>
      <w:r>
        <w:t>同人</w:t>
      </w:r>
      <w:r>
        <w:t xml:space="preserve"> | Sun Quan and Liu Bei formed an alliance against Cao Cao | Evidence B</w:t>
      </w:r>
    </w:p>
    <w:p w14:paraId="22EEA7F4" w14:textId="77777777" w:rsidR="00025E8B" w:rsidRDefault="00000000">
      <w:r>
        <w:t xml:space="preserve">14. </w:t>
      </w:r>
      <w:r>
        <w:t>大有</w:t>
      </w:r>
      <w:r>
        <w:t xml:space="preserve"> | Duke Wen of Jin considered assisting the Zhou king | Evidence A</w:t>
      </w:r>
    </w:p>
    <w:p w14:paraId="38ADF6D6" w14:textId="77777777" w:rsidR="00025E8B" w:rsidRDefault="00000000">
      <w:r>
        <w:t xml:space="preserve">15. </w:t>
      </w:r>
      <w:r>
        <w:t>謙</w:t>
      </w:r>
      <w:r>
        <w:t xml:space="preserve"> | Feng Yi gained the nickname General of the Great Tree | Evidence B</w:t>
      </w:r>
    </w:p>
    <w:p w14:paraId="04E33641" w14:textId="77777777" w:rsidR="00025E8B" w:rsidRDefault="00000000">
      <w:r>
        <w:t xml:space="preserve">16. </w:t>
      </w:r>
      <w:r>
        <w:t>豫</w:t>
      </w:r>
      <w:r>
        <w:t xml:space="preserve"> | The early Song government reorganized military authority | Evidence B</w:t>
      </w:r>
    </w:p>
    <w:p w14:paraId="1BA50C2B" w14:textId="77777777" w:rsidR="00025E8B" w:rsidRDefault="00000000">
      <w:r>
        <w:t xml:space="preserve">17. </w:t>
      </w:r>
      <w:r>
        <w:t>隨</w:t>
      </w:r>
      <w:r>
        <w:t xml:space="preserve"> | Mu Jiang questioned a favorable divination | Evidence A</w:t>
      </w:r>
    </w:p>
    <w:p w14:paraId="25D09C13" w14:textId="77777777" w:rsidR="00025E8B" w:rsidRDefault="00000000">
      <w:r>
        <w:t xml:space="preserve">18. </w:t>
      </w:r>
      <w:r>
        <w:t>蠱</w:t>
      </w:r>
      <w:r>
        <w:t xml:space="preserve"> | Shang Yang reformed Qin's administrative and military institutions | Evidence B</w:t>
      </w:r>
    </w:p>
    <w:p w14:paraId="4F003F32" w14:textId="77777777" w:rsidR="00025E8B" w:rsidRDefault="00000000">
      <w:r>
        <w:t xml:space="preserve">19. </w:t>
      </w:r>
      <w:r>
        <w:t>臨</w:t>
      </w:r>
      <w:r>
        <w:t xml:space="preserve"> | Emperor Wen of Han visited Zhou Yafu's camp at Xiliu | Evidence B</w:t>
      </w:r>
    </w:p>
    <w:p w14:paraId="57854724" w14:textId="77777777" w:rsidR="00025E8B" w:rsidRDefault="00000000">
      <w:r>
        <w:lastRenderedPageBreak/>
        <w:t xml:space="preserve">20. </w:t>
      </w:r>
      <w:r>
        <w:t>觀</w:t>
      </w:r>
      <w:r>
        <w:t xml:space="preserve"> | Chen Jingzhong left Chen and entered service in Qi | Evidence A</w:t>
      </w:r>
    </w:p>
    <w:p w14:paraId="2F071216" w14:textId="77777777" w:rsidR="00025E8B" w:rsidRDefault="00000000">
      <w:r>
        <w:t xml:space="preserve">21. </w:t>
      </w:r>
      <w:r>
        <w:t>噬嗑</w:t>
      </w:r>
      <w:r>
        <w:t xml:space="preserve"> | Bao Zheng challenged Zhang Yaozuo's appointments | Evidence B</w:t>
      </w:r>
    </w:p>
    <w:p w14:paraId="3D4D9FF2" w14:textId="77777777" w:rsidR="00025E8B" w:rsidRDefault="00000000">
      <w:r>
        <w:t xml:space="preserve">22. </w:t>
      </w:r>
      <w:r>
        <w:t>賁</w:t>
      </w:r>
      <w:r>
        <w:t xml:space="preserve"> | Emperor Wen of Sui confronted the cost of Renshou Palace | Evidence B</w:t>
      </w:r>
    </w:p>
    <w:p w14:paraId="65FDEB77" w14:textId="77777777" w:rsidR="00025E8B" w:rsidRDefault="00000000">
      <w:r>
        <w:t xml:space="preserve">23. </w:t>
      </w:r>
      <w:r>
        <w:t>剝</w:t>
      </w:r>
      <w:r>
        <w:t xml:space="preserve"> | The Tumu Crisis exposed vulnerabilities in a Ming expedition | Evidence B</w:t>
      </w:r>
    </w:p>
    <w:p w14:paraId="593F2B4A" w14:textId="77777777" w:rsidR="00025E8B" w:rsidRDefault="00000000">
      <w:r>
        <w:t xml:space="preserve">24. </w:t>
      </w:r>
      <w:r>
        <w:t>復</w:t>
      </w:r>
      <w:r>
        <w:t xml:space="preserve"> | Liu Xiu established Eastern Han after disorder | Evidence B</w:t>
      </w:r>
    </w:p>
    <w:p w14:paraId="676CA7C6" w14:textId="77777777" w:rsidR="00025E8B" w:rsidRDefault="00000000">
      <w:r>
        <w:t xml:space="preserve">25. </w:t>
      </w:r>
      <w:r>
        <w:t>无妄</w:t>
      </w:r>
      <w:r>
        <w:t xml:space="preserve"> | King Zhao of Chu refused to sacrifice to the Yellow River | Evidence B</w:t>
      </w:r>
    </w:p>
    <w:p w14:paraId="4E6D345D" w14:textId="77777777" w:rsidR="00025E8B" w:rsidRDefault="00000000">
      <w:r>
        <w:t xml:space="preserve">26. </w:t>
      </w:r>
      <w:r>
        <w:t>大畜</w:t>
      </w:r>
      <w:r>
        <w:t xml:space="preserve"> | Qi Jiguang recruited and trained soldiers in Yiwu | Evidence B</w:t>
      </w:r>
    </w:p>
    <w:p w14:paraId="4E7EC108" w14:textId="77777777" w:rsidR="00025E8B" w:rsidRDefault="00000000">
      <w:r>
        <w:t xml:space="preserve">27. </w:t>
      </w:r>
      <w:r>
        <w:t>頤</w:t>
      </w:r>
      <w:r>
        <w:t xml:space="preserve"> | Xiao He supplied Liu Bang's armies from Guanzhong | Evidence B</w:t>
      </w:r>
    </w:p>
    <w:p w14:paraId="6FC0234D" w14:textId="77777777" w:rsidR="00025E8B" w:rsidRDefault="00000000">
      <w:r>
        <w:t xml:space="preserve">28. </w:t>
      </w:r>
      <w:r>
        <w:t>大過</w:t>
      </w:r>
      <w:r>
        <w:t xml:space="preserve"> | The First Sino-Japanese War ended in Qing defeat | Evidence B</w:t>
      </w:r>
    </w:p>
    <w:p w14:paraId="3917212E" w14:textId="77777777" w:rsidR="00025E8B" w:rsidRDefault="00000000">
      <w:r>
        <w:t xml:space="preserve">29. </w:t>
      </w:r>
      <w:r>
        <w:t>坎</w:t>
      </w:r>
      <w:r>
        <w:t xml:space="preserve"> | The Red Army crossed the Xiang River with heavy losses | Evidence B</w:t>
      </w:r>
    </w:p>
    <w:p w14:paraId="4760C43E" w14:textId="77777777" w:rsidR="00025E8B" w:rsidRDefault="00000000">
      <w:r>
        <w:t xml:space="preserve">30. </w:t>
      </w:r>
      <w:r>
        <w:t>離</w:t>
      </w:r>
      <w:r>
        <w:t xml:space="preserve"> | Fire attacks occurred during the Battle of Red Cliffs | Evidence B</w:t>
      </w:r>
    </w:p>
    <w:p w14:paraId="665552E4" w14:textId="77777777" w:rsidR="00025E8B" w:rsidRDefault="00000000">
      <w:r>
        <w:t xml:space="preserve">31. </w:t>
      </w:r>
      <w:r>
        <w:t>咸</w:t>
      </w:r>
      <w:r>
        <w:t xml:space="preserve"> | Zhang Qian pursued diplomatic contact with Wusun | Evidence B</w:t>
      </w:r>
    </w:p>
    <w:p w14:paraId="7259E2E5" w14:textId="77777777" w:rsidR="00025E8B" w:rsidRDefault="00000000">
      <w:r>
        <w:t xml:space="preserve">32. </w:t>
      </w:r>
      <w:r>
        <w:t>恆</w:t>
      </w:r>
      <w:r>
        <w:t xml:space="preserve"> | On Protracted War outlined a phased wartime argument | Evidence B</w:t>
      </w:r>
    </w:p>
    <w:p w14:paraId="7D6264DF" w14:textId="77777777" w:rsidR="00025E8B" w:rsidRDefault="00000000">
      <w:r>
        <w:t xml:space="preserve">33. </w:t>
      </w:r>
      <w:r>
        <w:t>遯</w:t>
      </w:r>
      <w:r>
        <w:t xml:space="preserve"> | Liu Bei withdrew after defeat at Changban | Evidence B</w:t>
      </w:r>
    </w:p>
    <w:p w14:paraId="42C4BE9D" w14:textId="77777777" w:rsidR="00025E8B" w:rsidRDefault="00000000">
      <w:r>
        <w:t xml:space="preserve">34. </w:t>
      </w:r>
      <w:r>
        <w:t>大壯</w:t>
      </w:r>
      <w:r>
        <w:t xml:space="preserve"> | Fu Jian's invasion failed at the Fei River | Evidence B</w:t>
      </w:r>
    </w:p>
    <w:p w14:paraId="10D173C4" w14:textId="77777777" w:rsidR="00025E8B" w:rsidRDefault="00000000">
      <w:r>
        <w:t xml:space="preserve">35. </w:t>
      </w:r>
      <w:r>
        <w:t>晉</w:t>
      </w:r>
      <w:r>
        <w:t xml:space="preserve"> | Northern Expedition forces eventually captured Wuchang | Evidence B</w:t>
      </w:r>
    </w:p>
    <w:p w14:paraId="4E52DACD" w14:textId="77777777" w:rsidR="00025E8B" w:rsidRDefault="00000000">
      <w:r>
        <w:t xml:space="preserve">36. </w:t>
      </w:r>
      <w:r>
        <w:t>明夷</w:t>
      </w:r>
      <w:r>
        <w:t xml:space="preserve"> | King Wen's imprisonment at Youli is preserved in later tradition | Evidence B</w:t>
      </w:r>
    </w:p>
    <w:p w14:paraId="5BA0D7F1" w14:textId="77777777" w:rsidR="00025E8B" w:rsidRDefault="00000000">
      <w:r>
        <w:t xml:space="preserve">37. </w:t>
      </w:r>
      <w:r>
        <w:t>家人</w:t>
      </w:r>
      <w:r>
        <w:t xml:space="preserve"> | The Jingnan campaign became a dynastic civil war | Evidence B</w:t>
      </w:r>
    </w:p>
    <w:p w14:paraId="448920DA" w14:textId="77777777" w:rsidR="00025E8B" w:rsidRDefault="00000000">
      <w:r>
        <w:t xml:space="preserve">38. </w:t>
      </w:r>
      <w:r>
        <w:t>睽</w:t>
      </w:r>
      <w:r>
        <w:t xml:space="preserve"> | The First United Front collapsed in 1927 | Evidence B</w:t>
      </w:r>
    </w:p>
    <w:p w14:paraId="5BBE1F0A" w14:textId="77777777" w:rsidR="00025E8B" w:rsidRDefault="00000000">
      <w:r>
        <w:t xml:space="preserve">39. </w:t>
      </w:r>
      <w:r>
        <w:t>蹇</w:t>
      </w:r>
      <w:r>
        <w:t xml:space="preserve"> | Zhuge Liang retreated after Jieting was lost | Evidence B</w:t>
      </w:r>
    </w:p>
    <w:p w14:paraId="27B9A64A" w14:textId="77777777" w:rsidR="00025E8B" w:rsidRDefault="00000000">
      <w:r>
        <w:t xml:space="preserve">40. </w:t>
      </w:r>
      <w:r>
        <w:t>解</w:t>
      </w:r>
      <w:r>
        <w:t xml:space="preserve"> | Negotiation ended the immediate Xi'an detention crisis | Evidence B</w:t>
      </w:r>
    </w:p>
    <w:p w14:paraId="182D2EB1" w14:textId="77777777" w:rsidR="00025E8B" w:rsidRDefault="00000000">
      <w:r>
        <w:t xml:space="preserve">41. </w:t>
      </w:r>
      <w:r>
        <w:t>損</w:t>
      </w:r>
      <w:r>
        <w:t xml:space="preserve"> | Emperor Wen of Han abolished the land tax | Evidence B</w:t>
      </w:r>
    </w:p>
    <w:p w14:paraId="1864EC8F" w14:textId="77777777" w:rsidR="00025E8B" w:rsidRDefault="00000000">
      <w:r>
        <w:t xml:space="preserve">42. </w:t>
      </w:r>
      <w:r>
        <w:t>益</w:t>
      </w:r>
      <w:r>
        <w:t xml:space="preserve"> | Wang Anshi introduced the Green Sprouts loans | Evidence B</w:t>
      </w:r>
    </w:p>
    <w:p w14:paraId="72D3DC86" w14:textId="77777777" w:rsidR="00025E8B" w:rsidRDefault="00000000">
      <w:r>
        <w:t xml:space="preserve">43. </w:t>
      </w:r>
      <w:r>
        <w:t>夬</w:t>
      </w:r>
      <w:r>
        <w:t xml:space="preserve"> | The Xuanwu Gate Incident changed Tang succession | Evidence B</w:t>
      </w:r>
    </w:p>
    <w:p w14:paraId="44BFF1D2" w14:textId="77777777" w:rsidR="00025E8B" w:rsidRDefault="00000000">
      <w:r>
        <w:t xml:space="preserve">44. </w:t>
      </w:r>
      <w:r>
        <w:t>姤</w:t>
      </w:r>
      <w:r>
        <w:t xml:space="preserve"> | Liu Bang left the gathering at Hongmen | Evidence B</w:t>
      </w:r>
    </w:p>
    <w:p w14:paraId="12ACE9EC" w14:textId="77777777" w:rsidR="00025E8B" w:rsidRDefault="00000000">
      <w:r>
        <w:t xml:space="preserve">45. </w:t>
      </w:r>
      <w:r>
        <w:t>萃</w:t>
      </w:r>
      <w:r>
        <w:t xml:space="preserve"> | The 1949 political consultative meeting adopted a common program | Evidence B</w:t>
      </w:r>
    </w:p>
    <w:p w14:paraId="0E96B40A" w14:textId="77777777" w:rsidR="00025E8B" w:rsidRDefault="00000000">
      <w:r>
        <w:t xml:space="preserve">46. </w:t>
      </w:r>
      <w:r>
        <w:t>升</w:t>
      </w:r>
      <w:r>
        <w:t xml:space="preserve"> | Civil service examinations developed under Sui and Tang rule | Evidence B</w:t>
      </w:r>
    </w:p>
    <w:p w14:paraId="4685AB0A" w14:textId="77777777" w:rsidR="00025E8B" w:rsidRDefault="00000000">
      <w:r>
        <w:t xml:space="preserve">47. </w:t>
      </w:r>
      <w:r>
        <w:t>困</w:t>
      </w:r>
      <w:r>
        <w:t xml:space="preserve"> | Cui Wuzi married Tang Jiang despite an adverse divination | Evidence A</w:t>
      </w:r>
    </w:p>
    <w:p w14:paraId="10FF7C72" w14:textId="77777777" w:rsidR="00025E8B" w:rsidRDefault="00000000">
      <w:r>
        <w:t xml:space="preserve">48. </w:t>
      </w:r>
      <w:r>
        <w:t>井</w:t>
      </w:r>
      <w:r>
        <w:t xml:space="preserve"> | Dujiangyan developed as a long-maintained irrigation system | Evidence B</w:t>
      </w:r>
    </w:p>
    <w:p w14:paraId="3455E4C7" w14:textId="77777777" w:rsidR="00025E8B" w:rsidRDefault="00000000">
      <w:r>
        <w:t xml:space="preserve">49. </w:t>
      </w:r>
      <w:r>
        <w:t>革</w:t>
      </w:r>
      <w:r>
        <w:t xml:space="preserve"> | The Xinhai Revolution ended Qing imperial rule | Evidence B</w:t>
      </w:r>
    </w:p>
    <w:p w14:paraId="5E366515" w14:textId="77777777" w:rsidR="00025E8B" w:rsidRDefault="00000000">
      <w:r>
        <w:t xml:space="preserve">50. </w:t>
      </w:r>
      <w:r>
        <w:t>鼎</w:t>
      </w:r>
      <w:r>
        <w:t xml:space="preserve"> | The Nanjing provisional government organized republican administration | Evidence B</w:t>
      </w:r>
    </w:p>
    <w:p w14:paraId="67D0B8B5" w14:textId="77777777" w:rsidR="00025E8B" w:rsidRDefault="00000000">
      <w:r>
        <w:t xml:space="preserve">51. </w:t>
      </w:r>
      <w:r>
        <w:t>震</w:t>
      </w:r>
      <w:r>
        <w:t xml:space="preserve"> | The Marco Polo Bridge Incident expanded the war crisis | Evidence B</w:t>
      </w:r>
    </w:p>
    <w:p w14:paraId="4D4AEF0A" w14:textId="77777777" w:rsidR="00025E8B" w:rsidRDefault="00000000">
      <w:r>
        <w:lastRenderedPageBreak/>
        <w:t xml:space="preserve">52. </w:t>
      </w:r>
      <w:r>
        <w:t>艮</w:t>
      </w:r>
      <w:r>
        <w:t xml:space="preserve"> | The Korean armistice established a mechanism to stop fighting | Evidence B</w:t>
      </w:r>
    </w:p>
    <w:p w14:paraId="4EC13311" w14:textId="77777777" w:rsidR="00025E8B" w:rsidRDefault="00000000">
      <w:r>
        <w:t xml:space="preserve">53. </w:t>
      </w:r>
      <w:r>
        <w:t>漸</w:t>
      </w:r>
      <w:r>
        <w:t xml:space="preserve"> | Late Qing authorities attempted preparatory constitutionalism | Evidence B</w:t>
      </w:r>
    </w:p>
    <w:p w14:paraId="64D0E43F" w14:textId="77777777" w:rsidR="00025E8B" w:rsidRDefault="00000000">
      <w:r>
        <w:t xml:space="preserve">54. </w:t>
      </w:r>
      <w:r>
        <w:t>歸妹</w:t>
      </w:r>
      <w:r>
        <w:t xml:space="preserve"> | A marriage between Jin and Qin was preceded by divination | Evidence A</w:t>
      </w:r>
    </w:p>
    <w:p w14:paraId="3CD13342" w14:textId="77777777" w:rsidR="00025E8B" w:rsidRDefault="00000000">
      <w:r>
        <w:t xml:space="preserve">55. </w:t>
      </w:r>
      <w:r>
        <w:t>豐</w:t>
      </w:r>
      <w:r>
        <w:t xml:space="preserve"> | The late Tang moved from prosperity into An Lushan's rebellion | Evidence B</w:t>
      </w:r>
    </w:p>
    <w:p w14:paraId="40A833CF" w14:textId="77777777" w:rsidR="00025E8B" w:rsidRDefault="00000000">
      <w:r>
        <w:t xml:space="preserve">56. </w:t>
      </w:r>
      <w:r>
        <w:t>旅</w:t>
      </w:r>
      <w:r>
        <w:t xml:space="preserve"> | Chong'er returned to Jin after years of exile | Evidence B</w:t>
      </w:r>
    </w:p>
    <w:p w14:paraId="0FD854F5" w14:textId="77777777" w:rsidR="00025E8B" w:rsidRDefault="00000000">
      <w:r>
        <w:t xml:space="preserve">57. </w:t>
      </w:r>
      <w:r>
        <w:t>巽</w:t>
      </w:r>
      <w:r>
        <w:t xml:space="preserve"> | Zou Ji used a domestic observation in advising the king of Qi | Evidence B</w:t>
      </w:r>
    </w:p>
    <w:p w14:paraId="793FFCCA" w14:textId="77777777" w:rsidR="00025E8B" w:rsidRDefault="00000000">
      <w:r>
        <w:t xml:space="preserve">58. </w:t>
      </w:r>
      <w:r>
        <w:t>兌</w:t>
      </w:r>
      <w:r>
        <w:t xml:space="preserve"> | The Chongqing talks produced the Double Tenth Agreement | Evidence B</w:t>
      </w:r>
    </w:p>
    <w:p w14:paraId="26D1BDA8" w14:textId="77777777" w:rsidR="00025E8B" w:rsidRDefault="00000000">
      <w:r>
        <w:t xml:space="preserve">59. </w:t>
      </w:r>
      <w:r>
        <w:t>渙</w:t>
      </w:r>
      <w:r>
        <w:t xml:space="preserve"> | Negotiations averted a major urban battle in Beiping | Evidence B</w:t>
      </w:r>
    </w:p>
    <w:p w14:paraId="57659BA3" w14:textId="77777777" w:rsidR="00025E8B" w:rsidRDefault="00000000">
      <w:r>
        <w:t xml:space="preserve">60. </w:t>
      </w:r>
      <w:r>
        <w:t>節</w:t>
      </w:r>
      <w:r>
        <w:t xml:space="preserve"> | Taiwan ended the Period of National Mobilization for Suppression of the Communist Rebellion | Evidence B</w:t>
      </w:r>
    </w:p>
    <w:p w14:paraId="7010B299" w14:textId="77777777" w:rsidR="00025E8B" w:rsidRDefault="00000000">
      <w:r>
        <w:t xml:space="preserve">61. </w:t>
      </w:r>
      <w:r>
        <w:t>中孚</w:t>
      </w:r>
      <w:r>
        <w:t xml:space="preserve"> | Shang Yang established credibility through the moving-log reward | Evidence B</w:t>
      </w:r>
    </w:p>
    <w:p w14:paraId="4BA0977C" w14:textId="77777777" w:rsidR="00025E8B" w:rsidRDefault="00000000">
      <w:r>
        <w:t xml:space="preserve">62. </w:t>
      </w:r>
      <w:r>
        <w:t>小過</w:t>
      </w:r>
      <w:r>
        <w:t xml:space="preserve"> | The Qing court's 1900 foreign-war policy deteriorated into crisis | Evidence B</w:t>
      </w:r>
    </w:p>
    <w:p w14:paraId="6AE04C48" w14:textId="77777777" w:rsidR="00025E8B" w:rsidRDefault="00000000">
      <w:r>
        <w:t xml:space="preserve">63. </w:t>
      </w:r>
      <w:r>
        <w:t>既濟</w:t>
      </w:r>
      <w:r>
        <w:t xml:space="preserve"> | Victory over Japan did not secure peace within China | Evidence B</w:t>
      </w:r>
    </w:p>
    <w:p w14:paraId="39DB5700" w14:textId="77777777" w:rsidR="00025E8B" w:rsidRDefault="00000000">
      <w:r>
        <w:t xml:space="preserve">64. </w:t>
      </w:r>
      <w:r>
        <w:t>未濟</w:t>
      </w:r>
      <w:r>
        <w:t xml:space="preserve"> | The early Republic faced renewed political conflict in 1913 | Evidence B</w:t>
      </w:r>
    </w:p>
    <w:p w14:paraId="2EA563C2" w14:textId="77777777" w:rsidR="00025E8B" w:rsidRDefault="00000000">
      <w:r>
        <w:br w:type="page"/>
      </w:r>
    </w:p>
    <w:p w14:paraId="19F0CB44" w14:textId="77777777" w:rsidR="00025E8B" w:rsidRDefault="00000000">
      <w:pPr>
        <w:pStyle w:val="1"/>
      </w:pPr>
      <w:r>
        <w:lastRenderedPageBreak/>
        <w:t xml:space="preserve">01  </w:t>
      </w:r>
      <w:r>
        <w:t>乾</w:t>
      </w:r>
      <w:r>
        <w:t xml:space="preserve">  |  Liu Bang entered Guanzhong after Qin authority collapsed</w:t>
      </w:r>
    </w:p>
    <w:p w14:paraId="45B2B59C" w14:textId="77777777" w:rsidR="00025E8B" w:rsidRDefault="00000000">
      <w:r>
        <w:t>CASE-H01-001  ·  H01-L3  ·  Evidence B — retrospective analogy</w:t>
      </w:r>
    </w:p>
    <w:tbl>
      <w:tblPr>
        <w:tblStyle w:val="-1"/>
        <w:tblW w:w="0" w:type="auto"/>
        <w:tblLook w:val="04A0" w:firstRow="1" w:lastRow="0" w:firstColumn="1" w:lastColumn="0" w:noHBand="0" w:noVBand="1"/>
      </w:tblPr>
      <w:tblGrid>
        <w:gridCol w:w="4910"/>
        <w:gridCol w:w="4910"/>
      </w:tblGrid>
      <w:tr w:rsidR="00025E8B" w14:paraId="14656D75"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73EE0D91" w14:textId="77777777" w:rsidR="00025E8B" w:rsidRDefault="00000000">
            <w:r>
              <w:t>Classical Zhouyi (source text)</w:t>
            </w:r>
          </w:p>
        </w:tc>
        <w:tc>
          <w:tcPr>
            <w:tcW w:w="4910" w:type="dxa"/>
          </w:tcPr>
          <w:p w14:paraId="0E8B6319"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56FD4DF0"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224DDE6" w14:textId="77777777" w:rsidR="00025E8B" w:rsidRDefault="00000000">
            <w:r>
              <w:t>九三：君子終日乾乾，夕惕若；厲，无咎。</w:t>
            </w:r>
          </w:p>
        </w:tc>
        <w:tc>
          <w:tcPr>
            <w:tcW w:w="4910" w:type="dxa"/>
          </w:tcPr>
          <w:p w14:paraId="2B618378" w14:textId="77777777" w:rsidR="00025E8B" w:rsidRDefault="00000000">
            <w:pPr>
              <w:cnfStyle w:val="000000100000" w:firstRow="0" w:lastRow="0" w:firstColumn="0" w:lastColumn="0" w:oddVBand="0" w:evenVBand="0" w:oddHBand="1" w:evenHBand="0" w:firstRowFirstColumn="0" w:firstRowLastColumn="0" w:lastRowFirstColumn="0" w:lastRowLastColumn="0"/>
            </w:pPr>
            <w:r>
              <w:t>A noble person works diligently throughout the day and remains vigilant at night; though danger is present, no blame follows.</w:t>
            </w:r>
          </w:p>
        </w:tc>
      </w:tr>
    </w:tbl>
    <w:p w14:paraId="4EA3C4A2" w14:textId="77777777" w:rsidR="00025E8B" w:rsidRDefault="00000000">
      <w:pPr>
        <w:pStyle w:val="21"/>
      </w:pPr>
      <w:r>
        <w:t>Historical event | Short narrative</w:t>
      </w:r>
    </w:p>
    <w:p w14:paraId="7BBB4986" w14:textId="77777777" w:rsidR="00025E8B" w:rsidRDefault="00000000">
      <w:r>
        <w:t>Liu Bang entered Guanzhong after Qin authority collapsed. The inhabitants faced uncertainty about punishment, requisitions, and the conduct of incoming troops.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5B008F3E" w14:textId="77777777" w:rsidR="00025E8B" w:rsidRDefault="00000000">
      <w:r>
        <w:t>Liu Bang met local elders, announced three simplified rules governing murder, injury, and theft, and sought to restrain his forces.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3F841737" w14:textId="77777777" w:rsidR="00025E8B" w:rsidRDefault="00000000">
      <w:r>
        <w:t>These commitments created a basis for local order, while the struggle among Liu Bang, Xiang Yu, and other commanders continued. The aftermath matters because it shows what followed the recorded action, without implying that every later change was caused by one person or decision. The practical duration and legal force of the rules cannot be established from this story alone.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497B5CB7" w14:textId="77777777" w:rsidR="00025E8B" w:rsidRDefault="00000000">
      <w:pPr>
        <w:pStyle w:val="21"/>
      </w:pPr>
      <w:r>
        <w:t>Interpretive analogy | Social post</w:t>
      </w:r>
    </w:p>
    <w:p w14:paraId="1CA0BA1D" w14:textId="77777777" w:rsidR="00025E8B" w:rsidRDefault="00000000">
      <w:r>
        <w:t>**</w:t>
      </w:r>
      <w:r>
        <w:t>乾</w:t>
      </w:r>
      <w:r>
        <w:t xml:space="preserve"> | A historical comparison**. Liu Bang entered Guanzhong after Qin authority collapsed. The inhabitants faced uncertainty about punishment, requisitions, and the conduct of incoming troops. Liu Bang met local elders, announced three simplified rules governing murder, injury, and theft, and sought to restrain his forces. These commitments created a basis for local order, while the struggle among Liu Bang, Xiang Yu, and other commanders continued.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practical duration and legal force of the rules cannot be established from this story alone.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5D10B802" w14:textId="77777777" w:rsidR="00025E8B" w:rsidRDefault="00000000">
      <w:r>
        <w:t>Historical evidence / limitation: The practical duration and legal force of the rules cannot be established from this story alone.</w:t>
      </w:r>
    </w:p>
    <w:p w14:paraId="65701DE2" w14:textId="77777777" w:rsidR="00025E8B" w:rsidRDefault="00000000">
      <w:r>
        <w:t xml:space="preserve">Original manuscript source / locator: </w:t>
      </w:r>
      <w:r>
        <w:t>《史記》高祖本紀相關故事，教育部成語典約法三章。</w:t>
      </w:r>
      <w:r>
        <w:t xml:space="preserve"> S01-1 </w:t>
      </w:r>
      <w:r>
        <w:t>閱讀來源</w:t>
      </w:r>
    </w:p>
    <w:p w14:paraId="19375C4B" w14:textId="77777777" w:rsidR="00025E8B" w:rsidRDefault="00000000">
      <w:r>
        <w:br w:type="page"/>
      </w:r>
    </w:p>
    <w:p w14:paraId="7BDC6004" w14:textId="77777777" w:rsidR="00025E8B" w:rsidRDefault="00000000">
      <w:pPr>
        <w:pStyle w:val="1"/>
      </w:pPr>
      <w:r>
        <w:lastRenderedPageBreak/>
        <w:t xml:space="preserve">02  </w:t>
      </w:r>
      <w:r>
        <w:t>坤</w:t>
      </w:r>
      <w:r>
        <w:t xml:space="preserve">  |  Nan Kuai sought to break with the Ji family while controlling Fei</w:t>
      </w:r>
    </w:p>
    <w:p w14:paraId="505C7130" w14:textId="77777777" w:rsidR="00025E8B" w:rsidRDefault="00000000">
      <w:r>
        <w:t>CASE-H02-001  ·  H02-L5  ·  Evidence A — documented use/quotation</w:t>
      </w:r>
    </w:p>
    <w:tbl>
      <w:tblPr>
        <w:tblStyle w:val="-1"/>
        <w:tblW w:w="0" w:type="auto"/>
        <w:tblLook w:val="04A0" w:firstRow="1" w:lastRow="0" w:firstColumn="1" w:lastColumn="0" w:noHBand="0" w:noVBand="1"/>
      </w:tblPr>
      <w:tblGrid>
        <w:gridCol w:w="4910"/>
        <w:gridCol w:w="4910"/>
      </w:tblGrid>
      <w:tr w:rsidR="00025E8B" w14:paraId="345C48C0"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56F2278" w14:textId="77777777" w:rsidR="00025E8B" w:rsidRDefault="00000000">
            <w:r>
              <w:t>Classical Zhouyi (source text)</w:t>
            </w:r>
          </w:p>
        </w:tc>
        <w:tc>
          <w:tcPr>
            <w:tcW w:w="4910" w:type="dxa"/>
          </w:tcPr>
          <w:p w14:paraId="138A1BE1"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789F1E02"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35FC890" w14:textId="77777777" w:rsidR="00025E8B" w:rsidRDefault="00000000">
            <w:r>
              <w:t>六五：黃裳，元吉。</w:t>
            </w:r>
          </w:p>
        </w:tc>
        <w:tc>
          <w:tcPr>
            <w:tcW w:w="4910" w:type="dxa"/>
          </w:tcPr>
          <w:p w14:paraId="1C9E1BD9" w14:textId="77777777" w:rsidR="00025E8B" w:rsidRDefault="00000000">
            <w:pPr>
              <w:cnfStyle w:val="000000100000" w:firstRow="0" w:lastRow="0" w:firstColumn="0" w:lastColumn="0" w:oddVBand="0" w:evenVBand="0" w:oddHBand="1" w:evenHBand="0" w:firstRowFirstColumn="0" w:firstRowLastColumn="0" w:lastRowFirstColumn="0" w:lastRowLastColumn="0"/>
            </w:pPr>
            <w:r>
              <w:t>A yellow lower garment: supreme good fortune.</w:t>
            </w:r>
          </w:p>
        </w:tc>
      </w:tr>
    </w:tbl>
    <w:p w14:paraId="0B4F2C30" w14:textId="77777777" w:rsidR="00025E8B" w:rsidRDefault="00000000">
      <w:pPr>
        <w:pStyle w:val="21"/>
      </w:pPr>
      <w:r>
        <w:t>Historical event | Short narrative</w:t>
      </w:r>
    </w:p>
    <w:p w14:paraId="775EF1D8" w14:textId="77777777" w:rsidR="00025E8B" w:rsidRDefault="00000000">
      <w:r>
        <w:t>Nan Kuai sought to break with the Ji family while controlling Fei. Before rebelling, he divined Kun changing to Bi and treated the favorable phrase about yellow lower garments as support.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1070E575" w14:textId="77777777" w:rsidR="00025E8B" w:rsidRDefault="00000000">
      <w:r>
        <w:t>Zifu Huibo challenged that reading by connecting the phrase with loyalty, proper position, and conduct; Nan Kuai nevertheless rebelled.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61F61E4" w14:textId="77777777" w:rsidR="00025E8B" w:rsidRDefault="00000000">
      <w:r>
        <w:t>Support in Fei did not hold, and Nan Kuai fled to Qi. The aftermath matters because it shows what followed the recorded action, without implying that every later change was caused by one person or decision. The Zuozhuan reports the divination and competing interpretations, not supernatural causation.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CFB3E00" w14:textId="77777777" w:rsidR="00025E8B" w:rsidRDefault="00000000">
      <w:pPr>
        <w:pStyle w:val="21"/>
      </w:pPr>
      <w:r>
        <w:t>Interpretive analogy | Social post</w:t>
      </w:r>
    </w:p>
    <w:p w14:paraId="1D863522" w14:textId="77777777" w:rsidR="00025E8B" w:rsidRDefault="00000000">
      <w:r>
        <w:t>**</w:t>
      </w:r>
      <w:r>
        <w:t>坤</w:t>
      </w:r>
      <w:r>
        <w:t xml:space="preserve"> | A historical comparison**. Nan Kuai sought to break with the Ji family while controlling Fei. Before rebelling, he divined Kun changing to Bi and treated the favorable phrase about yellow lower garments as support. Zifu Huibo challenged that reading by connecting the phrase with loyalty, proper position, and conduct; Nan Kuai nevertheless rebelled. Support in Fei did not hold, and Nan Kuai fled to Qi. The reading question is not whether a hexagram predicted the result. It is what becomes visible when the circumstances, the decision, and its consequences are considered separately. Here the surviving record explicitly refers to the use or discussion of the Changes. The Zuozhuan reports the divination and competing interpretations, not supernatural causation.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40B1167E" w14:textId="77777777" w:rsidR="00025E8B" w:rsidRDefault="00000000">
      <w:r>
        <w:t>Historical evidence / limitation: The Zuozhuan reports the divination and competing interpretations, not supernatural causation.</w:t>
      </w:r>
    </w:p>
    <w:p w14:paraId="64B8C201" w14:textId="77777777" w:rsidR="00025E8B" w:rsidRDefault="00000000">
      <w:r>
        <w:t xml:space="preserve">Original manuscript source / locator: </w:t>
      </w:r>
      <w:r>
        <w:t>《左傳》昭公十二年及後續十三十四年。</w:t>
      </w:r>
      <w:r>
        <w:t xml:space="preserve"> S02-1 </w:t>
      </w:r>
      <w:r>
        <w:t>閱讀來源</w:t>
      </w:r>
      <w:r>
        <w:t xml:space="preserve"> </w:t>
      </w:r>
      <w:r>
        <w:t>／</w:t>
      </w:r>
      <w:r>
        <w:t xml:space="preserve"> S02-2 </w:t>
      </w:r>
      <w:r>
        <w:t>閱讀來源</w:t>
      </w:r>
    </w:p>
    <w:p w14:paraId="1EF77F3A" w14:textId="77777777" w:rsidR="00025E8B" w:rsidRDefault="00000000">
      <w:r>
        <w:br w:type="page"/>
      </w:r>
    </w:p>
    <w:p w14:paraId="17D885E7" w14:textId="77777777" w:rsidR="00025E8B" w:rsidRDefault="00000000">
      <w:pPr>
        <w:pStyle w:val="1"/>
      </w:pPr>
      <w:r>
        <w:lastRenderedPageBreak/>
        <w:t xml:space="preserve">03  </w:t>
      </w:r>
      <w:r>
        <w:t>屯</w:t>
      </w:r>
      <w:r>
        <w:t xml:space="preserve">  |  Bi Wan considered service in the state of Jin</w:t>
      </w:r>
    </w:p>
    <w:p w14:paraId="68959A60" w14:textId="77777777" w:rsidR="00025E8B" w:rsidRDefault="00000000">
      <w:r>
        <w:t>CASE-H03-001  ·  H03-L1  ·  Evidence A — documented use/quotation</w:t>
      </w:r>
    </w:p>
    <w:tbl>
      <w:tblPr>
        <w:tblStyle w:val="-1"/>
        <w:tblW w:w="0" w:type="auto"/>
        <w:tblLook w:val="04A0" w:firstRow="1" w:lastRow="0" w:firstColumn="1" w:lastColumn="0" w:noHBand="0" w:noVBand="1"/>
      </w:tblPr>
      <w:tblGrid>
        <w:gridCol w:w="4910"/>
        <w:gridCol w:w="4910"/>
      </w:tblGrid>
      <w:tr w:rsidR="00025E8B" w14:paraId="7C51C9E0"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E503C33" w14:textId="77777777" w:rsidR="00025E8B" w:rsidRDefault="00000000">
            <w:r>
              <w:t>Classical Zhouyi (source text)</w:t>
            </w:r>
          </w:p>
        </w:tc>
        <w:tc>
          <w:tcPr>
            <w:tcW w:w="4910" w:type="dxa"/>
          </w:tcPr>
          <w:p w14:paraId="77225CDF"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4D77ED58"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8BA81BF" w14:textId="77777777" w:rsidR="00025E8B" w:rsidRDefault="00000000">
            <w:r>
              <w:t>初九：磐桓，利居貞，利建侯。</w:t>
            </w:r>
          </w:p>
        </w:tc>
        <w:tc>
          <w:tcPr>
            <w:tcW w:w="4910" w:type="dxa"/>
          </w:tcPr>
          <w:p w14:paraId="56106177" w14:textId="77777777" w:rsidR="00025E8B" w:rsidRDefault="00000000">
            <w:pPr>
              <w:cnfStyle w:val="000000100000" w:firstRow="0" w:lastRow="0" w:firstColumn="0" w:lastColumn="0" w:oddVBand="0" w:evenVBand="0" w:oddHBand="1" w:evenHBand="0" w:firstRowFirstColumn="0" w:firstRowLastColumn="0" w:lastRowFirstColumn="0" w:lastRowLastColumn="0"/>
            </w:pPr>
            <w:r>
              <w:t>Hesitation and delay. It is beneficial to remain steadfast and to establish leaders.</w:t>
            </w:r>
          </w:p>
        </w:tc>
      </w:tr>
    </w:tbl>
    <w:p w14:paraId="0CD91E04" w14:textId="77777777" w:rsidR="00025E8B" w:rsidRDefault="00000000">
      <w:pPr>
        <w:pStyle w:val="21"/>
      </w:pPr>
      <w:r>
        <w:t>Historical event | Short narrative</w:t>
      </w:r>
    </w:p>
    <w:p w14:paraId="00613927" w14:textId="77777777" w:rsidR="00025E8B" w:rsidRDefault="00000000">
      <w:r>
        <w:t>Bi Wan considered service in the state of Jin. He consulted divination before entering an uncertain political environment; Xin Liao interpreted Zhun changing to Bi favorably.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2CDA3B66" w14:textId="77777777" w:rsidR="00025E8B" w:rsidRDefault="00000000">
      <w:r>
        <w:t>Bi Wan later served Jin and earned merit within its political and military order.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4B2594AB" w14:textId="77777777" w:rsidR="00025E8B" w:rsidRDefault="00000000">
      <w:r>
        <w:t>He eventually received a fief at Wei, after a course of service rather than immediately after the divination. The aftermath matters because it shows what followed the recorded action, without implying that every later change was caused by one person or decision. The divination's precise date is unknown and subsequent Wei family power cannot be attributed to it.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7BC53976" w14:textId="77777777" w:rsidR="00025E8B" w:rsidRDefault="00000000">
      <w:pPr>
        <w:pStyle w:val="21"/>
      </w:pPr>
      <w:r>
        <w:t>Interpretive analogy | Social post</w:t>
      </w:r>
    </w:p>
    <w:p w14:paraId="583A5FCC" w14:textId="77777777" w:rsidR="00025E8B" w:rsidRDefault="00000000">
      <w:r>
        <w:t>**</w:t>
      </w:r>
      <w:r>
        <w:t>屯</w:t>
      </w:r>
      <w:r>
        <w:t xml:space="preserve"> | A historical comparison**. Bi Wan considered service in the state of Jin. He consulted divination before entering an uncertain political environment; Xin Liao interpreted Zhun changing to Bi favorably. Bi Wan later served Jin and earned merit within its political and military order. He eventually received a fief at Wei, after a course of service rather than immediately after the divination. The reading question is not whether a hexagram predicted the result. It is what becomes visible when the circumstances, the decision, and its consequences are considered separately. Here the surviving record explicitly refers to the use or discussion of the Changes. The divination's precise date is unknown and subsequent Wei family power cannot be attributed to it.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5279FFBB" w14:textId="77777777" w:rsidR="00025E8B" w:rsidRDefault="00000000">
      <w:r>
        <w:t>Historical evidence / limitation: The divination's precise date is unknown and subsequent Wei family power cannot be attributed to it.</w:t>
      </w:r>
    </w:p>
    <w:p w14:paraId="2D5494FB" w14:textId="77777777" w:rsidR="00025E8B" w:rsidRDefault="00000000">
      <w:r>
        <w:t xml:space="preserve">Original manuscript source / locator: </w:t>
      </w:r>
      <w:r>
        <w:t>《左傳》閔公元年；《史記》魏世家。</w:t>
      </w:r>
      <w:r>
        <w:t xml:space="preserve"> S03-1 </w:t>
      </w:r>
      <w:r>
        <w:t>閱讀來源</w:t>
      </w:r>
      <w:r>
        <w:t xml:space="preserve"> </w:t>
      </w:r>
      <w:r>
        <w:t>／</w:t>
      </w:r>
      <w:r>
        <w:t xml:space="preserve"> S03-2 </w:t>
      </w:r>
      <w:r>
        <w:t>閱讀來源</w:t>
      </w:r>
    </w:p>
    <w:p w14:paraId="20E4382D" w14:textId="77777777" w:rsidR="00025E8B" w:rsidRDefault="00000000">
      <w:r>
        <w:br w:type="page"/>
      </w:r>
    </w:p>
    <w:p w14:paraId="6E4BEBC3" w14:textId="77777777" w:rsidR="00025E8B" w:rsidRDefault="00000000">
      <w:pPr>
        <w:pStyle w:val="1"/>
      </w:pPr>
      <w:r>
        <w:lastRenderedPageBreak/>
        <w:t xml:space="preserve">04  </w:t>
      </w:r>
      <w:r>
        <w:t>蒙</w:t>
      </w:r>
      <w:r>
        <w:t xml:space="preserve">  |  Sun Quan encouraged Lü Meng to study</w:t>
      </w:r>
    </w:p>
    <w:p w14:paraId="71A09ABD" w14:textId="77777777" w:rsidR="00025E8B" w:rsidRDefault="00000000">
      <w:r>
        <w:t>CASE-H04-001  ·  H04-L5  ·  Evidence B — retrospective analogy</w:t>
      </w:r>
    </w:p>
    <w:tbl>
      <w:tblPr>
        <w:tblStyle w:val="-1"/>
        <w:tblW w:w="0" w:type="auto"/>
        <w:tblLook w:val="04A0" w:firstRow="1" w:lastRow="0" w:firstColumn="1" w:lastColumn="0" w:noHBand="0" w:noVBand="1"/>
      </w:tblPr>
      <w:tblGrid>
        <w:gridCol w:w="4910"/>
        <w:gridCol w:w="4910"/>
      </w:tblGrid>
      <w:tr w:rsidR="00025E8B" w14:paraId="3F2E5CE0"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95D2B16" w14:textId="77777777" w:rsidR="00025E8B" w:rsidRDefault="00000000">
            <w:r>
              <w:t>Classical Zhouyi (source text)</w:t>
            </w:r>
          </w:p>
        </w:tc>
        <w:tc>
          <w:tcPr>
            <w:tcW w:w="4910" w:type="dxa"/>
          </w:tcPr>
          <w:p w14:paraId="464AD085"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1FB3F128"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70ADE00E" w14:textId="77777777" w:rsidR="00025E8B" w:rsidRDefault="00000000">
            <w:r>
              <w:t>六五：童蒙，吉。</w:t>
            </w:r>
          </w:p>
        </w:tc>
        <w:tc>
          <w:tcPr>
            <w:tcW w:w="4910" w:type="dxa"/>
          </w:tcPr>
          <w:p w14:paraId="59795B64" w14:textId="77777777" w:rsidR="00025E8B" w:rsidRDefault="00000000">
            <w:pPr>
              <w:cnfStyle w:val="000000100000" w:firstRow="0" w:lastRow="0" w:firstColumn="0" w:lastColumn="0" w:oddVBand="0" w:evenVBand="0" w:oddHBand="1" w:evenHBand="0" w:firstRowFirstColumn="0" w:firstRowLastColumn="0" w:lastRowFirstColumn="0" w:lastRowLastColumn="0"/>
            </w:pPr>
            <w:r>
              <w:t>A young learner, receptive to instruction: good fortune.</w:t>
            </w:r>
          </w:p>
        </w:tc>
      </w:tr>
    </w:tbl>
    <w:p w14:paraId="55375F9A" w14:textId="77777777" w:rsidR="00025E8B" w:rsidRDefault="00000000">
      <w:pPr>
        <w:pStyle w:val="21"/>
      </w:pPr>
      <w:r>
        <w:t>Historical event | Short narrative</w:t>
      </w:r>
    </w:p>
    <w:p w14:paraId="485B6924" w14:textId="77777777" w:rsidR="00025E8B" w:rsidRDefault="00000000">
      <w:r>
        <w:t>Sun Quan encouraged Lü Meng to study. Lü Meng already bore military responsibilities and initially pointed to the demands on his time.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5DD6DE1" w14:textId="77777777" w:rsidR="00025E8B" w:rsidRDefault="00000000">
      <w:r>
        <w:t>Sun Quan recommended historical reading to strengthen judgment without abandoning command; Lü Meng took up study.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4ACD4ED8" w14:textId="77777777" w:rsidR="00025E8B" w:rsidRDefault="00000000">
      <w:r>
        <w:t>When Lu Su later spoke with him, the colleague noticed an improvement in his understanding. The aftermath matters because it shows what followed the recorded action, without implying that every later change was caused by one person or decision. The account was transmitted through historical commentary and its famous conversations are not a verbatim recording.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415682EB" w14:textId="77777777" w:rsidR="00025E8B" w:rsidRDefault="00000000">
      <w:pPr>
        <w:pStyle w:val="21"/>
      </w:pPr>
      <w:r>
        <w:t>Interpretive analogy | Social post</w:t>
      </w:r>
    </w:p>
    <w:p w14:paraId="2EE95208" w14:textId="77777777" w:rsidR="00025E8B" w:rsidRDefault="00000000">
      <w:r>
        <w:t>**</w:t>
      </w:r>
      <w:r>
        <w:t>蒙</w:t>
      </w:r>
      <w:r>
        <w:t xml:space="preserve"> | A historical comparison**. Sun Quan encouraged Lü Meng to study. Lü Meng already bore military responsibilities and initially pointed to the demands on his time. Sun Quan recommended historical reading to strengthen judgment without abandoning command; Lü Meng took up study. When Lu Su later spoke with him, the colleague noticed an improvement in his understanding.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account was transmitted through historical commentary and its famous conversations are not a verbatim recording.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47FCBC85" w14:textId="77777777" w:rsidR="00025E8B" w:rsidRDefault="00000000">
      <w:r>
        <w:t>Historical evidence / limitation: The account was transmitted through historical commentary and its famous conversations are not a verbatim recording.</w:t>
      </w:r>
    </w:p>
    <w:p w14:paraId="45D91C53" w14:textId="77777777" w:rsidR="00025E8B" w:rsidRDefault="00000000">
      <w:r>
        <w:t xml:space="preserve">Original manuscript source / locator: </w:t>
      </w:r>
      <w:r>
        <w:t>《三國志》呂蒙傳裴注所引江表傳的來源說明。</w:t>
      </w:r>
      <w:r>
        <w:t xml:space="preserve"> S04-1 </w:t>
      </w:r>
      <w:r>
        <w:t>閱讀來源</w:t>
      </w:r>
    </w:p>
    <w:p w14:paraId="3520661C" w14:textId="77777777" w:rsidR="00025E8B" w:rsidRDefault="00000000">
      <w:r>
        <w:br w:type="page"/>
      </w:r>
    </w:p>
    <w:p w14:paraId="36F9FE5D" w14:textId="77777777" w:rsidR="00025E8B" w:rsidRDefault="00000000">
      <w:pPr>
        <w:pStyle w:val="1"/>
      </w:pPr>
      <w:r>
        <w:lastRenderedPageBreak/>
        <w:t xml:space="preserve">05  </w:t>
      </w:r>
      <w:r>
        <w:t>需</w:t>
      </w:r>
      <w:r>
        <w:t xml:space="preserve">  |  Zhou Yafu faced the Rebellion of the Seven States</w:t>
      </w:r>
    </w:p>
    <w:p w14:paraId="2FA0067C" w14:textId="77777777" w:rsidR="00025E8B" w:rsidRDefault="00000000">
      <w:r>
        <w:t>CASE-H05-001  ·  H05-L1  ·  Evidence B — retrospective analogy</w:t>
      </w:r>
    </w:p>
    <w:tbl>
      <w:tblPr>
        <w:tblStyle w:val="-1"/>
        <w:tblW w:w="0" w:type="auto"/>
        <w:tblLook w:val="04A0" w:firstRow="1" w:lastRow="0" w:firstColumn="1" w:lastColumn="0" w:noHBand="0" w:noVBand="1"/>
      </w:tblPr>
      <w:tblGrid>
        <w:gridCol w:w="4910"/>
        <w:gridCol w:w="4910"/>
      </w:tblGrid>
      <w:tr w:rsidR="00025E8B" w14:paraId="1F0450FD"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9258E94" w14:textId="77777777" w:rsidR="00025E8B" w:rsidRDefault="00000000">
            <w:r>
              <w:t>Classical Zhouyi (source text)</w:t>
            </w:r>
          </w:p>
        </w:tc>
        <w:tc>
          <w:tcPr>
            <w:tcW w:w="4910" w:type="dxa"/>
          </w:tcPr>
          <w:p w14:paraId="20DB7AD7"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5562FC07"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3A3CD4F" w14:textId="77777777" w:rsidR="00025E8B" w:rsidRDefault="00000000">
            <w:r>
              <w:t>初九：需于郊，利用恆，无咎。</w:t>
            </w:r>
          </w:p>
        </w:tc>
        <w:tc>
          <w:tcPr>
            <w:tcW w:w="4910" w:type="dxa"/>
          </w:tcPr>
          <w:p w14:paraId="3E08098B" w14:textId="77777777" w:rsidR="00025E8B" w:rsidRDefault="00000000">
            <w:pPr>
              <w:cnfStyle w:val="000000100000" w:firstRow="0" w:lastRow="0" w:firstColumn="0" w:lastColumn="0" w:oddVBand="0" w:evenVBand="0" w:oddHBand="1" w:evenHBand="0" w:firstRowFirstColumn="0" w:firstRowLastColumn="0" w:lastRowFirstColumn="0" w:lastRowLastColumn="0"/>
            </w:pPr>
            <w:r>
              <w:t>Waiting in the outskirts; constancy is beneficial. No blame.</w:t>
            </w:r>
          </w:p>
        </w:tc>
      </w:tr>
    </w:tbl>
    <w:p w14:paraId="516B6CE9" w14:textId="77777777" w:rsidR="00025E8B" w:rsidRDefault="00000000">
      <w:pPr>
        <w:pStyle w:val="21"/>
      </w:pPr>
      <w:r>
        <w:t>Historical event | Short narrative</w:t>
      </w:r>
    </w:p>
    <w:p w14:paraId="213E14B7" w14:textId="77777777" w:rsidR="00025E8B" w:rsidRDefault="00000000">
      <w:r>
        <w:t>Zhou Yafu faced the Rebellion of the Seven States. The Liang state suffered attacks and urgently sought assistance while the Han court expected Zhou Yafu to suppress the rebels.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65AD83CC" w14:textId="77777777" w:rsidR="00025E8B" w:rsidRDefault="00000000">
      <w:r>
        <w:t>Zhou Yafu held his position and worked against the Wu and Chu forces' supply route instead of entering an immediate direct engagement.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4CA628B6" w14:textId="77777777" w:rsidR="00025E8B" w:rsidRDefault="00000000">
      <w:r>
        <w:t>When the opposing army's supplies became strained and it withdrew, the Han forces counterattacked; the rebellion was suppressed. The aftermath matters because it shows what followed the recorded action, without implying that every later change was caused by one person or decision. Liang paid a real cost during the waiting period and the deployment was not an example of cost-free patience.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1D74B4C5" w14:textId="77777777" w:rsidR="00025E8B" w:rsidRDefault="00000000">
      <w:pPr>
        <w:pStyle w:val="21"/>
      </w:pPr>
      <w:r>
        <w:t>Interpretive analogy | Social post</w:t>
      </w:r>
    </w:p>
    <w:p w14:paraId="2147BD90" w14:textId="77777777" w:rsidR="00025E8B" w:rsidRDefault="00000000">
      <w:r>
        <w:t>**</w:t>
      </w:r>
      <w:r>
        <w:t>需</w:t>
      </w:r>
      <w:r>
        <w:t xml:space="preserve"> | A historical comparison**. Zhou Yafu faced the Rebellion of the Seven States. The Liang state suffered attacks and urgently sought assistance while the Han court expected Zhou Yafu to suppress the rebels. Zhou Yafu held his position and worked against the Wu and Chu forces' supply route instead of entering an immediate direct engagement. When the opposing army's supplies became strained and it withdrew, the Han forces counterattacked; the rebellion was suppressed.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Liang paid a real cost during the waiting period and the deployment was not an example of cost-free patience.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5840088A" w14:textId="77777777" w:rsidR="00025E8B" w:rsidRDefault="00000000">
      <w:r>
        <w:t>Historical evidence / limitation: Liang paid a real cost during the waiting period and the deployment was not an example of cost-free patience.</w:t>
      </w:r>
    </w:p>
    <w:p w14:paraId="2B947E0F" w14:textId="77777777" w:rsidR="00025E8B" w:rsidRDefault="00000000">
      <w:r>
        <w:t xml:space="preserve">Original manuscript source / locator: </w:t>
      </w:r>
      <w:r>
        <w:t>梁孝王相關研究所引史記周亞夫平亂記載。</w:t>
      </w:r>
      <w:r>
        <w:t xml:space="preserve"> S05-1 </w:t>
      </w:r>
      <w:r>
        <w:t>閱讀來源</w:t>
      </w:r>
    </w:p>
    <w:p w14:paraId="7AB4DCD0" w14:textId="77777777" w:rsidR="00025E8B" w:rsidRDefault="00000000">
      <w:r>
        <w:br w:type="page"/>
      </w:r>
    </w:p>
    <w:p w14:paraId="07880FD4" w14:textId="77777777" w:rsidR="00025E8B" w:rsidRDefault="00000000">
      <w:pPr>
        <w:pStyle w:val="1"/>
      </w:pPr>
      <w:r>
        <w:lastRenderedPageBreak/>
        <w:t xml:space="preserve">06  </w:t>
      </w:r>
      <w:r>
        <w:t>訟</w:t>
      </w:r>
      <w:r>
        <w:t xml:space="preserve">  |  Song and Liao confronted each other near Chanzhou</w:t>
      </w:r>
    </w:p>
    <w:p w14:paraId="09D3D9A9" w14:textId="77777777" w:rsidR="00025E8B" w:rsidRDefault="00000000">
      <w:r>
        <w:t>CASE-H06-001  ·  H06-L1  ·  Evidence B — retrospective analogy</w:t>
      </w:r>
    </w:p>
    <w:tbl>
      <w:tblPr>
        <w:tblStyle w:val="-1"/>
        <w:tblW w:w="0" w:type="auto"/>
        <w:tblLook w:val="04A0" w:firstRow="1" w:lastRow="0" w:firstColumn="1" w:lastColumn="0" w:noHBand="0" w:noVBand="1"/>
      </w:tblPr>
      <w:tblGrid>
        <w:gridCol w:w="4910"/>
        <w:gridCol w:w="4910"/>
      </w:tblGrid>
      <w:tr w:rsidR="00025E8B" w14:paraId="0732B4C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F51F13A" w14:textId="77777777" w:rsidR="00025E8B" w:rsidRDefault="00000000">
            <w:r>
              <w:t>Classical Zhouyi (source text)</w:t>
            </w:r>
          </w:p>
        </w:tc>
        <w:tc>
          <w:tcPr>
            <w:tcW w:w="4910" w:type="dxa"/>
          </w:tcPr>
          <w:p w14:paraId="25A006D4"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2406C2CB"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F4F08BF" w14:textId="77777777" w:rsidR="00025E8B" w:rsidRDefault="00000000">
            <w:r>
              <w:t>初六：不永所事，小有言，終吉。</w:t>
            </w:r>
          </w:p>
        </w:tc>
        <w:tc>
          <w:tcPr>
            <w:tcW w:w="4910" w:type="dxa"/>
          </w:tcPr>
          <w:p w14:paraId="560F4CEB" w14:textId="77777777" w:rsidR="00025E8B" w:rsidRDefault="00000000">
            <w:pPr>
              <w:cnfStyle w:val="000000100000" w:firstRow="0" w:lastRow="0" w:firstColumn="0" w:lastColumn="0" w:oddVBand="0" w:evenVBand="0" w:oddHBand="1" w:evenHBand="0" w:firstRowFirstColumn="0" w:firstRowLastColumn="0" w:lastRowFirstColumn="0" w:lastRowLastColumn="0"/>
            </w:pPr>
            <w:r>
              <w:t>Do not prolong the dispute. Some criticism may arise, but the end is fortunate.</w:t>
            </w:r>
          </w:p>
        </w:tc>
      </w:tr>
    </w:tbl>
    <w:p w14:paraId="326B9D0B" w14:textId="77777777" w:rsidR="00025E8B" w:rsidRDefault="00000000">
      <w:pPr>
        <w:pStyle w:val="21"/>
      </w:pPr>
      <w:r>
        <w:t>Historical event | Short narrative</w:t>
      </w:r>
    </w:p>
    <w:p w14:paraId="65748AC8" w14:textId="77777777" w:rsidR="00025E8B" w:rsidRDefault="00000000">
      <w:r>
        <w:t>Song and Liao confronted each other near Chanzhou. In 1004 a southward Liao campaign brought fighting close to the Song court, and Emperor Zhenzong reached the front.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42FD080D" w14:textId="77777777" w:rsidR="00025E8B" w:rsidRDefault="00000000">
      <w:r>
        <w:t>Negotiations amid the military confrontation produced the Chanyuan agreement in 1005, including annual Song payments and an end to the immediate campaign.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02ABC0F" w14:textId="77777777" w:rsidR="00025E8B" w:rsidRDefault="00000000">
      <w:r>
        <w:t>Both governments remained separate and had to implement the agreement across their frontier. The aftermath matters because it shows what followed the recorded action, without implying that every later change was caused by one person or decision. The treaty reduced major fighting for a period but did not eliminate all disputes.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27D3D0E" w14:textId="77777777" w:rsidR="00025E8B" w:rsidRDefault="00000000">
      <w:pPr>
        <w:pStyle w:val="21"/>
      </w:pPr>
      <w:r>
        <w:t>Interpretive analogy | Social post</w:t>
      </w:r>
    </w:p>
    <w:p w14:paraId="199BFF02" w14:textId="77777777" w:rsidR="00025E8B" w:rsidRDefault="00000000">
      <w:r>
        <w:t>**</w:t>
      </w:r>
      <w:r>
        <w:t>訟</w:t>
      </w:r>
      <w:r>
        <w:t xml:space="preserve"> | A historical comparison**. Song and Liao confronted each other near Chanzhou. In 1004 a southward Liao campaign brought fighting close to the Song court, and Emperor Zhenzong reached the front. Negotiations amid the military confrontation produced the Chanyuan agreement in 1005, including annual Song payments and an end to the immediate campaign. Both governments remained separate and had to implement the agreement across their frontier.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treaty reduced major fighting for a period but did not eliminate all disputes.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092A511" w14:textId="77777777" w:rsidR="00025E8B" w:rsidRDefault="00000000">
      <w:r>
        <w:t>Historical evidence / limitation: The treaty reduced major fighting for a period but did not eliminate all disputes.</w:t>
      </w:r>
    </w:p>
    <w:p w14:paraId="64D33D5A" w14:textId="77777777" w:rsidR="00025E8B" w:rsidRDefault="00000000">
      <w:r>
        <w:t xml:space="preserve">Original manuscript source / locator: </w:t>
      </w:r>
      <w:r>
        <w:t>澶淵之盟事件綜述。</w:t>
      </w:r>
      <w:r>
        <w:t xml:space="preserve"> S06-1 </w:t>
      </w:r>
      <w:r>
        <w:t>閱讀來源</w:t>
      </w:r>
    </w:p>
    <w:p w14:paraId="16E5826C" w14:textId="77777777" w:rsidR="00025E8B" w:rsidRDefault="00000000">
      <w:r>
        <w:br w:type="page"/>
      </w:r>
    </w:p>
    <w:p w14:paraId="7DC9276C" w14:textId="77777777" w:rsidR="00025E8B" w:rsidRDefault="00000000">
      <w:pPr>
        <w:pStyle w:val="1"/>
      </w:pPr>
      <w:r>
        <w:lastRenderedPageBreak/>
        <w:t xml:space="preserve">07  </w:t>
      </w:r>
      <w:r>
        <w:t>師</w:t>
      </w:r>
      <w:r>
        <w:t xml:space="preserve">  |  Jin and Chu faced each other before the Battle of Bi</w:t>
      </w:r>
    </w:p>
    <w:p w14:paraId="28FA514C" w14:textId="77777777" w:rsidR="00025E8B" w:rsidRDefault="00000000">
      <w:r>
        <w:t>CASE-H07-001  ·  H07-L1  ·  Evidence A — documented use/quotation</w:t>
      </w:r>
    </w:p>
    <w:tbl>
      <w:tblPr>
        <w:tblStyle w:val="-1"/>
        <w:tblW w:w="0" w:type="auto"/>
        <w:tblLook w:val="04A0" w:firstRow="1" w:lastRow="0" w:firstColumn="1" w:lastColumn="0" w:noHBand="0" w:noVBand="1"/>
      </w:tblPr>
      <w:tblGrid>
        <w:gridCol w:w="4910"/>
        <w:gridCol w:w="4910"/>
      </w:tblGrid>
      <w:tr w:rsidR="00025E8B" w14:paraId="5FF0B0F0"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60D9C37" w14:textId="77777777" w:rsidR="00025E8B" w:rsidRDefault="00000000">
            <w:r>
              <w:t>Classical Zhouyi (source text)</w:t>
            </w:r>
          </w:p>
        </w:tc>
        <w:tc>
          <w:tcPr>
            <w:tcW w:w="4910" w:type="dxa"/>
          </w:tcPr>
          <w:p w14:paraId="732EA805"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60B9F722"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FC0E166" w14:textId="77777777" w:rsidR="00025E8B" w:rsidRDefault="00000000">
            <w:r>
              <w:t>初六：師出以律，否臧，凶。</w:t>
            </w:r>
          </w:p>
        </w:tc>
        <w:tc>
          <w:tcPr>
            <w:tcW w:w="4910" w:type="dxa"/>
          </w:tcPr>
          <w:p w14:paraId="1593C359" w14:textId="77777777" w:rsidR="00025E8B" w:rsidRDefault="00000000">
            <w:pPr>
              <w:cnfStyle w:val="000000100000" w:firstRow="0" w:lastRow="0" w:firstColumn="0" w:lastColumn="0" w:oddVBand="0" w:evenVBand="0" w:oddHBand="1" w:evenHBand="0" w:firstRowFirstColumn="0" w:firstRowLastColumn="0" w:lastRowFirstColumn="0" w:lastRowLastColumn="0"/>
            </w:pPr>
            <w:r>
              <w:t>An army must march with discipline; disorder brings misfortune.</w:t>
            </w:r>
          </w:p>
        </w:tc>
      </w:tr>
    </w:tbl>
    <w:p w14:paraId="594AD055" w14:textId="77777777" w:rsidR="00025E8B" w:rsidRDefault="00000000">
      <w:pPr>
        <w:pStyle w:val="21"/>
      </w:pPr>
      <w:r>
        <w:t>Historical event | Short narrative</w:t>
      </w:r>
    </w:p>
    <w:p w14:paraId="262725D2" w14:textId="77777777" w:rsidR="00025E8B" w:rsidRDefault="00000000">
      <w:r>
        <w:t>Jin and Chu faced each other before the Battle of Bi. In 597 BCE disagreements within the Jin command concerned crossing the river and engaging the enemy.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46E2B411" w14:textId="77777777" w:rsidR="00025E8B" w:rsidRDefault="00000000">
      <w:r>
        <w:t>Xian Hu advanced with his troops against the command arrangement; Zhi Zhuangzi cited the Shi line about marching under discipline as a warning.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222D4A9" w14:textId="77777777" w:rsidR="00025E8B" w:rsidRDefault="00000000">
      <w:r>
        <w:t>The warning did not restore a unified deployment, and Jin was defeated by Chu. The aftermath matters because it shows what followed the recorded action, without implying that every later change was caused by one person or decision. This was a quotation in military deliberation, not a new divination or proof of a single cause of defeat.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D44FAC4" w14:textId="77777777" w:rsidR="00025E8B" w:rsidRDefault="00000000">
      <w:pPr>
        <w:pStyle w:val="21"/>
      </w:pPr>
      <w:r>
        <w:t>Interpretive analogy | Social post</w:t>
      </w:r>
    </w:p>
    <w:p w14:paraId="2A54DA7E" w14:textId="77777777" w:rsidR="00025E8B" w:rsidRDefault="00000000">
      <w:r>
        <w:t>**</w:t>
      </w:r>
      <w:r>
        <w:t>師</w:t>
      </w:r>
      <w:r>
        <w:t xml:space="preserve"> | A historical comparison**. Jin and Chu faced each other before the Battle of Bi. In 597 BCE disagreements within the Jin command concerned crossing the river and engaging the enemy. Xian Hu advanced with his troops against the command arrangement; Zhi Zhuangzi cited the Shi line about marching under discipline as a warning. The warning did not restore a unified deployment, and Jin was defeated by Chu. The reading question is not whether a hexagram predicted the result. It is what becomes visible when the circumstances, the decision, and its consequences are considered separately. Here the surviving record explicitly refers to the use or discussion of the Changes. This was a quotation in military deliberation, not a new divination or proof of a single cause of defeat.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44EE178" w14:textId="77777777" w:rsidR="00025E8B" w:rsidRDefault="00000000">
      <w:r>
        <w:t>Historical evidence / limitation: This was a quotation in military deliberation, not a new divination or proof of a single cause of defeat.</w:t>
      </w:r>
    </w:p>
    <w:p w14:paraId="312C6AAF" w14:textId="77777777" w:rsidR="00025E8B" w:rsidRDefault="00000000">
      <w:r>
        <w:t xml:space="preserve">Original manuscript source / locator: </w:t>
      </w:r>
      <w:r>
        <w:t>《左傳》宣公十二年</w:t>
      </w:r>
      <w:r>
        <w:t xml:space="preserve"> </w:t>
      </w:r>
      <w:r>
        <w:t>邲之戰。</w:t>
      </w:r>
      <w:r>
        <w:t xml:space="preserve"> S07-1 </w:t>
      </w:r>
      <w:r>
        <w:t>閱讀來源</w:t>
      </w:r>
    </w:p>
    <w:p w14:paraId="1005929B" w14:textId="77777777" w:rsidR="00025E8B" w:rsidRDefault="00000000">
      <w:r>
        <w:br w:type="page"/>
      </w:r>
    </w:p>
    <w:p w14:paraId="40D60A08" w14:textId="77777777" w:rsidR="00025E8B" w:rsidRDefault="00000000">
      <w:pPr>
        <w:pStyle w:val="1"/>
      </w:pPr>
      <w:r>
        <w:lastRenderedPageBreak/>
        <w:t xml:space="preserve">08  </w:t>
      </w:r>
      <w:r>
        <w:t>比</w:t>
      </w:r>
      <w:r>
        <w:t xml:space="preserve">  |  Guan Zhong assisted Duke Huan of Qi in interstate cooperation</w:t>
      </w:r>
    </w:p>
    <w:p w14:paraId="6E4B9C33" w14:textId="77777777" w:rsidR="00025E8B" w:rsidRDefault="00000000">
      <w:r>
        <w:t>CASE-H08-001  ·  H08-L1  ·  Evidence B — retrospective analogy</w:t>
      </w:r>
    </w:p>
    <w:tbl>
      <w:tblPr>
        <w:tblStyle w:val="-1"/>
        <w:tblW w:w="0" w:type="auto"/>
        <w:tblLook w:val="04A0" w:firstRow="1" w:lastRow="0" w:firstColumn="1" w:lastColumn="0" w:noHBand="0" w:noVBand="1"/>
      </w:tblPr>
      <w:tblGrid>
        <w:gridCol w:w="4910"/>
        <w:gridCol w:w="4910"/>
      </w:tblGrid>
      <w:tr w:rsidR="00025E8B" w14:paraId="722F1E33"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5B43707" w14:textId="77777777" w:rsidR="00025E8B" w:rsidRDefault="00000000">
            <w:r>
              <w:t>Classical Zhouyi (source text)</w:t>
            </w:r>
          </w:p>
        </w:tc>
        <w:tc>
          <w:tcPr>
            <w:tcW w:w="4910" w:type="dxa"/>
          </w:tcPr>
          <w:p w14:paraId="4DAFF3F7"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49AD4116"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4A671B5" w14:textId="77777777" w:rsidR="00025E8B" w:rsidRDefault="00000000">
            <w:r>
              <w:t>初六：有孚，比之，无咎。有孚盈缶，終來有它，吉。</w:t>
            </w:r>
          </w:p>
        </w:tc>
        <w:tc>
          <w:tcPr>
            <w:tcW w:w="4910" w:type="dxa"/>
          </w:tcPr>
          <w:p w14:paraId="5064E4E0" w14:textId="77777777" w:rsidR="00025E8B" w:rsidRDefault="00000000">
            <w:pPr>
              <w:cnfStyle w:val="000000100000" w:firstRow="0" w:lastRow="0" w:firstColumn="0" w:lastColumn="0" w:oddVBand="0" w:evenVBand="0" w:oddHBand="1" w:evenHBand="0" w:firstRowFirstColumn="0" w:firstRowLastColumn="0" w:lastRowFirstColumn="0" w:lastRowLastColumn="0"/>
            </w:pPr>
            <w:r>
              <w:t>Approach others in sincerity, without blame. Trust as full as an earthen vessel brings further good fortune.</w:t>
            </w:r>
          </w:p>
        </w:tc>
      </w:tr>
    </w:tbl>
    <w:p w14:paraId="16A6CF6C" w14:textId="77777777" w:rsidR="00025E8B" w:rsidRDefault="00000000">
      <w:pPr>
        <w:pStyle w:val="21"/>
      </w:pPr>
      <w:r>
        <w:t>Historical event | Short narrative</w:t>
      </w:r>
    </w:p>
    <w:p w14:paraId="18702154" w14:textId="77777777" w:rsidR="00025E8B" w:rsidRDefault="00000000">
      <w:r>
        <w:t>Guan Zhong assisted Duke Huan of Qi in interstate cooperation. Qi first strengthened internal administration while other states maintained separate priorities and interests.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20BB44BF" w14:textId="77777777" w:rsidR="00025E8B" w:rsidRDefault="00000000">
      <w:r>
        <w:t>Guan Zhong supported diplomatic meetings, coordination, and arrangements through which Qi gained influence among regional rulers.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4B4913D3" w14:textId="77777777" w:rsidR="00025E8B" w:rsidRDefault="00000000">
      <w:r>
        <w:t>Repeated negotiations underpinned this prominence, but cooperation did not erase the independence of the participating states. The aftermath matters because it shows what followed the recorded action, without implying that every later change was caused by one person or decision. The expression about assembling lords nine times is a historical summary, not nine identical meetings.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4D8A6795" w14:textId="77777777" w:rsidR="00025E8B" w:rsidRDefault="00000000">
      <w:pPr>
        <w:pStyle w:val="21"/>
      </w:pPr>
      <w:r>
        <w:t>Interpretive analogy | Social post</w:t>
      </w:r>
    </w:p>
    <w:p w14:paraId="51B4A87A" w14:textId="77777777" w:rsidR="00025E8B" w:rsidRDefault="00000000">
      <w:r>
        <w:t>**</w:t>
      </w:r>
      <w:r>
        <w:t>比</w:t>
      </w:r>
      <w:r>
        <w:t xml:space="preserve"> | A historical comparison**. Guan Zhong assisted Duke Huan of Qi in interstate cooperation. Qi first strengthened internal administration while other states maintained separate priorities and interests. Guan Zhong supported diplomatic meetings, coordination, and arrangements through which Qi gained influence among regional rulers. Repeated negotiations underpinned this prominence, but cooperation did not erase the independence of the participating states.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expression about assembling lords nine times is a historical summary, not nine identical meetings.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AB038FF" w14:textId="77777777" w:rsidR="00025E8B" w:rsidRDefault="00000000">
      <w:r>
        <w:t>Historical evidence / limitation: The expression about assembling lords nine times is a historical summary, not nine identical meetings.</w:t>
      </w:r>
    </w:p>
    <w:p w14:paraId="75875EF5" w14:textId="77777777" w:rsidR="00025E8B" w:rsidRDefault="00000000">
      <w:r>
        <w:t xml:space="preserve">Original manuscript source / locator: </w:t>
      </w:r>
      <w:r>
        <w:t>《史記》管晏列傳。</w:t>
      </w:r>
      <w:r>
        <w:t xml:space="preserve"> S08-1 </w:t>
      </w:r>
      <w:r>
        <w:t>閱讀來源</w:t>
      </w:r>
    </w:p>
    <w:p w14:paraId="6552D26A" w14:textId="77777777" w:rsidR="00025E8B" w:rsidRDefault="00000000">
      <w:r>
        <w:lastRenderedPageBreak/>
        <w:br w:type="page"/>
      </w:r>
    </w:p>
    <w:p w14:paraId="355F1EA0" w14:textId="77777777" w:rsidR="00025E8B" w:rsidRDefault="00000000">
      <w:pPr>
        <w:pStyle w:val="1"/>
      </w:pPr>
      <w:r>
        <w:lastRenderedPageBreak/>
        <w:t xml:space="preserve">09  </w:t>
      </w:r>
      <w:r>
        <w:t>小畜</w:t>
      </w:r>
      <w:r>
        <w:t xml:space="preserve">  |  The Qing Self-Strengthening Movement developed military industries</w:t>
      </w:r>
    </w:p>
    <w:p w14:paraId="1D26AC1B" w14:textId="77777777" w:rsidR="00025E8B" w:rsidRDefault="00000000">
      <w:r>
        <w:t>CASE-H09-001  ·  H09-J  ·  Evidence B — retrospective analogy</w:t>
      </w:r>
    </w:p>
    <w:tbl>
      <w:tblPr>
        <w:tblStyle w:val="-1"/>
        <w:tblW w:w="0" w:type="auto"/>
        <w:tblLook w:val="04A0" w:firstRow="1" w:lastRow="0" w:firstColumn="1" w:lastColumn="0" w:noHBand="0" w:noVBand="1"/>
      </w:tblPr>
      <w:tblGrid>
        <w:gridCol w:w="4910"/>
        <w:gridCol w:w="4910"/>
      </w:tblGrid>
      <w:tr w:rsidR="00025E8B" w14:paraId="21A6DFEA"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FA54253" w14:textId="77777777" w:rsidR="00025E8B" w:rsidRDefault="00000000">
            <w:r>
              <w:t>Classical Zhouyi (source text)</w:t>
            </w:r>
          </w:p>
        </w:tc>
        <w:tc>
          <w:tcPr>
            <w:tcW w:w="4910" w:type="dxa"/>
          </w:tcPr>
          <w:p w14:paraId="31EE6509"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7B0804CA"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9E8DF17" w14:textId="77777777" w:rsidR="00025E8B" w:rsidRDefault="00000000">
            <w:r>
              <w:t>小畜：亨。密雲不雨，自我西郊。</w:t>
            </w:r>
          </w:p>
        </w:tc>
        <w:tc>
          <w:tcPr>
            <w:tcW w:w="4910" w:type="dxa"/>
          </w:tcPr>
          <w:p w14:paraId="15C328FC" w14:textId="77777777" w:rsidR="00025E8B" w:rsidRDefault="00000000">
            <w:pPr>
              <w:cnfStyle w:val="000000100000" w:firstRow="0" w:lastRow="0" w:firstColumn="0" w:lastColumn="0" w:oddVBand="0" w:evenVBand="0" w:oddHBand="1" w:evenHBand="0" w:firstRowFirstColumn="0" w:firstRowLastColumn="0" w:lastRowFirstColumn="0" w:lastRowLastColumn="0"/>
            </w:pPr>
            <w:r>
              <w:t>Success through modest accumulation. Dense clouds gather without rain, rising from our western outskirts.</w:t>
            </w:r>
          </w:p>
        </w:tc>
      </w:tr>
    </w:tbl>
    <w:p w14:paraId="7DACB0E4" w14:textId="77777777" w:rsidR="00025E8B" w:rsidRDefault="00000000">
      <w:pPr>
        <w:pStyle w:val="21"/>
      </w:pPr>
      <w:r>
        <w:t>Historical event | Short narrative</w:t>
      </w:r>
    </w:p>
    <w:p w14:paraId="650B103D" w14:textId="77777777" w:rsidR="00025E8B" w:rsidRDefault="00000000">
      <w:r>
        <w:t>The Qing Self-Strengthening Movement developed military industries. After military defeats and visible technological gaps, Qing officials pursued arsenals, shipbuilding, and technical education.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47AE646" w14:textId="77777777" w:rsidR="00025E8B" w:rsidRDefault="00000000">
      <w:r>
        <w:t>Factories, training establishments, and maritime facilities emerged in different regions with uneven resources and administrative support.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29E0FDC6" w14:textId="77777777" w:rsidR="00025E8B" w:rsidRDefault="00000000">
      <w:r>
        <w:t>These efforts left equipment and trained personnel but also exposed problems of finance, command, maintenance, and coordination. The aftermath matters because it shows what followed the recorded action, without implying that every later change was caused by one person or decision. The movement was a series of measures rather than one event, and later defeat does not erase every achievement.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37744F99" w14:textId="77777777" w:rsidR="00025E8B" w:rsidRDefault="00000000">
      <w:pPr>
        <w:pStyle w:val="21"/>
      </w:pPr>
      <w:r>
        <w:t>Interpretive analogy | Social post</w:t>
      </w:r>
    </w:p>
    <w:p w14:paraId="041E830B" w14:textId="77777777" w:rsidR="00025E8B" w:rsidRDefault="00000000">
      <w:r>
        <w:t>**</w:t>
      </w:r>
      <w:r>
        <w:t>小畜</w:t>
      </w:r>
      <w:r>
        <w:t xml:space="preserve"> | A historical comparison**. The Qing Self-Strengthening Movement developed military industries. After military defeats and visible technological gaps, Qing officials pursued arsenals, shipbuilding, and technical education. Factories, training establishments, and maritime facilities emerged in different regions with uneven resources and administrative support. These efforts left equipment and trained personnel but also exposed problems of finance, command, maintenance, and coordination.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movement was a series of measures rather than one event, and later defeat does not erase every achievement.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2195E409" w14:textId="77777777" w:rsidR="00025E8B" w:rsidRDefault="00000000">
      <w:r>
        <w:t>Historical evidence / limitation: The movement was a series of measures rather than one event, and later defeat does not erase every achievement.</w:t>
      </w:r>
    </w:p>
    <w:p w14:paraId="0E59F91A" w14:textId="77777777" w:rsidR="00025E8B" w:rsidRDefault="00000000">
      <w:r>
        <w:t xml:space="preserve">Original manuscript source / locator: </w:t>
      </w:r>
      <w:r>
        <w:t>洋務運動軍事改革研究及歷史綜述。</w:t>
      </w:r>
      <w:r>
        <w:t xml:space="preserve"> S09-1 </w:t>
      </w:r>
      <w:r>
        <w:t>閱讀來源</w:t>
      </w:r>
      <w:r>
        <w:t xml:space="preserve"> </w:t>
      </w:r>
      <w:r>
        <w:t>／</w:t>
      </w:r>
      <w:r>
        <w:t xml:space="preserve"> S09-2 </w:t>
      </w:r>
      <w:r>
        <w:t>閱讀來源</w:t>
      </w:r>
    </w:p>
    <w:p w14:paraId="2CB60707" w14:textId="77777777" w:rsidR="00025E8B" w:rsidRDefault="00000000">
      <w:r>
        <w:br w:type="page"/>
      </w:r>
    </w:p>
    <w:p w14:paraId="5E38744D" w14:textId="77777777" w:rsidR="00025E8B" w:rsidRDefault="00000000">
      <w:pPr>
        <w:pStyle w:val="1"/>
      </w:pPr>
      <w:r>
        <w:lastRenderedPageBreak/>
        <w:t xml:space="preserve">10  </w:t>
      </w:r>
      <w:r>
        <w:t>履</w:t>
      </w:r>
      <w:r>
        <w:t xml:space="preserve">  |  Lin Xiangru carried the He Shi jade to Qin</w:t>
      </w:r>
    </w:p>
    <w:p w14:paraId="36D2A93B" w14:textId="77777777" w:rsidR="00025E8B" w:rsidRDefault="00000000">
      <w:r>
        <w:t>CASE-H10-001  ·  H10-L4  ·  Evidence B — retrospective analogy</w:t>
      </w:r>
    </w:p>
    <w:tbl>
      <w:tblPr>
        <w:tblStyle w:val="-1"/>
        <w:tblW w:w="0" w:type="auto"/>
        <w:tblLook w:val="04A0" w:firstRow="1" w:lastRow="0" w:firstColumn="1" w:lastColumn="0" w:noHBand="0" w:noVBand="1"/>
      </w:tblPr>
      <w:tblGrid>
        <w:gridCol w:w="4910"/>
        <w:gridCol w:w="4910"/>
      </w:tblGrid>
      <w:tr w:rsidR="00025E8B" w14:paraId="51C81D18"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AB30E8E" w14:textId="77777777" w:rsidR="00025E8B" w:rsidRDefault="00000000">
            <w:r>
              <w:t>Classical Zhouyi (source text)</w:t>
            </w:r>
          </w:p>
        </w:tc>
        <w:tc>
          <w:tcPr>
            <w:tcW w:w="4910" w:type="dxa"/>
          </w:tcPr>
          <w:p w14:paraId="52423A6C"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51F21072"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5111616" w14:textId="77777777" w:rsidR="00025E8B" w:rsidRDefault="00000000">
            <w:r>
              <w:t>九四：履虎尾，愬愬終吉。</w:t>
            </w:r>
          </w:p>
        </w:tc>
        <w:tc>
          <w:tcPr>
            <w:tcW w:w="4910" w:type="dxa"/>
          </w:tcPr>
          <w:p w14:paraId="7B8900D6" w14:textId="77777777" w:rsidR="00025E8B" w:rsidRDefault="00000000">
            <w:pPr>
              <w:cnfStyle w:val="000000100000" w:firstRow="0" w:lastRow="0" w:firstColumn="0" w:lastColumn="0" w:oddVBand="0" w:evenVBand="0" w:oddHBand="1" w:evenHBand="0" w:firstRowFirstColumn="0" w:firstRowLastColumn="0" w:lastRowFirstColumn="0" w:lastRowLastColumn="0"/>
            </w:pPr>
            <w:r>
              <w:t>Treading on a tiger's tail; proceeding with caution ultimately brings good fortune.</w:t>
            </w:r>
          </w:p>
        </w:tc>
      </w:tr>
    </w:tbl>
    <w:p w14:paraId="4E6DC53F" w14:textId="77777777" w:rsidR="00025E8B" w:rsidRDefault="00000000">
      <w:pPr>
        <w:pStyle w:val="21"/>
      </w:pPr>
      <w:r>
        <w:t>Historical event | Short narrative</w:t>
      </w:r>
    </w:p>
    <w:p w14:paraId="6434E7F0" w14:textId="77777777" w:rsidR="00025E8B" w:rsidRDefault="00000000">
      <w:r>
        <w:t>Lin Xiangru carried the He Shi jade to Qin. The king of Qin offered cities for a precious jade held by Zhao, creating the risk of surrendering the jade without receiving the cities.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5CB2CB29" w14:textId="77777777" w:rsidR="00025E8B" w:rsidRDefault="00000000">
      <w:r>
        <w:t>Lin Xiangru visited Qin, questioned the sincerity of the exchange, recovered the jade, and arranged its return to Zhao while he stayed to negotiate.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228D017" w14:textId="77777777" w:rsidR="00025E8B" w:rsidRDefault="00000000">
      <w:r>
        <w:t>The intended exchange was not completed, and the envoy had to answer for what had happened. The aftermath matters because it shows what followed the recorded action, without implying that every later change was caused by one person or decision. The Shiji's detailed speeches are literary historical narration rather than a verbatim transcript.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2C3E74A" w14:textId="77777777" w:rsidR="00025E8B" w:rsidRDefault="00000000">
      <w:pPr>
        <w:pStyle w:val="21"/>
      </w:pPr>
      <w:r>
        <w:t>Interpretive analogy | Social post</w:t>
      </w:r>
    </w:p>
    <w:p w14:paraId="308CA8B2" w14:textId="77777777" w:rsidR="00025E8B" w:rsidRDefault="00000000">
      <w:r>
        <w:t>**</w:t>
      </w:r>
      <w:r>
        <w:t>履</w:t>
      </w:r>
      <w:r>
        <w:t xml:space="preserve"> | A historical comparison**. Lin Xiangru carried the He Shi jade to Qin. The king of Qin offered cities for a precious jade held by Zhao, creating the risk of surrendering the jade without receiving the cities. Lin Xiangru visited Qin, questioned the sincerity of the exchange, recovered the jade, and arranged its return to Zhao while he stayed to negotiate. The intended exchange was not completed, and the envoy had to answer for what had happened.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Shiji's detailed speeches are literary historical narration rather than a verbatim transcript.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F3091F4" w14:textId="77777777" w:rsidR="00025E8B" w:rsidRDefault="00000000">
      <w:r>
        <w:t>Historical evidence / limitation: The Shiji's detailed speeches are literary historical narration rather than a verbatim transcript.</w:t>
      </w:r>
    </w:p>
    <w:p w14:paraId="255C0D97" w14:textId="77777777" w:rsidR="00025E8B" w:rsidRDefault="00000000">
      <w:r>
        <w:t xml:space="preserve">Original manuscript source / locator: </w:t>
      </w:r>
      <w:r>
        <w:t>《史記》廉頗藺相如列傳；教育部及中研院相關資料。</w:t>
      </w:r>
      <w:r>
        <w:t xml:space="preserve"> S10-1 </w:t>
      </w:r>
      <w:r>
        <w:t>閱讀來源</w:t>
      </w:r>
      <w:r>
        <w:t xml:space="preserve"> </w:t>
      </w:r>
      <w:r>
        <w:t>／</w:t>
      </w:r>
      <w:r>
        <w:t xml:space="preserve"> S10-2 </w:t>
      </w:r>
      <w:r>
        <w:t>閱讀來源</w:t>
      </w:r>
    </w:p>
    <w:p w14:paraId="57822C6D" w14:textId="77777777" w:rsidR="00025E8B" w:rsidRDefault="00000000">
      <w:r>
        <w:br w:type="page"/>
      </w:r>
    </w:p>
    <w:p w14:paraId="37EF31E2" w14:textId="77777777" w:rsidR="00025E8B" w:rsidRDefault="00000000">
      <w:pPr>
        <w:pStyle w:val="1"/>
      </w:pPr>
      <w:r>
        <w:lastRenderedPageBreak/>
        <w:t xml:space="preserve">11  </w:t>
      </w:r>
      <w:r>
        <w:t>泰</w:t>
      </w:r>
      <w:r>
        <w:t xml:space="preserve">  |  The Western Han experienced recovery and renewed rebellion</w:t>
      </w:r>
    </w:p>
    <w:p w14:paraId="6E596E3C" w14:textId="77777777" w:rsidR="00025E8B" w:rsidRDefault="00000000">
      <w:r>
        <w:t>CASE-H11-001  ·  H11-L3  ·  Evidence B — retrospective analogy</w:t>
      </w:r>
    </w:p>
    <w:tbl>
      <w:tblPr>
        <w:tblStyle w:val="-1"/>
        <w:tblW w:w="0" w:type="auto"/>
        <w:tblLook w:val="04A0" w:firstRow="1" w:lastRow="0" w:firstColumn="1" w:lastColumn="0" w:noHBand="0" w:noVBand="1"/>
      </w:tblPr>
      <w:tblGrid>
        <w:gridCol w:w="4910"/>
        <w:gridCol w:w="4910"/>
      </w:tblGrid>
      <w:tr w:rsidR="00025E8B" w14:paraId="651C0ED0"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77E6EA68" w14:textId="77777777" w:rsidR="00025E8B" w:rsidRDefault="00000000">
            <w:r>
              <w:t>Classical Zhouyi (source text)</w:t>
            </w:r>
          </w:p>
        </w:tc>
        <w:tc>
          <w:tcPr>
            <w:tcW w:w="4910" w:type="dxa"/>
          </w:tcPr>
          <w:p w14:paraId="70BB864C"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166DF672"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0712F7D" w14:textId="77777777" w:rsidR="00025E8B" w:rsidRDefault="00000000">
            <w:r>
              <w:t>九三：无平不陂，无往不復，艱貞无咎。勿恤其孚，于食有福。</w:t>
            </w:r>
          </w:p>
        </w:tc>
        <w:tc>
          <w:tcPr>
            <w:tcW w:w="4910" w:type="dxa"/>
          </w:tcPr>
          <w:p w14:paraId="11376D6F" w14:textId="77777777" w:rsidR="00025E8B" w:rsidRDefault="00000000">
            <w:pPr>
              <w:cnfStyle w:val="000000100000" w:firstRow="0" w:lastRow="0" w:firstColumn="0" w:lastColumn="0" w:oddVBand="0" w:evenVBand="0" w:oddHBand="1" w:evenHBand="0" w:firstRowFirstColumn="0" w:firstRowLastColumn="0" w:lastRowFirstColumn="0" w:lastRowLastColumn="0"/>
            </w:pPr>
            <w:r>
              <w:t>No level ground remains without slopes, and no departure without return. Persevere through difficulty without blame; do not be anxious about sincerity, and there will be blessings in sustenance.</w:t>
            </w:r>
          </w:p>
        </w:tc>
      </w:tr>
    </w:tbl>
    <w:p w14:paraId="13943E75" w14:textId="77777777" w:rsidR="00025E8B" w:rsidRDefault="00000000">
      <w:pPr>
        <w:pStyle w:val="21"/>
      </w:pPr>
      <w:r>
        <w:t>Historical event | Short narrative</w:t>
      </w:r>
    </w:p>
    <w:p w14:paraId="392CD1D4" w14:textId="77777777" w:rsidR="00025E8B" w:rsidRDefault="00000000">
      <w:r>
        <w:t>The Western Han experienced recovery and renewed rebellion. Under Emperors Wen and Jing, production and some financial conditions recovered after years of warfare.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77A8082" w14:textId="77777777" w:rsidR="00025E8B" w:rsidRDefault="00000000">
      <w:r>
        <w:t>Powerful regional kings retained military and political resources; imperial efforts to reduce their powers sharpened the dispute.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1A0A5CA" w14:textId="77777777" w:rsidR="00025E8B" w:rsidRDefault="00000000">
      <w:r>
        <w:t>The Seven States rebellion erupted in 154 BCE and was suppressed, leaving the relationship between the court and principalities to be reorganized. The aftermath matters because it shows what followed the recorded action, without implying that every later change was caused by one person or decision. Economic recovery and political conflict coexisted, and neither erases the other.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B04F075" w14:textId="77777777" w:rsidR="00025E8B" w:rsidRDefault="00000000">
      <w:pPr>
        <w:pStyle w:val="21"/>
      </w:pPr>
      <w:r>
        <w:t>Interpretive analogy | Social post</w:t>
      </w:r>
    </w:p>
    <w:p w14:paraId="57896337" w14:textId="77777777" w:rsidR="00025E8B" w:rsidRDefault="00000000">
      <w:r>
        <w:t>**</w:t>
      </w:r>
      <w:r>
        <w:t>泰</w:t>
      </w:r>
      <w:r>
        <w:t xml:space="preserve"> | A historical comparison**. The Western Han experienced recovery and renewed rebellion. Under Emperors Wen and Jing, production and some financial conditions recovered after years of warfare. Powerful regional kings retained military and political resources; imperial efforts to reduce their powers sharpened the dispute. The Seven States rebellion erupted in 154 BCE and was suppressed, leaving the relationship between the court and principalities to be reorganized.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Economic recovery and political conflict coexisted, and neither erases the other.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4CB0087D" w14:textId="77777777" w:rsidR="00025E8B" w:rsidRDefault="00000000">
      <w:r>
        <w:t>Historical evidence / limitation: Economic recovery and political conflict coexisted, and neither erases the other.</w:t>
      </w:r>
    </w:p>
    <w:p w14:paraId="18427AEE" w14:textId="77777777" w:rsidR="00025E8B" w:rsidRDefault="00000000">
      <w:r>
        <w:t xml:space="preserve">Original manuscript source / locator: </w:t>
      </w:r>
      <w:r>
        <w:t>《史記》孝景本紀。</w:t>
      </w:r>
      <w:r>
        <w:t xml:space="preserve"> S11-1 </w:t>
      </w:r>
      <w:r>
        <w:t>閱讀來源</w:t>
      </w:r>
      <w:r>
        <w:t xml:space="preserve"> </w:t>
      </w:r>
      <w:r>
        <w:t>／</w:t>
      </w:r>
      <w:r>
        <w:t xml:space="preserve"> S11-2 </w:t>
      </w:r>
      <w:r>
        <w:t>閱讀來源</w:t>
      </w:r>
    </w:p>
    <w:p w14:paraId="4972B5EE" w14:textId="77777777" w:rsidR="00025E8B" w:rsidRDefault="00000000">
      <w:r>
        <w:br w:type="page"/>
      </w:r>
    </w:p>
    <w:p w14:paraId="50BA5183" w14:textId="77777777" w:rsidR="00025E8B" w:rsidRDefault="00000000">
      <w:pPr>
        <w:pStyle w:val="1"/>
      </w:pPr>
      <w:r>
        <w:lastRenderedPageBreak/>
        <w:t xml:space="preserve">12  </w:t>
      </w:r>
      <w:r>
        <w:t>否</w:t>
      </w:r>
      <w:r>
        <w:t xml:space="preserve">  |  Yuan Shikai's imperial project provoked resistance</w:t>
      </w:r>
    </w:p>
    <w:p w14:paraId="16D5F791" w14:textId="77777777" w:rsidR="00025E8B" w:rsidRDefault="00000000">
      <w:r>
        <w:t>CASE-H12-001  ·  H12-L5  ·  Evidence B — retrospective analogy</w:t>
      </w:r>
    </w:p>
    <w:tbl>
      <w:tblPr>
        <w:tblStyle w:val="-1"/>
        <w:tblW w:w="0" w:type="auto"/>
        <w:tblLook w:val="04A0" w:firstRow="1" w:lastRow="0" w:firstColumn="1" w:lastColumn="0" w:noHBand="0" w:noVBand="1"/>
      </w:tblPr>
      <w:tblGrid>
        <w:gridCol w:w="4910"/>
        <w:gridCol w:w="4910"/>
      </w:tblGrid>
      <w:tr w:rsidR="00025E8B" w14:paraId="3AD1FEB5"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9873B83" w14:textId="77777777" w:rsidR="00025E8B" w:rsidRDefault="00000000">
            <w:r>
              <w:t>Classical Zhouyi (source text)</w:t>
            </w:r>
          </w:p>
        </w:tc>
        <w:tc>
          <w:tcPr>
            <w:tcW w:w="4910" w:type="dxa"/>
          </w:tcPr>
          <w:p w14:paraId="4402CF28"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B15BA30"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525430B" w14:textId="77777777" w:rsidR="00025E8B" w:rsidRDefault="00000000">
            <w:r>
              <w:t>九五，休否，大人吉。其亡其亡，繫于苞桑。</w:t>
            </w:r>
          </w:p>
        </w:tc>
        <w:tc>
          <w:tcPr>
            <w:tcW w:w="4910" w:type="dxa"/>
          </w:tcPr>
          <w:p w14:paraId="2189B5F2" w14:textId="77777777" w:rsidR="00025E8B" w:rsidRDefault="00000000">
            <w:pPr>
              <w:cnfStyle w:val="000000100000" w:firstRow="0" w:lastRow="0" w:firstColumn="0" w:lastColumn="0" w:oddVBand="0" w:evenVBand="0" w:oddHBand="1" w:evenHBand="0" w:firstRowFirstColumn="0" w:firstRowLastColumn="0" w:lastRowFirstColumn="0" w:lastRowLastColumn="0"/>
            </w:pPr>
            <w:r>
              <w:t>An end to obstruction brings good fortune to the great person. Be alert to possible loss, as though secured to the roots of a mulberry thicket.</w:t>
            </w:r>
          </w:p>
        </w:tc>
      </w:tr>
    </w:tbl>
    <w:p w14:paraId="4B94A2E5" w14:textId="77777777" w:rsidR="00025E8B" w:rsidRDefault="00000000">
      <w:pPr>
        <w:pStyle w:val="21"/>
      </w:pPr>
      <w:r>
        <w:t>Historical event | Short narrative</w:t>
      </w:r>
    </w:p>
    <w:p w14:paraId="203A14C5" w14:textId="77777777" w:rsidR="00025E8B" w:rsidRDefault="00000000">
      <w:r>
        <w:t>Yuan Shikai's imperial project provoked resistance. The new republic had unsettled relations between central authority and regional political forces.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6F3B7A6B" w14:textId="77777777" w:rsidR="00025E8B" w:rsidRDefault="00000000">
      <w:r>
        <w:t>In 1915 a project to restore monarchy challenged the republican arrangement and brought opposition including the National Protection movement.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7D44531" w14:textId="77777777" w:rsidR="00025E8B" w:rsidRDefault="00000000">
      <w:r>
        <w:t>Conflict and loss of support led Yuan to abandon the imperial title in 1916, while questions of political authority remained. The aftermath matters because it shows what followed the recorded action, without implying that every later change was caused by one person or decision. The outcome reflects military, fiscal, and legitimacy problems, not a hexagram-based prediction.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56F5F6B" w14:textId="77777777" w:rsidR="00025E8B" w:rsidRDefault="00000000">
      <w:pPr>
        <w:pStyle w:val="21"/>
      </w:pPr>
      <w:r>
        <w:t>Interpretive analogy | Social post</w:t>
      </w:r>
    </w:p>
    <w:p w14:paraId="1CAC2D97" w14:textId="77777777" w:rsidR="00025E8B" w:rsidRDefault="00000000">
      <w:r>
        <w:t>**</w:t>
      </w:r>
      <w:r>
        <w:t>否</w:t>
      </w:r>
      <w:r>
        <w:t xml:space="preserve"> | A historical comparison**. Yuan Shikai's imperial project provoked resistance. The new republic had unsettled relations between central authority and regional political forces. In 1915 a project to restore monarchy challenged the republican arrangement and brought opposition including the National Protection movement. Conflict and loss of support led Yuan to abandon the imperial title in 1916, while questions of political authority remained.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outcome reflects military, fiscal, and legitimacy problems, not a hexagram-based prediction.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45DC9A8" w14:textId="77777777" w:rsidR="00025E8B" w:rsidRDefault="00000000">
      <w:r>
        <w:t>Historical evidence / limitation: The outcome reflects military, fiscal, and legitimacy problems, not a hexagram-based prediction.</w:t>
      </w:r>
    </w:p>
    <w:p w14:paraId="6D0DF6AA" w14:textId="77777777" w:rsidR="00025E8B" w:rsidRDefault="00000000">
      <w:r>
        <w:lastRenderedPageBreak/>
        <w:t xml:space="preserve">Original manuscript source / locator: </w:t>
      </w:r>
      <w:r>
        <w:t>國立公共資訊圖書館民國近代史；教育部洪憲帝制條目。</w:t>
      </w:r>
      <w:r>
        <w:t xml:space="preserve"> S12-1 </w:t>
      </w:r>
      <w:r>
        <w:t>閱讀來源</w:t>
      </w:r>
      <w:r>
        <w:t xml:space="preserve"> </w:t>
      </w:r>
      <w:r>
        <w:t>／</w:t>
      </w:r>
      <w:r>
        <w:t xml:space="preserve"> S12-2 </w:t>
      </w:r>
      <w:r>
        <w:t>閱讀來源</w:t>
      </w:r>
    </w:p>
    <w:p w14:paraId="4BBCC048" w14:textId="77777777" w:rsidR="00025E8B" w:rsidRDefault="00000000">
      <w:r>
        <w:br w:type="page"/>
      </w:r>
    </w:p>
    <w:p w14:paraId="232972FC" w14:textId="77777777" w:rsidR="00025E8B" w:rsidRDefault="00000000">
      <w:pPr>
        <w:pStyle w:val="1"/>
      </w:pPr>
      <w:r>
        <w:lastRenderedPageBreak/>
        <w:t xml:space="preserve">13  </w:t>
      </w:r>
      <w:r>
        <w:t>同人</w:t>
      </w:r>
      <w:r>
        <w:t xml:space="preserve">  |  Sun Quan and Liu Bei formed an alliance against Cao Cao</w:t>
      </w:r>
    </w:p>
    <w:p w14:paraId="082CE572" w14:textId="77777777" w:rsidR="00025E8B" w:rsidRDefault="00000000">
      <w:r>
        <w:t>CASE-H13-001  ·  H13-J  ·  Evidence B — retrospective analogy</w:t>
      </w:r>
    </w:p>
    <w:tbl>
      <w:tblPr>
        <w:tblStyle w:val="-1"/>
        <w:tblW w:w="0" w:type="auto"/>
        <w:tblLook w:val="04A0" w:firstRow="1" w:lastRow="0" w:firstColumn="1" w:lastColumn="0" w:noHBand="0" w:noVBand="1"/>
      </w:tblPr>
      <w:tblGrid>
        <w:gridCol w:w="4910"/>
        <w:gridCol w:w="4910"/>
      </w:tblGrid>
      <w:tr w:rsidR="00025E8B" w14:paraId="1162CCAF"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D6B0D39" w14:textId="77777777" w:rsidR="00025E8B" w:rsidRDefault="00000000">
            <w:r>
              <w:t>Classical Zhouyi (source text)</w:t>
            </w:r>
          </w:p>
        </w:tc>
        <w:tc>
          <w:tcPr>
            <w:tcW w:w="4910" w:type="dxa"/>
          </w:tcPr>
          <w:p w14:paraId="4EE71022"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7CF02AF1"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653115F" w14:textId="77777777" w:rsidR="00025E8B" w:rsidRDefault="00000000">
            <w:r>
              <w:t>同人于野，亨。</w:t>
            </w:r>
            <w:r>
              <w:t xml:space="preserve"> </w:t>
            </w:r>
            <w:r>
              <w:t>利涉大川，利君子貞。</w:t>
            </w:r>
          </w:p>
        </w:tc>
        <w:tc>
          <w:tcPr>
            <w:tcW w:w="4910" w:type="dxa"/>
          </w:tcPr>
          <w:p w14:paraId="0BCE1B0B" w14:textId="77777777" w:rsidR="00025E8B" w:rsidRDefault="00000000">
            <w:pPr>
              <w:cnfStyle w:val="000000100000" w:firstRow="0" w:lastRow="0" w:firstColumn="0" w:lastColumn="0" w:oddVBand="0" w:evenVBand="0" w:oddHBand="1" w:evenHBand="0" w:firstRowFirstColumn="0" w:firstRowLastColumn="0" w:lastRowFirstColumn="0" w:lastRowLastColumn="0"/>
            </w:pPr>
            <w:r>
              <w:t>Fellowship with others in the open brings progress. It is favorable to cross a great river and to remain steadfast as a noble person.</w:t>
            </w:r>
          </w:p>
        </w:tc>
      </w:tr>
    </w:tbl>
    <w:p w14:paraId="24AC575D" w14:textId="77777777" w:rsidR="00025E8B" w:rsidRDefault="00000000">
      <w:pPr>
        <w:pStyle w:val="21"/>
      </w:pPr>
      <w:r>
        <w:t>Historical event | Short narrative</w:t>
      </w:r>
    </w:p>
    <w:p w14:paraId="02A04F59" w14:textId="77777777" w:rsidR="00025E8B" w:rsidRDefault="00000000">
      <w:r>
        <w:t>Sun Quan and Liu Bei formed an alliance against Cao Cao. In 208 Cao Cao advanced south and placed separate pressure on Liu Bei's forces and Sun Quan's position along the Yangtze.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5B10C486" w14:textId="77777777" w:rsidR="00025E8B" w:rsidRDefault="00000000">
      <w:r>
        <w:t>Envoys and advisers facilitated agreement; the allied forces fought around Red Cliffs and Cao Cao subsequently withdrew.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2D50358E" w14:textId="77777777" w:rsidR="00025E8B" w:rsidRDefault="00000000">
      <w:r>
        <w:t>Afterward the two sides continued to dispute territory and military arrangements, including questions concerning Jingzhou. The aftermath matters because it shows what followed the recorded action, without implying that every later change was caused by one person or decision. The alliance addressed a shared immediate threat but did not merge their long-term interests.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79235024" w14:textId="77777777" w:rsidR="00025E8B" w:rsidRDefault="00000000">
      <w:pPr>
        <w:pStyle w:val="21"/>
      </w:pPr>
      <w:r>
        <w:t>Interpretive analogy | Social post</w:t>
      </w:r>
    </w:p>
    <w:p w14:paraId="5AC660D3" w14:textId="77777777" w:rsidR="00025E8B" w:rsidRDefault="00000000">
      <w:r>
        <w:t>**</w:t>
      </w:r>
      <w:r>
        <w:t>同人</w:t>
      </w:r>
      <w:r>
        <w:t xml:space="preserve"> | A historical comparison**. Sun Quan and Liu Bei formed an alliance against Cao Cao. In 208 Cao Cao advanced south and placed separate pressure on Liu Bei's forces and Sun Quan's position along the Yangtze. Envoys and advisers facilitated agreement; the allied forces fought around Red Cliffs and Cao Cao subsequently withdrew. Afterward the two sides continued to dispute territory and military arrangements, including questions concerning Jingzhou.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alliance addressed a shared immediate threat but did not merge their long-term interests.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077D604A" w14:textId="77777777" w:rsidR="00025E8B" w:rsidRDefault="00000000">
      <w:r>
        <w:t>Historical evidence / limitation: The alliance addressed a shared immediate threat but did not merge their long-term interests.</w:t>
      </w:r>
    </w:p>
    <w:p w14:paraId="6FE39DFE" w14:textId="77777777" w:rsidR="00025E8B" w:rsidRDefault="00000000">
      <w:r>
        <w:t xml:space="preserve">Original manuscript source / locator: </w:t>
      </w:r>
      <w:r>
        <w:t>《三國志》先主傳及黃蓋傳相關記載。</w:t>
      </w:r>
      <w:r>
        <w:t xml:space="preserve"> S13-1 </w:t>
      </w:r>
      <w:r>
        <w:t>閱讀來源</w:t>
      </w:r>
      <w:r>
        <w:t xml:space="preserve"> </w:t>
      </w:r>
      <w:r>
        <w:t>／</w:t>
      </w:r>
      <w:r>
        <w:t xml:space="preserve"> S13-2 </w:t>
      </w:r>
      <w:r>
        <w:t>閱讀來源</w:t>
      </w:r>
    </w:p>
    <w:p w14:paraId="0A311270" w14:textId="77777777" w:rsidR="00025E8B" w:rsidRDefault="00000000">
      <w:r>
        <w:br w:type="page"/>
      </w:r>
    </w:p>
    <w:p w14:paraId="179CFB3A" w14:textId="77777777" w:rsidR="00025E8B" w:rsidRDefault="00000000">
      <w:pPr>
        <w:pStyle w:val="1"/>
      </w:pPr>
      <w:r>
        <w:lastRenderedPageBreak/>
        <w:t xml:space="preserve">14  </w:t>
      </w:r>
      <w:r>
        <w:t>大有</w:t>
      </w:r>
      <w:r>
        <w:t xml:space="preserve">  |  Duke Wen of Jin considered assisting the Zhou king</w:t>
      </w:r>
    </w:p>
    <w:p w14:paraId="7C5E9DCF" w14:textId="77777777" w:rsidR="00025E8B" w:rsidRDefault="00000000">
      <w:r>
        <w:t>CASE-H14-001  ·  H14-L3  ·  Evidence A — documented use/quotation</w:t>
      </w:r>
    </w:p>
    <w:tbl>
      <w:tblPr>
        <w:tblStyle w:val="-1"/>
        <w:tblW w:w="0" w:type="auto"/>
        <w:tblLook w:val="04A0" w:firstRow="1" w:lastRow="0" w:firstColumn="1" w:lastColumn="0" w:noHBand="0" w:noVBand="1"/>
      </w:tblPr>
      <w:tblGrid>
        <w:gridCol w:w="4910"/>
        <w:gridCol w:w="4910"/>
      </w:tblGrid>
      <w:tr w:rsidR="00025E8B" w14:paraId="178948FD"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4D901D0" w14:textId="77777777" w:rsidR="00025E8B" w:rsidRDefault="00000000">
            <w:r>
              <w:t>Classical Zhouyi (source text)</w:t>
            </w:r>
          </w:p>
        </w:tc>
        <w:tc>
          <w:tcPr>
            <w:tcW w:w="4910" w:type="dxa"/>
          </w:tcPr>
          <w:p w14:paraId="24276CE5"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4568DD72"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8C1C371" w14:textId="77777777" w:rsidR="00025E8B" w:rsidRDefault="00000000">
            <w:r>
              <w:t>九三：公用亨于天子，小人弗克。</w:t>
            </w:r>
          </w:p>
        </w:tc>
        <w:tc>
          <w:tcPr>
            <w:tcW w:w="4910" w:type="dxa"/>
          </w:tcPr>
          <w:p w14:paraId="0C737C01" w14:textId="77777777" w:rsidR="00025E8B" w:rsidRDefault="00000000">
            <w:pPr>
              <w:cnfStyle w:val="000000100000" w:firstRow="0" w:lastRow="0" w:firstColumn="0" w:lastColumn="0" w:oddVBand="0" w:evenVBand="0" w:oddHBand="1" w:evenHBand="0" w:firstRowFirstColumn="0" w:firstRowLastColumn="0" w:lastRowFirstColumn="0" w:lastRowLastColumn="0"/>
            </w:pPr>
            <w:r>
              <w:t>A lord presents an offering to the Son of Heaven; a lesser person cannot undertake this responsibility.</w:t>
            </w:r>
          </w:p>
        </w:tc>
      </w:tr>
    </w:tbl>
    <w:p w14:paraId="63044943" w14:textId="77777777" w:rsidR="00025E8B" w:rsidRDefault="00000000">
      <w:pPr>
        <w:pStyle w:val="21"/>
      </w:pPr>
      <w:r>
        <w:t>Historical event | Short narrative</w:t>
      </w:r>
    </w:p>
    <w:p w14:paraId="367B69EE" w14:textId="77777777" w:rsidR="00025E8B" w:rsidRDefault="00000000">
      <w:r>
        <w:t>Duke Wen of Jin considered assisting the Zhou king. In 635 BCE disorder displaced King Xiang of Zhou, and Jin considered the military and political costs of intervention.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379B9A17" w14:textId="77777777" w:rsidR="00025E8B" w:rsidRDefault="00000000">
      <w:r>
        <w:t>Hu Yan urged assistance; the Zuozhuan reports divination of Da You changing to Kui in the ensuing discussion.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67733AE5" w14:textId="77777777" w:rsidR="00025E8B" w:rsidRDefault="00000000">
      <w:r>
        <w:t>Jin intervened, the king returned, and Jin received rewards within the interstate order. The aftermath matters because it shows what followed the recorded action, without implying that every later change was caused by one person or decision. Textual differences between heng and xiang remain; the outcome does not validate divination as a cause.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4AA75B87" w14:textId="77777777" w:rsidR="00025E8B" w:rsidRDefault="00000000">
      <w:pPr>
        <w:pStyle w:val="21"/>
      </w:pPr>
      <w:r>
        <w:t>Interpretive analogy | Social post</w:t>
      </w:r>
    </w:p>
    <w:p w14:paraId="116F18F2" w14:textId="77777777" w:rsidR="00025E8B" w:rsidRDefault="00000000">
      <w:r>
        <w:t>**</w:t>
      </w:r>
      <w:r>
        <w:t>大有</w:t>
      </w:r>
      <w:r>
        <w:t xml:space="preserve"> | A historical comparison**. Duke Wen of Jin considered assisting the Zhou king. In 635 BCE disorder displaced King Xiang of Zhou, and Jin considered the military and political costs of intervention. Hu Yan urged assistance; the Zuozhuan reports divination of Da You changing to Kui in the ensuing discussion. Jin intervened, the king returned, and Jin received rewards within the interstate order. The reading question is not whether a hexagram predicted the result. It is what becomes visible when the circumstances, the decision, and its consequences are considered separately. Here the surviving record explicitly refers to the use or discussion of the Changes. Textual differences between heng and xiang remain; the outcome does not validate divination as a cause.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6E1CB9A7" w14:textId="77777777" w:rsidR="00025E8B" w:rsidRDefault="00000000">
      <w:r>
        <w:t>Historical evidence / limitation: Textual differences between heng and xiang remain; the outcome does not validate divination as a cause.</w:t>
      </w:r>
    </w:p>
    <w:p w14:paraId="5F0B2F48" w14:textId="77777777" w:rsidR="00025E8B" w:rsidRDefault="00000000">
      <w:r>
        <w:t xml:space="preserve">Original manuscript source / locator: </w:t>
      </w:r>
      <w:r>
        <w:t>《左傳》僖公二十五年；《新序》善謀平行記載。</w:t>
      </w:r>
      <w:r>
        <w:t xml:space="preserve"> S14-1 </w:t>
      </w:r>
      <w:r>
        <w:t>閱讀來源</w:t>
      </w:r>
    </w:p>
    <w:p w14:paraId="4B21C17C" w14:textId="77777777" w:rsidR="00025E8B" w:rsidRDefault="00000000">
      <w:r>
        <w:br w:type="page"/>
      </w:r>
    </w:p>
    <w:p w14:paraId="69089433" w14:textId="77777777" w:rsidR="00025E8B" w:rsidRDefault="00000000">
      <w:pPr>
        <w:pStyle w:val="1"/>
      </w:pPr>
      <w:r>
        <w:lastRenderedPageBreak/>
        <w:t xml:space="preserve">15  </w:t>
      </w:r>
      <w:r>
        <w:t>謙</w:t>
      </w:r>
      <w:r>
        <w:t xml:space="preserve">  |  Feng Yi gained the nickname General of the Great Tree</w:t>
      </w:r>
    </w:p>
    <w:p w14:paraId="092A66C9" w14:textId="77777777" w:rsidR="00025E8B" w:rsidRDefault="00000000">
      <w:r>
        <w:t>CASE-H15-001  ·  H15-L3  ·  Evidence B — retrospective analogy</w:t>
      </w:r>
    </w:p>
    <w:tbl>
      <w:tblPr>
        <w:tblStyle w:val="-1"/>
        <w:tblW w:w="0" w:type="auto"/>
        <w:tblLook w:val="04A0" w:firstRow="1" w:lastRow="0" w:firstColumn="1" w:lastColumn="0" w:noHBand="0" w:noVBand="1"/>
      </w:tblPr>
      <w:tblGrid>
        <w:gridCol w:w="4910"/>
        <w:gridCol w:w="4910"/>
      </w:tblGrid>
      <w:tr w:rsidR="00025E8B" w14:paraId="663439FB"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AB5E2F8" w14:textId="77777777" w:rsidR="00025E8B" w:rsidRDefault="00000000">
            <w:r>
              <w:t>Classical Zhouyi (source text)</w:t>
            </w:r>
          </w:p>
        </w:tc>
        <w:tc>
          <w:tcPr>
            <w:tcW w:w="4910" w:type="dxa"/>
          </w:tcPr>
          <w:p w14:paraId="6ED1158A"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4FA7826C"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7CA12CEB" w14:textId="77777777" w:rsidR="00025E8B" w:rsidRDefault="00000000">
            <w:r>
              <w:t>九三：勞謙君子，有終吉。</w:t>
            </w:r>
          </w:p>
        </w:tc>
        <w:tc>
          <w:tcPr>
            <w:tcW w:w="4910" w:type="dxa"/>
          </w:tcPr>
          <w:p w14:paraId="4E45324D" w14:textId="77777777" w:rsidR="00025E8B" w:rsidRDefault="00000000">
            <w:pPr>
              <w:cnfStyle w:val="000000100000" w:firstRow="0" w:lastRow="0" w:firstColumn="0" w:lastColumn="0" w:oddVBand="0" w:evenVBand="0" w:oddHBand="1" w:evenHBand="0" w:firstRowFirstColumn="0" w:firstRowLastColumn="0" w:lastRowFirstColumn="0" w:lastRowLastColumn="0"/>
            </w:pPr>
            <w:r>
              <w:t>A meritorious yet modest noble person has a good conclusion.</w:t>
            </w:r>
          </w:p>
        </w:tc>
      </w:tr>
    </w:tbl>
    <w:p w14:paraId="684349E4" w14:textId="77777777" w:rsidR="00025E8B" w:rsidRDefault="00000000">
      <w:pPr>
        <w:pStyle w:val="21"/>
      </w:pPr>
      <w:r>
        <w:t>Historical event | Short narrative</w:t>
      </w:r>
    </w:p>
    <w:p w14:paraId="787695CD" w14:textId="77777777" w:rsidR="00025E8B" w:rsidRDefault="00000000">
      <w:r>
        <w:t>Feng Yi gained the nickname General of the Great Tree. During the founding of Eastern Han, commanders performed military service and later discussed their respective achievements.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85DE1D7" w14:textId="77777777" w:rsidR="00025E8B" w:rsidRDefault="00000000">
      <w:r>
        <w:t>Feng Yi was described as withdrawing to sit under a tree rather than joining disputes over military credit.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44ADE56C" w14:textId="77777777" w:rsidR="00025E8B" w:rsidRDefault="00000000">
      <w:r>
        <w:t>He continued to serve as a commander, and the image became part of later accounts of his character. The aftermath matters because it shows what followed the recorded action, without implying that every later change was caused by one person or decision. The biography is laudatory and does not quantify every contribution or show that he used the Qian hexagram.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5E4744DD" w14:textId="77777777" w:rsidR="00025E8B" w:rsidRDefault="00000000">
      <w:pPr>
        <w:pStyle w:val="21"/>
      </w:pPr>
      <w:r>
        <w:t>Interpretive analogy | Social post</w:t>
      </w:r>
    </w:p>
    <w:p w14:paraId="6F29A9F3" w14:textId="77777777" w:rsidR="00025E8B" w:rsidRDefault="00000000">
      <w:r>
        <w:t>**</w:t>
      </w:r>
      <w:r>
        <w:t>謙</w:t>
      </w:r>
      <w:r>
        <w:t xml:space="preserve"> | A historical comparison**. Feng Yi gained the nickname General of the Great Tree. During the founding of Eastern Han, commanders performed military service and later discussed their respective achievements. Feng Yi was described as withdrawing to sit under a tree rather than joining disputes over military credit. He continued to serve as a commander, and the image became part of later accounts of his character.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biography is laudatory and does not quantify every contribution or show that he used the Qian hexagram.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2C69BD0C" w14:textId="77777777" w:rsidR="00025E8B" w:rsidRDefault="00000000">
      <w:r>
        <w:t>Historical evidence / limitation: The biography is laudatory and does not quantify every contribution or show that he used the Qian hexagram.</w:t>
      </w:r>
    </w:p>
    <w:p w14:paraId="6F86533E" w14:textId="77777777" w:rsidR="00025E8B" w:rsidRDefault="00000000">
      <w:r>
        <w:t xml:space="preserve">Original manuscript source / locator: </w:t>
      </w:r>
      <w:r>
        <w:t>《後漢書》卷十七</w:t>
      </w:r>
      <w:r>
        <w:t xml:space="preserve"> </w:t>
      </w:r>
      <w:r>
        <w:t>馮異傳。</w:t>
      </w:r>
      <w:r>
        <w:t xml:space="preserve"> S15-1 </w:t>
      </w:r>
      <w:r>
        <w:t>閱讀來源</w:t>
      </w:r>
    </w:p>
    <w:p w14:paraId="0F346238" w14:textId="77777777" w:rsidR="00025E8B" w:rsidRDefault="00000000">
      <w:r>
        <w:br w:type="page"/>
      </w:r>
    </w:p>
    <w:p w14:paraId="67A8B903" w14:textId="77777777" w:rsidR="00025E8B" w:rsidRDefault="00000000">
      <w:pPr>
        <w:pStyle w:val="1"/>
      </w:pPr>
      <w:r>
        <w:lastRenderedPageBreak/>
        <w:t xml:space="preserve">16  </w:t>
      </w:r>
      <w:r>
        <w:t>豫</w:t>
      </w:r>
      <w:r>
        <w:t xml:space="preserve">  |  The early Song government reorganized military authority</w:t>
      </w:r>
    </w:p>
    <w:p w14:paraId="4ECE8A8C" w14:textId="77777777" w:rsidR="00025E8B" w:rsidRDefault="00000000">
      <w:r>
        <w:t>CASE-H16-001  ·  H16-J  ·  Evidence B — retrospective analogy</w:t>
      </w:r>
    </w:p>
    <w:tbl>
      <w:tblPr>
        <w:tblStyle w:val="-1"/>
        <w:tblW w:w="0" w:type="auto"/>
        <w:tblLook w:val="04A0" w:firstRow="1" w:lastRow="0" w:firstColumn="1" w:lastColumn="0" w:noHBand="0" w:noVBand="1"/>
      </w:tblPr>
      <w:tblGrid>
        <w:gridCol w:w="4910"/>
        <w:gridCol w:w="4910"/>
      </w:tblGrid>
      <w:tr w:rsidR="00025E8B" w14:paraId="7029BC90"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4A5EA42" w14:textId="77777777" w:rsidR="00025E8B" w:rsidRDefault="00000000">
            <w:r>
              <w:t>Classical Zhouyi (source text)</w:t>
            </w:r>
          </w:p>
        </w:tc>
        <w:tc>
          <w:tcPr>
            <w:tcW w:w="4910" w:type="dxa"/>
          </w:tcPr>
          <w:p w14:paraId="4C18D82B"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1A8D29FF"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C33E371" w14:textId="77777777" w:rsidR="00025E8B" w:rsidRDefault="00000000">
            <w:r>
              <w:t>豫：利建侯行師。</w:t>
            </w:r>
          </w:p>
        </w:tc>
        <w:tc>
          <w:tcPr>
            <w:tcW w:w="4910" w:type="dxa"/>
          </w:tcPr>
          <w:p w14:paraId="3DA914BB" w14:textId="77777777" w:rsidR="00025E8B" w:rsidRDefault="00000000">
            <w:pPr>
              <w:cnfStyle w:val="000000100000" w:firstRow="0" w:lastRow="0" w:firstColumn="0" w:lastColumn="0" w:oddVBand="0" w:evenVBand="0" w:oddHBand="1" w:evenHBand="0" w:firstRowFirstColumn="0" w:firstRowLastColumn="0" w:lastRowFirstColumn="0" w:lastRowLastColumn="0"/>
            </w:pPr>
            <w:r>
              <w:t>It is favorable to establish lords and mobilize an army.</w:t>
            </w:r>
          </w:p>
        </w:tc>
      </w:tr>
    </w:tbl>
    <w:p w14:paraId="3490C9DE" w14:textId="77777777" w:rsidR="00025E8B" w:rsidRDefault="00000000">
      <w:pPr>
        <w:pStyle w:val="21"/>
      </w:pPr>
      <w:r>
        <w:t>Historical event | Short narrative</w:t>
      </w:r>
    </w:p>
    <w:p w14:paraId="319D2643" w14:textId="77777777" w:rsidR="00025E8B" w:rsidRDefault="00000000">
      <w:r>
        <w:t>The early Song government reorganized military authority. After the dynasty's founding, the emperor faced commanders whose personal control of forces could challenge central government.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4D19F4B" w14:textId="77777777" w:rsidR="00025E8B" w:rsidRDefault="00000000">
      <w:r>
        <w:t>Senior commanders' assignments and relations to troops were gradually changed to strengthen central control.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28D900FA" w14:textId="77777777" w:rsidR="00025E8B" w:rsidRDefault="00000000">
      <w:r>
        <w:t>Later retellings compressed developments into a wine-party episode, but the dialogue and chronology are debated. The aftermath matters because it shows what followed the recorded action, without implying that every later change was caused by one person or decision. The institutional changes should not be treated as one fully documented evening conversation.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8072CB2" w14:textId="77777777" w:rsidR="00025E8B" w:rsidRDefault="00000000">
      <w:pPr>
        <w:pStyle w:val="21"/>
      </w:pPr>
      <w:r>
        <w:t>Interpretive analogy | Social post</w:t>
      </w:r>
    </w:p>
    <w:p w14:paraId="364A7325" w14:textId="77777777" w:rsidR="00025E8B" w:rsidRDefault="00000000">
      <w:r>
        <w:t>**</w:t>
      </w:r>
      <w:r>
        <w:t>豫</w:t>
      </w:r>
      <w:r>
        <w:t xml:space="preserve"> | A historical comparison**. The early Song government reorganized military authority. After the dynasty's founding, the emperor faced commanders whose personal control of forces could challenge central government. Senior commanders' assignments and relations to troops were gradually changed to strengthen central control. Later retellings compressed developments into a wine-party episode, but the dialogue and chronology are debated.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institutional changes should not be treated as one fully documented evening conversation.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61301B0C" w14:textId="77777777" w:rsidR="00025E8B" w:rsidRDefault="00000000">
      <w:r>
        <w:t>Historical evidence / limitation: The institutional changes should not be treated as one fully documented evening conversation.</w:t>
      </w:r>
    </w:p>
    <w:p w14:paraId="0D8A7594" w14:textId="77777777" w:rsidR="00025E8B" w:rsidRDefault="00000000">
      <w:r>
        <w:t xml:space="preserve">Original manuscript source / locator: </w:t>
      </w:r>
      <w:r>
        <w:t>宋太祖收兵權相關研究及杯酒釋兵權史料爭議。</w:t>
      </w:r>
      <w:r>
        <w:t xml:space="preserve"> S16-1 </w:t>
      </w:r>
      <w:r>
        <w:t>閱讀來源</w:t>
      </w:r>
      <w:r>
        <w:t xml:space="preserve"> </w:t>
      </w:r>
      <w:r>
        <w:t>／</w:t>
      </w:r>
      <w:r>
        <w:t xml:space="preserve"> S16-2 </w:t>
      </w:r>
      <w:r>
        <w:t>閱讀來源</w:t>
      </w:r>
    </w:p>
    <w:p w14:paraId="13CD568E" w14:textId="77777777" w:rsidR="00025E8B" w:rsidRDefault="00000000">
      <w:r>
        <w:lastRenderedPageBreak/>
        <w:br w:type="page"/>
      </w:r>
    </w:p>
    <w:p w14:paraId="477E4A5F" w14:textId="77777777" w:rsidR="00025E8B" w:rsidRDefault="00000000">
      <w:pPr>
        <w:pStyle w:val="1"/>
      </w:pPr>
      <w:r>
        <w:lastRenderedPageBreak/>
        <w:t xml:space="preserve">17  </w:t>
      </w:r>
      <w:r>
        <w:t>隨</w:t>
      </w:r>
      <w:r>
        <w:t xml:space="preserve">  |  Mu Jiang questioned a favorable divination</w:t>
      </w:r>
    </w:p>
    <w:p w14:paraId="52F7EE9C" w14:textId="77777777" w:rsidR="00025E8B" w:rsidRDefault="00000000">
      <w:r>
        <w:t>CASE-H17-001  ·  H17-J  ·  Evidence A — documented use/quotation</w:t>
      </w:r>
    </w:p>
    <w:tbl>
      <w:tblPr>
        <w:tblStyle w:val="-1"/>
        <w:tblW w:w="0" w:type="auto"/>
        <w:tblLook w:val="04A0" w:firstRow="1" w:lastRow="0" w:firstColumn="1" w:lastColumn="0" w:noHBand="0" w:noVBand="1"/>
      </w:tblPr>
      <w:tblGrid>
        <w:gridCol w:w="4910"/>
        <w:gridCol w:w="4910"/>
      </w:tblGrid>
      <w:tr w:rsidR="00025E8B" w14:paraId="6C78AAFF"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C89B72F" w14:textId="77777777" w:rsidR="00025E8B" w:rsidRDefault="00000000">
            <w:r>
              <w:t>Classical Zhouyi (source text)</w:t>
            </w:r>
          </w:p>
        </w:tc>
        <w:tc>
          <w:tcPr>
            <w:tcW w:w="4910" w:type="dxa"/>
          </w:tcPr>
          <w:p w14:paraId="1A4537C1"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7E0EB4E6"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C44E834" w14:textId="77777777" w:rsidR="00025E8B" w:rsidRDefault="00000000">
            <w:r>
              <w:t>隨：元亨。利貞。无咎。</w:t>
            </w:r>
          </w:p>
        </w:tc>
        <w:tc>
          <w:tcPr>
            <w:tcW w:w="4910" w:type="dxa"/>
          </w:tcPr>
          <w:p w14:paraId="2A8CFE90" w14:textId="77777777" w:rsidR="00025E8B" w:rsidRDefault="00000000">
            <w:pPr>
              <w:cnfStyle w:val="000000100000" w:firstRow="0" w:lastRow="0" w:firstColumn="0" w:lastColumn="0" w:oddVBand="0" w:evenVBand="0" w:oddHBand="1" w:evenHBand="0" w:firstRowFirstColumn="0" w:firstRowLastColumn="0" w:lastRowFirstColumn="0" w:lastRowLastColumn="0"/>
            </w:pPr>
            <w:r>
              <w:t>Great progress through appropriate following. Steadfastness is favorable; there is no blame.</w:t>
            </w:r>
          </w:p>
        </w:tc>
      </w:tr>
    </w:tbl>
    <w:p w14:paraId="153ECC8D" w14:textId="77777777" w:rsidR="00025E8B" w:rsidRDefault="00000000">
      <w:pPr>
        <w:pStyle w:val="21"/>
      </w:pPr>
      <w:r>
        <w:t>Historical event | Short narrative</w:t>
      </w:r>
    </w:p>
    <w:p w14:paraId="2539ED67" w14:textId="77777777" w:rsidR="00025E8B" w:rsidRDefault="00000000">
      <w:r>
        <w:t>Mu Jiang questioned a favorable divination. While restricted in the Eastern Palace, she heard a diviner interpret an outcome related to Sui as suggesting departure was possible.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3A555A64" w14:textId="77777777" w:rsidR="00025E8B" w:rsidRDefault="00000000">
      <w:r>
        <w:t>She examined the moral conditions attached to yuan, heng, li, and zhen and declined to claim the favorable reading unconditionally.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7797D39" w14:textId="77777777" w:rsidR="00025E8B" w:rsidRDefault="00000000">
      <w:r>
        <w:t>The Zuozhuan preserves the exchange between the diviner and Mu Jiang rather than a story of guaranteed release. The aftermath matters because it shows what followed the recorded action, without implying that every later change was caused by one person or decision. The technical account of the divination and exact timing remain contested.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AC5FE2E" w14:textId="77777777" w:rsidR="00025E8B" w:rsidRDefault="00000000">
      <w:pPr>
        <w:pStyle w:val="21"/>
      </w:pPr>
      <w:r>
        <w:t>Interpretive analogy | Social post</w:t>
      </w:r>
    </w:p>
    <w:p w14:paraId="68B4D199" w14:textId="77777777" w:rsidR="00025E8B" w:rsidRDefault="00000000">
      <w:r>
        <w:t>**</w:t>
      </w:r>
      <w:r>
        <w:t>隨</w:t>
      </w:r>
      <w:r>
        <w:t xml:space="preserve"> | A historical comparison**. Mu Jiang questioned a favorable divination. While restricted in the Eastern Palace, she heard a diviner interpret an outcome related to Sui as suggesting departure was possible. She examined the moral conditions attached to yuan, heng, li, and zhen and declined to claim the favorable reading unconditionally. The Zuozhuan preserves the exchange between the diviner and Mu Jiang rather than a story of guaranteed release. The reading question is not whether a hexagram predicted the result. It is what becomes visible when the circumstances, the decision, and its consequences are considered separately. Here the surviving record explicitly refers to the use or discussion of the Changes. The technical account of the divination and exact timing remain contested.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7BD9BED5" w14:textId="77777777" w:rsidR="00025E8B" w:rsidRDefault="00000000">
      <w:r>
        <w:t>Historical evidence / limitation: The technical account of the divination and exact timing remain contested.</w:t>
      </w:r>
    </w:p>
    <w:p w14:paraId="6B7AF2ED" w14:textId="77777777" w:rsidR="00025E8B" w:rsidRDefault="00000000">
      <w:r>
        <w:t xml:space="preserve">Original manuscript source / locator: </w:t>
      </w:r>
      <w:r>
        <w:t>《左傳》襄公九年。</w:t>
      </w:r>
      <w:r>
        <w:t xml:space="preserve"> S17-1 </w:t>
      </w:r>
      <w:r>
        <w:t>閱讀來源</w:t>
      </w:r>
      <w:r>
        <w:t xml:space="preserve"> </w:t>
      </w:r>
      <w:r>
        <w:t>／</w:t>
      </w:r>
      <w:r>
        <w:t xml:space="preserve"> S17-2 </w:t>
      </w:r>
      <w:r>
        <w:t>閱讀來源</w:t>
      </w:r>
    </w:p>
    <w:p w14:paraId="66C6708C" w14:textId="77777777" w:rsidR="00025E8B" w:rsidRDefault="00000000">
      <w:r>
        <w:br w:type="page"/>
      </w:r>
    </w:p>
    <w:p w14:paraId="65D88DD6" w14:textId="77777777" w:rsidR="00025E8B" w:rsidRDefault="00000000">
      <w:pPr>
        <w:pStyle w:val="1"/>
      </w:pPr>
      <w:r>
        <w:lastRenderedPageBreak/>
        <w:t xml:space="preserve">18  </w:t>
      </w:r>
      <w:r>
        <w:t>蠱</w:t>
      </w:r>
      <w:r>
        <w:t xml:space="preserve">  |  Shang Yang reformed Qin's administrative and military institutions</w:t>
      </w:r>
    </w:p>
    <w:p w14:paraId="3FC648EC" w14:textId="77777777" w:rsidR="00025E8B" w:rsidRDefault="00000000">
      <w:r>
        <w:t>CASE-H18-001  ·  H18-J  ·  Evidence B — retrospective analogy</w:t>
      </w:r>
    </w:p>
    <w:tbl>
      <w:tblPr>
        <w:tblStyle w:val="-1"/>
        <w:tblW w:w="0" w:type="auto"/>
        <w:tblLook w:val="04A0" w:firstRow="1" w:lastRow="0" w:firstColumn="1" w:lastColumn="0" w:noHBand="0" w:noVBand="1"/>
      </w:tblPr>
      <w:tblGrid>
        <w:gridCol w:w="4910"/>
        <w:gridCol w:w="4910"/>
      </w:tblGrid>
      <w:tr w:rsidR="00025E8B" w14:paraId="44034CDA"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4E85B14" w14:textId="77777777" w:rsidR="00025E8B" w:rsidRDefault="00000000">
            <w:r>
              <w:t>Classical Zhouyi (source text)</w:t>
            </w:r>
          </w:p>
        </w:tc>
        <w:tc>
          <w:tcPr>
            <w:tcW w:w="4910" w:type="dxa"/>
          </w:tcPr>
          <w:p w14:paraId="50FAE3D5"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4F9EB5B5"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DA8254E" w14:textId="77777777" w:rsidR="00025E8B" w:rsidRDefault="00000000">
            <w:r>
              <w:t>蠱：元亨。利涉大川。先甲三日，後甲三日。</w:t>
            </w:r>
          </w:p>
        </w:tc>
        <w:tc>
          <w:tcPr>
            <w:tcW w:w="4910" w:type="dxa"/>
          </w:tcPr>
          <w:p w14:paraId="46AC0092" w14:textId="77777777" w:rsidR="00025E8B" w:rsidRDefault="00000000">
            <w:pPr>
              <w:cnfStyle w:val="000000100000" w:firstRow="0" w:lastRow="0" w:firstColumn="0" w:lastColumn="0" w:oddVBand="0" w:evenVBand="0" w:oddHBand="1" w:evenHBand="0" w:firstRowFirstColumn="0" w:firstRowLastColumn="0" w:lastRowFirstColumn="0" w:lastRowLastColumn="0"/>
            </w:pPr>
            <w:r>
              <w:t>Great success in correcting disorder. It is favorable to cross a great river; consider the three days before and the three days after the designated day.</w:t>
            </w:r>
          </w:p>
        </w:tc>
      </w:tr>
    </w:tbl>
    <w:p w14:paraId="16ADC456" w14:textId="77777777" w:rsidR="00025E8B" w:rsidRDefault="00000000">
      <w:pPr>
        <w:pStyle w:val="21"/>
      </w:pPr>
      <w:r>
        <w:t>Historical event | Short narrative</w:t>
      </w:r>
    </w:p>
    <w:p w14:paraId="2351DA15" w14:textId="77777777" w:rsidR="00025E8B" w:rsidRDefault="00000000">
      <w:r>
        <w:t>Shang Yang reformed Qin's administrative and military institutions. Duke Xiao appointed Shang Yang while Qin faced competition among rival states and sought more effective mobilization.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16280C02" w14:textId="77777777" w:rsidR="00025E8B" w:rsidRDefault="00000000">
      <w:r>
        <w:t>Reforms changed household registration, military rewards, official control, and local obligations, with harsh enforcement and substantial social consequences.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19615AEE" w14:textId="77777777" w:rsidR="00025E8B" w:rsidRDefault="00000000">
      <w:r>
        <w:t>Qin's institutional capacity expanded, while Shang Yang later lost protection and was executed after a political succession. The aftermath matters because it shows what followed the recorded action, without implying that every later change was caused by one person or decision. The state's later strength and the reformer's fate are distinct, and the reform was not derived from the Gu hexagram.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46EA2AC3" w14:textId="77777777" w:rsidR="00025E8B" w:rsidRDefault="00000000">
      <w:pPr>
        <w:pStyle w:val="21"/>
      </w:pPr>
      <w:r>
        <w:t>Interpretive analogy | Social post</w:t>
      </w:r>
    </w:p>
    <w:p w14:paraId="20774D90" w14:textId="77777777" w:rsidR="00025E8B" w:rsidRDefault="00000000">
      <w:r>
        <w:t>**</w:t>
      </w:r>
      <w:r>
        <w:t>蠱</w:t>
      </w:r>
      <w:r>
        <w:t xml:space="preserve"> | A historical comparison**. Shang Yang reformed Qin's administrative and military institutions. Duke Xiao appointed Shang Yang while Qin faced competition among rival states and sought more effective mobilization. Reforms changed household registration, military rewards, official control, and local obligations, with harsh enforcement and substantial social consequences. Qin's institutional capacity expanded, while Shang Yang later lost protection and was executed after a political succession.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state's later strength and the reformer's fate are distinct, and the reform was not derived from the Gu hexagram.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BE7552C" w14:textId="77777777" w:rsidR="00025E8B" w:rsidRDefault="00000000">
      <w:r>
        <w:t>Historical evidence / limitation: The state's later strength and the reformer's fate are distinct, and the reform was not derived from the Gu hexagram.</w:t>
      </w:r>
    </w:p>
    <w:p w14:paraId="14BB33E2" w14:textId="77777777" w:rsidR="00025E8B" w:rsidRDefault="00000000">
      <w:r>
        <w:t xml:space="preserve">Original manuscript source / locator: </w:t>
      </w:r>
      <w:r>
        <w:t>《史記》商君列傳。</w:t>
      </w:r>
      <w:r>
        <w:t xml:space="preserve"> S18-1 </w:t>
      </w:r>
      <w:r>
        <w:t>閱讀來源</w:t>
      </w:r>
    </w:p>
    <w:p w14:paraId="6CC20FBC" w14:textId="77777777" w:rsidR="00025E8B" w:rsidRDefault="00000000">
      <w:r>
        <w:lastRenderedPageBreak/>
        <w:br w:type="page"/>
      </w:r>
    </w:p>
    <w:p w14:paraId="6BE286B2" w14:textId="77777777" w:rsidR="00025E8B" w:rsidRDefault="00000000">
      <w:pPr>
        <w:pStyle w:val="1"/>
      </w:pPr>
      <w:r>
        <w:lastRenderedPageBreak/>
        <w:t xml:space="preserve">19  </w:t>
      </w:r>
      <w:r>
        <w:t>臨</w:t>
      </w:r>
      <w:r>
        <w:t xml:space="preserve">  |  Emperor Wen of Han visited Zhou Yafu's camp at Xiliu</w:t>
      </w:r>
    </w:p>
    <w:p w14:paraId="6C564DFA" w14:textId="77777777" w:rsidR="00025E8B" w:rsidRDefault="00000000">
      <w:r>
        <w:t>CASE-H19-001  ·  H19-L5  ·  Evidence B — retrospective analogy</w:t>
      </w:r>
    </w:p>
    <w:tbl>
      <w:tblPr>
        <w:tblStyle w:val="-1"/>
        <w:tblW w:w="0" w:type="auto"/>
        <w:tblLook w:val="04A0" w:firstRow="1" w:lastRow="0" w:firstColumn="1" w:lastColumn="0" w:noHBand="0" w:noVBand="1"/>
      </w:tblPr>
      <w:tblGrid>
        <w:gridCol w:w="4910"/>
        <w:gridCol w:w="4910"/>
      </w:tblGrid>
      <w:tr w:rsidR="00025E8B" w14:paraId="6ED7D8D2"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5FA5EA4" w14:textId="77777777" w:rsidR="00025E8B" w:rsidRDefault="00000000">
            <w:r>
              <w:t>Classical Zhouyi (source text)</w:t>
            </w:r>
          </w:p>
        </w:tc>
        <w:tc>
          <w:tcPr>
            <w:tcW w:w="4910" w:type="dxa"/>
          </w:tcPr>
          <w:p w14:paraId="310D85EE"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24852782"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9A5D690" w14:textId="77777777" w:rsidR="00025E8B" w:rsidRDefault="00000000">
            <w:r>
              <w:t>六五：知臨，大君之宜，吉。</w:t>
            </w:r>
          </w:p>
        </w:tc>
        <w:tc>
          <w:tcPr>
            <w:tcW w:w="4910" w:type="dxa"/>
          </w:tcPr>
          <w:p w14:paraId="1A255045" w14:textId="77777777" w:rsidR="00025E8B" w:rsidRDefault="00000000">
            <w:pPr>
              <w:cnfStyle w:val="000000100000" w:firstRow="0" w:lastRow="0" w:firstColumn="0" w:lastColumn="0" w:oddVBand="0" w:evenVBand="0" w:oddHBand="1" w:evenHBand="0" w:firstRowFirstColumn="0" w:firstRowLastColumn="0" w:lastRowFirstColumn="0" w:lastRowLastColumn="0"/>
            </w:pPr>
            <w:r>
              <w:t>Wise oversight is appropriate to a great ruler and brings good fortune.</w:t>
            </w:r>
          </w:p>
        </w:tc>
      </w:tr>
    </w:tbl>
    <w:p w14:paraId="234961CC" w14:textId="77777777" w:rsidR="00025E8B" w:rsidRDefault="00000000">
      <w:pPr>
        <w:pStyle w:val="21"/>
      </w:pPr>
      <w:r>
        <w:t>Historical event | Short narrative</w:t>
      </w:r>
    </w:p>
    <w:p w14:paraId="51399218" w14:textId="77777777" w:rsidR="00025E8B" w:rsidRDefault="00000000">
      <w:r>
        <w:t>Emperor Wen of Han visited Zhou Yafu's camp at Xiliu. In 158 BCE border threats led the emperor to inspect military preparedness in several camps.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28A68B65" w14:textId="77777777" w:rsidR="00025E8B" w:rsidRDefault="00000000">
      <w:r>
        <w:t>At Xiliu guards required proper authorization before admission; even the imperial carriage moved under camp rules.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183E7204" w14:textId="77777777" w:rsidR="00025E8B" w:rsidRDefault="00000000">
      <w:r>
        <w:t>Zhou Yafu met the emperor according to military etiquette and was praised for the camp's discipline. The aftermath matters because it shows what followed the recorded action, without implying that every later change was caused by one person or decision. The narrated episode does not prove that every imperial inspection followed this practice.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EA8D281" w14:textId="77777777" w:rsidR="00025E8B" w:rsidRDefault="00000000">
      <w:pPr>
        <w:pStyle w:val="21"/>
      </w:pPr>
      <w:r>
        <w:t>Interpretive analogy | Social post</w:t>
      </w:r>
    </w:p>
    <w:p w14:paraId="1DA06A8B" w14:textId="77777777" w:rsidR="00025E8B" w:rsidRDefault="00000000">
      <w:r>
        <w:t>**</w:t>
      </w:r>
      <w:r>
        <w:t>臨</w:t>
      </w:r>
      <w:r>
        <w:t xml:space="preserve"> | A historical comparison**. Emperor Wen of Han visited Zhou Yafu's camp at Xiliu. In 158 BCE border threats led the emperor to inspect military preparedness in several camps. At Xiliu guards required proper authorization before admission; even the imperial carriage moved under camp rules. Zhou Yafu met the emperor according to military etiquette and was praised for the camp's discipline.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narrated episode does not prove that every imperial inspection followed this practice.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2E241B82" w14:textId="77777777" w:rsidR="00025E8B" w:rsidRDefault="00000000">
      <w:r>
        <w:t>Historical evidence / limitation: The narrated episode does not prove that every imperial inspection followed this practice.</w:t>
      </w:r>
    </w:p>
    <w:p w14:paraId="3A4008DE" w14:textId="77777777" w:rsidR="00025E8B" w:rsidRDefault="00000000">
      <w:r>
        <w:t xml:space="preserve">Original manuscript source / locator: </w:t>
      </w:r>
      <w:r>
        <w:t>香港教育局選文周亞夫軍細柳</w:t>
      </w:r>
      <w:r>
        <w:t xml:space="preserve"> </w:t>
      </w:r>
      <w:r>
        <w:t>所據史記絳侯周勃世家。</w:t>
      </w:r>
      <w:r>
        <w:t xml:space="preserve"> S19-1 </w:t>
      </w:r>
      <w:r>
        <w:t>閱讀來源</w:t>
      </w:r>
    </w:p>
    <w:p w14:paraId="45A100CB" w14:textId="77777777" w:rsidR="00025E8B" w:rsidRDefault="00000000">
      <w:r>
        <w:br w:type="page"/>
      </w:r>
    </w:p>
    <w:p w14:paraId="4CA844E9" w14:textId="77777777" w:rsidR="00025E8B" w:rsidRDefault="00000000">
      <w:pPr>
        <w:pStyle w:val="1"/>
      </w:pPr>
      <w:r>
        <w:lastRenderedPageBreak/>
        <w:t xml:space="preserve">20  </w:t>
      </w:r>
      <w:r>
        <w:t>觀</w:t>
      </w:r>
      <w:r>
        <w:t xml:space="preserve">  |  Chen Jingzhong left Chen and entered service in Qi</w:t>
      </w:r>
    </w:p>
    <w:p w14:paraId="6E687E53" w14:textId="77777777" w:rsidR="00025E8B" w:rsidRDefault="00000000">
      <w:r>
        <w:t>CASE-H20-001  ·  H20-L4  ·  Evidence A — documented use/quotation</w:t>
      </w:r>
    </w:p>
    <w:tbl>
      <w:tblPr>
        <w:tblStyle w:val="-1"/>
        <w:tblW w:w="0" w:type="auto"/>
        <w:tblLook w:val="04A0" w:firstRow="1" w:lastRow="0" w:firstColumn="1" w:lastColumn="0" w:noHBand="0" w:noVBand="1"/>
      </w:tblPr>
      <w:tblGrid>
        <w:gridCol w:w="4910"/>
        <w:gridCol w:w="4910"/>
      </w:tblGrid>
      <w:tr w:rsidR="00025E8B" w14:paraId="3BCCE5D7"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9C334A2" w14:textId="77777777" w:rsidR="00025E8B" w:rsidRDefault="00000000">
            <w:r>
              <w:t>Classical Zhouyi (source text)</w:t>
            </w:r>
          </w:p>
        </w:tc>
        <w:tc>
          <w:tcPr>
            <w:tcW w:w="4910" w:type="dxa"/>
          </w:tcPr>
          <w:p w14:paraId="10C6F5B5"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EAA1867"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E9A2EB7" w14:textId="77777777" w:rsidR="00025E8B" w:rsidRDefault="00000000">
            <w:r>
              <w:t>六四：觀國之光，利用賓于王。</w:t>
            </w:r>
          </w:p>
        </w:tc>
        <w:tc>
          <w:tcPr>
            <w:tcW w:w="4910" w:type="dxa"/>
          </w:tcPr>
          <w:p w14:paraId="3BFEF281" w14:textId="77777777" w:rsidR="00025E8B" w:rsidRDefault="00000000">
            <w:pPr>
              <w:cnfStyle w:val="000000100000" w:firstRow="0" w:lastRow="0" w:firstColumn="0" w:lastColumn="0" w:oddVBand="0" w:evenVBand="0" w:oddHBand="1" w:evenHBand="0" w:firstRowFirstColumn="0" w:firstRowLastColumn="0" w:lastRowFirstColumn="0" w:lastRowLastColumn="0"/>
            </w:pPr>
            <w:r>
              <w:t>Observe the splendor of the state; it is favorable to appear as a guest before the king.</w:t>
            </w:r>
          </w:p>
        </w:tc>
      </w:tr>
    </w:tbl>
    <w:p w14:paraId="1E770395" w14:textId="77777777" w:rsidR="00025E8B" w:rsidRDefault="00000000">
      <w:pPr>
        <w:pStyle w:val="21"/>
      </w:pPr>
      <w:r>
        <w:t>Historical event | Short narrative</w:t>
      </w:r>
    </w:p>
    <w:p w14:paraId="56D12EA3" w14:textId="77777777" w:rsidR="00025E8B" w:rsidRDefault="00000000">
      <w:r>
        <w:t>Chen Jingzhong left Chen and entered service in Qi. As a child he was the subject of divination interpreted through Guan changing to Pi in a retrospective Zuozhuan account.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31F7164E" w14:textId="77777777" w:rsidR="00025E8B" w:rsidRDefault="00000000">
      <w:r>
        <w:t>Years later he fled to Qi; Duke Huan offered him a high ministerial post, which he declined, accepting the office of works director.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6F1F882C" w14:textId="77777777" w:rsidR="00025E8B" w:rsidRDefault="00000000">
      <w:r>
        <w:t>The two episodes occurred at different times and subsequent developments of his descendants came much later. The aftermath matters because it shows what followed the recorded action, without implying that every later change was caused by one person or decision. There is no evidence he chose the later office because of the childhood divination.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7B7F805" w14:textId="77777777" w:rsidR="00025E8B" w:rsidRDefault="00000000">
      <w:pPr>
        <w:pStyle w:val="21"/>
      </w:pPr>
      <w:r>
        <w:t>Interpretive analogy | Social post</w:t>
      </w:r>
    </w:p>
    <w:p w14:paraId="57B2B15B" w14:textId="77777777" w:rsidR="00025E8B" w:rsidRDefault="00000000">
      <w:r>
        <w:t>**</w:t>
      </w:r>
      <w:r>
        <w:t>觀</w:t>
      </w:r>
      <w:r>
        <w:t xml:space="preserve"> | A historical comparison**. Chen Jingzhong left Chen and entered service in Qi. As a child he was the subject of divination interpreted through Guan changing to Pi in a retrospective Zuozhuan account. Years later he fled to Qi; Duke Huan offered him a high ministerial post, which he declined, accepting the office of works director. The two episodes occurred at different times and subsequent developments of his descendants came much later. The reading question is not whether a hexagram predicted the result. It is what becomes visible when the circumstances, the decision, and its consequences are considered separately. Here the surviving record explicitly refers to the use or discussion of the Changes. There is no evidence he chose the later office because of the childhood divination.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7D4ACC38" w14:textId="77777777" w:rsidR="00025E8B" w:rsidRDefault="00000000">
      <w:r>
        <w:t>Historical evidence / limitation: There is no evidence he chose the later office because of the childhood divination.</w:t>
      </w:r>
    </w:p>
    <w:p w14:paraId="39896A38" w14:textId="77777777" w:rsidR="00025E8B" w:rsidRDefault="00000000">
      <w:r>
        <w:t xml:space="preserve">Original manuscript source / locator: </w:t>
      </w:r>
      <w:r>
        <w:t>《左傳》莊公二十二年。</w:t>
      </w:r>
      <w:r>
        <w:t xml:space="preserve"> S20-1 </w:t>
      </w:r>
      <w:r>
        <w:t>閱讀來源</w:t>
      </w:r>
    </w:p>
    <w:p w14:paraId="67BCB325" w14:textId="77777777" w:rsidR="00025E8B" w:rsidRDefault="00000000">
      <w:r>
        <w:br w:type="page"/>
      </w:r>
    </w:p>
    <w:p w14:paraId="4D317340" w14:textId="77777777" w:rsidR="00025E8B" w:rsidRDefault="00000000">
      <w:pPr>
        <w:pStyle w:val="1"/>
      </w:pPr>
      <w:r>
        <w:lastRenderedPageBreak/>
        <w:t xml:space="preserve">21  </w:t>
      </w:r>
      <w:r>
        <w:t>噬嗑</w:t>
      </w:r>
      <w:r>
        <w:t xml:space="preserve">  |  Bao Zheng challenged Zhang Yaozuo's appointments</w:t>
      </w:r>
    </w:p>
    <w:p w14:paraId="7D1F2BCC" w14:textId="77777777" w:rsidR="00025E8B" w:rsidRDefault="00000000">
      <w:r>
        <w:t>CASE-H21-001  ·  H21-J  ·  Evidence B — retrospective analogy</w:t>
      </w:r>
    </w:p>
    <w:tbl>
      <w:tblPr>
        <w:tblStyle w:val="-1"/>
        <w:tblW w:w="0" w:type="auto"/>
        <w:tblLook w:val="04A0" w:firstRow="1" w:lastRow="0" w:firstColumn="1" w:lastColumn="0" w:noHBand="0" w:noVBand="1"/>
      </w:tblPr>
      <w:tblGrid>
        <w:gridCol w:w="4910"/>
        <w:gridCol w:w="4910"/>
      </w:tblGrid>
      <w:tr w:rsidR="00025E8B" w14:paraId="5DB2AA89"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FE0313D" w14:textId="77777777" w:rsidR="00025E8B" w:rsidRDefault="00000000">
            <w:r>
              <w:t>Classical Zhouyi (source text)</w:t>
            </w:r>
          </w:p>
        </w:tc>
        <w:tc>
          <w:tcPr>
            <w:tcW w:w="4910" w:type="dxa"/>
          </w:tcPr>
          <w:p w14:paraId="46CDBC03"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6D5BC7E5"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A4535BE" w14:textId="77777777" w:rsidR="00025E8B" w:rsidRDefault="00000000">
            <w:r>
              <w:t>噬嗑：亨。利用獄。</w:t>
            </w:r>
          </w:p>
        </w:tc>
        <w:tc>
          <w:tcPr>
            <w:tcW w:w="4910" w:type="dxa"/>
          </w:tcPr>
          <w:p w14:paraId="3C2B8A0C" w14:textId="77777777" w:rsidR="00025E8B" w:rsidRDefault="00000000">
            <w:pPr>
              <w:cnfStyle w:val="000000100000" w:firstRow="0" w:lastRow="0" w:firstColumn="0" w:lastColumn="0" w:oddVBand="0" w:evenVBand="0" w:oddHBand="1" w:evenHBand="0" w:firstRowFirstColumn="0" w:firstRowLastColumn="0" w:lastRowFirstColumn="0" w:lastRowLastColumn="0"/>
            </w:pPr>
            <w:r>
              <w:t>Success comes from breaking through obstruction; it is favorable to administer justice.</w:t>
            </w:r>
          </w:p>
        </w:tc>
      </w:tr>
    </w:tbl>
    <w:p w14:paraId="75109EB7" w14:textId="77777777" w:rsidR="00025E8B" w:rsidRDefault="00000000">
      <w:pPr>
        <w:pStyle w:val="21"/>
      </w:pPr>
      <w:r>
        <w:t>Historical event | Short narrative</w:t>
      </w:r>
    </w:p>
    <w:p w14:paraId="19A5BC82" w14:textId="77777777" w:rsidR="00025E8B" w:rsidRDefault="00000000">
      <w:r>
        <w:t>Bao Zheng challenged Zhang Yaozuo's appointments. During Emperor Renzong's reign, Zhang's palace connections raised concerns over court appointments.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63D7B9B" w14:textId="77777777" w:rsidR="00025E8B" w:rsidRDefault="00000000">
      <w:r>
        <w:t>Bao Zheng and other remonstrance officials submitted objections to the emperor through formal memorial procedures.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FBB9B82" w14:textId="77777777" w:rsidR="00025E8B" w:rsidRDefault="00000000">
      <w:r>
        <w:t>The dispute continued through official consideration of posts and propriety rather than a criminal trial in a courtroom. The aftermath matters because it shows what followed the recorded action, without implying that every later change was caused by one person or decision. Later fictional courtroom scenes must not replace the historical personnel controversy.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5B49BEE3" w14:textId="77777777" w:rsidR="00025E8B" w:rsidRDefault="00000000">
      <w:pPr>
        <w:pStyle w:val="21"/>
      </w:pPr>
      <w:r>
        <w:t>Interpretive analogy | Social post</w:t>
      </w:r>
    </w:p>
    <w:p w14:paraId="372D03A0" w14:textId="77777777" w:rsidR="00025E8B" w:rsidRDefault="00000000">
      <w:r>
        <w:t>**</w:t>
      </w:r>
      <w:r>
        <w:t>噬嗑</w:t>
      </w:r>
      <w:r>
        <w:t xml:space="preserve"> | A historical comparison**. Bao Zheng challenged Zhang Yaozuo's appointments. During Emperor Renzong's reign, Zhang's palace connections raised concerns over court appointments. Bao Zheng and other remonstrance officials submitted objections to the emperor through formal memorial procedures. The dispute continued through official consideration of posts and propriety rather than a criminal trial in a courtroom.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Later fictional courtroom scenes must not replace the historical personnel controversy.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54F0DFF3" w14:textId="77777777" w:rsidR="00025E8B" w:rsidRDefault="00000000">
      <w:r>
        <w:t>Historical evidence / limitation: Later fictional courtroom scenes must not replace the historical personnel controversy.</w:t>
      </w:r>
    </w:p>
    <w:p w14:paraId="37CC4A6A" w14:textId="77777777" w:rsidR="00025E8B" w:rsidRDefault="00000000">
      <w:r>
        <w:t xml:space="preserve">Original manuscript source / locator: </w:t>
      </w:r>
      <w:r>
        <w:t>包拯彈劾張堯佐史事及續資治通鑑長編相關記載。</w:t>
      </w:r>
      <w:r>
        <w:t xml:space="preserve"> S21-1 </w:t>
      </w:r>
      <w:r>
        <w:t>閱讀來源</w:t>
      </w:r>
      <w:r>
        <w:t xml:space="preserve"> </w:t>
      </w:r>
      <w:r>
        <w:t>／</w:t>
      </w:r>
      <w:r>
        <w:t xml:space="preserve"> S21-2 </w:t>
      </w:r>
      <w:r>
        <w:t>閱讀來源</w:t>
      </w:r>
    </w:p>
    <w:p w14:paraId="334F95E2" w14:textId="77777777" w:rsidR="00025E8B" w:rsidRDefault="00000000">
      <w:r>
        <w:br w:type="page"/>
      </w:r>
    </w:p>
    <w:p w14:paraId="0F35BC9F" w14:textId="77777777" w:rsidR="00025E8B" w:rsidRDefault="00000000">
      <w:pPr>
        <w:pStyle w:val="1"/>
      </w:pPr>
      <w:r>
        <w:lastRenderedPageBreak/>
        <w:t xml:space="preserve">22  </w:t>
      </w:r>
      <w:r>
        <w:t>賁</w:t>
      </w:r>
      <w:r>
        <w:t xml:space="preserve">  |  Emperor Wen of Sui confronted the cost of Renshou Palace</w:t>
      </w:r>
    </w:p>
    <w:p w14:paraId="1B91D81C" w14:textId="77777777" w:rsidR="00025E8B" w:rsidRDefault="00000000">
      <w:r>
        <w:t>CASE-H22-001  ·  H22-L6  ·  Evidence B — retrospective analogy</w:t>
      </w:r>
    </w:p>
    <w:tbl>
      <w:tblPr>
        <w:tblStyle w:val="-1"/>
        <w:tblW w:w="0" w:type="auto"/>
        <w:tblLook w:val="04A0" w:firstRow="1" w:lastRow="0" w:firstColumn="1" w:lastColumn="0" w:noHBand="0" w:noVBand="1"/>
      </w:tblPr>
      <w:tblGrid>
        <w:gridCol w:w="4910"/>
        <w:gridCol w:w="4910"/>
      </w:tblGrid>
      <w:tr w:rsidR="00025E8B" w14:paraId="1AB560F9"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51C746D" w14:textId="77777777" w:rsidR="00025E8B" w:rsidRDefault="00000000">
            <w:r>
              <w:t>Classical Zhouyi (source text)</w:t>
            </w:r>
          </w:p>
        </w:tc>
        <w:tc>
          <w:tcPr>
            <w:tcW w:w="4910" w:type="dxa"/>
          </w:tcPr>
          <w:p w14:paraId="6FAB53A9"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61EE6D22"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B55FD8F" w14:textId="77777777" w:rsidR="00025E8B" w:rsidRDefault="00000000">
            <w:r>
              <w:t>上九：白賁，无咎。</w:t>
            </w:r>
          </w:p>
        </w:tc>
        <w:tc>
          <w:tcPr>
            <w:tcW w:w="4910" w:type="dxa"/>
          </w:tcPr>
          <w:p w14:paraId="6CED2D44" w14:textId="77777777" w:rsidR="00025E8B" w:rsidRDefault="00000000">
            <w:pPr>
              <w:cnfStyle w:val="000000100000" w:firstRow="0" w:lastRow="0" w:firstColumn="0" w:lastColumn="0" w:oddVBand="0" w:evenVBand="0" w:oddHBand="1" w:evenHBand="0" w:firstRowFirstColumn="0" w:firstRowLastColumn="0" w:lastRowFirstColumn="0" w:lastRowLastColumn="0"/>
            </w:pPr>
            <w:r>
              <w:t>Plain white adornment: no blame.</w:t>
            </w:r>
          </w:p>
        </w:tc>
      </w:tr>
    </w:tbl>
    <w:p w14:paraId="12DD8CB1" w14:textId="77777777" w:rsidR="00025E8B" w:rsidRDefault="00000000">
      <w:pPr>
        <w:pStyle w:val="21"/>
      </w:pPr>
      <w:r>
        <w:t>Historical event | Short narrative</w:t>
      </w:r>
    </w:p>
    <w:p w14:paraId="586B25E3" w14:textId="77777777" w:rsidR="00025E8B" w:rsidRDefault="00000000">
      <w:r>
        <w:t>Emperor Wen of Sui confronted the cost of Renshou Palace. The Sui court ordered a substantial palace complex outside its capital, requiring labor and material contributions.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21994929" w14:textId="77777777" w:rsidR="00025E8B" w:rsidRDefault="00000000">
      <w:r>
        <w:t>Officials oversaw construction and chronicles report the magnificence of the completed buildings and the ruler's later criticism of extravagance.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10987F9E" w14:textId="77777777" w:rsidR="00025E8B" w:rsidRDefault="00000000">
      <w:r>
        <w:t>The palace remained part of imperial life; criticizing it after completion could not undo burdens already incurred. The aftermath matters because it shows what followed the recorded action, without implying that every later change was caused by one person or decision. Accounts vary and the incident does not demonstrate that the Jian hexagram was cited.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45647C15" w14:textId="77777777" w:rsidR="00025E8B" w:rsidRDefault="00000000">
      <w:pPr>
        <w:pStyle w:val="21"/>
      </w:pPr>
      <w:r>
        <w:t>Interpretive analogy | Social post</w:t>
      </w:r>
    </w:p>
    <w:p w14:paraId="3AF9077F" w14:textId="77777777" w:rsidR="00025E8B" w:rsidRDefault="00000000">
      <w:r>
        <w:t>**</w:t>
      </w:r>
      <w:r>
        <w:t>賁</w:t>
      </w:r>
      <w:r>
        <w:t xml:space="preserve"> | A historical comparison**. Emperor Wen of Sui confronted the cost of Renshou Palace. The Sui court ordered a substantial palace complex outside its capital, requiring labor and material contributions. Officials oversaw construction and chronicles report the magnificence of the completed buildings and the ruler's later criticism of extravagance. The palace remained part of imperial life; criticizing it after completion could not undo burdens already incurred.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Accounts vary and the incident does not demonstrate that the Jian hexagram was cited.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7EA1731E" w14:textId="77777777" w:rsidR="00025E8B" w:rsidRDefault="00000000">
      <w:r>
        <w:t>Historical evidence / limitation: Accounts vary and the incident does not demonstrate that the Jian hexagram was cited.</w:t>
      </w:r>
    </w:p>
    <w:p w14:paraId="12CA39E4" w14:textId="77777777" w:rsidR="00025E8B" w:rsidRDefault="00000000">
      <w:r>
        <w:t xml:space="preserve">Original manuscript source / locator: </w:t>
      </w:r>
      <w:r>
        <w:t>九成宮事件相關歷史研究中的仁壽宮營建記載。</w:t>
      </w:r>
      <w:r>
        <w:t xml:space="preserve"> S22-1 </w:t>
      </w:r>
      <w:r>
        <w:t>閱讀來源</w:t>
      </w:r>
    </w:p>
    <w:p w14:paraId="731B9A32" w14:textId="77777777" w:rsidR="00025E8B" w:rsidRDefault="00000000">
      <w:r>
        <w:br w:type="page"/>
      </w:r>
    </w:p>
    <w:p w14:paraId="04F75D1D" w14:textId="77777777" w:rsidR="00025E8B" w:rsidRDefault="00000000">
      <w:pPr>
        <w:pStyle w:val="1"/>
      </w:pPr>
      <w:r>
        <w:lastRenderedPageBreak/>
        <w:t xml:space="preserve">23  </w:t>
      </w:r>
      <w:r>
        <w:t>剝</w:t>
      </w:r>
      <w:r>
        <w:t xml:space="preserve">  |  The Tumu Crisis exposed vulnerabilities in a Ming expedition</w:t>
      </w:r>
    </w:p>
    <w:p w14:paraId="20BBD936" w14:textId="77777777" w:rsidR="00025E8B" w:rsidRDefault="00000000">
      <w:r>
        <w:t>CASE-H23-001  ·  H23-L1  ·  Evidence B — retrospective analogy</w:t>
      </w:r>
    </w:p>
    <w:tbl>
      <w:tblPr>
        <w:tblStyle w:val="-1"/>
        <w:tblW w:w="0" w:type="auto"/>
        <w:tblLook w:val="04A0" w:firstRow="1" w:lastRow="0" w:firstColumn="1" w:lastColumn="0" w:noHBand="0" w:noVBand="1"/>
      </w:tblPr>
      <w:tblGrid>
        <w:gridCol w:w="4910"/>
        <w:gridCol w:w="4910"/>
      </w:tblGrid>
      <w:tr w:rsidR="00025E8B" w14:paraId="266D4804"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1889E85" w14:textId="77777777" w:rsidR="00025E8B" w:rsidRDefault="00000000">
            <w:r>
              <w:t>Classical Zhouyi (source text)</w:t>
            </w:r>
          </w:p>
        </w:tc>
        <w:tc>
          <w:tcPr>
            <w:tcW w:w="4910" w:type="dxa"/>
          </w:tcPr>
          <w:p w14:paraId="51362D1B"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76564E2F"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97087CF" w14:textId="77777777" w:rsidR="00025E8B" w:rsidRDefault="00000000">
            <w:r>
              <w:t>初六：剝牀以足，蔑貞凶。</w:t>
            </w:r>
          </w:p>
        </w:tc>
        <w:tc>
          <w:tcPr>
            <w:tcW w:w="4910" w:type="dxa"/>
          </w:tcPr>
          <w:p w14:paraId="7D16FF8A" w14:textId="77777777" w:rsidR="00025E8B" w:rsidRDefault="00000000">
            <w:pPr>
              <w:cnfStyle w:val="000000100000" w:firstRow="0" w:lastRow="0" w:firstColumn="0" w:lastColumn="0" w:oddVBand="0" w:evenVBand="0" w:oddHBand="1" w:evenHBand="0" w:firstRowFirstColumn="0" w:firstRowLastColumn="0" w:lastRowFirstColumn="0" w:lastRowLastColumn="0"/>
            </w:pPr>
            <w:r>
              <w:t>The bed is stripped at its legs; the foundation of steadfastness is undermined. Misfortune.</w:t>
            </w:r>
          </w:p>
        </w:tc>
      </w:tr>
    </w:tbl>
    <w:p w14:paraId="6802676B" w14:textId="77777777" w:rsidR="00025E8B" w:rsidRDefault="00000000">
      <w:pPr>
        <w:pStyle w:val="21"/>
      </w:pPr>
      <w:r>
        <w:t>Historical event | Short narrative</w:t>
      </w:r>
    </w:p>
    <w:p w14:paraId="3F4667EF" w14:textId="77777777" w:rsidR="00025E8B" w:rsidRDefault="00000000">
      <w:r>
        <w:t>The Tumu Crisis exposed vulnerabilities in a Ming expedition. In 1449 Emperor Yingzong accompanied a large army facing threats from Oirat forces on the northern frontier.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B0E2387" w14:textId="77777777" w:rsidR="00025E8B" w:rsidRDefault="00000000">
      <w:r>
        <w:t>During the army's return near Tumu, its organization broke down, forces were defeated, and the emperor was captured.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3875B481" w14:textId="77777777" w:rsidR="00025E8B" w:rsidRDefault="00000000">
      <w:r>
        <w:t>Beijing then had to arrange defense and political continuity while the military threat remained. The aftermath matters because it shows what followed the recorded action, without implying that every later change was caused by one person or decision. Army figures and individual responsibility vary across historical sources.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169A9720" w14:textId="77777777" w:rsidR="00025E8B" w:rsidRDefault="00000000">
      <w:pPr>
        <w:pStyle w:val="21"/>
      </w:pPr>
      <w:r>
        <w:t>Interpretive analogy | Social post</w:t>
      </w:r>
    </w:p>
    <w:p w14:paraId="43A46D6F" w14:textId="77777777" w:rsidR="00025E8B" w:rsidRDefault="00000000">
      <w:r>
        <w:t>**</w:t>
      </w:r>
      <w:r>
        <w:t>剝</w:t>
      </w:r>
      <w:r>
        <w:t xml:space="preserve"> | A historical comparison**. The Tumu Crisis exposed vulnerabilities in a Ming expedition. In 1449 Emperor Yingzong accompanied a large army facing threats from Oirat forces on the northern frontier. During the army's return near Tumu, its organization broke down, forces were defeated, and the emperor was captured. Beijing then had to arrange defense and political continuity while the military threat remained.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Army figures and individual responsibility vary across historical sources.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60707C1" w14:textId="77777777" w:rsidR="00025E8B" w:rsidRDefault="00000000">
      <w:r>
        <w:t>Historical evidence / limitation: Army figures and individual responsibility vary across historical sources.</w:t>
      </w:r>
    </w:p>
    <w:p w14:paraId="26C13515" w14:textId="77777777" w:rsidR="00025E8B" w:rsidRDefault="00000000">
      <w:r>
        <w:t xml:space="preserve">Original manuscript source / locator: </w:t>
      </w:r>
      <w:r>
        <w:t>故宮博物院土木之變。</w:t>
      </w:r>
      <w:r>
        <w:t xml:space="preserve"> S23-1 </w:t>
      </w:r>
      <w:r>
        <w:t>閱讀來源</w:t>
      </w:r>
    </w:p>
    <w:p w14:paraId="5D1E226C" w14:textId="77777777" w:rsidR="00025E8B" w:rsidRDefault="00000000">
      <w:r>
        <w:br w:type="page"/>
      </w:r>
    </w:p>
    <w:p w14:paraId="681B6120" w14:textId="77777777" w:rsidR="00025E8B" w:rsidRDefault="00000000">
      <w:pPr>
        <w:pStyle w:val="1"/>
      </w:pPr>
      <w:r>
        <w:lastRenderedPageBreak/>
        <w:t xml:space="preserve">24  </w:t>
      </w:r>
      <w:r>
        <w:t>復</w:t>
      </w:r>
      <w:r>
        <w:t xml:space="preserve">  |  Liu Xiu established Eastern Han after disorder</w:t>
      </w:r>
    </w:p>
    <w:p w14:paraId="7D69E4EF" w14:textId="77777777" w:rsidR="00025E8B" w:rsidRDefault="00000000">
      <w:r>
        <w:t>CASE-H24-001  ·  H24-L5  ·  Evidence B — retrospective analogy</w:t>
      </w:r>
    </w:p>
    <w:tbl>
      <w:tblPr>
        <w:tblStyle w:val="-1"/>
        <w:tblW w:w="0" w:type="auto"/>
        <w:tblLook w:val="04A0" w:firstRow="1" w:lastRow="0" w:firstColumn="1" w:lastColumn="0" w:noHBand="0" w:noVBand="1"/>
      </w:tblPr>
      <w:tblGrid>
        <w:gridCol w:w="4910"/>
        <w:gridCol w:w="4910"/>
      </w:tblGrid>
      <w:tr w:rsidR="00025E8B" w14:paraId="2B19D67D"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2809CA2" w14:textId="77777777" w:rsidR="00025E8B" w:rsidRDefault="00000000">
            <w:r>
              <w:t>Classical Zhouyi (source text)</w:t>
            </w:r>
          </w:p>
        </w:tc>
        <w:tc>
          <w:tcPr>
            <w:tcW w:w="4910" w:type="dxa"/>
          </w:tcPr>
          <w:p w14:paraId="7B05DDC5"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2FD8461E"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9464012" w14:textId="77777777" w:rsidR="00025E8B" w:rsidRDefault="00000000">
            <w:r>
              <w:t>六五：敦復，无悔。</w:t>
            </w:r>
          </w:p>
        </w:tc>
        <w:tc>
          <w:tcPr>
            <w:tcW w:w="4910" w:type="dxa"/>
          </w:tcPr>
          <w:p w14:paraId="3714B108" w14:textId="77777777" w:rsidR="00025E8B" w:rsidRDefault="00000000">
            <w:pPr>
              <w:cnfStyle w:val="000000100000" w:firstRow="0" w:lastRow="0" w:firstColumn="0" w:lastColumn="0" w:oddVBand="0" w:evenVBand="0" w:oddHBand="1" w:evenHBand="0" w:firstRowFirstColumn="0" w:firstRowLastColumn="0" w:lastRowFirstColumn="0" w:lastRowLastColumn="0"/>
            </w:pPr>
            <w:r>
              <w:t>A sincere and generous return, without regret.</w:t>
            </w:r>
          </w:p>
        </w:tc>
      </w:tr>
    </w:tbl>
    <w:p w14:paraId="1706A7F2" w14:textId="77777777" w:rsidR="00025E8B" w:rsidRDefault="00000000">
      <w:pPr>
        <w:pStyle w:val="21"/>
      </w:pPr>
      <w:r>
        <w:t>Historical event | Short narrative</w:t>
      </w:r>
    </w:p>
    <w:p w14:paraId="7565A77B" w14:textId="77777777" w:rsidR="00025E8B" w:rsidRDefault="00000000">
      <w:r>
        <w:t>Liu Xiu established Eastern Han after disorder. During the collapse of Wang Mang's rule, rival forces competed to control territory and local administration.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57D71F34" w14:textId="77777777" w:rsidR="00025E8B" w:rsidRDefault="00000000">
      <w:r>
        <w:t>Liu Xiu took the imperial title in 25 CE but continued campaigns for years before achieving broad control.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2D5021A" w14:textId="77777777" w:rsidR="00025E8B" w:rsidRDefault="00000000">
      <w:r>
        <w:t>Officials then faced the continuing task of restoring registration, taxation, production, and local administration. The aftermath matters because it shows what followed the recorded action, without implying that every later change was caused by one person or decision. Re-establishing the Han name did not instantly recreate Western Han society.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70BE9515" w14:textId="77777777" w:rsidR="00025E8B" w:rsidRDefault="00000000">
      <w:pPr>
        <w:pStyle w:val="21"/>
      </w:pPr>
      <w:r>
        <w:t>Interpretive analogy | Social post</w:t>
      </w:r>
    </w:p>
    <w:p w14:paraId="5A6A275C" w14:textId="77777777" w:rsidR="00025E8B" w:rsidRDefault="00000000">
      <w:r>
        <w:t>**</w:t>
      </w:r>
      <w:r>
        <w:t>復</w:t>
      </w:r>
      <w:r>
        <w:t xml:space="preserve"> | A historical comparison**. Liu Xiu established Eastern Han after disorder. During the collapse of Wang Mang's rule, rival forces competed to control territory and local administration. Liu Xiu took the imperial title in 25 CE but continued campaigns for years before achieving broad control. Officials then faced the continuing task of restoring registration, taxation, production, and local administration.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Re-establishing the Han name did not instantly recreate Western Han society.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574E172" w14:textId="77777777" w:rsidR="00025E8B" w:rsidRDefault="00000000">
      <w:r>
        <w:t>Historical evidence / limitation: Re-establishing the Han name did not instantly recreate Western Han society.</w:t>
      </w:r>
    </w:p>
    <w:p w14:paraId="5FF990E7" w14:textId="77777777" w:rsidR="00025E8B" w:rsidRDefault="00000000">
      <w:r>
        <w:t xml:space="preserve">Original manuscript source / locator: </w:t>
      </w:r>
      <w:r>
        <w:t>劉秀建立東漢及治理措施史事綜述。</w:t>
      </w:r>
      <w:r>
        <w:t xml:space="preserve"> S24-1 </w:t>
      </w:r>
      <w:r>
        <w:t>閱讀來源</w:t>
      </w:r>
    </w:p>
    <w:p w14:paraId="0438DA7E" w14:textId="77777777" w:rsidR="00025E8B" w:rsidRDefault="00000000">
      <w:r>
        <w:br w:type="page"/>
      </w:r>
    </w:p>
    <w:p w14:paraId="1422CED2" w14:textId="77777777" w:rsidR="00025E8B" w:rsidRDefault="00000000">
      <w:pPr>
        <w:pStyle w:val="1"/>
      </w:pPr>
      <w:r>
        <w:lastRenderedPageBreak/>
        <w:t xml:space="preserve">25  </w:t>
      </w:r>
      <w:r>
        <w:t>无妄</w:t>
      </w:r>
      <w:r>
        <w:t xml:space="preserve">  |  King Zhao of Chu refused to sacrifice to the Yellow River</w:t>
      </w:r>
    </w:p>
    <w:p w14:paraId="166506DD" w14:textId="77777777" w:rsidR="00025E8B" w:rsidRDefault="00000000">
      <w:r>
        <w:t>CASE-H25-001  ·  H25-J  ·  Evidence B — retrospective analogy</w:t>
      </w:r>
    </w:p>
    <w:tbl>
      <w:tblPr>
        <w:tblStyle w:val="-1"/>
        <w:tblW w:w="0" w:type="auto"/>
        <w:tblLook w:val="04A0" w:firstRow="1" w:lastRow="0" w:firstColumn="1" w:lastColumn="0" w:noHBand="0" w:noVBand="1"/>
      </w:tblPr>
      <w:tblGrid>
        <w:gridCol w:w="4910"/>
        <w:gridCol w:w="4910"/>
      </w:tblGrid>
      <w:tr w:rsidR="00025E8B" w14:paraId="3458B238"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CC50515" w14:textId="77777777" w:rsidR="00025E8B" w:rsidRDefault="00000000">
            <w:r>
              <w:t>Classical Zhouyi (source text)</w:t>
            </w:r>
          </w:p>
        </w:tc>
        <w:tc>
          <w:tcPr>
            <w:tcW w:w="4910" w:type="dxa"/>
          </w:tcPr>
          <w:p w14:paraId="6D60C454"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9767EE4"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9B9D0CE" w14:textId="77777777" w:rsidR="00025E8B" w:rsidRDefault="00000000">
            <w:r>
              <w:t>无妄：元亨。利貞。其匪正有眚，不利有攸往。</w:t>
            </w:r>
          </w:p>
        </w:tc>
        <w:tc>
          <w:tcPr>
            <w:tcW w:w="4910" w:type="dxa"/>
          </w:tcPr>
          <w:p w14:paraId="788C4D18" w14:textId="77777777" w:rsidR="00025E8B" w:rsidRDefault="00000000">
            <w:pPr>
              <w:cnfStyle w:val="000000100000" w:firstRow="0" w:lastRow="0" w:firstColumn="0" w:lastColumn="0" w:oddVBand="0" w:evenVBand="0" w:oddHBand="1" w:evenHBand="0" w:firstRowFirstColumn="0" w:firstRowLastColumn="0" w:lastRowFirstColumn="0" w:lastRowLastColumn="0"/>
            </w:pPr>
            <w:r>
              <w:t>Great progress with integrity and steadfastness; improper conduct invites calamity, and advancing is unfavorable.</w:t>
            </w:r>
          </w:p>
        </w:tc>
      </w:tr>
    </w:tbl>
    <w:p w14:paraId="11EEBD55" w14:textId="77777777" w:rsidR="00025E8B" w:rsidRDefault="00000000">
      <w:pPr>
        <w:pStyle w:val="21"/>
      </w:pPr>
      <w:r>
        <w:t>Historical event | Short narrative</w:t>
      </w:r>
    </w:p>
    <w:p w14:paraId="0EE22AD1" w14:textId="77777777" w:rsidR="00025E8B" w:rsidRDefault="00000000">
      <w:r>
        <w:t>King Zhao of Chu refused to sacrifice to the Yellow River. In 489 BCE the ruler's illness led diviners and attendants to propose a sacrifice to the river deity.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15914B9A" w14:textId="77777777" w:rsidR="00025E8B" w:rsidRDefault="00000000">
      <w:r>
        <w:t>King Zhao argued that Chu's prescribed sacrifices concerned waters and mountains within its own ritual jurisdiction and declined the proposal.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20E04DA" w14:textId="77777777" w:rsidR="00025E8B" w:rsidRDefault="00000000">
      <w:r>
        <w:t>The Zuozhuan preserves a discussion of ritual responsibility, not a medical account of the illness or its cause. The aftermath matters because it shows what followed the recorded action, without implying that every later change was caused by one person or decision. The consultation was not identified as a Zhouyi hexagram divination.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6EDCD19F" w14:textId="77777777" w:rsidR="00025E8B" w:rsidRDefault="00000000">
      <w:pPr>
        <w:pStyle w:val="21"/>
      </w:pPr>
      <w:r>
        <w:t>Interpretive analogy | Social post</w:t>
      </w:r>
    </w:p>
    <w:p w14:paraId="2862A3F9" w14:textId="77777777" w:rsidR="00025E8B" w:rsidRDefault="00000000">
      <w:r>
        <w:t>**</w:t>
      </w:r>
      <w:r>
        <w:t>无妄</w:t>
      </w:r>
      <w:r>
        <w:t xml:space="preserve"> | A historical comparison**. King Zhao of Chu refused to sacrifice to the Yellow River. In 489 BCE the ruler's illness led diviners and attendants to propose a sacrifice to the river deity. King Zhao argued that Chu's prescribed sacrifices concerned waters and mountains within its own ritual jurisdiction and declined the proposal. The Zuozhuan preserves a discussion of ritual responsibility, not a medical account of the illness or its cause.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consultation was not identified as a Zhouyi hexagram divination.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6B393E87" w14:textId="77777777" w:rsidR="00025E8B" w:rsidRDefault="00000000">
      <w:r>
        <w:t>Historical evidence / limitation: The consultation was not identified as a Zhouyi hexagram divination.</w:t>
      </w:r>
    </w:p>
    <w:p w14:paraId="0E20AE4B" w14:textId="77777777" w:rsidR="00025E8B" w:rsidRDefault="00000000">
      <w:r>
        <w:t xml:space="preserve">Original manuscript source / locator: </w:t>
      </w:r>
      <w:r>
        <w:t>《左傳》哀公六年及楚昭王故事文本研究。</w:t>
      </w:r>
      <w:r>
        <w:t xml:space="preserve"> S25-1 </w:t>
      </w:r>
      <w:r>
        <w:t>閱讀來源</w:t>
      </w:r>
      <w:r>
        <w:t xml:space="preserve"> </w:t>
      </w:r>
      <w:r>
        <w:t>／</w:t>
      </w:r>
      <w:r>
        <w:t xml:space="preserve"> S25-2 </w:t>
      </w:r>
      <w:r>
        <w:t>閱讀來源</w:t>
      </w:r>
    </w:p>
    <w:p w14:paraId="16CB206E" w14:textId="77777777" w:rsidR="00025E8B" w:rsidRDefault="00000000">
      <w:r>
        <w:br w:type="page"/>
      </w:r>
    </w:p>
    <w:p w14:paraId="09A7E3BF" w14:textId="77777777" w:rsidR="00025E8B" w:rsidRDefault="00000000">
      <w:pPr>
        <w:pStyle w:val="1"/>
      </w:pPr>
      <w:r>
        <w:lastRenderedPageBreak/>
        <w:t xml:space="preserve">26  </w:t>
      </w:r>
      <w:r>
        <w:t>大畜</w:t>
      </w:r>
      <w:r>
        <w:t xml:space="preserve">  |  Qi Jiguang recruited and trained soldiers in Yiwu</w:t>
      </w:r>
    </w:p>
    <w:p w14:paraId="08D8CA51" w14:textId="77777777" w:rsidR="00025E8B" w:rsidRDefault="00000000">
      <w:r>
        <w:t>CASE-H26-001  ·  H26-L3  ·  Evidence B — retrospective analogy</w:t>
      </w:r>
    </w:p>
    <w:tbl>
      <w:tblPr>
        <w:tblStyle w:val="-1"/>
        <w:tblW w:w="0" w:type="auto"/>
        <w:tblLook w:val="04A0" w:firstRow="1" w:lastRow="0" w:firstColumn="1" w:lastColumn="0" w:noHBand="0" w:noVBand="1"/>
      </w:tblPr>
      <w:tblGrid>
        <w:gridCol w:w="4910"/>
        <w:gridCol w:w="4910"/>
      </w:tblGrid>
      <w:tr w:rsidR="00025E8B" w14:paraId="310EB636"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7FD6342D" w14:textId="77777777" w:rsidR="00025E8B" w:rsidRDefault="00000000">
            <w:r>
              <w:t>Classical Zhouyi (source text)</w:t>
            </w:r>
          </w:p>
        </w:tc>
        <w:tc>
          <w:tcPr>
            <w:tcW w:w="4910" w:type="dxa"/>
          </w:tcPr>
          <w:p w14:paraId="579CAFBC"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0E9C1FF6"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C70F336" w14:textId="77777777" w:rsidR="00025E8B" w:rsidRDefault="00000000">
            <w:r>
              <w:t>九三：良馬逐，利艱貞。曰閑輿衛，利有攸往。</w:t>
            </w:r>
          </w:p>
        </w:tc>
        <w:tc>
          <w:tcPr>
            <w:tcW w:w="4910" w:type="dxa"/>
          </w:tcPr>
          <w:p w14:paraId="342F1DEF" w14:textId="77777777" w:rsidR="00025E8B" w:rsidRDefault="00000000">
            <w:pPr>
              <w:cnfStyle w:val="000000100000" w:firstRow="0" w:lastRow="0" w:firstColumn="0" w:lastColumn="0" w:oddVBand="0" w:evenVBand="0" w:oddHBand="1" w:evenHBand="0" w:firstRowFirstColumn="0" w:firstRowLastColumn="0" w:lastRowFirstColumn="0" w:lastRowLastColumn="0"/>
            </w:pPr>
            <w:r>
              <w:t>Fine horses race; perseverance in difficulty is favorable. Practice handling vehicles and defenses every day; it is favorable to proceed.</w:t>
            </w:r>
          </w:p>
        </w:tc>
      </w:tr>
    </w:tbl>
    <w:p w14:paraId="1682D472" w14:textId="77777777" w:rsidR="00025E8B" w:rsidRDefault="00000000">
      <w:pPr>
        <w:pStyle w:val="21"/>
      </w:pPr>
      <w:r>
        <w:t>Historical event | Short narrative</w:t>
      </w:r>
    </w:p>
    <w:p w14:paraId="341CD61B" w14:textId="77777777" w:rsidR="00025E8B" w:rsidRDefault="00000000">
      <w:r>
        <w:t>Qi Jiguang recruited and trained soldiers in Yiwu. Mid-Ming coastal warfare created a need for troops able to act in coordination against raiders.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514EA898" w14:textId="77777777" w:rsidR="00025E8B" w:rsidRDefault="00000000">
      <w:r>
        <w:t>Around 1559 Qi recruited men, organized repeated drills, and trained formations in which different weapons and positions supported one another.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1A6A071" w14:textId="77777777" w:rsidR="00025E8B" w:rsidRDefault="00000000">
      <w:r>
        <w:t>The troops later served in campaigns, and training methods were described in military writings. The aftermath matters because it shows what followed the recorded action, without implying that every later change was caused by one person or decision. Results also depended on supply, terrain, opponents, and administration; no historical link to Da Xu was established.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065E4FF" w14:textId="77777777" w:rsidR="00025E8B" w:rsidRDefault="00000000">
      <w:pPr>
        <w:pStyle w:val="21"/>
      </w:pPr>
      <w:r>
        <w:t>Interpretive analogy | Social post</w:t>
      </w:r>
    </w:p>
    <w:p w14:paraId="600ECB39" w14:textId="77777777" w:rsidR="00025E8B" w:rsidRDefault="00000000">
      <w:r>
        <w:t>**</w:t>
      </w:r>
      <w:r>
        <w:t>大畜</w:t>
      </w:r>
      <w:r>
        <w:t xml:space="preserve"> | A historical comparison**. Qi Jiguang recruited and trained soldiers in Yiwu. Mid-Ming coastal warfare created a need for troops able to act in coordination against raiders. Around 1559 Qi recruited men, organized repeated drills, and trained formations in which different weapons and positions supported one another. The troops later served in campaigns, and training methods were described in military writings.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Results also depended on supply, terrain, opponents, and administration; no historical link to Da Xu was established.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2973994" w14:textId="77777777" w:rsidR="00025E8B" w:rsidRDefault="00000000">
      <w:r>
        <w:t>Historical evidence / limitation: Results also depended on supply, terrain, opponents, and administration; no historical link to Da Xu was established.</w:t>
      </w:r>
    </w:p>
    <w:p w14:paraId="6E88ABE5" w14:textId="77777777" w:rsidR="00025E8B" w:rsidRDefault="00000000">
      <w:r>
        <w:t xml:space="preserve">Original manuscript source / locator: </w:t>
      </w:r>
      <w:r>
        <w:t>戚繼光募練義烏兵及練兵實紀相關研究。</w:t>
      </w:r>
      <w:r>
        <w:t xml:space="preserve"> S26-1 </w:t>
      </w:r>
      <w:r>
        <w:t>閱讀來源</w:t>
      </w:r>
    </w:p>
    <w:p w14:paraId="0C3754D3" w14:textId="77777777" w:rsidR="00025E8B" w:rsidRDefault="00000000">
      <w:r>
        <w:br w:type="page"/>
      </w:r>
    </w:p>
    <w:p w14:paraId="41BDD408" w14:textId="77777777" w:rsidR="00025E8B" w:rsidRDefault="00000000">
      <w:pPr>
        <w:pStyle w:val="1"/>
      </w:pPr>
      <w:r>
        <w:lastRenderedPageBreak/>
        <w:t xml:space="preserve">27  </w:t>
      </w:r>
      <w:r>
        <w:t>頤</w:t>
      </w:r>
      <w:r>
        <w:t xml:space="preserve">  |  Xiao He supplied Liu Bang's armies from Guanzhong</w:t>
      </w:r>
    </w:p>
    <w:p w14:paraId="2A7C0548" w14:textId="77777777" w:rsidR="00025E8B" w:rsidRDefault="00000000">
      <w:r>
        <w:t>CASE-H27-001  ·  H27-J  ·  Evidence B — retrospective analogy</w:t>
      </w:r>
    </w:p>
    <w:tbl>
      <w:tblPr>
        <w:tblStyle w:val="-1"/>
        <w:tblW w:w="0" w:type="auto"/>
        <w:tblLook w:val="04A0" w:firstRow="1" w:lastRow="0" w:firstColumn="1" w:lastColumn="0" w:noHBand="0" w:noVBand="1"/>
      </w:tblPr>
      <w:tblGrid>
        <w:gridCol w:w="4910"/>
        <w:gridCol w:w="4910"/>
      </w:tblGrid>
      <w:tr w:rsidR="00025E8B" w14:paraId="607FD84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72E374D8" w14:textId="77777777" w:rsidR="00025E8B" w:rsidRDefault="00000000">
            <w:r>
              <w:t>Classical Zhouyi (source text)</w:t>
            </w:r>
          </w:p>
        </w:tc>
        <w:tc>
          <w:tcPr>
            <w:tcW w:w="4910" w:type="dxa"/>
          </w:tcPr>
          <w:p w14:paraId="1B066C92"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77600343"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39A1C2D" w14:textId="77777777" w:rsidR="00025E8B" w:rsidRDefault="00000000">
            <w:r>
              <w:t>頤：貞吉。觀頤，自求口實。</w:t>
            </w:r>
          </w:p>
        </w:tc>
        <w:tc>
          <w:tcPr>
            <w:tcW w:w="4910" w:type="dxa"/>
          </w:tcPr>
          <w:p w14:paraId="6A37BD24" w14:textId="77777777" w:rsidR="00025E8B" w:rsidRDefault="00000000">
            <w:pPr>
              <w:cnfStyle w:val="000000100000" w:firstRow="0" w:lastRow="0" w:firstColumn="0" w:lastColumn="0" w:oddVBand="0" w:evenVBand="0" w:oddHBand="1" w:evenHBand="0" w:firstRowFirstColumn="0" w:firstRowLastColumn="0" w:lastRowFirstColumn="0" w:lastRowLastColumn="0"/>
            </w:pPr>
            <w:r>
              <w:t>Steadfast care brings good fortune. Observe how nourishment is provided and how one obtains one's own food.</w:t>
            </w:r>
          </w:p>
        </w:tc>
      </w:tr>
    </w:tbl>
    <w:p w14:paraId="396A24D7" w14:textId="77777777" w:rsidR="00025E8B" w:rsidRDefault="00000000">
      <w:pPr>
        <w:pStyle w:val="21"/>
      </w:pPr>
      <w:r>
        <w:t>Historical event | Short narrative</w:t>
      </w:r>
    </w:p>
    <w:p w14:paraId="38141D8E" w14:textId="77777777" w:rsidR="00025E8B" w:rsidRDefault="00000000">
      <w:r>
        <w:t>Xiao He supplied Liu Bang's armies from Guanzhong. During the Chu-Han conflict, field armies continually required food, men, and transport for renewed operations.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6BE9511" w14:textId="77777777" w:rsidR="00025E8B" w:rsidRDefault="00000000">
      <w:r>
        <w:t>Xiao He remained in the Guanzhong rear area, keeping civil administration operating and arranging resources for the front.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869AE22" w14:textId="77777777" w:rsidR="00025E8B" w:rsidRDefault="00000000">
      <w:r>
        <w:t>These efforts supported further campaigning and were later included in assessments of contributions to the Han victory. The aftermath matters because it shows what followed the recorded action, without implying that every later change was caused by one person or decision. They were one component of a larger conflict rather than a sole explanation of victory.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5949F2B1" w14:textId="77777777" w:rsidR="00025E8B" w:rsidRDefault="00000000">
      <w:pPr>
        <w:pStyle w:val="21"/>
      </w:pPr>
      <w:r>
        <w:t>Interpretive analogy | Social post</w:t>
      </w:r>
    </w:p>
    <w:p w14:paraId="04F04DD1" w14:textId="77777777" w:rsidR="00025E8B" w:rsidRDefault="00000000">
      <w:r>
        <w:t>**</w:t>
      </w:r>
      <w:r>
        <w:t>頤</w:t>
      </w:r>
      <w:r>
        <w:t xml:space="preserve"> | A historical comparison**. Xiao He supplied Liu Bang's armies from Guanzhong. During the Chu-Han conflict, field armies continually required food, men, and transport for renewed operations. Xiao He remained in the Guanzhong rear area, keeping civil administration operating and arranging resources for the front. These efforts supported further campaigning and were later included in assessments of contributions to the Han victory.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They were one component of a larger conflict rather than a sole explanation of victory.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1E5F26B" w14:textId="77777777" w:rsidR="00025E8B" w:rsidRDefault="00000000">
      <w:r>
        <w:t>Historical evidence / limitation: They were one component of a larger conflict rather than a sole explanation of victory.</w:t>
      </w:r>
    </w:p>
    <w:p w14:paraId="3D919BC8" w14:textId="77777777" w:rsidR="00025E8B" w:rsidRDefault="00000000">
      <w:r>
        <w:t xml:space="preserve">Original manuscript source / locator: </w:t>
      </w:r>
      <w:r>
        <w:t>《漢書》蕭何曹參傳。</w:t>
      </w:r>
      <w:r>
        <w:t xml:space="preserve"> S27-1 </w:t>
      </w:r>
      <w:r>
        <w:t>閱讀來源</w:t>
      </w:r>
    </w:p>
    <w:p w14:paraId="1612283E" w14:textId="77777777" w:rsidR="00025E8B" w:rsidRDefault="00000000">
      <w:r>
        <w:br w:type="page"/>
      </w:r>
    </w:p>
    <w:p w14:paraId="519E8B2B" w14:textId="77777777" w:rsidR="00025E8B" w:rsidRDefault="00000000">
      <w:pPr>
        <w:pStyle w:val="1"/>
      </w:pPr>
      <w:r>
        <w:lastRenderedPageBreak/>
        <w:t xml:space="preserve">28  </w:t>
      </w:r>
      <w:r>
        <w:t>大過</w:t>
      </w:r>
      <w:r>
        <w:t xml:space="preserve">  |  The First Sino-Japanese War ended in Qing defeat</w:t>
      </w:r>
    </w:p>
    <w:p w14:paraId="4A4DD6C0" w14:textId="77777777" w:rsidR="00025E8B" w:rsidRDefault="00000000">
      <w:r>
        <w:t>CASE-H28-001  ·  H28-L3  ·  Evidence B — retrospective analogy</w:t>
      </w:r>
    </w:p>
    <w:tbl>
      <w:tblPr>
        <w:tblStyle w:val="-1"/>
        <w:tblW w:w="0" w:type="auto"/>
        <w:tblLook w:val="04A0" w:firstRow="1" w:lastRow="0" w:firstColumn="1" w:lastColumn="0" w:noHBand="0" w:noVBand="1"/>
      </w:tblPr>
      <w:tblGrid>
        <w:gridCol w:w="4910"/>
        <w:gridCol w:w="4910"/>
      </w:tblGrid>
      <w:tr w:rsidR="00025E8B" w14:paraId="1403C129"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7344D55" w14:textId="77777777" w:rsidR="00025E8B" w:rsidRDefault="00000000">
            <w:r>
              <w:t>Classical Zhouyi (source text)</w:t>
            </w:r>
          </w:p>
        </w:tc>
        <w:tc>
          <w:tcPr>
            <w:tcW w:w="4910" w:type="dxa"/>
          </w:tcPr>
          <w:p w14:paraId="1C877798"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284C740"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F160B8C" w14:textId="77777777" w:rsidR="00025E8B" w:rsidRDefault="00000000">
            <w:r>
              <w:t>九三：棟橈，凶。</w:t>
            </w:r>
          </w:p>
        </w:tc>
        <w:tc>
          <w:tcPr>
            <w:tcW w:w="4910" w:type="dxa"/>
          </w:tcPr>
          <w:p w14:paraId="3BC5E8E7" w14:textId="77777777" w:rsidR="00025E8B" w:rsidRDefault="00000000">
            <w:pPr>
              <w:cnfStyle w:val="000000100000" w:firstRow="0" w:lastRow="0" w:firstColumn="0" w:lastColumn="0" w:oddVBand="0" w:evenVBand="0" w:oddHBand="1" w:evenHBand="0" w:firstRowFirstColumn="0" w:firstRowLastColumn="0" w:lastRowFirstColumn="0" w:lastRowLastColumn="0"/>
            </w:pPr>
            <w:r>
              <w:t>The ridgepole bends: misfortune.</w:t>
            </w:r>
          </w:p>
        </w:tc>
      </w:tr>
    </w:tbl>
    <w:p w14:paraId="2ADCBA38" w14:textId="77777777" w:rsidR="00025E8B" w:rsidRDefault="00000000">
      <w:pPr>
        <w:pStyle w:val="21"/>
      </w:pPr>
      <w:r>
        <w:t>Historical event | Short narrative</w:t>
      </w:r>
    </w:p>
    <w:p w14:paraId="70E0B342" w14:textId="77777777" w:rsidR="00025E8B" w:rsidRDefault="00000000">
      <w:r>
        <w:t>The First Sino-Japanese War ended in Qing defeat. Late Qing authorities had purchased naval equipment and undertaken military modernization before fighting began in 1894.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749DEAA" w14:textId="77777777" w:rsidR="00025E8B" w:rsidRDefault="00000000">
      <w:r>
        <w:t>Qing armies and fleets suffered defeats on land and sea; command, training, supply, and international circumstances all mattered.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67F00AFA" w14:textId="77777777" w:rsidR="00025E8B" w:rsidRDefault="00000000">
      <w:r>
        <w:t>The 1895 Treaty of Shimonoseki transferred Taiwan and the Penghu Islands to Japanese rule and changed the lives of residents. The aftermath matters because it shows what followed the recorded action, without implying that every later change was caused by one person or decision. The defeat cannot be reduced to one budget decision or vessel.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7EE21652" w14:textId="77777777" w:rsidR="00025E8B" w:rsidRDefault="00000000">
      <w:pPr>
        <w:pStyle w:val="21"/>
      </w:pPr>
      <w:r>
        <w:t>Interpretive analogy | Social post</w:t>
      </w:r>
    </w:p>
    <w:p w14:paraId="427F5182" w14:textId="77777777" w:rsidR="00025E8B" w:rsidRDefault="00000000">
      <w:r>
        <w:t>**</w:t>
      </w:r>
      <w:r>
        <w:t>大過</w:t>
      </w:r>
      <w:r>
        <w:t xml:space="preserve"> | A historical comparison**. The First Sino-Japanese War ended in Qing defeat. Late Qing authorities had purchased naval equipment and undertaken military modernization before fighting began in 1894. Qing armies and fleets suffered defeats on land and sea; command, training, supply, and international circumstances all mattered. The 1895 Treaty of Shimonoseki transferred Taiwan and the Penghu Islands to Japanese rule and changed the lives of residents.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defeat cannot be reduced to one budget decision or vessel.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2966BCAC" w14:textId="77777777" w:rsidR="00025E8B" w:rsidRDefault="00000000">
      <w:r>
        <w:t>Historical evidence / limitation: The defeat cannot be reduced to one budget decision or vessel.</w:t>
      </w:r>
    </w:p>
    <w:p w14:paraId="6560E128" w14:textId="77777777" w:rsidR="00025E8B" w:rsidRDefault="00000000">
      <w:r>
        <w:t xml:space="preserve">Original manuscript source / locator: </w:t>
      </w:r>
      <w:r>
        <w:t>故宮博物院甲午戰爭；國立臺灣歷史博物館鉅變</w:t>
      </w:r>
      <w:r>
        <w:t>1895</w:t>
      </w:r>
      <w:r>
        <w:t>。</w:t>
      </w:r>
      <w:r>
        <w:t xml:space="preserve"> S28-1 </w:t>
      </w:r>
      <w:r>
        <w:t>閱讀來源</w:t>
      </w:r>
      <w:r>
        <w:t xml:space="preserve"> </w:t>
      </w:r>
      <w:r>
        <w:t>／</w:t>
      </w:r>
      <w:r>
        <w:t xml:space="preserve"> S28-2 </w:t>
      </w:r>
      <w:r>
        <w:t>閱讀來源</w:t>
      </w:r>
    </w:p>
    <w:p w14:paraId="50AAB118" w14:textId="77777777" w:rsidR="00025E8B" w:rsidRDefault="00000000">
      <w:r>
        <w:br w:type="page"/>
      </w:r>
    </w:p>
    <w:p w14:paraId="3F58BF55" w14:textId="77777777" w:rsidR="00025E8B" w:rsidRDefault="00000000">
      <w:pPr>
        <w:pStyle w:val="1"/>
      </w:pPr>
      <w:r>
        <w:lastRenderedPageBreak/>
        <w:t xml:space="preserve">29  </w:t>
      </w:r>
      <w:r>
        <w:t>坎</w:t>
      </w:r>
      <w:r>
        <w:t xml:space="preserve">  |  The Red Army crossed the Xiang River with heavy losses</w:t>
      </w:r>
    </w:p>
    <w:p w14:paraId="4AB10302" w14:textId="77777777" w:rsidR="00025E8B" w:rsidRDefault="00000000">
      <w:r>
        <w:t>CASE-H29-001  ·  H29-L2  ·  Evidence B — retrospective analogy</w:t>
      </w:r>
    </w:p>
    <w:tbl>
      <w:tblPr>
        <w:tblStyle w:val="-1"/>
        <w:tblW w:w="0" w:type="auto"/>
        <w:tblLook w:val="04A0" w:firstRow="1" w:lastRow="0" w:firstColumn="1" w:lastColumn="0" w:noHBand="0" w:noVBand="1"/>
      </w:tblPr>
      <w:tblGrid>
        <w:gridCol w:w="4910"/>
        <w:gridCol w:w="4910"/>
      </w:tblGrid>
      <w:tr w:rsidR="00025E8B" w14:paraId="1A58B557"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3CD497C" w14:textId="77777777" w:rsidR="00025E8B" w:rsidRDefault="00000000">
            <w:r>
              <w:t>Classical Zhouyi (source text)</w:t>
            </w:r>
          </w:p>
        </w:tc>
        <w:tc>
          <w:tcPr>
            <w:tcW w:w="4910" w:type="dxa"/>
          </w:tcPr>
          <w:p w14:paraId="7588C0C8"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CA5FE5E"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83187AC" w14:textId="77777777" w:rsidR="00025E8B" w:rsidRDefault="00000000">
            <w:r>
              <w:t>九二：坎有險，求小得。</w:t>
            </w:r>
          </w:p>
        </w:tc>
        <w:tc>
          <w:tcPr>
            <w:tcW w:w="4910" w:type="dxa"/>
          </w:tcPr>
          <w:p w14:paraId="7F2EACBE" w14:textId="77777777" w:rsidR="00025E8B" w:rsidRDefault="00000000">
            <w:pPr>
              <w:cnfStyle w:val="000000100000" w:firstRow="0" w:lastRow="0" w:firstColumn="0" w:lastColumn="0" w:oddVBand="0" w:evenVBand="0" w:oddHBand="1" w:evenHBand="0" w:firstRowFirstColumn="0" w:firstRowLastColumn="0" w:lastRowFirstColumn="0" w:lastRowLastColumn="0"/>
            </w:pPr>
            <w:r>
              <w:t>Danger within danger; seek only a small gain.</w:t>
            </w:r>
          </w:p>
        </w:tc>
      </w:tr>
    </w:tbl>
    <w:p w14:paraId="471C340A" w14:textId="77777777" w:rsidR="00025E8B" w:rsidRDefault="00000000">
      <w:pPr>
        <w:pStyle w:val="21"/>
      </w:pPr>
      <w:r>
        <w:t>Historical event | Short narrative</w:t>
      </w:r>
    </w:p>
    <w:p w14:paraId="20053FF2" w14:textId="77777777" w:rsidR="00025E8B" w:rsidRDefault="00000000">
      <w:r>
        <w:t>The Red Army crossed the Xiang River with heavy losses. During the early Long March in 1934, the Central Red Army moved toward river crossings under interception and pursuit.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472F85D" w14:textId="77777777" w:rsidR="00025E8B" w:rsidRDefault="00000000">
      <w:r>
        <w:t>Advance units, covering forces, and those following struggled to maintain passage under fire and time pressure.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49AECC45" w14:textId="77777777" w:rsidR="00025E8B" w:rsidRDefault="00000000">
      <w:r>
        <w:t>The crossing involved severe casualties and organizational losses, followed by more urgent debate over earlier military decisions. The aftermath matters because it shows what followed the recorded action, without implying that every later change was caused by one person or decision. Different casualty statistics cover different periods and should not be added together.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51DF4DA7" w14:textId="77777777" w:rsidR="00025E8B" w:rsidRDefault="00000000">
      <w:pPr>
        <w:pStyle w:val="21"/>
      </w:pPr>
      <w:r>
        <w:t>Interpretive analogy | Social post</w:t>
      </w:r>
    </w:p>
    <w:p w14:paraId="7EB2F0A8" w14:textId="77777777" w:rsidR="00025E8B" w:rsidRDefault="00000000">
      <w:r>
        <w:t>**</w:t>
      </w:r>
      <w:r>
        <w:t>坎</w:t>
      </w:r>
      <w:r>
        <w:t xml:space="preserve"> | A historical comparison**. The Red Army crossed the Xiang River with heavy losses. During the early Long March in 1934, the Central Red Army moved toward river crossings under interception and pursuit. Advance units, covering forces, and those following struggled to maintain passage under fire and time pressure. The crossing involved severe casualties and organizational losses, followed by more urgent debate over earlier military decisions.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Different casualty statistics cover different periods and should not be added together.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1C759F0" w14:textId="77777777" w:rsidR="00025E8B" w:rsidRDefault="00000000">
      <w:r>
        <w:t>Historical evidence / limitation: Different casualty statistics cover different periods and should not be added together.</w:t>
      </w:r>
    </w:p>
    <w:p w14:paraId="47D21E3C" w14:textId="77777777" w:rsidR="00025E8B" w:rsidRDefault="00000000">
      <w:r>
        <w:t xml:space="preserve">Original manuscript source / locator: </w:t>
      </w:r>
      <w:r>
        <w:t>湘江戰役減員問題相關歷史研究。</w:t>
      </w:r>
      <w:r>
        <w:t xml:space="preserve"> S29-1 </w:t>
      </w:r>
      <w:r>
        <w:t>閱讀來源</w:t>
      </w:r>
    </w:p>
    <w:p w14:paraId="62DEB9AA" w14:textId="77777777" w:rsidR="00025E8B" w:rsidRDefault="00000000">
      <w:r>
        <w:br w:type="page"/>
      </w:r>
    </w:p>
    <w:p w14:paraId="15858EBE" w14:textId="77777777" w:rsidR="00025E8B" w:rsidRDefault="00000000">
      <w:pPr>
        <w:pStyle w:val="1"/>
      </w:pPr>
      <w:r>
        <w:lastRenderedPageBreak/>
        <w:t xml:space="preserve">30  </w:t>
      </w:r>
      <w:r>
        <w:t>離</w:t>
      </w:r>
      <w:r>
        <w:t xml:space="preserve">  |  Fire attacks occurred during the Battle of Red Cliffs</w:t>
      </w:r>
    </w:p>
    <w:p w14:paraId="3FC1DCA6" w14:textId="77777777" w:rsidR="00025E8B" w:rsidRDefault="00000000">
      <w:r>
        <w:t>CASE-H30-001  ·  H30-L4  ·  Evidence B — retrospective analogy</w:t>
      </w:r>
    </w:p>
    <w:tbl>
      <w:tblPr>
        <w:tblStyle w:val="-1"/>
        <w:tblW w:w="0" w:type="auto"/>
        <w:tblLook w:val="04A0" w:firstRow="1" w:lastRow="0" w:firstColumn="1" w:lastColumn="0" w:noHBand="0" w:noVBand="1"/>
      </w:tblPr>
      <w:tblGrid>
        <w:gridCol w:w="4910"/>
        <w:gridCol w:w="4910"/>
      </w:tblGrid>
      <w:tr w:rsidR="00025E8B" w14:paraId="43735ED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B3AAD0A" w14:textId="77777777" w:rsidR="00025E8B" w:rsidRDefault="00000000">
            <w:r>
              <w:t>Classical Zhouyi (source text)</w:t>
            </w:r>
          </w:p>
        </w:tc>
        <w:tc>
          <w:tcPr>
            <w:tcW w:w="4910" w:type="dxa"/>
          </w:tcPr>
          <w:p w14:paraId="650D1F37"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2B90FCA7"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C0B34FA" w14:textId="77777777" w:rsidR="00025E8B" w:rsidRDefault="00000000">
            <w:r>
              <w:t>九四：突如其來如，焚如，死如，棄如。</w:t>
            </w:r>
          </w:p>
        </w:tc>
        <w:tc>
          <w:tcPr>
            <w:tcW w:w="4910" w:type="dxa"/>
          </w:tcPr>
          <w:p w14:paraId="14FC3BDB" w14:textId="77777777" w:rsidR="00025E8B" w:rsidRDefault="00000000">
            <w:pPr>
              <w:cnfStyle w:val="000000100000" w:firstRow="0" w:lastRow="0" w:firstColumn="0" w:lastColumn="0" w:oddVBand="0" w:evenVBand="0" w:oddHBand="1" w:evenHBand="0" w:firstRowFirstColumn="0" w:firstRowLastColumn="0" w:lastRowFirstColumn="0" w:lastRowLastColumn="0"/>
            </w:pPr>
            <w:r>
              <w:t>Sudden arrival: burning, death and abandonment.</w:t>
            </w:r>
          </w:p>
        </w:tc>
      </w:tr>
    </w:tbl>
    <w:p w14:paraId="74396011" w14:textId="77777777" w:rsidR="00025E8B" w:rsidRDefault="00000000">
      <w:pPr>
        <w:pStyle w:val="21"/>
      </w:pPr>
      <w:r>
        <w:t>Historical event | Short narrative</w:t>
      </w:r>
    </w:p>
    <w:p w14:paraId="58275E5E" w14:textId="77777777" w:rsidR="00025E8B" w:rsidRDefault="00000000">
      <w:r>
        <w:t>Fire attacks occurred during the Battle of Red Cliffs. In 208 Cao Cao's naval units were positioned along the Yangtze while the Sun-Liu alliance searched for an advantage.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95C0F17" w14:textId="77777777" w:rsidR="00025E8B" w:rsidRDefault="00000000">
      <w:r>
        <w:t>According to the Sanguozhi, Huang Gai proposed an attack using fire and approached under a false-surrender arrangement.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BBBE87B" w14:textId="77777777" w:rsidR="00025E8B" w:rsidRDefault="00000000">
      <w:r>
        <w:t>The assault damaged Cao's forces, the allies followed up, and Cao Cao withdrew north; illness and logistics also influenced events. The aftermath matters because it shows what followed the recorded action, without implying that every later change was caused by one person or decision. Novelistic accounts of magically summoning a wind must not be treated as evidence.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52D28BBA" w14:textId="77777777" w:rsidR="00025E8B" w:rsidRDefault="00000000">
      <w:pPr>
        <w:pStyle w:val="21"/>
      </w:pPr>
      <w:r>
        <w:t>Interpretive analogy | Social post</w:t>
      </w:r>
    </w:p>
    <w:p w14:paraId="72473EA0" w14:textId="77777777" w:rsidR="00025E8B" w:rsidRDefault="00000000">
      <w:r>
        <w:t>**</w:t>
      </w:r>
      <w:r>
        <w:t>離</w:t>
      </w:r>
      <w:r>
        <w:t xml:space="preserve"> | A historical comparison**. Fire attacks occurred during the Battle of Red Cliffs. In 208 Cao Cao's naval units were positioned along the Yangtze while the Sun-Liu alliance searched for an advantage. According to the Sanguozhi, Huang Gai proposed an attack using fire and approached under a false-surrender arrangement. The assault damaged Cao's forces, the allies followed up, and Cao Cao withdrew north; illness and logistics also influenced events.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Novelistic accounts of magically summoning a wind must not be treated as evidence.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23A7B15" w14:textId="77777777" w:rsidR="00025E8B" w:rsidRDefault="00000000">
      <w:r>
        <w:t>Historical evidence / limitation: Novelistic accounts of magically summoning a wind must not be treated as evidence.</w:t>
      </w:r>
    </w:p>
    <w:p w14:paraId="0890B152" w14:textId="77777777" w:rsidR="00025E8B" w:rsidRDefault="00000000">
      <w:r>
        <w:t xml:space="preserve">Original manuscript source / locator: </w:t>
      </w:r>
      <w:r>
        <w:t>《三國志》黃蓋傳及所指周瑜傳。</w:t>
      </w:r>
      <w:r>
        <w:t xml:space="preserve"> S30-1 </w:t>
      </w:r>
      <w:r>
        <w:t>閱讀來源</w:t>
      </w:r>
    </w:p>
    <w:p w14:paraId="31EF3E5A" w14:textId="77777777" w:rsidR="00025E8B" w:rsidRDefault="00000000">
      <w:r>
        <w:br w:type="page"/>
      </w:r>
    </w:p>
    <w:p w14:paraId="4237D8F0" w14:textId="77777777" w:rsidR="00025E8B" w:rsidRDefault="00000000">
      <w:pPr>
        <w:pStyle w:val="1"/>
      </w:pPr>
      <w:r>
        <w:lastRenderedPageBreak/>
        <w:t xml:space="preserve">31  </w:t>
      </w:r>
      <w:r>
        <w:t>咸</w:t>
      </w:r>
      <w:r>
        <w:t xml:space="preserve">  |  Zhang Qian pursued diplomatic contact with Wusun</w:t>
      </w:r>
    </w:p>
    <w:p w14:paraId="738A4BA5" w14:textId="77777777" w:rsidR="00025E8B" w:rsidRDefault="00000000">
      <w:r>
        <w:t>CASE-H31-001  ·  H31-L4  ·  Evidence B — retrospective analogy</w:t>
      </w:r>
    </w:p>
    <w:tbl>
      <w:tblPr>
        <w:tblStyle w:val="-1"/>
        <w:tblW w:w="0" w:type="auto"/>
        <w:tblLook w:val="04A0" w:firstRow="1" w:lastRow="0" w:firstColumn="1" w:lastColumn="0" w:noHBand="0" w:noVBand="1"/>
      </w:tblPr>
      <w:tblGrid>
        <w:gridCol w:w="4910"/>
        <w:gridCol w:w="4910"/>
      </w:tblGrid>
      <w:tr w:rsidR="00025E8B" w14:paraId="1924F7B5"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B84FEB1" w14:textId="77777777" w:rsidR="00025E8B" w:rsidRDefault="00000000">
            <w:r>
              <w:t>Classical Zhouyi (source text)</w:t>
            </w:r>
          </w:p>
        </w:tc>
        <w:tc>
          <w:tcPr>
            <w:tcW w:w="4910" w:type="dxa"/>
          </w:tcPr>
          <w:p w14:paraId="582B889E"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2EC3F6B5"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A3F9A38" w14:textId="77777777" w:rsidR="00025E8B" w:rsidRDefault="00000000">
            <w:r>
              <w:t>九四：貞吉悔亡，憧憧往來，朋從爾思。</w:t>
            </w:r>
          </w:p>
        </w:tc>
        <w:tc>
          <w:tcPr>
            <w:tcW w:w="4910" w:type="dxa"/>
          </w:tcPr>
          <w:p w14:paraId="350C2A6A" w14:textId="77777777" w:rsidR="00025E8B" w:rsidRDefault="00000000">
            <w:pPr>
              <w:cnfStyle w:val="000000100000" w:firstRow="0" w:lastRow="0" w:firstColumn="0" w:lastColumn="0" w:oddVBand="0" w:evenVBand="0" w:oddHBand="1" w:evenHBand="0" w:firstRowFirstColumn="0" w:firstRowLastColumn="0" w:lastRowFirstColumn="0" w:lastRowLastColumn="0"/>
            </w:pPr>
            <w:r>
              <w:t>Steadfastness is fortunate and regret fades; people come and go in agitation, and companions follow your thoughts.</w:t>
            </w:r>
          </w:p>
        </w:tc>
      </w:tr>
    </w:tbl>
    <w:p w14:paraId="2EDC3B32" w14:textId="77777777" w:rsidR="00025E8B" w:rsidRDefault="00000000">
      <w:pPr>
        <w:pStyle w:val="21"/>
      </w:pPr>
      <w:r>
        <w:t>Historical event | Short narrative</w:t>
      </w:r>
    </w:p>
    <w:p w14:paraId="51D7C4E8" w14:textId="77777777" w:rsidR="00025E8B" w:rsidRDefault="00000000">
      <w:r>
        <w:t>Zhang Qian pursued diplomatic contact with Wusun. The Han court wanted potential western partners amid its long struggle with the Xiongnu.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5DA9C6A8" w14:textId="77777777" w:rsidR="00025E8B" w:rsidRDefault="00000000">
      <w:r>
        <w:t>Zhang Qian traveled to Wusun and other western regions with proposals and envoys, while Wusun leaders had their own security and political constraints.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536F4B8" w14:textId="77777777" w:rsidR="00025E8B" w:rsidRDefault="00000000">
      <w:r>
        <w:t>Contacts developed through further missions and later agreements rather than immediate consent on one visit. The aftermath matters because it shows what followed the recorded action, without implying that every later change was caused by one person or decision. Later diplomatic marriages should not all be assigned to this one journey.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385720F1" w14:textId="77777777" w:rsidR="00025E8B" w:rsidRDefault="00000000">
      <w:pPr>
        <w:pStyle w:val="21"/>
      </w:pPr>
      <w:r>
        <w:t>Interpretive analogy | Social post</w:t>
      </w:r>
    </w:p>
    <w:p w14:paraId="01979F30" w14:textId="77777777" w:rsidR="00025E8B" w:rsidRDefault="00000000">
      <w:r>
        <w:t>**</w:t>
      </w:r>
      <w:r>
        <w:t>咸</w:t>
      </w:r>
      <w:r>
        <w:t xml:space="preserve"> | A historical comparison**. Zhang Qian pursued diplomatic contact with Wusun. The Han court wanted potential western partners amid its long struggle with the Xiongnu. Zhang Qian traveled to Wusun and other western regions with proposals and envoys, while Wusun leaders had their own security and political constraints. Contacts developed through further missions and later agreements rather than immediate consent on one visit.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Later diplomatic marriages should not all be assigned to this one journey.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0C29B8D" w14:textId="77777777" w:rsidR="00025E8B" w:rsidRDefault="00000000">
      <w:r>
        <w:t>Historical evidence / limitation: Later diplomatic marriages should not all be assigned to this one journey.</w:t>
      </w:r>
    </w:p>
    <w:p w14:paraId="34D64305" w14:textId="77777777" w:rsidR="00025E8B" w:rsidRDefault="00000000">
      <w:r>
        <w:t xml:space="preserve">Original manuscript source / locator: </w:t>
      </w:r>
      <w:r>
        <w:t>《史記》大宛列傳。</w:t>
      </w:r>
      <w:r>
        <w:t xml:space="preserve"> S31-1 </w:t>
      </w:r>
      <w:r>
        <w:t>閱讀來源</w:t>
      </w:r>
    </w:p>
    <w:p w14:paraId="1AD5F125" w14:textId="77777777" w:rsidR="00025E8B" w:rsidRDefault="00000000">
      <w:r>
        <w:br w:type="page"/>
      </w:r>
    </w:p>
    <w:p w14:paraId="1C90DDDD" w14:textId="77777777" w:rsidR="00025E8B" w:rsidRDefault="00000000">
      <w:pPr>
        <w:pStyle w:val="1"/>
      </w:pPr>
      <w:r>
        <w:lastRenderedPageBreak/>
        <w:t xml:space="preserve">32  </w:t>
      </w:r>
      <w:r>
        <w:t>恆</w:t>
      </w:r>
      <w:r>
        <w:t xml:space="preserve">  |  On Protracted War outlined a phased wartime argument</w:t>
      </w:r>
    </w:p>
    <w:p w14:paraId="7C9C3911" w14:textId="77777777" w:rsidR="00025E8B" w:rsidRDefault="00000000">
      <w:r>
        <w:t>CASE-H32-001  ·  H32-J  ·  Evidence B — retrospective analogy</w:t>
      </w:r>
    </w:p>
    <w:tbl>
      <w:tblPr>
        <w:tblStyle w:val="-1"/>
        <w:tblW w:w="0" w:type="auto"/>
        <w:tblLook w:val="04A0" w:firstRow="1" w:lastRow="0" w:firstColumn="1" w:lastColumn="0" w:noHBand="0" w:noVBand="1"/>
      </w:tblPr>
      <w:tblGrid>
        <w:gridCol w:w="4910"/>
        <w:gridCol w:w="4910"/>
      </w:tblGrid>
      <w:tr w:rsidR="00025E8B" w14:paraId="62F4233B"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0463834" w14:textId="77777777" w:rsidR="00025E8B" w:rsidRDefault="00000000">
            <w:r>
              <w:t>Classical Zhouyi (source text)</w:t>
            </w:r>
          </w:p>
        </w:tc>
        <w:tc>
          <w:tcPr>
            <w:tcW w:w="4910" w:type="dxa"/>
          </w:tcPr>
          <w:p w14:paraId="70E6D7DD"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58E6CA9A"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AF888A4" w14:textId="77777777" w:rsidR="00025E8B" w:rsidRDefault="00000000">
            <w:r>
              <w:t>恆：亨，无咎。利貞，利有攸往。</w:t>
            </w:r>
          </w:p>
        </w:tc>
        <w:tc>
          <w:tcPr>
            <w:tcW w:w="4910" w:type="dxa"/>
          </w:tcPr>
          <w:p w14:paraId="3B9EDF3C" w14:textId="77777777" w:rsidR="00025E8B" w:rsidRDefault="00000000">
            <w:pPr>
              <w:cnfStyle w:val="000000100000" w:firstRow="0" w:lastRow="0" w:firstColumn="0" w:lastColumn="0" w:oddVBand="0" w:evenVBand="0" w:oddHBand="1" w:evenHBand="0" w:firstRowFirstColumn="0" w:firstRowLastColumn="0" w:lastRowFirstColumn="0" w:lastRowLastColumn="0"/>
            </w:pPr>
            <w:r>
              <w:t>Perseverance brings progress without blame; steadfastness and undertaking further action are favorable.</w:t>
            </w:r>
          </w:p>
        </w:tc>
      </w:tr>
    </w:tbl>
    <w:p w14:paraId="28F74C90" w14:textId="77777777" w:rsidR="00025E8B" w:rsidRDefault="00000000">
      <w:pPr>
        <w:pStyle w:val="21"/>
      </w:pPr>
      <w:r>
        <w:t>Historical event | Short narrative</w:t>
      </w:r>
    </w:p>
    <w:p w14:paraId="32410941" w14:textId="77777777" w:rsidR="00025E8B" w:rsidRDefault="00000000">
      <w:r>
        <w:t>On Protracted War outlined a phased wartime argument. In 1938 Japan's invasion continued and the future length and direction of the war were widely disputed.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40CCD65" w14:textId="77777777" w:rsidR="00025E8B" w:rsidRDefault="00000000">
      <w:r>
        <w:t>Mao Zedong's essay assessed relative conditions, long-term mobilization, and changing stages of resistance.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A3059CE" w14:textId="77777777" w:rsidR="00025E8B" w:rsidRDefault="00000000">
      <w:r>
        <w:t>The text offered a strategic argument at its time of publication; subsequent campaigns and international developments remained open. The aftermath matters because it shows what followed the recorded action, without implying that every later change was caused by one person or decision. Victory cannot be attributed solely to one essay, and its framework did not come from the Heng hexagram.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BF223EE" w14:textId="77777777" w:rsidR="00025E8B" w:rsidRDefault="00000000">
      <w:pPr>
        <w:pStyle w:val="21"/>
      </w:pPr>
      <w:r>
        <w:t>Interpretive analogy | Social post</w:t>
      </w:r>
    </w:p>
    <w:p w14:paraId="0359311D" w14:textId="77777777" w:rsidR="00025E8B" w:rsidRDefault="00000000">
      <w:r>
        <w:t>**</w:t>
      </w:r>
      <w:r>
        <w:t>恆</w:t>
      </w:r>
      <w:r>
        <w:t xml:space="preserve"> | A historical comparison**. On Protracted War outlined a phased wartime argument. In 1938 Japan's invasion continued and the future length and direction of the war were widely disputed. Mao Zedong's essay assessed relative conditions, long-term mobilization, and changing stages of resistance. The text offered a strategic argument at its time of publication; subsequent campaigns and international developments remained open.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Victory cannot be attributed solely to one essay, and its framework did not come from the Heng hexagram.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0FBDDC3C" w14:textId="77777777" w:rsidR="00025E8B" w:rsidRDefault="00000000">
      <w:r>
        <w:t>Historical evidence / limitation: Victory cannot be attributed solely to one essay, and its framework did not come from the Heng hexagram.</w:t>
      </w:r>
    </w:p>
    <w:p w14:paraId="01B6B434" w14:textId="77777777" w:rsidR="00025E8B" w:rsidRDefault="00000000">
      <w:r>
        <w:t xml:space="preserve">Original manuscript source / locator: </w:t>
      </w:r>
      <w:r>
        <w:t>論持久戰的發表背景與戰略內容。</w:t>
      </w:r>
      <w:r>
        <w:t xml:space="preserve"> S32-1 </w:t>
      </w:r>
      <w:r>
        <w:t>閱讀來源</w:t>
      </w:r>
    </w:p>
    <w:p w14:paraId="592BF087" w14:textId="77777777" w:rsidR="00025E8B" w:rsidRDefault="00000000">
      <w:r>
        <w:br w:type="page"/>
      </w:r>
    </w:p>
    <w:p w14:paraId="05B74962" w14:textId="77777777" w:rsidR="00025E8B" w:rsidRDefault="00000000">
      <w:pPr>
        <w:pStyle w:val="1"/>
      </w:pPr>
      <w:r>
        <w:lastRenderedPageBreak/>
        <w:t xml:space="preserve">33  </w:t>
      </w:r>
      <w:r>
        <w:t>遯</w:t>
      </w:r>
      <w:r>
        <w:t xml:space="preserve">  |  Liu Bei withdrew after defeat at Changban</w:t>
      </w:r>
    </w:p>
    <w:p w14:paraId="6386F304" w14:textId="77777777" w:rsidR="00025E8B" w:rsidRDefault="00000000">
      <w:r>
        <w:t>CASE-H33-001  ·  H33-L1  ·  Evidence B — retrospective analogy</w:t>
      </w:r>
    </w:p>
    <w:tbl>
      <w:tblPr>
        <w:tblStyle w:val="-1"/>
        <w:tblW w:w="0" w:type="auto"/>
        <w:tblLook w:val="04A0" w:firstRow="1" w:lastRow="0" w:firstColumn="1" w:lastColumn="0" w:noHBand="0" w:noVBand="1"/>
      </w:tblPr>
      <w:tblGrid>
        <w:gridCol w:w="4910"/>
        <w:gridCol w:w="4910"/>
      </w:tblGrid>
      <w:tr w:rsidR="00025E8B" w14:paraId="47212198"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B25C60E" w14:textId="77777777" w:rsidR="00025E8B" w:rsidRDefault="00000000">
            <w:r>
              <w:t>Classical Zhouyi (source text)</w:t>
            </w:r>
          </w:p>
        </w:tc>
        <w:tc>
          <w:tcPr>
            <w:tcW w:w="4910" w:type="dxa"/>
          </w:tcPr>
          <w:p w14:paraId="032BEC9E"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83C010C"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D12A6E6" w14:textId="77777777" w:rsidR="00025E8B" w:rsidRDefault="00000000">
            <w:r>
              <w:t>初六：遯尾，厲，勿用有攸往。</w:t>
            </w:r>
          </w:p>
        </w:tc>
        <w:tc>
          <w:tcPr>
            <w:tcW w:w="4910" w:type="dxa"/>
          </w:tcPr>
          <w:p w14:paraId="2F99BEDD" w14:textId="77777777" w:rsidR="00025E8B" w:rsidRDefault="00000000">
            <w:pPr>
              <w:cnfStyle w:val="000000100000" w:firstRow="0" w:lastRow="0" w:firstColumn="0" w:lastColumn="0" w:oddVBand="0" w:evenVBand="0" w:oddHBand="1" w:evenHBand="0" w:firstRowFirstColumn="0" w:firstRowLastColumn="0" w:lastRowFirstColumn="0" w:lastRowLastColumn="0"/>
            </w:pPr>
            <w:r>
              <w:t>Retreating at the rear is dangerous; it is unfavorable to advance.</w:t>
            </w:r>
          </w:p>
        </w:tc>
      </w:tr>
    </w:tbl>
    <w:p w14:paraId="7100FE40" w14:textId="77777777" w:rsidR="00025E8B" w:rsidRDefault="00000000">
      <w:pPr>
        <w:pStyle w:val="21"/>
      </w:pPr>
      <w:r>
        <w:t>Historical event | Short narrative</w:t>
      </w:r>
    </w:p>
    <w:p w14:paraId="4E26D5BC" w14:textId="77777777" w:rsidR="00025E8B" w:rsidRDefault="00000000">
      <w:r>
        <w:t>Liu Bei withdrew after defeat at Changban. In 208 Cao Cao's advance into Jingzhou forced Liu Bei and followers, including civilians, to move south.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42E26A22" w14:textId="77777777" w:rsidR="00025E8B" w:rsidRDefault="00000000">
      <w:r>
        <w:t>Cao's forces caught the retreat near Changban and Liu Bei's group sustained serious losses.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30E7638" w14:textId="77777777" w:rsidR="00025E8B" w:rsidRDefault="00000000">
      <w:r>
        <w:t>Surviving elements later met forces under Guan Yu and Liu Qi and pursued cooperation with Sun Quan. The aftermath matters because it shows what followed the recorded action, without implying that every later change was caused by one person or decision. The later alliance did not erase the losses or make the retreat a perfectly managed plan.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5CD9E9FB" w14:textId="77777777" w:rsidR="00025E8B" w:rsidRDefault="00000000">
      <w:pPr>
        <w:pStyle w:val="21"/>
      </w:pPr>
      <w:r>
        <w:t>Interpretive analogy | Social post</w:t>
      </w:r>
    </w:p>
    <w:p w14:paraId="2EF21F66" w14:textId="77777777" w:rsidR="00025E8B" w:rsidRDefault="00000000">
      <w:r>
        <w:t>**</w:t>
      </w:r>
      <w:r>
        <w:t>遯</w:t>
      </w:r>
      <w:r>
        <w:t xml:space="preserve"> | A historical comparison**. Liu Bei withdrew after defeat at Changban. In 208 Cao Cao's advance into Jingzhou forced Liu Bei and followers, including civilians, to move south. Cao's forces caught the retreat near Changban and Liu Bei's group sustained serious losses. Surviving elements later met forces under Guan Yu and Liu Qi and pursued cooperation with Sun Quan.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later alliance did not erase the losses or make the retreat a perfectly managed plan.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9AB550A" w14:textId="77777777" w:rsidR="00025E8B" w:rsidRDefault="00000000">
      <w:r>
        <w:t>Historical evidence / limitation: The later alliance did not erase the losses or make the retreat a perfectly managed plan.</w:t>
      </w:r>
    </w:p>
    <w:p w14:paraId="5CEA10F6" w14:textId="77777777" w:rsidR="00025E8B" w:rsidRDefault="00000000">
      <w:r>
        <w:t xml:space="preserve">Original manuscript source / locator: </w:t>
      </w:r>
      <w:r>
        <w:t>《三國志》先主傳。</w:t>
      </w:r>
      <w:r>
        <w:t xml:space="preserve"> S33-1 </w:t>
      </w:r>
      <w:r>
        <w:t>閱讀來源</w:t>
      </w:r>
    </w:p>
    <w:p w14:paraId="1A998D47" w14:textId="77777777" w:rsidR="00025E8B" w:rsidRDefault="00000000">
      <w:r>
        <w:br w:type="page"/>
      </w:r>
    </w:p>
    <w:p w14:paraId="0FCDA374" w14:textId="77777777" w:rsidR="00025E8B" w:rsidRDefault="00000000">
      <w:pPr>
        <w:pStyle w:val="1"/>
      </w:pPr>
      <w:r>
        <w:lastRenderedPageBreak/>
        <w:t xml:space="preserve">34  </w:t>
      </w:r>
      <w:r>
        <w:t>大壯</w:t>
      </w:r>
      <w:r>
        <w:t xml:space="preserve">  |  Fu Jian's invasion failed at the Fei River</w:t>
      </w:r>
    </w:p>
    <w:p w14:paraId="5F0457A1" w14:textId="77777777" w:rsidR="00025E8B" w:rsidRDefault="00000000">
      <w:r>
        <w:t>CASE-H34-001  ·  H34-L3  ·  Evidence B — retrospective analogy</w:t>
      </w:r>
    </w:p>
    <w:tbl>
      <w:tblPr>
        <w:tblStyle w:val="-1"/>
        <w:tblW w:w="0" w:type="auto"/>
        <w:tblLook w:val="04A0" w:firstRow="1" w:lastRow="0" w:firstColumn="1" w:lastColumn="0" w:noHBand="0" w:noVBand="1"/>
      </w:tblPr>
      <w:tblGrid>
        <w:gridCol w:w="4910"/>
        <w:gridCol w:w="4910"/>
      </w:tblGrid>
      <w:tr w:rsidR="00025E8B" w14:paraId="002A387F"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4A2A80F" w14:textId="77777777" w:rsidR="00025E8B" w:rsidRDefault="00000000">
            <w:r>
              <w:t>Classical Zhouyi (source text)</w:t>
            </w:r>
          </w:p>
        </w:tc>
        <w:tc>
          <w:tcPr>
            <w:tcW w:w="4910" w:type="dxa"/>
          </w:tcPr>
          <w:p w14:paraId="2F1628DB"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547F48D7"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EC618EE" w14:textId="77777777" w:rsidR="00025E8B" w:rsidRDefault="00000000">
            <w:r>
              <w:t>九三：小人用壯，君子用罔，貞厲。羝羊觸藩，羸其角。</w:t>
            </w:r>
          </w:p>
        </w:tc>
        <w:tc>
          <w:tcPr>
            <w:tcW w:w="4910" w:type="dxa"/>
          </w:tcPr>
          <w:p w14:paraId="40B75687" w14:textId="77777777" w:rsidR="00025E8B" w:rsidRDefault="00000000">
            <w:pPr>
              <w:cnfStyle w:val="000000100000" w:firstRow="0" w:lastRow="0" w:firstColumn="0" w:lastColumn="0" w:oddVBand="0" w:evenVBand="0" w:oddHBand="1" w:evenHBand="0" w:firstRowFirstColumn="0" w:firstRowLastColumn="0" w:lastRowFirstColumn="0" w:lastRowLastColumn="0"/>
            </w:pPr>
            <w:r>
              <w:t>The small-minded rely on force, while the noble avoid brute strength. Obstinacy is dangerous: a ram entangles its horns in a fence.</w:t>
            </w:r>
          </w:p>
        </w:tc>
      </w:tr>
    </w:tbl>
    <w:p w14:paraId="321A4B1B" w14:textId="77777777" w:rsidR="00025E8B" w:rsidRDefault="00000000">
      <w:pPr>
        <w:pStyle w:val="21"/>
      </w:pPr>
      <w:r>
        <w:t>Historical event | Short narrative</w:t>
      </w:r>
    </w:p>
    <w:p w14:paraId="35C00CF9" w14:textId="77777777" w:rsidR="00025E8B" w:rsidRDefault="00000000">
      <w:r>
        <w:t>Fu Jian's invasion failed at the Fei River. In 383 Former Qin prepared a major invasion of Eastern Jin with forces drawn from different territories.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23BE6ED8" w14:textId="77777777" w:rsidR="00025E8B" w:rsidRDefault="00000000">
      <w:r>
        <w:t>Its army lost cohesion during fighting around the river and Eastern Jin forces attacked effectively.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BAF2BC2" w14:textId="77777777" w:rsidR="00025E8B" w:rsidRDefault="00000000">
      <w:r>
        <w:t>The defeat was followed by fractures within Former Qin's control of northern territories. The aftermath matters because it shows what followed the recorded action, without implying that every later change was caused by one person or decision. Descriptions of troop size vary and the collapse should not be explained by personal pride alone.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6A2EA2C4" w14:textId="77777777" w:rsidR="00025E8B" w:rsidRDefault="00000000">
      <w:pPr>
        <w:pStyle w:val="21"/>
      </w:pPr>
      <w:r>
        <w:t>Interpretive analogy | Social post</w:t>
      </w:r>
    </w:p>
    <w:p w14:paraId="1A272B9F" w14:textId="77777777" w:rsidR="00025E8B" w:rsidRDefault="00000000">
      <w:r>
        <w:t>**</w:t>
      </w:r>
      <w:r>
        <w:t>大壯</w:t>
      </w:r>
      <w:r>
        <w:t xml:space="preserve"> | A historical comparison**. Fu Jian's invasion failed at the Fei River. In 383 Former Qin prepared a major invasion of Eastern Jin with forces drawn from different territories. Its army lost cohesion during fighting around the river and Eastern Jin forces attacked effectively. The defeat was followed by fractures within Former Qin's control of northern territories.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Descriptions of troop size vary and the collapse should not be explained by personal pride alone.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6BC1343F" w14:textId="77777777" w:rsidR="00025E8B" w:rsidRDefault="00000000">
      <w:r>
        <w:t>Historical evidence / limitation: Descriptions of troop size vary and the collapse should not be explained by personal pride alone.</w:t>
      </w:r>
    </w:p>
    <w:p w14:paraId="6DFE4BA5" w14:textId="77777777" w:rsidR="00025E8B" w:rsidRDefault="00000000">
      <w:r>
        <w:t xml:space="preserve">Original manuscript source / locator: </w:t>
      </w:r>
      <w:r>
        <w:t>謝玄及謝安史事綜述。</w:t>
      </w:r>
      <w:r>
        <w:t xml:space="preserve"> S34-1 </w:t>
      </w:r>
      <w:r>
        <w:t>閱讀來源</w:t>
      </w:r>
      <w:r>
        <w:t xml:space="preserve"> </w:t>
      </w:r>
      <w:r>
        <w:t>／</w:t>
      </w:r>
      <w:r>
        <w:t xml:space="preserve"> S34-2 </w:t>
      </w:r>
      <w:r>
        <w:t>閱讀來源</w:t>
      </w:r>
    </w:p>
    <w:p w14:paraId="4FA8F566" w14:textId="77777777" w:rsidR="00025E8B" w:rsidRDefault="00000000">
      <w:r>
        <w:br w:type="page"/>
      </w:r>
    </w:p>
    <w:p w14:paraId="1FDB18A8" w14:textId="77777777" w:rsidR="00025E8B" w:rsidRDefault="00000000">
      <w:pPr>
        <w:pStyle w:val="1"/>
      </w:pPr>
      <w:r>
        <w:lastRenderedPageBreak/>
        <w:t xml:space="preserve">35  </w:t>
      </w:r>
      <w:r>
        <w:t>晉</w:t>
      </w:r>
      <w:r>
        <w:t xml:space="preserve">  |  Northern Expedition forces eventually captured Wuchang</w:t>
      </w:r>
    </w:p>
    <w:p w14:paraId="334DAD43" w14:textId="77777777" w:rsidR="00025E8B" w:rsidRDefault="00000000">
      <w:r>
        <w:t>CASE-H35-001  ·  H35-L1  ·  Evidence B — retrospective analogy</w:t>
      </w:r>
    </w:p>
    <w:tbl>
      <w:tblPr>
        <w:tblStyle w:val="-1"/>
        <w:tblW w:w="0" w:type="auto"/>
        <w:tblLook w:val="04A0" w:firstRow="1" w:lastRow="0" w:firstColumn="1" w:lastColumn="0" w:noHBand="0" w:noVBand="1"/>
      </w:tblPr>
      <w:tblGrid>
        <w:gridCol w:w="4910"/>
        <w:gridCol w:w="4910"/>
      </w:tblGrid>
      <w:tr w:rsidR="00025E8B" w14:paraId="528F8E4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5FCC113" w14:textId="77777777" w:rsidR="00025E8B" w:rsidRDefault="00000000">
            <w:r>
              <w:t>Classical Zhouyi (source text)</w:t>
            </w:r>
          </w:p>
        </w:tc>
        <w:tc>
          <w:tcPr>
            <w:tcW w:w="4910" w:type="dxa"/>
          </w:tcPr>
          <w:p w14:paraId="0C87D8A9"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B4E77BA"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853280A" w14:textId="77777777" w:rsidR="00025E8B" w:rsidRDefault="00000000">
            <w:r>
              <w:t>初六：晉如，摧如，貞吉。罔孚，裕无咎。</w:t>
            </w:r>
          </w:p>
        </w:tc>
        <w:tc>
          <w:tcPr>
            <w:tcW w:w="4910" w:type="dxa"/>
          </w:tcPr>
          <w:p w14:paraId="59340270" w14:textId="77777777" w:rsidR="00025E8B" w:rsidRDefault="00000000">
            <w:pPr>
              <w:cnfStyle w:val="000000100000" w:firstRow="0" w:lastRow="0" w:firstColumn="0" w:lastColumn="0" w:oddVBand="0" w:evenVBand="0" w:oddHBand="1" w:evenHBand="0" w:firstRowFirstColumn="0" w:firstRowLastColumn="0" w:lastRowFirstColumn="0" w:lastRowLastColumn="0"/>
            </w:pPr>
            <w:r>
              <w:t>Advancing but checked: perseverance brings good fortune. Even without immediate trust, patience avoids blame.</w:t>
            </w:r>
          </w:p>
        </w:tc>
      </w:tr>
    </w:tbl>
    <w:p w14:paraId="4C53E9C5" w14:textId="77777777" w:rsidR="00025E8B" w:rsidRDefault="00000000">
      <w:pPr>
        <w:pStyle w:val="21"/>
      </w:pPr>
      <w:r>
        <w:t>Historical event | Short narrative</w:t>
      </w:r>
    </w:p>
    <w:p w14:paraId="4A3C042E" w14:textId="77777777" w:rsidR="00025E8B" w:rsidRDefault="00000000">
      <w:r>
        <w:t>Northern Expedition forces eventually captured Wuchang. In 1926 advancing National Revolutionary forces faced entrenched defenders at Wuchang.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B793BD6" w14:textId="77777777" w:rsidR="00025E8B" w:rsidRDefault="00000000">
      <w:r>
        <w:t>Initial assaults met resistance and were followed by continued pressure and a siege with costs for soldiers and residents.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4F98CDB" w14:textId="77777777" w:rsidR="00025E8B" w:rsidRDefault="00000000">
      <w:r>
        <w:t>The city came under Northern Expedition control in October, while future political divisions remained unresolved. The aftermath matters because it shows what followed the recorded action, without implying that every later change was caused by one person or decision. The outcome does not erase casualties or shortages during the siege.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49DA12D" w14:textId="77777777" w:rsidR="00025E8B" w:rsidRDefault="00000000">
      <w:pPr>
        <w:pStyle w:val="21"/>
      </w:pPr>
      <w:r>
        <w:t>Interpretive analogy | Social post</w:t>
      </w:r>
    </w:p>
    <w:p w14:paraId="4E3CF950" w14:textId="77777777" w:rsidR="00025E8B" w:rsidRDefault="00000000">
      <w:r>
        <w:t>**</w:t>
      </w:r>
      <w:r>
        <w:t>晉</w:t>
      </w:r>
      <w:r>
        <w:t xml:space="preserve"> | A historical comparison**. Northern Expedition forces eventually captured Wuchang. In 1926 advancing National Revolutionary forces faced entrenched defenders at Wuchang. Initial assaults met resistance and were followed by continued pressure and a siege with costs for soldiers and residents. The city came under Northern Expedition control in October, while future political divisions remained unresolved.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outcome does not erase casualties or shortages during the siege.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4355439" w14:textId="77777777" w:rsidR="00025E8B" w:rsidRDefault="00000000">
      <w:r>
        <w:t>Historical evidence / limitation: The outcome does not erase casualties or shortages during the siege.</w:t>
      </w:r>
    </w:p>
    <w:p w14:paraId="5CECC03C" w14:textId="77777777" w:rsidR="00025E8B" w:rsidRDefault="00000000">
      <w:r>
        <w:t xml:space="preserve">Original manuscript source / locator: </w:t>
      </w:r>
      <w:r>
        <w:t>武昌戰役綜述；國史館北伐相關檔案目錄。</w:t>
      </w:r>
      <w:r>
        <w:t xml:space="preserve"> S35-1 </w:t>
      </w:r>
      <w:r>
        <w:t>閱讀來源</w:t>
      </w:r>
      <w:r>
        <w:t xml:space="preserve"> </w:t>
      </w:r>
      <w:r>
        <w:t>／</w:t>
      </w:r>
      <w:r>
        <w:t xml:space="preserve"> S35-2 </w:t>
      </w:r>
      <w:r>
        <w:t>閱讀來源</w:t>
      </w:r>
    </w:p>
    <w:p w14:paraId="01979A1D" w14:textId="77777777" w:rsidR="00025E8B" w:rsidRDefault="00000000">
      <w:r>
        <w:br w:type="page"/>
      </w:r>
    </w:p>
    <w:p w14:paraId="2FFFF59F" w14:textId="77777777" w:rsidR="00025E8B" w:rsidRDefault="00000000">
      <w:pPr>
        <w:pStyle w:val="1"/>
      </w:pPr>
      <w:r>
        <w:lastRenderedPageBreak/>
        <w:t xml:space="preserve">36  </w:t>
      </w:r>
      <w:r>
        <w:t>明夷</w:t>
      </w:r>
      <w:r>
        <w:t xml:space="preserve">  |  King Wen's imprisonment at Youli is preserved in later tradition</w:t>
      </w:r>
    </w:p>
    <w:p w14:paraId="097E9940" w14:textId="77777777" w:rsidR="00025E8B" w:rsidRDefault="00000000">
      <w:r>
        <w:t>CASE-H36-001  ·  H36-J  ·  Evidence B — retrospective analogy</w:t>
      </w:r>
    </w:p>
    <w:tbl>
      <w:tblPr>
        <w:tblStyle w:val="-1"/>
        <w:tblW w:w="0" w:type="auto"/>
        <w:tblLook w:val="04A0" w:firstRow="1" w:lastRow="0" w:firstColumn="1" w:lastColumn="0" w:noHBand="0" w:noVBand="1"/>
      </w:tblPr>
      <w:tblGrid>
        <w:gridCol w:w="4910"/>
        <w:gridCol w:w="4910"/>
      </w:tblGrid>
      <w:tr w:rsidR="00025E8B" w14:paraId="12402901"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8C9EBFA" w14:textId="77777777" w:rsidR="00025E8B" w:rsidRDefault="00000000">
            <w:r>
              <w:t>Classical Zhouyi (source text)</w:t>
            </w:r>
          </w:p>
        </w:tc>
        <w:tc>
          <w:tcPr>
            <w:tcW w:w="4910" w:type="dxa"/>
          </w:tcPr>
          <w:p w14:paraId="556EAF19"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16A23F4E"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271B373" w14:textId="77777777" w:rsidR="00025E8B" w:rsidRDefault="00000000">
            <w:r>
              <w:t>明夷：利艱貞。</w:t>
            </w:r>
          </w:p>
        </w:tc>
        <w:tc>
          <w:tcPr>
            <w:tcW w:w="4910" w:type="dxa"/>
          </w:tcPr>
          <w:p w14:paraId="1EFE2370" w14:textId="77777777" w:rsidR="00025E8B" w:rsidRDefault="00000000">
            <w:pPr>
              <w:cnfStyle w:val="000000100000" w:firstRow="0" w:lastRow="0" w:firstColumn="0" w:lastColumn="0" w:oddVBand="0" w:evenVBand="0" w:oddHBand="1" w:evenHBand="0" w:firstRowFirstColumn="0" w:firstRowLastColumn="0" w:lastRowFirstColumn="0" w:lastRowLastColumn="0"/>
            </w:pPr>
            <w:r>
              <w:t>Injury to the light: steadfastness amid hardship is favorable.</w:t>
            </w:r>
          </w:p>
        </w:tc>
      </w:tr>
    </w:tbl>
    <w:p w14:paraId="69634EFA" w14:textId="77777777" w:rsidR="00025E8B" w:rsidRDefault="00000000">
      <w:pPr>
        <w:pStyle w:val="21"/>
      </w:pPr>
      <w:r>
        <w:t>Historical event | Short narrative</w:t>
      </w:r>
    </w:p>
    <w:p w14:paraId="21D9BD24" w14:textId="77777777" w:rsidR="00025E8B" w:rsidRDefault="00000000">
      <w:r>
        <w:t>King Wen's imprisonment at Youli is preserved in later tradition. The Shiji describes the Shang king confining Xibo Chang amid tension between the Shang ruler and rising Zhou power.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3939CC45" w14:textId="77777777" w:rsidR="00025E8B" w:rsidRDefault="00000000">
      <w:r>
        <w:t>Members of the Zhou circle worked for his release, and he subsequently returned to political affairs.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95E43C3" w14:textId="77777777" w:rsidR="00025E8B" w:rsidRDefault="00000000">
      <w:r>
        <w:t>The reported imprisonment and release belong to an early historical tradition reconstructed through later sources. The aftermath matters because it shows what followed the recorded action, without implying that every later change was caused by one person or decision. Claims that he definitively composed the Changes while imprisoned are not verified by this account.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305A81BB" w14:textId="77777777" w:rsidR="00025E8B" w:rsidRDefault="00000000">
      <w:pPr>
        <w:pStyle w:val="21"/>
      </w:pPr>
      <w:r>
        <w:t>Interpretive analogy | Social post</w:t>
      </w:r>
    </w:p>
    <w:p w14:paraId="1B2FC05F" w14:textId="77777777" w:rsidR="00025E8B" w:rsidRDefault="00000000">
      <w:r>
        <w:t>**</w:t>
      </w:r>
      <w:r>
        <w:t>明夷</w:t>
      </w:r>
      <w:r>
        <w:t xml:space="preserve"> | A historical comparison**. King Wen's imprisonment at Youli is preserved in later tradition. The Shiji describes the Shang king confining Xibo Chang amid tension between the Shang ruler and rising Zhou power. Members of the Zhou circle worked for his release, and he subsequently returned to political affairs. The reported imprisonment and release belong to an early historical tradition reconstructed through later sources.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Claims that he definitively composed the Changes while imprisoned are not verified by this account.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1F3C366" w14:textId="77777777" w:rsidR="00025E8B" w:rsidRDefault="00000000">
      <w:r>
        <w:t>Historical evidence / limitation: Claims that he definitively composed the Changes while imprisoned are not verified by this account.</w:t>
      </w:r>
    </w:p>
    <w:p w14:paraId="4F9BCD16" w14:textId="77777777" w:rsidR="00025E8B" w:rsidRDefault="00000000">
      <w:r>
        <w:t xml:space="preserve">Original manuscript source / locator: </w:t>
      </w:r>
      <w:r>
        <w:t>《史記》周本紀。</w:t>
      </w:r>
      <w:r>
        <w:t xml:space="preserve"> S36-1 </w:t>
      </w:r>
      <w:r>
        <w:t>閱讀來源</w:t>
      </w:r>
    </w:p>
    <w:p w14:paraId="2717A534" w14:textId="77777777" w:rsidR="00025E8B" w:rsidRDefault="00000000">
      <w:r>
        <w:br w:type="page"/>
      </w:r>
    </w:p>
    <w:p w14:paraId="5129780F" w14:textId="77777777" w:rsidR="00025E8B" w:rsidRDefault="00000000">
      <w:pPr>
        <w:pStyle w:val="1"/>
      </w:pPr>
      <w:r>
        <w:lastRenderedPageBreak/>
        <w:t xml:space="preserve">37  </w:t>
      </w:r>
      <w:r>
        <w:t>家人</w:t>
      </w:r>
      <w:r>
        <w:t xml:space="preserve">  |  The Jingnan campaign became a dynastic civil war</w:t>
      </w:r>
    </w:p>
    <w:p w14:paraId="3EEFABD2" w14:textId="77777777" w:rsidR="00025E8B" w:rsidRDefault="00000000">
      <w:r>
        <w:t>CASE-H37-001  ·  H37-L1  ·  Evidence B — retrospective analogy</w:t>
      </w:r>
    </w:p>
    <w:tbl>
      <w:tblPr>
        <w:tblStyle w:val="-1"/>
        <w:tblW w:w="0" w:type="auto"/>
        <w:tblLook w:val="04A0" w:firstRow="1" w:lastRow="0" w:firstColumn="1" w:lastColumn="0" w:noHBand="0" w:noVBand="1"/>
      </w:tblPr>
      <w:tblGrid>
        <w:gridCol w:w="4910"/>
        <w:gridCol w:w="4910"/>
      </w:tblGrid>
      <w:tr w:rsidR="00025E8B" w14:paraId="7A98A33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B9F5F00" w14:textId="77777777" w:rsidR="00025E8B" w:rsidRDefault="00000000">
            <w:r>
              <w:t>Classical Zhouyi (source text)</w:t>
            </w:r>
          </w:p>
        </w:tc>
        <w:tc>
          <w:tcPr>
            <w:tcW w:w="4910" w:type="dxa"/>
          </w:tcPr>
          <w:p w14:paraId="7C0C2FF4"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7A17F6F4"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CBB6840" w14:textId="77777777" w:rsidR="00025E8B" w:rsidRDefault="00000000">
            <w:r>
              <w:t>初九：閑有家，悔亡。</w:t>
            </w:r>
          </w:p>
        </w:tc>
        <w:tc>
          <w:tcPr>
            <w:tcW w:w="4910" w:type="dxa"/>
          </w:tcPr>
          <w:p w14:paraId="4C9B3A4A" w14:textId="77777777" w:rsidR="00025E8B" w:rsidRDefault="00000000">
            <w:pPr>
              <w:cnfStyle w:val="000000100000" w:firstRow="0" w:lastRow="0" w:firstColumn="0" w:lastColumn="0" w:oddVBand="0" w:evenVBand="0" w:oddHBand="1" w:evenHBand="0" w:firstRowFirstColumn="0" w:firstRowLastColumn="0" w:lastRowFirstColumn="0" w:lastRowLastColumn="0"/>
            </w:pPr>
            <w:r>
              <w:t>Set the household in order from the beginning and regret will disappear.</w:t>
            </w:r>
          </w:p>
        </w:tc>
      </w:tr>
    </w:tbl>
    <w:p w14:paraId="0469F930" w14:textId="77777777" w:rsidR="00025E8B" w:rsidRDefault="00000000">
      <w:pPr>
        <w:pStyle w:val="21"/>
      </w:pPr>
      <w:r>
        <w:t>Historical event | Short narrative</w:t>
      </w:r>
    </w:p>
    <w:p w14:paraId="7089545E" w14:textId="77777777" w:rsidR="00025E8B" w:rsidRDefault="00000000">
      <w:r>
        <w:t>The Jingnan campaign became a dynastic civil war. After the Jianwen emperor took power, the court sought to reduce the military autonomy of imperial princes.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5F768140" w14:textId="77777777" w:rsidR="00025E8B" w:rsidRDefault="00000000">
      <w:r>
        <w:t>Prince Zhu Di, who controlled forces in the north, rebelled in 1399 against the central government.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60494BB1" w14:textId="77777777" w:rsidR="00025E8B" w:rsidRDefault="00000000">
      <w:r>
        <w:t>War continued until his armies entered Nanjing in 1402, after which he became emperor. The aftermath matters because it shows what followed the recorded action, without implying that every later change was caused by one person or decision. Royal kinship did not prevent conflict, and later records reflect the victor's position.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76E99E2A" w14:textId="77777777" w:rsidR="00025E8B" w:rsidRDefault="00000000">
      <w:pPr>
        <w:pStyle w:val="21"/>
      </w:pPr>
      <w:r>
        <w:t>Interpretive analogy | Social post</w:t>
      </w:r>
    </w:p>
    <w:p w14:paraId="7B659B6E" w14:textId="77777777" w:rsidR="00025E8B" w:rsidRDefault="00000000">
      <w:r>
        <w:t>**</w:t>
      </w:r>
      <w:r>
        <w:t>家人</w:t>
      </w:r>
      <w:r>
        <w:t xml:space="preserve"> | A historical comparison**. The Jingnan campaign became a dynastic civil war. After the Jianwen emperor took power, the court sought to reduce the military autonomy of imperial princes. Prince Zhu Di, who controlled forces in the north, rebelled in 1399 against the central government. War continued until his armies entered Nanjing in 1402, after which he became emperor.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Royal kinship did not prevent conflict, and later records reflect the victor's position.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0408B3A4" w14:textId="77777777" w:rsidR="00025E8B" w:rsidRDefault="00000000">
      <w:r>
        <w:t>Historical evidence / limitation: Royal kinship did not prevent conflict, and later records reflect the victor's position.</w:t>
      </w:r>
    </w:p>
    <w:p w14:paraId="5CE0449D" w14:textId="77777777" w:rsidR="00025E8B" w:rsidRDefault="00000000">
      <w:r>
        <w:t xml:space="preserve">Original manuscript source / locator: </w:t>
      </w:r>
      <w:r>
        <w:t>故宮博物院建文皇帝及靖難之役。</w:t>
      </w:r>
      <w:r>
        <w:t xml:space="preserve"> S37-1 </w:t>
      </w:r>
      <w:r>
        <w:t>閱讀來源</w:t>
      </w:r>
      <w:r>
        <w:t xml:space="preserve"> </w:t>
      </w:r>
      <w:r>
        <w:t>／</w:t>
      </w:r>
      <w:r>
        <w:t xml:space="preserve"> S37-2 </w:t>
      </w:r>
      <w:r>
        <w:t>閱讀來源</w:t>
      </w:r>
    </w:p>
    <w:p w14:paraId="22B5110E" w14:textId="77777777" w:rsidR="00025E8B" w:rsidRDefault="00000000">
      <w:r>
        <w:br w:type="page"/>
      </w:r>
    </w:p>
    <w:p w14:paraId="175C0DA5" w14:textId="77777777" w:rsidR="00025E8B" w:rsidRDefault="00000000">
      <w:pPr>
        <w:pStyle w:val="1"/>
      </w:pPr>
      <w:r>
        <w:lastRenderedPageBreak/>
        <w:t xml:space="preserve">38  </w:t>
      </w:r>
      <w:r>
        <w:t>睽</w:t>
      </w:r>
      <w:r>
        <w:t xml:space="preserve">  |  The First United Front collapsed in 1927</w:t>
      </w:r>
    </w:p>
    <w:p w14:paraId="41843853" w14:textId="77777777" w:rsidR="00025E8B" w:rsidRDefault="00000000">
      <w:r>
        <w:t>CASE-H38-001  ·  H38-J  ·  Evidence B — retrospective analogy</w:t>
      </w:r>
    </w:p>
    <w:tbl>
      <w:tblPr>
        <w:tblStyle w:val="-1"/>
        <w:tblW w:w="0" w:type="auto"/>
        <w:tblLook w:val="04A0" w:firstRow="1" w:lastRow="0" w:firstColumn="1" w:lastColumn="0" w:noHBand="0" w:noVBand="1"/>
      </w:tblPr>
      <w:tblGrid>
        <w:gridCol w:w="4910"/>
        <w:gridCol w:w="4910"/>
      </w:tblGrid>
      <w:tr w:rsidR="00025E8B" w14:paraId="1E357427"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871A9A3" w14:textId="77777777" w:rsidR="00025E8B" w:rsidRDefault="00000000">
            <w:r>
              <w:t>Classical Zhouyi (source text)</w:t>
            </w:r>
          </w:p>
        </w:tc>
        <w:tc>
          <w:tcPr>
            <w:tcW w:w="4910" w:type="dxa"/>
          </w:tcPr>
          <w:p w14:paraId="0B8591C2"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12E81D9D"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3B5CA3F" w14:textId="77777777" w:rsidR="00025E8B" w:rsidRDefault="00000000">
            <w:r>
              <w:t>睽：小事吉。</w:t>
            </w:r>
          </w:p>
        </w:tc>
        <w:tc>
          <w:tcPr>
            <w:tcW w:w="4910" w:type="dxa"/>
          </w:tcPr>
          <w:p w14:paraId="701C90B3" w14:textId="77777777" w:rsidR="00025E8B" w:rsidRDefault="00000000">
            <w:pPr>
              <w:cnfStyle w:val="000000100000" w:firstRow="0" w:lastRow="0" w:firstColumn="0" w:lastColumn="0" w:oddVBand="0" w:evenVBand="0" w:oddHBand="1" w:evenHBand="0" w:firstRowFirstColumn="0" w:firstRowLastColumn="0" w:lastRowFirstColumn="0" w:lastRowLastColumn="0"/>
            </w:pPr>
            <w:r>
              <w:t>When parties diverge, small undertakings can still be fortunate.</w:t>
            </w:r>
          </w:p>
        </w:tc>
      </w:tr>
    </w:tbl>
    <w:p w14:paraId="6DC4C9CD" w14:textId="77777777" w:rsidR="00025E8B" w:rsidRDefault="00000000">
      <w:pPr>
        <w:pStyle w:val="21"/>
      </w:pPr>
      <w:r>
        <w:t>Historical event | Short narrative</w:t>
      </w:r>
    </w:p>
    <w:p w14:paraId="317EBF66" w14:textId="77777777" w:rsidR="00025E8B" w:rsidRDefault="00000000">
      <w:r>
        <w:t>The First United Front collapsed in 1927. The Nationalists and Communists had cooperated in the Northern Expedition despite differences about labor, armed command, and political authority.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668184B1" w14:textId="77777777" w:rsidR="00025E8B" w:rsidRDefault="00000000">
      <w:r>
        <w:t>Violent anti-Communist actions in Shanghai and subsequent separation in Wuhan ended their cooperation.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11CC75F0" w14:textId="77777777" w:rsidR="00025E8B" w:rsidRDefault="00000000">
      <w:r>
        <w:t>The break helped lead to prolonged political and military conflict, with many ordinary participants affected. The aftermath matters because it shows what followed the recorded action, without implying that every later change was caused by one person or decision. Responsibility for violence requires examination of specific events and sources.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6BD5206C" w14:textId="77777777" w:rsidR="00025E8B" w:rsidRDefault="00000000">
      <w:pPr>
        <w:pStyle w:val="21"/>
      </w:pPr>
      <w:r>
        <w:t>Interpretive analogy | Social post</w:t>
      </w:r>
    </w:p>
    <w:p w14:paraId="6A49BDD4" w14:textId="77777777" w:rsidR="00025E8B" w:rsidRDefault="00000000">
      <w:r>
        <w:t>**</w:t>
      </w:r>
      <w:r>
        <w:t>睽</w:t>
      </w:r>
      <w:r>
        <w:t xml:space="preserve"> | A historical comparison**. The First United Front collapsed in 1927. The Nationalists and Communists had cooperated in the Northern Expedition despite differences about labor, armed command, and political authority. Violent anti-Communist actions in Shanghai and subsequent separation in Wuhan ended their cooperation. The break helped lead to prolonged political and military conflict, with many ordinary participants affected.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Responsibility for violence requires examination of specific events and sources.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2A044BC1" w14:textId="77777777" w:rsidR="00025E8B" w:rsidRDefault="00000000">
      <w:r>
        <w:t>Historical evidence / limitation: Responsibility for violence requires examination of specific events and sources.</w:t>
      </w:r>
    </w:p>
    <w:p w14:paraId="01DAE782" w14:textId="77777777" w:rsidR="00025E8B" w:rsidRDefault="00000000">
      <w:r>
        <w:t xml:space="preserve">Original manuscript source / locator: </w:t>
      </w:r>
      <w:r>
        <w:t>第一次國共合作破裂及內戰背景資料。</w:t>
      </w:r>
      <w:r>
        <w:t xml:space="preserve"> S38-1 </w:t>
      </w:r>
      <w:r>
        <w:t>閱讀來源</w:t>
      </w:r>
      <w:r>
        <w:t xml:space="preserve"> </w:t>
      </w:r>
      <w:r>
        <w:t>／</w:t>
      </w:r>
      <w:r>
        <w:t xml:space="preserve"> S38-2 </w:t>
      </w:r>
      <w:r>
        <w:t>閱讀來源</w:t>
      </w:r>
    </w:p>
    <w:p w14:paraId="45F02923" w14:textId="77777777" w:rsidR="00025E8B" w:rsidRDefault="00000000">
      <w:r>
        <w:br w:type="page"/>
      </w:r>
    </w:p>
    <w:p w14:paraId="2967056D" w14:textId="77777777" w:rsidR="00025E8B" w:rsidRDefault="00000000">
      <w:pPr>
        <w:pStyle w:val="1"/>
      </w:pPr>
      <w:r>
        <w:lastRenderedPageBreak/>
        <w:t xml:space="preserve">39  </w:t>
      </w:r>
      <w:r>
        <w:t>蹇</w:t>
      </w:r>
      <w:r>
        <w:t xml:space="preserve">  |  Zhuge Liang retreated after Jieting was lost</w:t>
      </w:r>
    </w:p>
    <w:p w14:paraId="7047EBAE" w14:textId="77777777" w:rsidR="00025E8B" w:rsidRDefault="00000000">
      <w:r>
        <w:t>CASE-H39-001  ·  H39-L3  ·  Evidence B — retrospective analogy</w:t>
      </w:r>
    </w:p>
    <w:tbl>
      <w:tblPr>
        <w:tblStyle w:val="-1"/>
        <w:tblW w:w="0" w:type="auto"/>
        <w:tblLook w:val="04A0" w:firstRow="1" w:lastRow="0" w:firstColumn="1" w:lastColumn="0" w:noHBand="0" w:noVBand="1"/>
      </w:tblPr>
      <w:tblGrid>
        <w:gridCol w:w="4910"/>
        <w:gridCol w:w="4910"/>
      </w:tblGrid>
      <w:tr w:rsidR="00025E8B" w14:paraId="52ACD57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2295E30" w14:textId="77777777" w:rsidR="00025E8B" w:rsidRDefault="00000000">
            <w:r>
              <w:t>Classical Zhouyi (source text)</w:t>
            </w:r>
          </w:p>
        </w:tc>
        <w:tc>
          <w:tcPr>
            <w:tcW w:w="4910" w:type="dxa"/>
          </w:tcPr>
          <w:p w14:paraId="580F012C"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7692FFC4"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B871AD0" w14:textId="77777777" w:rsidR="00025E8B" w:rsidRDefault="00000000">
            <w:r>
              <w:t>九三：往蹇來反。</w:t>
            </w:r>
          </w:p>
        </w:tc>
        <w:tc>
          <w:tcPr>
            <w:tcW w:w="4910" w:type="dxa"/>
          </w:tcPr>
          <w:p w14:paraId="191C87D0" w14:textId="77777777" w:rsidR="00025E8B" w:rsidRDefault="00000000">
            <w:pPr>
              <w:cnfStyle w:val="000000100000" w:firstRow="0" w:lastRow="0" w:firstColumn="0" w:lastColumn="0" w:oddVBand="0" w:evenVBand="0" w:oddHBand="1" w:evenHBand="0" w:firstRowFirstColumn="0" w:firstRowLastColumn="0" w:lastRowFirstColumn="0" w:lastRowLastColumn="0"/>
            </w:pPr>
            <w:r>
              <w:t>Advancing meets difficulty; return instead.</w:t>
            </w:r>
          </w:p>
        </w:tc>
      </w:tr>
    </w:tbl>
    <w:p w14:paraId="006AEDCE" w14:textId="77777777" w:rsidR="00025E8B" w:rsidRDefault="00000000">
      <w:pPr>
        <w:pStyle w:val="21"/>
      </w:pPr>
      <w:r>
        <w:t>Historical event | Short narrative</w:t>
      </w:r>
    </w:p>
    <w:p w14:paraId="2131A505" w14:textId="77777777" w:rsidR="00025E8B" w:rsidRDefault="00000000">
      <w:r>
        <w:t>Zhuge Liang retreated after Jieting was lost. In 228 Shu Han's northern campaign depended on Jieting as an important position; Ma Su was assigned the local defense.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894789A" w14:textId="77777777" w:rsidR="00025E8B" w:rsidRDefault="00000000">
      <w:r>
        <w:t>After defeat there, Zhuge Liang withdrew troops because the previous operational conditions no longer held.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42E36B5F" w14:textId="77777777" w:rsidR="00025E8B" w:rsidRDefault="00000000">
      <w:r>
        <w:t>He later memorialized the court accepting responsibility for personnel decisions and requesting demotion. The aftermath matters because it shows what followed the recorded action, without implying that every later change was caused by one person or decision. A formal expression of responsibility is not a full account of all military causes.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99AFF48" w14:textId="77777777" w:rsidR="00025E8B" w:rsidRDefault="00000000">
      <w:pPr>
        <w:pStyle w:val="21"/>
      </w:pPr>
      <w:r>
        <w:t>Interpretive analogy | Social post</w:t>
      </w:r>
    </w:p>
    <w:p w14:paraId="3A402E32" w14:textId="77777777" w:rsidR="00025E8B" w:rsidRDefault="00000000">
      <w:r>
        <w:t>**</w:t>
      </w:r>
      <w:r>
        <w:t>蹇</w:t>
      </w:r>
      <w:r>
        <w:t xml:space="preserve"> | A historical comparison**. Zhuge Liang retreated after Jieting was lost. In 228 Shu Han's northern campaign depended on Jieting as an important position; Ma Su was assigned the local defense. After defeat there, Zhuge Liang withdrew troops because the previous operational conditions no longer held. He later memorialized the court accepting responsibility for personnel decisions and requesting demotion.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A formal expression of responsibility is not a full account of all military causes.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4B39011D" w14:textId="77777777" w:rsidR="00025E8B" w:rsidRDefault="00000000">
      <w:r>
        <w:t>Historical evidence / limitation: A formal expression of responsibility is not a full account of all military causes.</w:t>
      </w:r>
    </w:p>
    <w:p w14:paraId="64ECA447" w14:textId="77777777" w:rsidR="00025E8B" w:rsidRDefault="00000000">
      <w:r>
        <w:t xml:space="preserve">Original manuscript source / locator: </w:t>
      </w:r>
      <w:r>
        <w:t>諸葛亮街亭自貶疏。</w:t>
      </w:r>
      <w:r>
        <w:t xml:space="preserve"> S39-1 </w:t>
      </w:r>
      <w:r>
        <w:t>閱讀來源</w:t>
      </w:r>
    </w:p>
    <w:p w14:paraId="65672377" w14:textId="77777777" w:rsidR="00025E8B" w:rsidRDefault="00000000">
      <w:r>
        <w:br w:type="page"/>
      </w:r>
    </w:p>
    <w:p w14:paraId="40C866BE" w14:textId="77777777" w:rsidR="00025E8B" w:rsidRDefault="00000000">
      <w:pPr>
        <w:pStyle w:val="1"/>
      </w:pPr>
      <w:r>
        <w:lastRenderedPageBreak/>
        <w:t xml:space="preserve">40  </w:t>
      </w:r>
      <w:r>
        <w:t>解</w:t>
      </w:r>
      <w:r>
        <w:t xml:space="preserve">  |  Negotiation ended the immediate Xi'an detention crisis</w:t>
      </w:r>
    </w:p>
    <w:p w14:paraId="631A710C" w14:textId="77777777" w:rsidR="00025E8B" w:rsidRDefault="00000000">
      <w:r>
        <w:t>CASE-H40-001  ·  H40-J  ·  Evidence B — retrospective analogy</w:t>
      </w:r>
    </w:p>
    <w:tbl>
      <w:tblPr>
        <w:tblStyle w:val="-1"/>
        <w:tblW w:w="0" w:type="auto"/>
        <w:tblLook w:val="04A0" w:firstRow="1" w:lastRow="0" w:firstColumn="1" w:lastColumn="0" w:noHBand="0" w:noVBand="1"/>
      </w:tblPr>
      <w:tblGrid>
        <w:gridCol w:w="4910"/>
        <w:gridCol w:w="4910"/>
      </w:tblGrid>
      <w:tr w:rsidR="00025E8B" w14:paraId="5BE873B6"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86FB407" w14:textId="77777777" w:rsidR="00025E8B" w:rsidRDefault="00000000">
            <w:r>
              <w:t>Classical Zhouyi (source text)</w:t>
            </w:r>
          </w:p>
        </w:tc>
        <w:tc>
          <w:tcPr>
            <w:tcW w:w="4910" w:type="dxa"/>
          </w:tcPr>
          <w:p w14:paraId="405A1BC7"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106D2F58"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7FAC05D3" w14:textId="77777777" w:rsidR="00025E8B" w:rsidRDefault="00000000">
            <w:r>
              <w:t>解：利西南，无所往，其來復吉。有攸往，夙吉。</w:t>
            </w:r>
          </w:p>
        </w:tc>
        <w:tc>
          <w:tcPr>
            <w:tcW w:w="4910" w:type="dxa"/>
          </w:tcPr>
          <w:p w14:paraId="05686166" w14:textId="77777777" w:rsidR="00025E8B" w:rsidRDefault="00000000">
            <w:pPr>
              <w:cnfStyle w:val="000000100000" w:firstRow="0" w:lastRow="0" w:firstColumn="0" w:lastColumn="0" w:oddVBand="0" w:evenVBand="0" w:oddHBand="1" w:evenHBand="0" w:firstRowFirstColumn="0" w:firstRowLastColumn="0" w:lastRowFirstColumn="0" w:lastRowLastColumn="0"/>
            </w:pPr>
            <w:r>
              <w:t>Release is favorable toward the southwest. If there is nowhere to go, returning is good; if action is needed, acting early is good.</w:t>
            </w:r>
          </w:p>
        </w:tc>
      </w:tr>
    </w:tbl>
    <w:p w14:paraId="47BDF9AB" w14:textId="77777777" w:rsidR="00025E8B" w:rsidRDefault="00000000">
      <w:pPr>
        <w:pStyle w:val="21"/>
      </w:pPr>
      <w:r>
        <w:t>Historical event | Short narrative</w:t>
      </w:r>
    </w:p>
    <w:p w14:paraId="5E1FDF86" w14:textId="77777777" w:rsidR="00025E8B" w:rsidRDefault="00000000">
      <w:r>
        <w:t>Negotiation ended the immediate Xi'an detention crisis. In 1936 Zhang Xueliang and Yang Hucheng detained Chiang Kai-shek amid disagreement over policy and the threat from Japanese aggression.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7CEFFAF" w14:textId="77777777" w:rsidR="00025E8B" w:rsidRDefault="00000000">
      <w:r>
        <w:t>Several parties entered negotiations to avoid the crisis expanding into further military confrontation.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2B33948C" w14:textId="77777777" w:rsidR="00025E8B" w:rsidRDefault="00000000">
      <w:r>
        <w:t>Chiang was released, but underlying disputes remained and Zhang and Yang later faced serious political consequences. The aftermath matters because it shows what followed the recorded action, without implying that every later change was caused by one person or decision. The release was a discrete result rather than immediate agreement on all future policy.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74D68CA2" w14:textId="77777777" w:rsidR="00025E8B" w:rsidRDefault="00000000">
      <w:pPr>
        <w:pStyle w:val="21"/>
      </w:pPr>
      <w:r>
        <w:t>Interpretive analogy | Social post</w:t>
      </w:r>
    </w:p>
    <w:p w14:paraId="65DE1185" w14:textId="77777777" w:rsidR="00025E8B" w:rsidRDefault="00000000">
      <w:r>
        <w:t>**</w:t>
      </w:r>
      <w:r>
        <w:t>解</w:t>
      </w:r>
      <w:r>
        <w:t xml:space="preserve"> | A historical comparison**. Negotiation ended the immediate Xi'an detention crisis. In 1936 Zhang Xueliang and Yang Hucheng detained Chiang Kai-shek amid disagreement over policy and the threat from Japanese aggression. Several parties entered negotiations to avoid the crisis expanding into further military confrontation. Chiang was released, but underlying disputes remained and Zhang and Yang later faced serious political consequences.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release was a discrete result rather than immediate agreement on all future policy.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3530019" w14:textId="77777777" w:rsidR="00025E8B" w:rsidRDefault="00000000">
      <w:r>
        <w:t>Historical evidence / limitation: The release was a discrete result rather than immediate agreement on all future policy.</w:t>
      </w:r>
    </w:p>
    <w:p w14:paraId="72377E52" w14:textId="77777777" w:rsidR="00025E8B" w:rsidRDefault="00000000">
      <w:r>
        <w:t xml:space="preserve">Original manuscript source / locator: </w:t>
      </w:r>
      <w:r>
        <w:t>西安事變背景與交涉經過。</w:t>
      </w:r>
      <w:r>
        <w:t xml:space="preserve"> S40-1 </w:t>
      </w:r>
      <w:r>
        <w:t>閱讀來源</w:t>
      </w:r>
    </w:p>
    <w:p w14:paraId="55F5F551" w14:textId="77777777" w:rsidR="00025E8B" w:rsidRDefault="00000000">
      <w:r>
        <w:lastRenderedPageBreak/>
        <w:br w:type="page"/>
      </w:r>
    </w:p>
    <w:p w14:paraId="57D1030F" w14:textId="77777777" w:rsidR="00025E8B" w:rsidRDefault="00000000">
      <w:pPr>
        <w:pStyle w:val="1"/>
      </w:pPr>
      <w:r>
        <w:lastRenderedPageBreak/>
        <w:t xml:space="preserve">41  </w:t>
      </w:r>
      <w:r>
        <w:t>損</w:t>
      </w:r>
      <w:r>
        <w:t xml:space="preserve">  |  Emperor Wen of Han abolished the land tax</w:t>
      </w:r>
    </w:p>
    <w:p w14:paraId="086F401A" w14:textId="77777777" w:rsidR="00025E8B" w:rsidRDefault="00000000">
      <w:r>
        <w:t>CASE-H41-001  ·  H41-J  ·  Evidence B — retrospective analogy</w:t>
      </w:r>
    </w:p>
    <w:tbl>
      <w:tblPr>
        <w:tblStyle w:val="-1"/>
        <w:tblW w:w="0" w:type="auto"/>
        <w:tblLook w:val="04A0" w:firstRow="1" w:lastRow="0" w:firstColumn="1" w:lastColumn="0" w:noHBand="0" w:noVBand="1"/>
      </w:tblPr>
      <w:tblGrid>
        <w:gridCol w:w="4910"/>
        <w:gridCol w:w="4910"/>
      </w:tblGrid>
      <w:tr w:rsidR="00025E8B" w14:paraId="5AF717D4"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EFADD45" w14:textId="77777777" w:rsidR="00025E8B" w:rsidRDefault="00000000">
            <w:r>
              <w:t>Classical Zhouyi (source text)</w:t>
            </w:r>
          </w:p>
        </w:tc>
        <w:tc>
          <w:tcPr>
            <w:tcW w:w="4910" w:type="dxa"/>
          </w:tcPr>
          <w:p w14:paraId="69075FE7"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56774010"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45A03F8" w14:textId="77777777" w:rsidR="00025E8B" w:rsidRDefault="00000000">
            <w:r>
              <w:t>損：有孚，元吉。无咎，可貞，利有攸往。曷之用？二簋可用享。</w:t>
            </w:r>
          </w:p>
        </w:tc>
        <w:tc>
          <w:tcPr>
            <w:tcW w:w="4910" w:type="dxa"/>
          </w:tcPr>
          <w:p w14:paraId="1C5726C6" w14:textId="77777777" w:rsidR="00025E8B" w:rsidRDefault="00000000">
            <w:pPr>
              <w:cnfStyle w:val="000000100000" w:firstRow="0" w:lastRow="0" w:firstColumn="0" w:lastColumn="0" w:oddVBand="0" w:evenVBand="0" w:oddHBand="1" w:evenHBand="0" w:firstRowFirstColumn="0" w:firstRowLastColumn="0" w:lastRowFirstColumn="0" w:lastRowLastColumn="0"/>
            </w:pPr>
            <w:r>
              <w:t>Sincere decrease brings supreme good fortune and no blame. Modest offerings are sufficient for sacrifice.</w:t>
            </w:r>
          </w:p>
        </w:tc>
      </w:tr>
    </w:tbl>
    <w:p w14:paraId="37E18040" w14:textId="77777777" w:rsidR="00025E8B" w:rsidRDefault="00000000">
      <w:pPr>
        <w:pStyle w:val="21"/>
      </w:pPr>
      <w:r>
        <w:t>Historical event | Short narrative</w:t>
      </w:r>
    </w:p>
    <w:p w14:paraId="6101FA4E" w14:textId="77777777" w:rsidR="00025E8B" w:rsidRDefault="00000000">
      <w:r>
        <w:t>Emperor Wen of Han abolished the land tax. In the thirteenth year of Emperor Wen's reign, the court assessed agricultural production and the burdens imposed on farming households.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23EC611F" w14:textId="77777777" w:rsidR="00025E8B" w:rsidRDefault="00000000">
      <w:r>
        <w:t>A decree in 167 BCE removed the land tax, changing one specified source of government revenue.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3E56B37C" w14:textId="77777777" w:rsidR="00025E8B" w:rsidRDefault="00000000">
      <w:r>
        <w:t>Farmers no longer paid that particular levy while other charges and obligations could remain. The aftermath matters because it shows what followed the recorded action, without implying that every later change was caused by one person or decision. The decree does not establish equal benefit for every family or the abolition of all taxation.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1F3071FE" w14:textId="77777777" w:rsidR="00025E8B" w:rsidRDefault="00000000">
      <w:pPr>
        <w:pStyle w:val="21"/>
      </w:pPr>
      <w:r>
        <w:t>Interpretive analogy | Social post</w:t>
      </w:r>
    </w:p>
    <w:p w14:paraId="2091DDDD" w14:textId="77777777" w:rsidR="00025E8B" w:rsidRDefault="00000000">
      <w:r>
        <w:t>**</w:t>
      </w:r>
      <w:r>
        <w:t>損</w:t>
      </w:r>
      <w:r>
        <w:t xml:space="preserve"> | A historical comparison**. Emperor Wen of Han abolished the land tax. In the thirteenth year of Emperor Wen's reign, the court assessed agricultural production and the burdens imposed on farming households. A decree in 167 BCE removed the land tax, changing one specified source of government revenue. Farmers no longer paid that particular levy while other charges and obligations could remain.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decree does not establish equal benefit for every family or the abolition of all taxation.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6F930CB" w14:textId="77777777" w:rsidR="00025E8B" w:rsidRDefault="00000000">
      <w:r>
        <w:t>Historical evidence / limitation: The decree does not establish equal benefit for every family or the abolition of all taxation.</w:t>
      </w:r>
    </w:p>
    <w:p w14:paraId="70D1967D" w14:textId="77777777" w:rsidR="00025E8B" w:rsidRDefault="00000000">
      <w:r>
        <w:t xml:space="preserve">Original manuscript source / locator: </w:t>
      </w:r>
      <w:r>
        <w:t>《史記》孝文本紀</w:t>
      </w:r>
      <w:r>
        <w:t xml:space="preserve"> </w:t>
      </w:r>
      <w:r>
        <w:t>文帝十三年。</w:t>
      </w:r>
      <w:r>
        <w:t xml:space="preserve"> S41-1 </w:t>
      </w:r>
      <w:r>
        <w:t>閱讀來源</w:t>
      </w:r>
    </w:p>
    <w:p w14:paraId="338722D6" w14:textId="77777777" w:rsidR="00025E8B" w:rsidRDefault="00000000">
      <w:r>
        <w:br w:type="page"/>
      </w:r>
    </w:p>
    <w:p w14:paraId="62503518" w14:textId="77777777" w:rsidR="00025E8B" w:rsidRDefault="00000000">
      <w:pPr>
        <w:pStyle w:val="1"/>
      </w:pPr>
      <w:r>
        <w:lastRenderedPageBreak/>
        <w:t xml:space="preserve">42  </w:t>
      </w:r>
      <w:r>
        <w:t>益</w:t>
      </w:r>
      <w:r>
        <w:t xml:space="preserve">  |  Wang Anshi introduced the Green Sprouts loans</w:t>
      </w:r>
    </w:p>
    <w:p w14:paraId="3A11D341" w14:textId="77777777" w:rsidR="00025E8B" w:rsidRDefault="00000000">
      <w:r>
        <w:t>CASE-H42-001  ·  H42-L5  ·  Evidence B — retrospective analogy</w:t>
      </w:r>
    </w:p>
    <w:tbl>
      <w:tblPr>
        <w:tblStyle w:val="-1"/>
        <w:tblW w:w="0" w:type="auto"/>
        <w:tblLook w:val="04A0" w:firstRow="1" w:lastRow="0" w:firstColumn="1" w:lastColumn="0" w:noHBand="0" w:noVBand="1"/>
      </w:tblPr>
      <w:tblGrid>
        <w:gridCol w:w="4910"/>
        <w:gridCol w:w="4910"/>
      </w:tblGrid>
      <w:tr w:rsidR="00025E8B" w14:paraId="72C2FB29"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8E22FEA" w14:textId="77777777" w:rsidR="00025E8B" w:rsidRDefault="00000000">
            <w:r>
              <w:t>Classical Zhouyi (source text)</w:t>
            </w:r>
          </w:p>
        </w:tc>
        <w:tc>
          <w:tcPr>
            <w:tcW w:w="4910" w:type="dxa"/>
          </w:tcPr>
          <w:p w14:paraId="785512E6"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444F8C4F"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D2A4C9B" w14:textId="77777777" w:rsidR="00025E8B" w:rsidRDefault="00000000">
            <w:r>
              <w:t>九五：有孚惠心，勿問元吉。有孚惠我德。</w:t>
            </w:r>
          </w:p>
        </w:tc>
        <w:tc>
          <w:tcPr>
            <w:tcW w:w="4910" w:type="dxa"/>
          </w:tcPr>
          <w:p w14:paraId="1AC9A1C4" w14:textId="77777777" w:rsidR="00025E8B" w:rsidRDefault="00000000">
            <w:pPr>
              <w:cnfStyle w:val="000000100000" w:firstRow="0" w:lastRow="0" w:firstColumn="0" w:lastColumn="0" w:oddVBand="0" w:evenVBand="0" w:oddHBand="1" w:evenHBand="0" w:firstRowFirstColumn="0" w:firstRowLastColumn="0" w:lastRowFirstColumn="0" w:lastRowLastColumn="0"/>
            </w:pPr>
            <w:r>
              <w:t>With sincerity and a generous heart, great good fortune follows without questioning; others respond sincerely to the kindness shown.</w:t>
            </w:r>
          </w:p>
        </w:tc>
      </w:tr>
    </w:tbl>
    <w:p w14:paraId="3AC67DB4" w14:textId="77777777" w:rsidR="00025E8B" w:rsidRDefault="00000000">
      <w:pPr>
        <w:pStyle w:val="21"/>
      </w:pPr>
      <w:r>
        <w:t>Historical event | Short narrative</w:t>
      </w:r>
    </w:p>
    <w:p w14:paraId="6BD13569" w14:textId="77777777" w:rsidR="00025E8B" w:rsidRDefault="00000000">
      <w:r>
        <w:t>Wang Anshi introduced the Green Sprouts loans. Northern Song farmers often needed resources between sowing and harvest and could face costly private borrowing.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53FAE0E0" w14:textId="77777777" w:rsidR="00025E8B" w:rsidRDefault="00000000">
      <w:r>
        <w:t>From 1069 the government offered seasonal loans with repayment of principal and interest through local officials.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A91C239" w14:textId="77777777" w:rsidR="00025E8B" w:rsidRDefault="00000000">
      <w:r>
        <w:t>Debates developed over coerced borrowing, collection methods, and differences between policy intention and local practice. The aftermath matters because it shows what followed the recorded action, without implying that every later change was caused by one person or decision. Researchers disagree over results, and loan volume alone does not establish that farmers benefited.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4D4DE2C" w14:textId="77777777" w:rsidR="00025E8B" w:rsidRDefault="00000000">
      <w:pPr>
        <w:pStyle w:val="21"/>
      </w:pPr>
      <w:r>
        <w:t>Interpretive analogy | Social post</w:t>
      </w:r>
    </w:p>
    <w:p w14:paraId="155C132E" w14:textId="77777777" w:rsidR="00025E8B" w:rsidRDefault="00000000">
      <w:r>
        <w:t>**</w:t>
      </w:r>
      <w:r>
        <w:t>益</w:t>
      </w:r>
      <w:r>
        <w:t xml:space="preserve"> | A historical comparison**. Wang Anshi introduced the Green Sprouts loans. Northern Song farmers often needed resources between sowing and harvest and could face costly private borrowing. From 1069 the government offered seasonal loans with repayment of principal and interest through local officials. Debates developed over coerced borrowing, collection methods, and differences between policy intention and local practice.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Researchers disagree over results, and loan volume alone does not establish that farmers benefited.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08589359" w14:textId="77777777" w:rsidR="00025E8B" w:rsidRDefault="00000000">
      <w:r>
        <w:t>Historical evidence / limitation: Researchers disagree over results, and loan volume alone does not establish that farmers benefited.</w:t>
      </w:r>
    </w:p>
    <w:p w14:paraId="49196352" w14:textId="77777777" w:rsidR="00025E8B" w:rsidRDefault="00000000">
      <w:r>
        <w:t xml:space="preserve">Original manuscript source / locator: </w:t>
      </w:r>
      <w:r>
        <w:t>青苗法經濟政策研究及經義論辯研究。</w:t>
      </w:r>
      <w:r>
        <w:t xml:space="preserve"> S42-1 </w:t>
      </w:r>
      <w:r>
        <w:t>閱讀來源</w:t>
      </w:r>
      <w:r>
        <w:t xml:space="preserve"> </w:t>
      </w:r>
      <w:r>
        <w:t>／</w:t>
      </w:r>
      <w:r>
        <w:t xml:space="preserve"> S42-2 </w:t>
      </w:r>
      <w:r>
        <w:t>閱讀來源</w:t>
      </w:r>
    </w:p>
    <w:p w14:paraId="6E041E26" w14:textId="77777777" w:rsidR="00025E8B" w:rsidRDefault="00000000">
      <w:r>
        <w:lastRenderedPageBreak/>
        <w:br w:type="page"/>
      </w:r>
    </w:p>
    <w:p w14:paraId="2F057E15" w14:textId="77777777" w:rsidR="00025E8B" w:rsidRDefault="00000000">
      <w:pPr>
        <w:pStyle w:val="1"/>
      </w:pPr>
      <w:r>
        <w:lastRenderedPageBreak/>
        <w:t xml:space="preserve">43  </w:t>
      </w:r>
      <w:r>
        <w:t>夬</w:t>
      </w:r>
      <w:r>
        <w:t xml:space="preserve">  |  The Xuanwu Gate Incident changed Tang succession</w:t>
      </w:r>
    </w:p>
    <w:p w14:paraId="00C2C339" w14:textId="77777777" w:rsidR="00025E8B" w:rsidRDefault="00000000">
      <w:r>
        <w:t>CASE-H43-001  ·  H43-J  ·  Evidence B — retrospective analogy</w:t>
      </w:r>
    </w:p>
    <w:tbl>
      <w:tblPr>
        <w:tblStyle w:val="-1"/>
        <w:tblW w:w="0" w:type="auto"/>
        <w:tblLook w:val="04A0" w:firstRow="1" w:lastRow="0" w:firstColumn="1" w:lastColumn="0" w:noHBand="0" w:noVBand="1"/>
      </w:tblPr>
      <w:tblGrid>
        <w:gridCol w:w="4910"/>
        <w:gridCol w:w="4910"/>
      </w:tblGrid>
      <w:tr w:rsidR="00025E8B" w14:paraId="03377C54"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AC82225" w14:textId="77777777" w:rsidR="00025E8B" w:rsidRDefault="00000000">
            <w:r>
              <w:t>Classical Zhouyi (source text)</w:t>
            </w:r>
          </w:p>
        </w:tc>
        <w:tc>
          <w:tcPr>
            <w:tcW w:w="4910" w:type="dxa"/>
          </w:tcPr>
          <w:p w14:paraId="7AD2C75F"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115BC3E"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2A95CE4" w14:textId="77777777" w:rsidR="00025E8B" w:rsidRDefault="00000000">
            <w:r>
              <w:t>夬：揚于王庭，孚號，有厲，告自邑，不利即戎，利有攸往。</w:t>
            </w:r>
          </w:p>
        </w:tc>
        <w:tc>
          <w:tcPr>
            <w:tcW w:w="4910" w:type="dxa"/>
          </w:tcPr>
          <w:p w14:paraId="365D370D" w14:textId="77777777" w:rsidR="00025E8B" w:rsidRDefault="00000000">
            <w:pPr>
              <w:cnfStyle w:val="000000100000" w:firstRow="0" w:lastRow="0" w:firstColumn="0" w:lastColumn="0" w:oddVBand="0" w:evenVBand="0" w:oddHBand="1" w:evenHBand="0" w:firstRowFirstColumn="0" w:firstRowLastColumn="0" w:lastRowFirstColumn="0" w:lastRowLastColumn="0"/>
            </w:pPr>
            <w:r>
              <w:t>Announce a decisive matter at the royal court; warn sincerely of danger from one's own town. Do not rush to arms, but purposeful action is favorable.</w:t>
            </w:r>
          </w:p>
        </w:tc>
      </w:tr>
    </w:tbl>
    <w:p w14:paraId="29E37682" w14:textId="77777777" w:rsidR="00025E8B" w:rsidRDefault="00000000">
      <w:pPr>
        <w:pStyle w:val="21"/>
      </w:pPr>
      <w:r>
        <w:t>Historical event | Short narrative</w:t>
      </w:r>
    </w:p>
    <w:p w14:paraId="164626DB" w14:textId="77777777" w:rsidR="00025E8B" w:rsidRDefault="00000000">
      <w:r>
        <w:t>The Xuanwu Gate Incident changed Tang succession. Under Tang Gaozu the crown prince Li Jiancheng and Li Shimin competed for political and military authority.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1C4D59EE" w14:textId="77777777" w:rsidR="00025E8B" w:rsidRDefault="00000000">
      <w:r>
        <w:t>In 626 Li Shimin's forces killed Li Jiancheng and Li Yuanji at Xuanwu Gate, interrupting the existing line of succession.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E7FC60B" w14:textId="77777777" w:rsidR="00025E8B" w:rsidRDefault="00000000">
      <w:r>
        <w:t>Li Shimin gained control and later became emperor, while accounts were recorded after the winning side held power. The aftermath matters because it shows what followed the recorded action, without implying that every later change was caused by one person or decision. Later governance cannot erase the killings or make the means of seizure self-justifying.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66DD71E1" w14:textId="77777777" w:rsidR="00025E8B" w:rsidRDefault="00000000">
      <w:pPr>
        <w:pStyle w:val="21"/>
      </w:pPr>
      <w:r>
        <w:t>Interpretive analogy | Social post</w:t>
      </w:r>
    </w:p>
    <w:p w14:paraId="5866B56E" w14:textId="77777777" w:rsidR="00025E8B" w:rsidRDefault="00000000">
      <w:r>
        <w:t>**</w:t>
      </w:r>
      <w:r>
        <w:t>夬</w:t>
      </w:r>
      <w:r>
        <w:t xml:space="preserve"> | A historical comparison**. The Xuanwu Gate Incident changed Tang succession. Under Tang Gaozu the crown prince Li Jiancheng and Li Shimin competed for political and military authority. In 626 Li Shimin's forces killed Li Jiancheng and Li Yuanji at Xuanwu Gate, interrupting the existing line of succession. Li Shimin gained control and later became emperor, while accounts were recorded after the winning side held power.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Later governance cannot erase the killings or make the means of seizure self-justifying.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774B1DFD" w14:textId="77777777" w:rsidR="00025E8B" w:rsidRDefault="00000000">
      <w:r>
        <w:t>Historical evidence / limitation: Later governance cannot erase the killings or make the means of seizure self-justifying.</w:t>
      </w:r>
    </w:p>
    <w:p w14:paraId="17CA7BBB" w14:textId="77777777" w:rsidR="00025E8B" w:rsidRDefault="00000000">
      <w:r>
        <w:t xml:space="preserve">Original manuscript source / locator: </w:t>
      </w:r>
      <w:r>
        <w:t>玄武門之變事件綜述。</w:t>
      </w:r>
      <w:r>
        <w:t xml:space="preserve"> S43-1 </w:t>
      </w:r>
      <w:r>
        <w:t>閱讀來源</w:t>
      </w:r>
    </w:p>
    <w:p w14:paraId="4DF9827C" w14:textId="77777777" w:rsidR="00025E8B" w:rsidRDefault="00000000">
      <w:r>
        <w:br w:type="page"/>
      </w:r>
    </w:p>
    <w:p w14:paraId="780FA8CF" w14:textId="77777777" w:rsidR="00025E8B" w:rsidRDefault="00000000">
      <w:pPr>
        <w:pStyle w:val="1"/>
      </w:pPr>
      <w:r>
        <w:lastRenderedPageBreak/>
        <w:t xml:space="preserve">44  </w:t>
      </w:r>
      <w:r>
        <w:t>姤</w:t>
      </w:r>
      <w:r>
        <w:t xml:space="preserve">  |  Liu Bang left the gathering at Hongmen</w:t>
      </w:r>
    </w:p>
    <w:p w14:paraId="0BCBFE45" w14:textId="77777777" w:rsidR="00025E8B" w:rsidRDefault="00000000">
      <w:r>
        <w:t>CASE-H44-001  ·  H44-L1  ·  Evidence B — retrospective analogy</w:t>
      </w:r>
    </w:p>
    <w:tbl>
      <w:tblPr>
        <w:tblStyle w:val="-1"/>
        <w:tblW w:w="0" w:type="auto"/>
        <w:tblLook w:val="04A0" w:firstRow="1" w:lastRow="0" w:firstColumn="1" w:lastColumn="0" w:noHBand="0" w:noVBand="1"/>
      </w:tblPr>
      <w:tblGrid>
        <w:gridCol w:w="4910"/>
        <w:gridCol w:w="4910"/>
      </w:tblGrid>
      <w:tr w:rsidR="00025E8B" w14:paraId="2F96178C"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BE6544A" w14:textId="77777777" w:rsidR="00025E8B" w:rsidRDefault="00000000">
            <w:r>
              <w:t>Classical Zhouyi (source text)</w:t>
            </w:r>
          </w:p>
        </w:tc>
        <w:tc>
          <w:tcPr>
            <w:tcW w:w="4910" w:type="dxa"/>
          </w:tcPr>
          <w:p w14:paraId="3E3C6FB4"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522DAB02"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C121074" w14:textId="77777777" w:rsidR="00025E8B" w:rsidRDefault="00000000">
            <w:r>
              <w:t>初六：系于金柅，貞吉，有攸往，見凶，羸豕孚踟躅。</w:t>
            </w:r>
          </w:p>
        </w:tc>
        <w:tc>
          <w:tcPr>
            <w:tcW w:w="4910" w:type="dxa"/>
          </w:tcPr>
          <w:p w14:paraId="4C0E0DA1" w14:textId="77777777" w:rsidR="00025E8B" w:rsidRDefault="00000000">
            <w:pPr>
              <w:cnfStyle w:val="000000100000" w:firstRow="0" w:lastRow="0" w:firstColumn="0" w:lastColumn="0" w:oddVBand="0" w:evenVBand="0" w:oddHBand="1" w:evenHBand="0" w:firstRowFirstColumn="0" w:firstRowLastColumn="0" w:lastRowFirstColumn="0" w:lastRowLastColumn="0"/>
            </w:pPr>
            <w:r>
              <w:t>Restrain it with a metal brake. Steadfastness is fortunate; advancing invites misfortune, like a restless lean pig struggling to go forward.</w:t>
            </w:r>
          </w:p>
        </w:tc>
      </w:tr>
    </w:tbl>
    <w:p w14:paraId="3D065D8B" w14:textId="77777777" w:rsidR="00025E8B" w:rsidRDefault="00000000">
      <w:pPr>
        <w:pStyle w:val="21"/>
      </w:pPr>
      <w:r>
        <w:t>Historical event | Short narrative</w:t>
      </w:r>
    </w:p>
    <w:p w14:paraId="383F73F7" w14:textId="77777777" w:rsidR="00025E8B" w:rsidRDefault="00000000">
      <w:r>
        <w:t>Liu Bang left the gathering at Hongmen. After Qin fell, Liu Bang's entry into Guanzhong generated tension with the stronger faction of Xiang Yu.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55095BB" w14:textId="77777777" w:rsidR="00025E8B" w:rsidRDefault="00000000">
      <w:r>
        <w:t>Liu Bang attended a meeting at Hongmen; interlocutors within Xiang Yu's camp differed about how he should be treated.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2F8D2052" w14:textId="77777777" w:rsidR="00025E8B" w:rsidRDefault="00000000">
      <w:r>
        <w:t>Liu Bang withdrew with assistance and the political competition between the groups continued. The aftermath matters because it shows what followed the recorded action, without implying that every later change was caused by one person or decision. The Shiji's extended dialogue should be treated as a crafted historical account, not a recording.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541DA728" w14:textId="77777777" w:rsidR="00025E8B" w:rsidRDefault="00000000">
      <w:pPr>
        <w:pStyle w:val="21"/>
      </w:pPr>
      <w:r>
        <w:t>Interpretive analogy | Social post</w:t>
      </w:r>
    </w:p>
    <w:p w14:paraId="10A27A4F" w14:textId="77777777" w:rsidR="00025E8B" w:rsidRDefault="00000000">
      <w:r>
        <w:t>**</w:t>
      </w:r>
      <w:r>
        <w:t>姤</w:t>
      </w:r>
      <w:r>
        <w:t xml:space="preserve"> | A historical comparison**. Liu Bang left the gathering at Hongmen. After Qin fell, Liu Bang's entry into Guanzhong generated tension with the stronger faction of Xiang Yu. Liu Bang attended a meeting at Hongmen; interlocutors within Xiang Yu's camp differed about how he should be treated. Liu Bang withdrew with assistance and the political competition between the groups continued.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Shiji's extended dialogue should be treated as a crafted historical account, not a recording.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443AD4D5" w14:textId="77777777" w:rsidR="00025E8B" w:rsidRDefault="00000000">
      <w:r>
        <w:t>Historical evidence / limitation: The Shiji's extended dialogue should be treated as a crafted historical account, not a recording.</w:t>
      </w:r>
    </w:p>
    <w:p w14:paraId="2003C8B2" w14:textId="77777777" w:rsidR="00025E8B" w:rsidRDefault="00000000">
      <w:r>
        <w:t xml:space="preserve">Original manuscript source / locator: </w:t>
      </w:r>
      <w:r>
        <w:t>教育部鴻門宴條目</w:t>
      </w:r>
      <w:r>
        <w:t xml:space="preserve"> </w:t>
      </w:r>
      <w:r>
        <w:t>所據史記項羽本紀。</w:t>
      </w:r>
      <w:r>
        <w:t xml:space="preserve"> S44-1 </w:t>
      </w:r>
      <w:r>
        <w:t>閱讀來源</w:t>
      </w:r>
    </w:p>
    <w:p w14:paraId="4C371BEC" w14:textId="77777777" w:rsidR="00025E8B" w:rsidRDefault="00000000">
      <w:r>
        <w:br w:type="page"/>
      </w:r>
    </w:p>
    <w:p w14:paraId="7936FC9B" w14:textId="77777777" w:rsidR="00025E8B" w:rsidRDefault="00000000">
      <w:pPr>
        <w:pStyle w:val="1"/>
      </w:pPr>
      <w:r>
        <w:lastRenderedPageBreak/>
        <w:t xml:space="preserve">45  </w:t>
      </w:r>
      <w:r>
        <w:t>萃</w:t>
      </w:r>
      <w:r>
        <w:t xml:space="preserve">  |  The 1949 political consultative meeting adopted a common program</w:t>
      </w:r>
    </w:p>
    <w:p w14:paraId="4D85B846" w14:textId="77777777" w:rsidR="00025E8B" w:rsidRDefault="00000000">
      <w:r>
        <w:t>CASE-H45-001  ·  H45-L5  ·  Evidence B — retrospective analogy</w:t>
      </w:r>
    </w:p>
    <w:tbl>
      <w:tblPr>
        <w:tblStyle w:val="-1"/>
        <w:tblW w:w="0" w:type="auto"/>
        <w:tblLook w:val="04A0" w:firstRow="1" w:lastRow="0" w:firstColumn="1" w:lastColumn="0" w:noHBand="0" w:noVBand="1"/>
      </w:tblPr>
      <w:tblGrid>
        <w:gridCol w:w="4910"/>
        <w:gridCol w:w="4910"/>
      </w:tblGrid>
      <w:tr w:rsidR="00025E8B" w14:paraId="1A7C5787"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DFB39E9" w14:textId="77777777" w:rsidR="00025E8B" w:rsidRDefault="00000000">
            <w:r>
              <w:t>Classical Zhouyi (source text)</w:t>
            </w:r>
          </w:p>
        </w:tc>
        <w:tc>
          <w:tcPr>
            <w:tcW w:w="4910" w:type="dxa"/>
          </w:tcPr>
          <w:p w14:paraId="49E96960"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643C8099"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F368CBE" w14:textId="77777777" w:rsidR="00025E8B" w:rsidRDefault="00000000">
            <w:r>
              <w:t>九五：萃有位，无咎。匪孚，元永貞，悔亡。</w:t>
            </w:r>
          </w:p>
        </w:tc>
        <w:tc>
          <w:tcPr>
            <w:tcW w:w="4910" w:type="dxa"/>
          </w:tcPr>
          <w:p w14:paraId="5AC21F6D" w14:textId="77777777" w:rsidR="00025E8B" w:rsidRDefault="00000000">
            <w:pPr>
              <w:cnfStyle w:val="000000100000" w:firstRow="0" w:lastRow="0" w:firstColumn="0" w:lastColumn="0" w:oddVBand="0" w:evenVBand="0" w:oddHBand="1" w:evenHBand="0" w:firstRowFirstColumn="0" w:firstRowLastColumn="0" w:lastRowFirstColumn="0" w:lastRowLastColumn="0"/>
            </w:pPr>
            <w:r>
              <w:t>Gather in a position of responsibility without blame. If trust is lacking, sustained steadfastness removes regret.</w:t>
            </w:r>
          </w:p>
        </w:tc>
      </w:tr>
    </w:tbl>
    <w:p w14:paraId="001E4BEC" w14:textId="77777777" w:rsidR="00025E8B" w:rsidRDefault="00000000">
      <w:pPr>
        <w:pStyle w:val="21"/>
      </w:pPr>
      <w:r>
        <w:t>Historical event | Short narrative</w:t>
      </w:r>
    </w:p>
    <w:p w14:paraId="25534426" w14:textId="77777777" w:rsidR="00025E8B" w:rsidRDefault="00000000">
      <w:r>
        <w:t>The 1949 political consultative meeting adopted a common program. Amid civil war and the creation of a new central government, participants needed to settle initial administrative and political arrangements.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66A2E1E" w14:textId="77777777" w:rsidR="00025E8B" w:rsidRDefault="00000000">
      <w:r>
        <w:t>The Chinese People's Political Consultative Conference adopted the Common Program and addressed the organization of central institutions.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3277DB43" w14:textId="77777777" w:rsidR="00025E8B" w:rsidRDefault="00000000">
      <w:r>
        <w:t>New offices still had to be established and the program implemented amid differing local circumstances. The aftermath matters because it shows what followed the recorded action, without implying that every later change was caused by one person or decision. The participating assembly was not the same as a constitution-making election by universal suffrage.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3B23732E" w14:textId="77777777" w:rsidR="00025E8B" w:rsidRDefault="00000000">
      <w:pPr>
        <w:pStyle w:val="21"/>
      </w:pPr>
      <w:r>
        <w:t>Interpretive analogy | Social post</w:t>
      </w:r>
    </w:p>
    <w:p w14:paraId="5A067D62" w14:textId="77777777" w:rsidR="00025E8B" w:rsidRDefault="00000000">
      <w:r>
        <w:t>**</w:t>
      </w:r>
      <w:r>
        <w:t>萃</w:t>
      </w:r>
      <w:r>
        <w:t xml:space="preserve"> | A historical comparison**. The 1949 political consultative meeting adopted a common program. Amid civil war and the creation of a new central government, participants needed to settle initial administrative and political arrangements. The Chinese People's Political Consultative Conference adopted the Common Program and addressed the organization of central institutions. New offices still had to be established and the program implemented amid differing local circumstances.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participating assembly was not the same as a constitution-making election by universal suffrage.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4604F1FE" w14:textId="77777777" w:rsidR="00025E8B" w:rsidRDefault="00000000">
      <w:r>
        <w:t>Historical evidence / limitation: The participating assembly was not the same as a constitution-making election by universal suffrage.</w:t>
      </w:r>
    </w:p>
    <w:p w14:paraId="46C46B80" w14:textId="77777777" w:rsidR="00025E8B" w:rsidRDefault="00000000">
      <w:r>
        <w:t xml:space="preserve">Original manuscript source / locator: </w:t>
      </w:r>
      <w:r>
        <w:t>中國人民政治協商會議共同綱領</w:t>
      </w:r>
      <w:r>
        <w:t xml:space="preserve"> </w:t>
      </w:r>
      <w:r>
        <w:t>原文。</w:t>
      </w:r>
      <w:r>
        <w:t xml:space="preserve"> S45-1 </w:t>
      </w:r>
      <w:r>
        <w:t>閱讀來源</w:t>
      </w:r>
    </w:p>
    <w:p w14:paraId="785CD940" w14:textId="77777777" w:rsidR="00025E8B" w:rsidRDefault="00000000">
      <w:r>
        <w:br w:type="page"/>
      </w:r>
    </w:p>
    <w:p w14:paraId="1D075E98" w14:textId="77777777" w:rsidR="00025E8B" w:rsidRDefault="00000000">
      <w:pPr>
        <w:pStyle w:val="1"/>
      </w:pPr>
      <w:r>
        <w:lastRenderedPageBreak/>
        <w:t xml:space="preserve">46  </w:t>
      </w:r>
      <w:r>
        <w:t>升</w:t>
      </w:r>
      <w:r>
        <w:t xml:space="preserve">  |  Civil service examinations developed under Sui and Tang rule</w:t>
      </w:r>
    </w:p>
    <w:p w14:paraId="3EC4A7E3" w14:textId="77777777" w:rsidR="00025E8B" w:rsidRDefault="00000000">
      <w:r>
        <w:t>CASE-H46-001  ·  H46-L5  ·  Evidence B — retrospective analogy</w:t>
      </w:r>
    </w:p>
    <w:tbl>
      <w:tblPr>
        <w:tblStyle w:val="-1"/>
        <w:tblW w:w="0" w:type="auto"/>
        <w:tblLook w:val="04A0" w:firstRow="1" w:lastRow="0" w:firstColumn="1" w:lastColumn="0" w:noHBand="0" w:noVBand="1"/>
      </w:tblPr>
      <w:tblGrid>
        <w:gridCol w:w="4910"/>
        <w:gridCol w:w="4910"/>
      </w:tblGrid>
      <w:tr w:rsidR="00025E8B" w14:paraId="34E3828B"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96991EC" w14:textId="77777777" w:rsidR="00025E8B" w:rsidRDefault="00000000">
            <w:r>
              <w:t>Classical Zhouyi (source text)</w:t>
            </w:r>
          </w:p>
        </w:tc>
        <w:tc>
          <w:tcPr>
            <w:tcW w:w="4910" w:type="dxa"/>
          </w:tcPr>
          <w:p w14:paraId="020FD824"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0F4BE0C2"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713E172" w14:textId="77777777" w:rsidR="00025E8B" w:rsidRDefault="00000000">
            <w:r>
              <w:t>六五：貞吉，升階。</w:t>
            </w:r>
          </w:p>
        </w:tc>
        <w:tc>
          <w:tcPr>
            <w:tcW w:w="4910" w:type="dxa"/>
          </w:tcPr>
          <w:p w14:paraId="70BC9FD0" w14:textId="77777777" w:rsidR="00025E8B" w:rsidRDefault="00000000">
            <w:pPr>
              <w:cnfStyle w:val="000000100000" w:firstRow="0" w:lastRow="0" w:firstColumn="0" w:lastColumn="0" w:oddVBand="0" w:evenVBand="0" w:oddHBand="1" w:evenHBand="0" w:firstRowFirstColumn="0" w:firstRowLastColumn="0" w:lastRowFirstColumn="0" w:lastRowLastColumn="0"/>
            </w:pPr>
            <w:r>
              <w:t>Steadfastness is fortunate: rise one step at a time.</w:t>
            </w:r>
          </w:p>
        </w:tc>
      </w:tr>
    </w:tbl>
    <w:p w14:paraId="6CFA1F0E" w14:textId="77777777" w:rsidR="00025E8B" w:rsidRDefault="00000000">
      <w:pPr>
        <w:pStyle w:val="21"/>
      </w:pPr>
      <w:r>
        <w:t>Historical event | Short narrative</w:t>
      </w:r>
    </w:p>
    <w:p w14:paraId="52865F36" w14:textId="77777777" w:rsidR="00025E8B" w:rsidRDefault="00000000">
      <w:r>
        <w:t>Civil service examinations developed under Sui and Tang rule. Recruitment of officials changed gradually as scholarly examination categories grew in importance during the sixth and seventh centuries.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7FF6FAA" w14:textId="77777777" w:rsidR="00025E8B" w:rsidRDefault="00000000">
      <w:r>
        <w:t>Candidates needed education and access to examination opportunities; passing an examination did not automatically supply an appointment.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6D6B8673" w14:textId="77777777" w:rsidR="00025E8B" w:rsidRDefault="00000000">
      <w:r>
        <w:t>Formal examinations became one route into government alongside family position, recommendations, and other channels. The aftermath matters because it shows what followed the recorded action, without implying that every later change was caused by one person or decision. The origin date and maturity of the system remain subjects of scholarly discussion.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5111E4BC" w14:textId="77777777" w:rsidR="00025E8B" w:rsidRDefault="00000000">
      <w:pPr>
        <w:pStyle w:val="21"/>
      </w:pPr>
      <w:r>
        <w:t>Interpretive analogy | Social post</w:t>
      </w:r>
    </w:p>
    <w:p w14:paraId="3680DCFC" w14:textId="77777777" w:rsidR="00025E8B" w:rsidRDefault="00000000">
      <w:r>
        <w:t>**</w:t>
      </w:r>
      <w:r>
        <w:t>升</w:t>
      </w:r>
      <w:r>
        <w:t xml:space="preserve"> | A historical comparison**. Civil service examinations developed under Sui and Tang rule. Recruitment of officials changed gradually as scholarly examination categories grew in importance during the sixth and seventh centuries. Candidates needed education and access to examination opportunities; passing an examination did not automatically supply an appointment. Formal examinations became one route into government alongside family position, recommendations, and other channels.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origin date and maturity of the system remain subjects of scholarly discussion.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08AA7D7A" w14:textId="77777777" w:rsidR="00025E8B" w:rsidRDefault="00000000">
      <w:r>
        <w:t>Historical evidence / limitation: The origin date and maturity of the system remain subjects of scholarly discussion.</w:t>
      </w:r>
    </w:p>
    <w:p w14:paraId="0F9C6134" w14:textId="77777777" w:rsidR="00025E8B" w:rsidRDefault="00000000">
      <w:r>
        <w:t xml:space="preserve">Original manuscript source / locator: </w:t>
      </w:r>
      <w:r>
        <w:t>隋唐進士科起源相關研究。</w:t>
      </w:r>
      <w:r>
        <w:t xml:space="preserve"> S46-1 </w:t>
      </w:r>
      <w:r>
        <w:t>閱讀來源</w:t>
      </w:r>
    </w:p>
    <w:p w14:paraId="7D49BDFC" w14:textId="77777777" w:rsidR="00025E8B" w:rsidRDefault="00000000">
      <w:r>
        <w:br w:type="page"/>
      </w:r>
    </w:p>
    <w:p w14:paraId="110A724C" w14:textId="77777777" w:rsidR="00025E8B" w:rsidRDefault="00000000">
      <w:pPr>
        <w:pStyle w:val="1"/>
      </w:pPr>
      <w:r>
        <w:lastRenderedPageBreak/>
        <w:t xml:space="preserve">47  </w:t>
      </w:r>
      <w:r>
        <w:t>困</w:t>
      </w:r>
      <w:r>
        <w:t xml:space="preserve">  |  Cui Wuzi married Tang Jiang despite an adverse divination</w:t>
      </w:r>
    </w:p>
    <w:p w14:paraId="58CF89ED" w14:textId="77777777" w:rsidR="00025E8B" w:rsidRDefault="00000000">
      <w:r>
        <w:t>CASE-H47-001  ·  H47-L3  ·  Evidence A — documented use/quotation</w:t>
      </w:r>
    </w:p>
    <w:tbl>
      <w:tblPr>
        <w:tblStyle w:val="-1"/>
        <w:tblW w:w="0" w:type="auto"/>
        <w:tblLook w:val="04A0" w:firstRow="1" w:lastRow="0" w:firstColumn="1" w:lastColumn="0" w:noHBand="0" w:noVBand="1"/>
      </w:tblPr>
      <w:tblGrid>
        <w:gridCol w:w="4910"/>
        <w:gridCol w:w="4910"/>
      </w:tblGrid>
      <w:tr w:rsidR="00025E8B" w14:paraId="2162E8F5"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CEB2B68" w14:textId="77777777" w:rsidR="00025E8B" w:rsidRDefault="00000000">
            <w:r>
              <w:t>Classical Zhouyi (source text)</w:t>
            </w:r>
          </w:p>
        </w:tc>
        <w:tc>
          <w:tcPr>
            <w:tcW w:w="4910" w:type="dxa"/>
          </w:tcPr>
          <w:p w14:paraId="54ECF43F"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44F7159F"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A8FD133" w14:textId="77777777" w:rsidR="00025E8B" w:rsidRDefault="00000000">
            <w:r>
              <w:t>六三：困于石，據于蒺藜，入于其宮，不見其妻，凶。</w:t>
            </w:r>
          </w:p>
        </w:tc>
        <w:tc>
          <w:tcPr>
            <w:tcW w:w="4910" w:type="dxa"/>
          </w:tcPr>
          <w:p w14:paraId="2A597555" w14:textId="77777777" w:rsidR="00025E8B" w:rsidRDefault="00000000">
            <w:pPr>
              <w:cnfStyle w:val="000000100000" w:firstRow="0" w:lastRow="0" w:firstColumn="0" w:lastColumn="0" w:oddVBand="0" w:evenVBand="0" w:oddHBand="1" w:evenHBand="0" w:firstRowFirstColumn="0" w:firstRowLastColumn="0" w:lastRowFirstColumn="0" w:lastRowLastColumn="0"/>
            </w:pPr>
            <w:r>
              <w:t>Trapped against stone and brambles; returning home to find no spouse: misfortune.</w:t>
            </w:r>
          </w:p>
        </w:tc>
      </w:tr>
    </w:tbl>
    <w:p w14:paraId="56054323" w14:textId="77777777" w:rsidR="00025E8B" w:rsidRDefault="00000000">
      <w:pPr>
        <w:pStyle w:val="21"/>
      </w:pPr>
      <w:r>
        <w:t>Historical event | Short narrative</w:t>
      </w:r>
    </w:p>
    <w:p w14:paraId="22ED6F68" w14:textId="77777777" w:rsidR="00025E8B" w:rsidRDefault="00000000">
      <w:r>
        <w:t>Cui Wuzi married Tang Jiang despite an adverse divination. The Zuozhuan recounts an inquiry about marriage yielding Kun changing to Da Guo, and Chen Wenzi cited an unfavorable line.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9D7AC85" w14:textId="77777777" w:rsidR="00025E8B" w:rsidRDefault="00000000">
      <w:r>
        <w:t>Cui Wuzi rejected the warning and proceeded with the marriage.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32022596" w14:textId="77777777" w:rsidR="00025E8B" w:rsidRDefault="00000000">
      <w:r>
        <w:t>Later relations involving Duke Zhuang of Qi and the Cui family culminated in a political killing. The aftermath matters because it shows what followed the recorded action, without implying that every later change was caused by one person or decision. The victim's responsibility and the many political causes cannot be replaced with blame toward Tang Jiang or a prophecy.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1768B8F9" w14:textId="77777777" w:rsidR="00025E8B" w:rsidRDefault="00000000">
      <w:pPr>
        <w:pStyle w:val="21"/>
      </w:pPr>
      <w:r>
        <w:t>Interpretive analogy | Social post</w:t>
      </w:r>
    </w:p>
    <w:p w14:paraId="278CD4E4" w14:textId="77777777" w:rsidR="00025E8B" w:rsidRDefault="00000000">
      <w:r>
        <w:t>**</w:t>
      </w:r>
      <w:r>
        <w:t>困</w:t>
      </w:r>
      <w:r>
        <w:t xml:space="preserve"> | A historical comparison**. Cui Wuzi married Tang Jiang despite an adverse divination. The Zuozhuan recounts an inquiry about marriage yielding Kun changing to Da Guo, and Chen Wenzi cited an unfavorable line. Cui Wuzi rejected the warning and proceeded with the marriage. Later relations involving Duke Zhuang of Qi and the Cui family culminated in a political killing. The reading question is not whether a hexagram predicted the result. It is what becomes visible when the circumstances, the decision, and its consequences are considered separately. Here the surviving record explicitly refers to the use or discussion of the Changes. The victim's responsibility and the many political causes cannot be replaced with blame toward Tang Jiang or a prophecy.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60CFFDA7" w14:textId="77777777" w:rsidR="00025E8B" w:rsidRDefault="00000000">
      <w:r>
        <w:t>Historical evidence / limitation: The victim's responsibility and the many political causes cannot be replaced with blame toward Tang Jiang or a prophecy.</w:t>
      </w:r>
    </w:p>
    <w:p w14:paraId="2642CCCE" w14:textId="77777777" w:rsidR="00025E8B" w:rsidRDefault="00000000">
      <w:r>
        <w:t xml:space="preserve">Original manuscript source / locator: </w:t>
      </w:r>
      <w:r>
        <w:t>《左傳》襄公二十五年。</w:t>
      </w:r>
      <w:r>
        <w:t xml:space="preserve"> S47-1 </w:t>
      </w:r>
      <w:r>
        <w:t>閱讀來源</w:t>
      </w:r>
    </w:p>
    <w:p w14:paraId="6BB7CC35" w14:textId="77777777" w:rsidR="00025E8B" w:rsidRDefault="00000000">
      <w:r>
        <w:br w:type="page"/>
      </w:r>
    </w:p>
    <w:p w14:paraId="0521F123" w14:textId="77777777" w:rsidR="00025E8B" w:rsidRDefault="00000000">
      <w:pPr>
        <w:pStyle w:val="1"/>
      </w:pPr>
      <w:r>
        <w:lastRenderedPageBreak/>
        <w:t xml:space="preserve">48  </w:t>
      </w:r>
      <w:r>
        <w:t>井</w:t>
      </w:r>
      <w:r>
        <w:t xml:space="preserve">  |  Dujiangyan developed as a long-maintained irrigation system</w:t>
      </w:r>
    </w:p>
    <w:p w14:paraId="022C8424" w14:textId="77777777" w:rsidR="00025E8B" w:rsidRDefault="00000000">
      <w:r>
        <w:t>CASE-H48-001  ·  H48-L3  ·  Evidence B — retrospective analogy</w:t>
      </w:r>
    </w:p>
    <w:tbl>
      <w:tblPr>
        <w:tblStyle w:val="-1"/>
        <w:tblW w:w="0" w:type="auto"/>
        <w:tblLook w:val="04A0" w:firstRow="1" w:lastRow="0" w:firstColumn="1" w:lastColumn="0" w:noHBand="0" w:noVBand="1"/>
      </w:tblPr>
      <w:tblGrid>
        <w:gridCol w:w="4910"/>
        <w:gridCol w:w="4910"/>
      </w:tblGrid>
      <w:tr w:rsidR="00025E8B" w14:paraId="1F79C3F0"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0D603F1" w14:textId="77777777" w:rsidR="00025E8B" w:rsidRDefault="00000000">
            <w:r>
              <w:t>Classical Zhouyi (source text)</w:t>
            </w:r>
          </w:p>
        </w:tc>
        <w:tc>
          <w:tcPr>
            <w:tcW w:w="4910" w:type="dxa"/>
          </w:tcPr>
          <w:p w14:paraId="2D61E422"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DBB8564"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D5EA1D9" w14:textId="77777777" w:rsidR="00025E8B" w:rsidRDefault="00000000">
            <w:r>
              <w:t>九三：井渫不食，為我心惻，可用汲，王明，并受其福。</w:t>
            </w:r>
          </w:p>
        </w:tc>
        <w:tc>
          <w:tcPr>
            <w:tcW w:w="4910" w:type="dxa"/>
          </w:tcPr>
          <w:p w14:paraId="5273C0E2" w14:textId="77777777" w:rsidR="00025E8B" w:rsidRDefault="00000000">
            <w:pPr>
              <w:cnfStyle w:val="000000100000" w:firstRow="0" w:lastRow="0" w:firstColumn="0" w:lastColumn="0" w:oddVBand="0" w:evenVBand="0" w:oddHBand="1" w:evenHBand="0" w:firstRowFirstColumn="0" w:firstRowLastColumn="0" w:lastRowFirstColumn="0" w:lastRowLastColumn="0"/>
            </w:pPr>
            <w:r>
              <w:t>A well has been cleaned but is not used, which brings sorrow. It can supply water; with an enlightened ruler, all may share its benefits.</w:t>
            </w:r>
          </w:p>
        </w:tc>
      </w:tr>
    </w:tbl>
    <w:p w14:paraId="5DF9230B" w14:textId="77777777" w:rsidR="00025E8B" w:rsidRDefault="00000000">
      <w:pPr>
        <w:pStyle w:val="21"/>
      </w:pPr>
      <w:r>
        <w:t>Historical event | Short narrative</w:t>
      </w:r>
    </w:p>
    <w:p w14:paraId="39C25568" w14:textId="77777777" w:rsidR="00025E8B" w:rsidRDefault="00000000">
      <w:r>
        <w:t>Dujiangyan developed as a long-maintained irrigation system. The Chengdu Plain required irrigation and protection against changing water levels and sediment.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6F534CA6" w14:textId="77777777" w:rsidR="00025E8B" w:rsidRDefault="00000000">
      <w:r>
        <w:t>Early Qin-era works linked with Li Bing diverted water toward farmland; subsequent generations repeatedly maintained and adjusted channels.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69B05C49" w14:textId="77777777" w:rsidR="00025E8B" w:rsidRDefault="00000000">
      <w:r>
        <w:t>Agricultural communities continued to depend on the supply and on the people managing it. The aftermath matters because it shows what followed the recorded action, without implying that every later change was caused by one person or decision. The present works reflect successive interventions, not one unaltered construction event.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DD15096" w14:textId="77777777" w:rsidR="00025E8B" w:rsidRDefault="00000000">
      <w:pPr>
        <w:pStyle w:val="21"/>
      </w:pPr>
      <w:r>
        <w:t>Interpretive analogy | Social post</w:t>
      </w:r>
    </w:p>
    <w:p w14:paraId="520D4BD4" w14:textId="77777777" w:rsidR="00025E8B" w:rsidRDefault="00000000">
      <w:r>
        <w:t>**</w:t>
      </w:r>
      <w:r>
        <w:t>井</w:t>
      </w:r>
      <w:r>
        <w:t xml:space="preserve"> | A historical comparison**. Dujiangyan developed as a long-maintained irrigation system. The Chengdu Plain required irrigation and protection against changing water levels and sediment. Early Qin-era works linked with Li Bing diverted water toward farmland; subsequent generations repeatedly maintained and adjusted channels. Agricultural communities continued to depend on the supply and on the people managing it.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present works reflect successive interventions, not one unaltered construction event.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6322ECD7" w14:textId="77777777" w:rsidR="00025E8B" w:rsidRDefault="00000000">
      <w:r>
        <w:t>Historical evidence / limitation: The present works reflect successive interventions, not one unaltered construction event.</w:t>
      </w:r>
    </w:p>
    <w:p w14:paraId="4DE4D25D" w14:textId="77777777" w:rsidR="00025E8B" w:rsidRDefault="00000000">
      <w:r>
        <w:t xml:space="preserve">Original manuscript source / locator: </w:t>
      </w:r>
      <w:r>
        <w:t>聯合國教科文組織</w:t>
      </w:r>
      <w:r>
        <w:t xml:space="preserve"> </w:t>
      </w:r>
      <w:r>
        <w:t>青城山與都江堰灌溉系統。</w:t>
      </w:r>
      <w:r>
        <w:t xml:space="preserve"> S48-1 </w:t>
      </w:r>
      <w:r>
        <w:t>閱讀來源</w:t>
      </w:r>
    </w:p>
    <w:p w14:paraId="5E6726F4" w14:textId="77777777" w:rsidR="00025E8B" w:rsidRDefault="00000000">
      <w:r>
        <w:br w:type="page"/>
      </w:r>
    </w:p>
    <w:p w14:paraId="364E516F" w14:textId="77777777" w:rsidR="00025E8B" w:rsidRDefault="00000000">
      <w:pPr>
        <w:pStyle w:val="1"/>
      </w:pPr>
      <w:r>
        <w:lastRenderedPageBreak/>
        <w:t xml:space="preserve">49  </w:t>
      </w:r>
      <w:r>
        <w:t>革</w:t>
      </w:r>
      <w:r>
        <w:t xml:space="preserve">  |  The Xinhai Revolution ended Qing imperial rule</w:t>
      </w:r>
    </w:p>
    <w:p w14:paraId="7596CD49" w14:textId="77777777" w:rsidR="00025E8B" w:rsidRDefault="00000000">
      <w:r>
        <w:t>CASE-H49-001  ·  H49-L4  ·  Evidence B — retrospective analogy</w:t>
      </w:r>
    </w:p>
    <w:tbl>
      <w:tblPr>
        <w:tblStyle w:val="-1"/>
        <w:tblW w:w="0" w:type="auto"/>
        <w:tblLook w:val="04A0" w:firstRow="1" w:lastRow="0" w:firstColumn="1" w:lastColumn="0" w:noHBand="0" w:noVBand="1"/>
      </w:tblPr>
      <w:tblGrid>
        <w:gridCol w:w="4910"/>
        <w:gridCol w:w="4910"/>
      </w:tblGrid>
      <w:tr w:rsidR="00025E8B" w14:paraId="6307CDBB"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54E720A" w14:textId="77777777" w:rsidR="00025E8B" w:rsidRDefault="00000000">
            <w:r>
              <w:t>Classical Zhouyi (source text)</w:t>
            </w:r>
          </w:p>
        </w:tc>
        <w:tc>
          <w:tcPr>
            <w:tcW w:w="4910" w:type="dxa"/>
          </w:tcPr>
          <w:p w14:paraId="1D79C1AD"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12EE62A1"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D6C6E81" w14:textId="77777777" w:rsidR="00025E8B" w:rsidRDefault="00000000">
            <w:r>
              <w:t>九四：悔亡，有孚改命，吉。</w:t>
            </w:r>
          </w:p>
        </w:tc>
        <w:tc>
          <w:tcPr>
            <w:tcW w:w="4910" w:type="dxa"/>
          </w:tcPr>
          <w:p w14:paraId="03D8101A" w14:textId="77777777" w:rsidR="00025E8B" w:rsidRDefault="00000000">
            <w:pPr>
              <w:cnfStyle w:val="000000100000" w:firstRow="0" w:lastRow="0" w:firstColumn="0" w:lastColumn="0" w:oddVBand="0" w:evenVBand="0" w:oddHBand="1" w:evenHBand="0" w:firstRowFirstColumn="0" w:firstRowLastColumn="0" w:lastRowFirstColumn="0" w:lastRowLastColumn="0"/>
            </w:pPr>
            <w:r>
              <w:t>Regret disappears. Sincere change of mandate brings good fortune.</w:t>
            </w:r>
          </w:p>
        </w:tc>
      </w:tr>
    </w:tbl>
    <w:p w14:paraId="5E4A8245" w14:textId="77777777" w:rsidR="00025E8B" w:rsidRDefault="00000000">
      <w:pPr>
        <w:pStyle w:val="21"/>
      </w:pPr>
      <w:r>
        <w:t>Historical event | Short narrative</w:t>
      </w:r>
    </w:p>
    <w:p w14:paraId="6B746B5A" w14:textId="77777777" w:rsidR="00025E8B" w:rsidRDefault="00000000">
      <w:r>
        <w:t>The Xinhai Revolution ended Qing imperial rule. The Wuchang uprising in 1911 was followed by provincial declarations and struggles over military and political authority.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6C47572D" w14:textId="77777777" w:rsidR="00025E8B" w:rsidRDefault="00000000">
      <w:r>
        <w:t>Northern and southern forces negotiated under pressure as Qing control weakened.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7E84061" w14:textId="77777777" w:rsidR="00025E8B" w:rsidRDefault="00000000">
      <w:r>
        <w:t>The Qing emperor abdicated in 1912, ending the monarchy while republican institutions still faced disputes over finance, armies, and central authority. The aftermath matters because it shows what followed the recorded action, without implying that every later change was caused by one person or decision. No single participant or one date completed all aspects of political transition.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73FA736C" w14:textId="77777777" w:rsidR="00025E8B" w:rsidRDefault="00000000">
      <w:pPr>
        <w:pStyle w:val="21"/>
      </w:pPr>
      <w:r>
        <w:t>Interpretive analogy | Social post</w:t>
      </w:r>
    </w:p>
    <w:p w14:paraId="6A2ADA30" w14:textId="77777777" w:rsidR="00025E8B" w:rsidRDefault="00000000">
      <w:r>
        <w:t>**</w:t>
      </w:r>
      <w:r>
        <w:t>革</w:t>
      </w:r>
      <w:r>
        <w:t xml:space="preserve"> | A historical comparison**. The Xinhai Revolution ended Qing imperial rule. The Wuchang uprising in 1911 was followed by provincial declarations and struggles over military and political authority. Northern and southern forces negotiated under pressure as Qing control weakened. The Qing emperor abdicated in 1912, ending the monarchy while republican institutions still faced disputes over finance, armies, and central authority.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No single participant or one date completed all aspects of political transition.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09014945" w14:textId="77777777" w:rsidR="00025E8B" w:rsidRDefault="00000000">
      <w:r>
        <w:t>Historical evidence / limitation: No single participant or one date completed all aspects of political transition.</w:t>
      </w:r>
    </w:p>
    <w:p w14:paraId="116489C7" w14:textId="77777777" w:rsidR="00025E8B" w:rsidRDefault="00000000">
      <w:r>
        <w:t xml:space="preserve">Original manuscript source / locator: </w:t>
      </w:r>
      <w:r>
        <w:t>辛亥革命博物院大事記與歷史陳列。</w:t>
      </w:r>
      <w:r>
        <w:t xml:space="preserve"> S49-1 </w:t>
      </w:r>
      <w:r>
        <w:t>閱讀來源</w:t>
      </w:r>
      <w:r>
        <w:t xml:space="preserve"> </w:t>
      </w:r>
      <w:r>
        <w:t>／</w:t>
      </w:r>
      <w:r>
        <w:t xml:space="preserve"> S49-2 </w:t>
      </w:r>
      <w:r>
        <w:t>閱讀來源</w:t>
      </w:r>
    </w:p>
    <w:p w14:paraId="59064320" w14:textId="77777777" w:rsidR="00025E8B" w:rsidRDefault="00000000">
      <w:r>
        <w:br w:type="page"/>
      </w:r>
    </w:p>
    <w:p w14:paraId="604A066E" w14:textId="77777777" w:rsidR="00025E8B" w:rsidRDefault="00000000">
      <w:pPr>
        <w:pStyle w:val="1"/>
      </w:pPr>
      <w:r>
        <w:lastRenderedPageBreak/>
        <w:t xml:space="preserve">50  </w:t>
      </w:r>
      <w:r>
        <w:t>鼎</w:t>
      </w:r>
      <w:r>
        <w:t xml:space="preserve">  |  The Nanjing provisional government organized republican administration</w:t>
      </w:r>
    </w:p>
    <w:p w14:paraId="12E581B4" w14:textId="77777777" w:rsidR="00025E8B" w:rsidRDefault="00000000">
      <w:r>
        <w:t>CASE-H50-001  ·  H50-L5  ·  Evidence B — retrospective analogy</w:t>
      </w:r>
    </w:p>
    <w:tbl>
      <w:tblPr>
        <w:tblStyle w:val="-1"/>
        <w:tblW w:w="0" w:type="auto"/>
        <w:tblLook w:val="04A0" w:firstRow="1" w:lastRow="0" w:firstColumn="1" w:lastColumn="0" w:noHBand="0" w:noVBand="1"/>
      </w:tblPr>
      <w:tblGrid>
        <w:gridCol w:w="4910"/>
        <w:gridCol w:w="4910"/>
      </w:tblGrid>
      <w:tr w:rsidR="00025E8B" w14:paraId="653F30ED"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9ADA4C5" w14:textId="77777777" w:rsidR="00025E8B" w:rsidRDefault="00000000">
            <w:r>
              <w:t>Classical Zhouyi (source text)</w:t>
            </w:r>
          </w:p>
        </w:tc>
        <w:tc>
          <w:tcPr>
            <w:tcW w:w="4910" w:type="dxa"/>
          </w:tcPr>
          <w:p w14:paraId="6596CCE4"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5E8F72F0"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444D5BB" w14:textId="77777777" w:rsidR="00025E8B" w:rsidRDefault="00000000">
            <w:r>
              <w:t>六五：鼎黃耳金鉉，利貞。</w:t>
            </w:r>
          </w:p>
        </w:tc>
        <w:tc>
          <w:tcPr>
            <w:tcW w:w="4910" w:type="dxa"/>
          </w:tcPr>
          <w:p w14:paraId="1FC83469" w14:textId="77777777" w:rsidR="00025E8B" w:rsidRDefault="00000000">
            <w:pPr>
              <w:cnfStyle w:val="000000100000" w:firstRow="0" w:lastRow="0" w:firstColumn="0" w:lastColumn="0" w:oddVBand="0" w:evenVBand="0" w:oddHBand="1" w:evenHBand="0" w:firstRowFirstColumn="0" w:firstRowLastColumn="0" w:lastRowFirstColumn="0" w:lastRowLastColumn="0"/>
            </w:pPr>
            <w:r>
              <w:t>A cauldron with yellow ears and a golden carrying bar: steadfastness is favorable.</w:t>
            </w:r>
          </w:p>
        </w:tc>
      </w:tr>
    </w:tbl>
    <w:p w14:paraId="40395660" w14:textId="77777777" w:rsidR="00025E8B" w:rsidRDefault="00000000">
      <w:pPr>
        <w:pStyle w:val="21"/>
      </w:pPr>
      <w:r>
        <w:t>Historical event | Short narrative</w:t>
      </w:r>
    </w:p>
    <w:p w14:paraId="72B37E02" w14:textId="77777777" w:rsidR="00025E8B" w:rsidRDefault="00000000">
      <w:r>
        <w:t>The Nanjing provisional government organized republican administration. After the 1911 revolution southern political groups needed central offices capable of issuing orders and handling ordinary administration.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6AF60A76" w14:textId="77777777" w:rsidR="00025E8B" w:rsidRDefault="00000000">
      <w:r>
        <w:t>Sun Yat-sen became provisional president in Nanjing on January 1, 1912, while new institutions began operating.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BFC34E5" w14:textId="77777777" w:rsidR="00025E8B" w:rsidRDefault="00000000">
      <w:r>
        <w:t>Negotiations with northern political forces and uneven territorial control continued to affect the government. The aftermath matters because it shows what followed the recorded action, without implying that every later change was caused by one person or decision. An inauguration did not establish effective authority in every region.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158621EA" w14:textId="77777777" w:rsidR="00025E8B" w:rsidRDefault="00000000">
      <w:pPr>
        <w:pStyle w:val="21"/>
      </w:pPr>
      <w:r>
        <w:t>Interpretive analogy | Social post</w:t>
      </w:r>
    </w:p>
    <w:p w14:paraId="55CFD710" w14:textId="77777777" w:rsidR="00025E8B" w:rsidRDefault="00000000">
      <w:r>
        <w:t>**</w:t>
      </w:r>
      <w:r>
        <w:t>鼎</w:t>
      </w:r>
      <w:r>
        <w:t xml:space="preserve"> | A historical comparison**. The Nanjing provisional government organized republican administration. After the 1911 revolution southern political groups needed central offices capable of issuing orders and handling ordinary administration. Sun Yat-sen became provisional president in Nanjing on January 1, 1912, while new institutions began operating. Negotiations with northern political forces and uneven territorial control continued to affect the government.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An inauguration did not establish effective authority in every region.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217A5E7A" w14:textId="77777777" w:rsidR="00025E8B" w:rsidRDefault="00000000">
      <w:r>
        <w:t>Historical evidence / limitation: An inauguration did not establish effective authority in every region.</w:t>
      </w:r>
    </w:p>
    <w:p w14:paraId="6E8723BE" w14:textId="77777777" w:rsidR="00025E8B" w:rsidRDefault="00000000">
      <w:r>
        <w:t xml:space="preserve">Original manuscript source / locator: </w:t>
      </w:r>
      <w:r>
        <w:t>南京總統府博物館及中國國家博物館相關文物說明。</w:t>
      </w:r>
      <w:r>
        <w:t xml:space="preserve"> S50-1 </w:t>
      </w:r>
      <w:r>
        <w:t>閱讀來源</w:t>
      </w:r>
      <w:r>
        <w:t xml:space="preserve"> </w:t>
      </w:r>
      <w:r>
        <w:t>／</w:t>
      </w:r>
      <w:r>
        <w:t xml:space="preserve"> S50-2 </w:t>
      </w:r>
      <w:r>
        <w:t>閱讀來源</w:t>
      </w:r>
    </w:p>
    <w:p w14:paraId="51731D6B" w14:textId="77777777" w:rsidR="00025E8B" w:rsidRDefault="00000000">
      <w:r>
        <w:br w:type="page"/>
      </w:r>
    </w:p>
    <w:p w14:paraId="483C7334" w14:textId="77777777" w:rsidR="00025E8B" w:rsidRDefault="00000000">
      <w:pPr>
        <w:pStyle w:val="1"/>
      </w:pPr>
      <w:r>
        <w:lastRenderedPageBreak/>
        <w:t xml:space="preserve">51  </w:t>
      </w:r>
      <w:r>
        <w:t>震</w:t>
      </w:r>
      <w:r>
        <w:t xml:space="preserve">  |  The Marco Polo Bridge Incident expanded the war crisis</w:t>
      </w:r>
    </w:p>
    <w:p w14:paraId="521C69DB" w14:textId="77777777" w:rsidR="00025E8B" w:rsidRDefault="00000000">
      <w:r>
        <w:t>CASE-H51-001  ·  H51-J  ·  Evidence B — retrospective analogy</w:t>
      </w:r>
    </w:p>
    <w:tbl>
      <w:tblPr>
        <w:tblStyle w:val="-1"/>
        <w:tblW w:w="0" w:type="auto"/>
        <w:tblLook w:val="04A0" w:firstRow="1" w:lastRow="0" w:firstColumn="1" w:lastColumn="0" w:noHBand="0" w:noVBand="1"/>
      </w:tblPr>
      <w:tblGrid>
        <w:gridCol w:w="4910"/>
        <w:gridCol w:w="4910"/>
      </w:tblGrid>
      <w:tr w:rsidR="00025E8B" w14:paraId="6192992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715D9D7" w14:textId="77777777" w:rsidR="00025E8B" w:rsidRDefault="00000000">
            <w:r>
              <w:t>Classical Zhouyi (source text)</w:t>
            </w:r>
          </w:p>
        </w:tc>
        <w:tc>
          <w:tcPr>
            <w:tcW w:w="4910" w:type="dxa"/>
          </w:tcPr>
          <w:p w14:paraId="0C52DA6F"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F41B9A5"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00B7724" w14:textId="77777777" w:rsidR="00025E8B" w:rsidRDefault="00000000">
            <w:r>
              <w:t>震：亨。震來虩虩，笑言啞啞。震驚百里，不喪匕鬯。</w:t>
            </w:r>
          </w:p>
        </w:tc>
        <w:tc>
          <w:tcPr>
            <w:tcW w:w="4910" w:type="dxa"/>
          </w:tcPr>
          <w:p w14:paraId="62E67C77" w14:textId="77777777" w:rsidR="00025E8B" w:rsidRDefault="00000000">
            <w:pPr>
              <w:cnfStyle w:val="000000100000" w:firstRow="0" w:lastRow="0" w:firstColumn="0" w:lastColumn="0" w:oddVBand="0" w:evenVBand="0" w:oddHBand="1" w:evenHBand="0" w:firstRowFirstColumn="0" w:firstRowLastColumn="0" w:lastRowFirstColumn="0" w:lastRowLastColumn="0"/>
            </w:pPr>
            <w:r>
              <w:t>The shock brings progress. Though thunder first causes fear, laughter follows; the shock travels a hundred miles, yet the ceremonial utensils are not dropped.</w:t>
            </w:r>
          </w:p>
        </w:tc>
      </w:tr>
    </w:tbl>
    <w:p w14:paraId="577BD5AB" w14:textId="77777777" w:rsidR="00025E8B" w:rsidRDefault="00000000">
      <w:pPr>
        <w:pStyle w:val="21"/>
      </w:pPr>
      <w:r>
        <w:t>Historical event | Short narrative</w:t>
      </w:r>
    </w:p>
    <w:p w14:paraId="44C0DC16" w14:textId="77777777" w:rsidR="00025E8B" w:rsidRDefault="00000000">
      <w:r>
        <w:t>The Marco Polo Bridge Incident expanded the war crisis. Amid sustained Sino-Japanese tension, armed fighting broke out around Lugou Bridge and Wanping in July 1937.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35C7FF1A" w14:textId="77777777" w:rsidR="00025E8B" w:rsidRDefault="00000000">
      <w:r>
        <w:t>Local defense became part of a wider military emergency as fighting expanded and different authorities mobilized.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4924A62" w14:textId="77777777" w:rsidR="00025E8B" w:rsidRDefault="00000000">
      <w:r>
        <w:t>Troops and civilians faced new demands on transport, administration, and safety as the war entered a broader phase. The aftermath matters because it shows what followed the recorded action, without implying that every later change was caused by one person or decision. The initiating aggression and military responsibilities should not be obscured as an impersonal shock.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B3C6573" w14:textId="77777777" w:rsidR="00025E8B" w:rsidRDefault="00000000">
      <w:pPr>
        <w:pStyle w:val="21"/>
      </w:pPr>
      <w:r>
        <w:t>Interpretive analogy | Social post</w:t>
      </w:r>
    </w:p>
    <w:p w14:paraId="270CAA12" w14:textId="77777777" w:rsidR="00025E8B" w:rsidRDefault="00000000">
      <w:r>
        <w:t>**</w:t>
      </w:r>
      <w:r>
        <w:t>震</w:t>
      </w:r>
      <w:r>
        <w:t xml:space="preserve"> | A historical comparison**. The Marco Polo Bridge Incident expanded the war crisis. Amid sustained Sino-Japanese tension, armed fighting broke out around Lugou Bridge and Wanping in July 1937. Local defense became part of a wider military emergency as fighting expanded and different authorities mobilized. Troops and civilians faced new demands on transport, administration, and safety as the war entered a broader phase.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initiating aggression and military responsibilities should not be obscured as an impersonal shock.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2BE53E58" w14:textId="77777777" w:rsidR="00025E8B" w:rsidRDefault="00000000">
      <w:r>
        <w:t>Historical evidence / limitation: The initiating aggression and military responsibilities should not be obscured as an impersonal shock.</w:t>
      </w:r>
    </w:p>
    <w:p w14:paraId="14958C97" w14:textId="77777777" w:rsidR="00025E8B" w:rsidRDefault="00000000">
      <w:r>
        <w:t xml:space="preserve">Original manuscript source / locator: </w:t>
      </w:r>
      <w:r>
        <w:t>北京市政府盧溝橋與七七事變資料。</w:t>
      </w:r>
      <w:r>
        <w:t xml:space="preserve"> S51-1 </w:t>
      </w:r>
      <w:r>
        <w:t>閱讀來源</w:t>
      </w:r>
    </w:p>
    <w:p w14:paraId="483F2F6F" w14:textId="77777777" w:rsidR="00025E8B" w:rsidRDefault="00000000">
      <w:r>
        <w:br w:type="page"/>
      </w:r>
    </w:p>
    <w:p w14:paraId="3B0B801A" w14:textId="77777777" w:rsidR="00025E8B" w:rsidRDefault="00000000">
      <w:pPr>
        <w:pStyle w:val="1"/>
      </w:pPr>
      <w:r>
        <w:lastRenderedPageBreak/>
        <w:t xml:space="preserve">52  </w:t>
      </w:r>
      <w:r>
        <w:t>艮</w:t>
      </w:r>
      <w:r>
        <w:t xml:space="preserve">  |  The Korean armistice established a mechanism to stop fighting</w:t>
      </w:r>
    </w:p>
    <w:p w14:paraId="433E49ED" w14:textId="77777777" w:rsidR="00025E8B" w:rsidRDefault="00000000">
      <w:r>
        <w:t>CASE-H52-001  ·  H52-L6  ·  Evidence B — retrospective analogy</w:t>
      </w:r>
    </w:p>
    <w:tbl>
      <w:tblPr>
        <w:tblStyle w:val="-1"/>
        <w:tblW w:w="0" w:type="auto"/>
        <w:tblLook w:val="04A0" w:firstRow="1" w:lastRow="0" w:firstColumn="1" w:lastColumn="0" w:noHBand="0" w:noVBand="1"/>
      </w:tblPr>
      <w:tblGrid>
        <w:gridCol w:w="4910"/>
        <w:gridCol w:w="4910"/>
      </w:tblGrid>
      <w:tr w:rsidR="00025E8B" w14:paraId="3154FCD2"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7A6D2D4" w14:textId="77777777" w:rsidR="00025E8B" w:rsidRDefault="00000000">
            <w:r>
              <w:t>Classical Zhouyi (source text)</w:t>
            </w:r>
          </w:p>
        </w:tc>
        <w:tc>
          <w:tcPr>
            <w:tcW w:w="4910" w:type="dxa"/>
          </w:tcPr>
          <w:p w14:paraId="65F2DEAA"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22C21C4F"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473CEB2" w14:textId="77777777" w:rsidR="00025E8B" w:rsidRDefault="00000000">
            <w:r>
              <w:t>上九：敦艮，吉。</w:t>
            </w:r>
          </w:p>
        </w:tc>
        <w:tc>
          <w:tcPr>
            <w:tcW w:w="4910" w:type="dxa"/>
          </w:tcPr>
          <w:p w14:paraId="09CD444E" w14:textId="77777777" w:rsidR="00025E8B" w:rsidRDefault="00000000">
            <w:pPr>
              <w:cnfStyle w:val="000000100000" w:firstRow="0" w:lastRow="0" w:firstColumn="0" w:lastColumn="0" w:oddVBand="0" w:evenVBand="0" w:oddHBand="1" w:evenHBand="0" w:firstRowFirstColumn="0" w:firstRowLastColumn="0" w:lastRowFirstColumn="0" w:lastRowLastColumn="0"/>
            </w:pPr>
            <w:r>
              <w:t>Stopping with generosity and firmness brings good fortune.</w:t>
            </w:r>
          </w:p>
        </w:tc>
      </w:tr>
    </w:tbl>
    <w:p w14:paraId="0BC4D07A" w14:textId="77777777" w:rsidR="00025E8B" w:rsidRDefault="00000000">
      <w:pPr>
        <w:pStyle w:val="21"/>
      </w:pPr>
      <w:r>
        <w:t>Historical event | Short narrative</w:t>
      </w:r>
    </w:p>
    <w:p w14:paraId="187EA0A1" w14:textId="77777777" w:rsidR="00025E8B" w:rsidRDefault="00000000">
      <w:r>
        <w:t>The Korean armistice established a mechanism to stop fighting. After years of war, negotiators had to settle the military demarcation line, prisoners, and procedures for stopping hostilities.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4CE4FED4" w14:textId="77777777" w:rsidR="00025E8B" w:rsidRDefault="00000000">
      <w:r>
        <w:t>In 1953 representatives of the Korean People's Army and Chinese People's Volunteers signed an armistice with the United Nations Command.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810E9A7" w14:textId="77777777" w:rsidR="00025E8B" w:rsidRDefault="00000000">
      <w:r>
        <w:t>Military units implemented the ceasefire arrangements, but the political division of Korea continued. The aftermath matters because it shows what followed the recorded action, without implying that every later change was caused by one person or decision. An armistice is not a peace treaty and does not settle every underlying dispute.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BE06EF5" w14:textId="77777777" w:rsidR="00025E8B" w:rsidRDefault="00000000">
      <w:pPr>
        <w:pStyle w:val="21"/>
      </w:pPr>
      <w:r>
        <w:t>Interpretive analogy | Social post</w:t>
      </w:r>
    </w:p>
    <w:p w14:paraId="3C0D64D3" w14:textId="77777777" w:rsidR="00025E8B" w:rsidRDefault="00000000">
      <w:r>
        <w:t>**</w:t>
      </w:r>
      <w:r>
        <w:t>艮</w:t>
      </w:r>
      <w:r>
        <w:t xml:space="preserve"> | A historical comparison**. The Korean armistice established a mechanism to stop fighting. After years of war, negotiators had to settle the military demarcation line, prisoners, and procedures for stopping hostilities. In 1953 representatives of the Korean People's Army and Chinese People's Volunteers signed an armistice with the United Nations Command. Military units implemented the ceasefire arrangements, but the political division of Korea continued.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An armistice is not a peace treaty and does not settle every underlying dispute.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68E1D8DA" w14:textId="77777777" w:rsidR="00025E8B" w:rsidRDefault="00000000">
      <w:r>
        <w:t>Historical evidence / limitation: An armistice is not a peace treaty and does not settle every underlying dispute.</w:t>
      </w:r>
    </w:p>
    <w:p w14:paraId="3B491A1B" w14:textId="77777777" w:rsidR="00025E8B" w:rsidRDefault="00000000">
      <w:r>
        <w:t xml:space="preserve">Original manuscript source / locator: </w:t>
      </w:r>
      <w:r>
        <w:t>朝鮮軍事停戰協定</w:t>
      </w:r>
      <w:r>
        <w:t xml:space="preserve"> </w:t>
      </w:r>
      <w:r>
        <w:t>原文及外交部條約資料。</w:t>
      </w:r>
      <w:r>
        <w:t xml:space="preserve"> S52-1 </w:t>
      </w:r>
      <w:r>
        <w:t>閱讀來源</w:t>
      </w:r>
      <w:r>
        <w:t xml:space="preserve"> </w:t>
      </w:r>
      <w:r>
        <w:t>／</w:t>
      </w:r>
      <w:r>
        <w:t xml:space="preserve"> S52-2 </w:t>
      </w:r>
      <w:r>
        <w:t>閱讀來源</w:t>
      </w:r>
    </w:p>
    <w:p w14:paraId="7E7B61C2" w14:textId="77777777" w:rsidR="00025E8B" w:rsidRDefault="00000000">
      <w:r>
        <w:br w:type="page"/>
      </w:r>
    </w:p>
    <w:p w14:paraId="5E625B84" w14:textId="77777777" w:rsidR="00025E8B" w:rsidRDefault="00000000">
      <w:pPr>
        <w:pStyle w:val="1"/>
      </w:pPr>
      <w:r>
        <w:lastRenderedPageBreak/>
        <w:t xml:space="preserve">53  </w:t>
      </w:r>
      <w:r>
        <w:t>漸</w:t>
      </w:r>
      <w:r>
        <w:t xml:space="preserve">  |  Late Qing authorities attempted preparatory constitutionalism</w:t>
      </w:r>
    </w:p>
    <w:p w14:paraId="7E5DC385" w14:textId="77777777" w:rsidR="00025E8B" w:rsidRDefault="00000000">
      <w:r>
        <w:t>CASE-H53-001  ·  H53-J  ·  Evidence B — retrospective analogy</w:t>
      </w:r>
    </w:p>
    <w:tbl>
      <w:tblPr>
        <w:tblStyle w:val="-1"/>
        <w:tblW w:w="0" w:type="auto"/>
        <w:tblLook w:val="04A0" w:firstRow="1" w:lastRow="0" w:firstColumn="1" w:lastColumn="0" w:noHBand="0" w:noVBand="1"/>
      </w:tblPr>
      <w:tblGrid>
        <w:gridCol w:w="4910"/>
        <w:gridCol w:w="4910"/>
      </w:tblGrid>
      <w:tr w:rsidR="00025E8B" w14:paraId="73F79A54"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E22CD15" w14:textId="77777777" w:rsidR="00025E8B" w:rsidRDefault="00000000">
            <w:r>
              <w:t>Classical Zhouyi (source text)</w:t>
            </w:r>
          </w:p>
        </w:tc>
        <w:tc>
          <w:tcPr>
            <w:tcW w:w="4910" w:type="dxa"/>
          </w:tcPr>
          <w:p w14:paraId="4822A3ED"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75AAF2B3"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7CE8838B" w14:textId="77777777" w:rsidR="00025E8B" w:rsidRDefault="00000000">
            <w:r>
              <w:t>漸：女歸吉，利貞。</w:t>
            </w:r>
          </w:p>
        </w:tc>
        <w:tc>
          <w:tcPr>
            <w:tcW w:w="4910" w:type="dxa"/>
          </w:tcPr>
          <w:p w14:paraId="7F0B7596" w14:textId="77777777" w:rsidR="00025E8B" w:rsidRDefault="00000000">
            <w:pPr>
              <w:cnfStyle w:val="000000100000" w:firstRow="0" w:lastRow="0" w:firstColumn="0" w:lastColumn="0" w:oddVBand="0" w:evenVBand="0" w:oddHBand="1" w:evenHBand="0" w:firstRowFirstColumn="0" w:firstRowLastColumn="0" w:lastRowFirstColumn="0" w:lastRowLastColumn="0"/>
            </w:pPr>
            <w:r>
              <w:t>Gradual progress is favorable; marriage is fortunate when undertaken with steadfastness.</w:t>
            </w:r>
          </w:p>
        </w:tc>
      </w:tr>
    </w:tbl>
    <w:p w14:paraId="3A2DBCEE" w14:textId="77777777" w:rsidR="00025E8B" w:rsidRDefault="00000000">
      <w:pPr>
        <w:pStyle w:val="21"/>
      </w:pPr>
      <w:r>
        <w:t>Historical event | Short narrative</w:t>
      </w:r>
    </w:p>
    <w:p w14:paraId="07B5D2B4" w14:textId="77777777" w:rsidR="00025E8B" w:rsidRDefault="00000000">
      <w:r>
        <w:t>Late Qing authorities attempted preparatory constitutionalism. In 1906 the court announced a program to prepare for constitutional government under pressure for political reform.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6560E781" w14:textId="77777777" w:rsidR="00025E8B" w:rsidRDefault="00000000">
      <w:r>
        <w:t>Advisory and representative bodies were introduced, while the court retained significant powers.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519E2ED5" w14:textId="77777777" w:rsidR="00025E8B" w:rsidRDefault="00000000">
      <w:r>
        <w:t>The timetable and the 1911 cabinet appointments provoked distrust among reform supporters as revolutionary pressures increased. The aftermath matters because it shows what followed the recorded action, without implying that every later change was caused by one person or decision. Some institutional changes occurred, but they did not resolve disagreement about real authority.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3C777B98" w14:textId="77777777" w:rsidR="00025E8B" w:rsidRDefault="00000000">
      <w:pPr>
        <w:pStyle w:val="21"/>
      </w:pPr>
      <w:r>
        <w:t>Interpretive analogy | Social post</w:t>
      </w:r>
    </w:p>
    <w:p w14:paraId="4ECD445E" w14:textId="77777777" w:rsidR="00025E8B" w:rsidRDefault="00000000">
      <w:r>
        <w:t>**</w:t>
      </w:r>
      <w:r>
        <w:t>漸</w:t>
      </w:r>
      <w:r>
        <w:t xml:space="preserve"> | A historical comparison**. Late Qing authorities attempted preparatory constitutionalism. In 1906 the court announced a program to prepare for constitutional government under pressure for political reform. Advisory and representative bodies were introduced, while the court retained significant powers. The timetable and the 1911 cabinet appointments provoked distrust among reform supporters as revolutionary pressures increased.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Some institutional changes occurred, but they did not resolve disagreement about real authority.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3C4B54C" w14:textId="77777777" w:rsidR="00025E8B" w:rsidRDefault="00000000">
      <w:r>
        <w:t>Historical evidence / limitation: Some institutional changes occurred, but they did not resolve disagreement about real authority.</w:t>
      </w:r>
    </w:p>
    <w:p w14:paraId="1C6BF4B6" w14:textId="77777777" w:rsidR="00025E8B" w:rsidRDefault="00000000">
      <w:r>
        <w:lastRenderedPageBreak/>
        <w:t xml:space="preserve">Original manuscript source / locator: </w:t>
      </w:r>
      <w:r>
        <w:t>九年預備立憲逐年推行籌備事宜諭；皇族內閣資料。</w:t>
      </w:r>
      <w:r>
        <w:t xml:space="preserve"> S53-1 </w:t>
      </w:r>
      <w:r>
        <w:t>閱讀來源</w:t>
      </w:r>
      <w:r>
        <w:t xml:space="preserve"> </w:t>
      </w:r>
      <w:r>
        <w:t>／</w:t>
      </w:r>
      <w:r>
        <w:t xml:space="preserve"> S53-2 </w:t>
      </w:r>
      <w:r>
        <w:t>閱讀來源</w:t>
      </w:r>
    </w:p>
    <w:p w14:paraId="7497A442" w14:textId="77777777" w:rsidR="00025E8B" w:rsidRDefault="00000000">
      <w:r>
        <w:br w:type="page"/>
      </w:r>
    </w:p>
    <w:p w14:paraId="78857661" w14:textId="77777777" w:rsidR="00025E8B" w:rsidRDefault="00000000">
      <w:pPr>
        <w:pStyle w:val="1"/>
      </w:pPr>
      <w:r>
        <w:lastRenderedPageBreak/>
        <w:t xml:space="preserve">54  </w:t>
      </w:r>
      <w:r>
        <w:t>歸妹</w:t>
      </w:r>
      <w:r>
        <w:t xml:space="preserve">  |  A marriage between Jin and Qin was preceded by divination</w:t>
      </w:r>
    </w:p>
    <w:p w14:paraId="331B5190" w14:textId="77777777" w:rsidR="00025E8B" w:rsidRDefault="00000000">
      <w:r>
        <w:t>CASE-H54-001  ·  H54-L6  ·  Evidence A — documented use/quotation</w:t>
      </w:r>
    </w:p>
    <w:tbl>
      <w:tblPr>
        <w:tblStyle w:val="-1"/>
        <w:tblW w:w="0" w:type="auto"/>
        <w:tblLook w:val="04A0" w:firstRow="1" w:lastRow="0" w:firstColumn="1" w:lastColumn="0" w:noHBand="0" w:noVBand="1"/>
      </w:tblPr>
      <w:tblGrid>
        <w:gridCol w:w="4910"/>
        <w:gridCol w:w="4910"/>
      </w:tblGrid>
      <w:tr w:rsidR="00025E8B" w14:paraId="77E4777D"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A14D190" w14:textId="77777777" w:rsidR="00025E8B" w:rsidRDefault="00000000">
            <w:r>
              <w:t>Classical Zhouyi (source text)</w:t>
            </w:r>
          </w:p>
        </w:tc>
        <w:tc>
          <w:tcPr>
            <w:tcW w:w="4910" w:type="dxa"/>
          </w:tcPr>
          <w:p w14:paraId="4BB84965"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1BFC0817"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2C8E169" w14:textId="77777777" w:rsidR="00025E8B" w:rsidRDefault="00000000">
            <w:r>
              <w:t>上六：女承筐无實，士刲羊无血，无攸利。</w:t>
            </w:r>
          </w:p>
        </w:tc>
        <w:tc>
          <w:tcPr>
            <w:tcW w:w="4910" w:type="dxa"/>
          </w:tcPr>
          <w:p w14:paraId="3F7C3B4E" w14:textId="77777777" w:rsidR="00025E8B" w:rsidRDefault="00000000">
            <w:pPr>
              <w:cnfStyle w:val="000000100000" w:firstRow="0" w:lastRow="0" w:firstColumn="0" w:lastColumn="0" w:oddVBand="0" w:evenVBand="0" w:oddHBand="1" w:evenHBand="0" w:firstRowFirstColumn="0" w:firstRowLastColumn="0" w:lastRowFirstColumn="0" w:lastRowLastColumn="0"/>
            </w:pPr>
            <w:r>
              <w:t>A woman carries a basket without anything in it; a man slaughters a sheep without blood. Nothing is favorable.</w:t>
            </w:r>
          </w:p>
        </w:tc>
      </w:tr>
    </w:tbl>
    <w:p w14:paraId="2ECF0B49" w14:textId="77777777" w:rsidR="00025E8B" w:rsidRDefault="00000000">
      <w:pPr>
        <w:pStyle w:val="21"/>
      </w:pPr>
      <w:r>
        <w:t>Historical event | Short narrative</w:t>
      </w:r>
    </w:p>
    <w:p w14:paraId="57F0BA72" w14:textId="77777777" w:rsidR="00025E8B" w:rsidRDefault="00000000">
      <w:r>
        <w:t>A marriage between Jin and Qin was preceded by divination. Before marrying Bo Ji to Qin, Duke Xian of Jin sought divination reported as Gui Mei changing to Kui.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492D99D4" w14:textId="77777777" w:rsidR="00025E8B" w:rsidRDefault="00000000">
      <w:r>
        <w:t>The diviner Shi Su gave an unfavorable interpretation, but the marriage proceeded.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57341DD" w14:textId="77777777" w:rsidR="00025E8B" w:rsidRDefault="00000000">
      <w:r>
        <w:t>The two states later experienced assistance, dynastic conflicts, and war, including the Battle of Hanyuan. The aftermath matters because it shows what followed the recorded action, without implying that every later change was caused by one person or decision. The annal date of 645 BCE is not the known date of the earlier divination.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61B2B20B" w14:textId="77777777" w:rsidR="00025E8B" w:rsidRDefault="00000000">
      <w:pPr>
        <w:pStyle w:val="21"/>
      </w:pPr>
      <w:r>
        <w:t>Interpretive analogy | Social post</w:t>
      </w:r>
    </w:p>
    <w:p w14:paraId="1F654C74" w14:textId="77777777" w:rsidR="00025E8B" w:rsidRDefault="00000000">
      <w:r>
        <w:t>**</w:t>
      </w:r>
      <w:r>
        <w:t>歸妹</w:t>
      </w:r>
      <w:r>
        <w:t xml:space="preserve"> | A historical comparison**. A marriage between Jin and Qin was preceded by divination. Before marrying Bo Ji to Qin, Duke Xian of Jin sought divination reported as Gui Mei changing to Kui. The diviner Shi Su gave an unfavorable interpretation, but the marriage proceeded. The two states later experienced assistance, dynastic conflicts, and war, including the Battle of Hanyuan. The reading question is not whether a hexagram predicted the result. It is what becomes visible when the circumstances, the decision, and its consequences are considered separately. Here the surviving record explicitly refers to the use or discussion of the Changes. The annal date of 645 BCE is not the known date of the earlier divination.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0C32CCAB" w14:textId="77777777" w:rsidR="00025E8B" w:rsidRDefault="00000000">
      <w:r>
        <w:t>Historical evidence / limitation: The annal date of 645 BCE is not the known date of the earlier divination.</w:t>
      </w:r>
    </w:p>
    <w:p w14:paraId="13E27D63" w14:textId="77777777" w:rsidR="00025E8B" w:rsidRDefault="00000000">
      <w:r>
        <w:t xml:space="preserve">Original manuscript source / locator: </w:t>
      </w:r>
      <w:r>
        <w:t>《左傳》僖公十五年及左傳正義。</w:t>
      </w:r>
      <w:r>
        <w:t xml:space="preserve"> S54-1 </w:t>
      </w:r>
      <w:r>
        <w:t>閱讀來源</w:t>
      </w:r>
      <w:r>
        <w:t xml:space="preserve"> </w:t>
      </w:r>
      <w:r>
        <w:t>／</w:t>
      </w:r>
      <w:r>
        <w:t xml:space="preserve"> S54-2 </w:t>
      </w:r>
      <w:r>
        <w:t>閱讀來源</w:t>
      </w:r>
    </w:p>
    <w:p w14:paraId="72F0FA75" w14:textId="77777777" w:rsidR="00025E8B" w:rsidRDefault="00000000">
      <w:r>
        <w:br w:type="page"/>
      </w:r>
    </w:p>
    <w:p w14:paraId="21C53CE3" w14:textId="77777777" w:rsidR="00025E8B" w:rsidRDefault="00000000">
      <w:pPr>
        <w:pStyle w:val="1"/>
      </w:pPr>
      <w:r>
        <w:lastRenderedPageBreak/>
        <w:t xml:space="preserve">55  </w:t>
      </w:r>
      <w:r>
        <w:t>豐</w:t>
      </w:r>
      <w:r>
        <w:t xml:space="preserve">  |  The late Tang moved from prosperity into An Lushan's rebellion</w:t>
      </w:r>
    </w:p>
    <w:p w14:paraId="26BD96F9" w14:textId="77777777" w:rsidR="00025E8B" w:rsidRDefault="00000000">
      <w:r>
        <w:t>CASE-H55-001  ·  H55-L2  ·  Evidence B — retrospective analogy</w:t>
      </w:r>
    </w:p>
    <w:tbl>
      <w:tblPr>
        <w:tblStyle w:val="-1"/>
        <w:tblW w:w="0" w:type="auto"/>
        <w:tblLook w:val="04A0" w:firstRow="1" w:lastRow="0" w:firstColumn="1" w:lastColumn="0" w:noHBand="0" w:noVBand="1"/>
      </w:tblPr>
      <w:tblGrid>
        <w:gridCol w:w="4910"/>
        <w:gridCol w:w="4910"/>
      </w:tblGrid>
      <w:tr w:rsidR="00025E8B" w14:paraId="784FAACF"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255A560" w14:textId="77777777" w:rsidR="00025E8B" w:rsidRDefault="00000000">
            <w:r>
              <w:t>Classical Zhouyi (source text)</w:t>
            </w:r>
          </w:p>
        </w:tc>
        <w:tc>
          <w:tcPr>
            <w:tcW w:w="4910" w:type="dxa"/>
          </w:tcPr>
          <w:p w14:paraId="3AB62253"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265741E3"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358AD2E" w14:textId="77777777" w:rsidR="00025E8B" w:rsidRDefault="00000000">
            <w:r>
              <w:t>六二：豐其蔀，日中見斗，往得疑疾，有孚發若，吉。</w:t>
            </w:r>
          </w:p>
        </w:tc>
        <w:tc>
          <w:tcPr>
            <w:tcW w:w="4910" w:type="dxa"/>
          </w:tcPr>
          <w:p w14:paraId="1BF8796E" w14:textId="77777777" w:rsidR="00025E8B" w:rsidRDefault="00000000">
            <w:pPr>
              <w:cnfStyle w:val="000000100000" w:firstRow="0" w:lastRow="0" w:firstColumn="0" w:lastColumn="0" w:oddVBand="0" w:evenVBand="0" w:oddHBand="1" w:evenHBand="0" w:firstRowFirstColumn="0" w:firstRowLastColumn="0" w:lastRowFirstColumn="0" w:lastRowLastColumn="0"/>
            </w:pPr>
            <w:r>
              <w:t>The covering is so dense that the Northern Dipper appears at noon. Going forward arouses suspicion; sincere trust may bring good fortune.</w:t>
            </w:r>
          </w:p>
        </w:tc>
      </w:tr>
    </w:tbl>
    <w:p w14:paraId="7C875B88" w14:textId="77777777" w:rsidR="00025E8B" w:rsidRDefault="00000000">
      <w:pPr>
        <w:pStyle w:val="21"/>
      </w:pPr>
      <w:r>
        <w:t>Historical event | Short narrative</w:t>
      </w:r>
    </w:p>
    <w:p w14:paraId="6FCF67D7" w14:textId="77777777" w:rsidR="00025E8B" w:rsidRDefault="00000000">
      <w:r>
        <w:t>The late Tang moved from prosperity into An Lushan's rebellion. Under Xuanzong, the court governed an extensive realm while frontier military governors accumulated forces and resources.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02CF91A1" w14:textId="77777777" w:rsidR="00025E8B" w:rsidRDefault="00000000">
      <w:r>
        <w:t>In 755 An Lushan rebelled, threatening the capital and prompting prolonged warfare and flight from Chang'an.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0127DF7" w14:textId="77777777" w:rsidR="00025E8B" w:rsidRDefault="00000000">
      <w:r>
        <w:t>Civilian displacement, taxation, and the balance between central government and military regions changed markedly. The aftermath matters because it shows what followed the recorded action, without implying that every later change was caused by one person or decision. The causes include long-developing institutions and political conflict rather than a single court anecdote.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10775A95" w14:textId="77777777" w:rsidR="00025E8B" w:rsidRDefault="00000000">
      <w:pPr>
        <w:pStyle w:val="21"/>
      </w:pPr>
      <w:r>
        <w:t>Interpretive analogy | Social post</w:t>
      </w:r>
    </w:p>
    <w:p w14:paraId="4DDAB542" w14:textId="77777777" w:rsidR="00025E8B" w:rsidRDefault="00000000">
      <w:r>
        <w:t>**</w:t>
      </w:r>
      <w:r>
        <w:t>豐</w:t>
      </w:r>
      <w:r>
        <w:t xml:space="preserve"> | A historical comparison**. The late Tang moved from prosperity into An Lushan's rebellion. Under Xuanzong, the court governed an extensive realm while frontier military governors accumulated forces and resources. In 755 An Lushan rebelled, threatening the capital and prompting prolonged warfare and flight from Chang'an. Civilian displacement, taxation, and the balance between central government and military regions changed markedly.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causes include long-developing institutions and political conflict rather than a single court anecdote.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5A68887B" w14:textId="77777777" w:rsidR="00025E8B" w:rsidRDefault="00000000">
      <w:r>
        <w:t>Historical evidence / limitation: The causes include long-developing institutions and political conflict rather than a single court anecdote.</w:t>
      </w:r>
    </w:p>
    <w:p w14:paraId="7748B8E9" w14:textId="77777777" w:rsidR="00025E8B" w:rsidRDefault="00000000">
      <w:r>
        <w:t xml:space="preserve">Original manuscript source / locator: </w:t>
      </w:r>
      <w:r>
        <w:t>故宮博物院天寶及安祿山資料。</w:t>
      </w:r>
      <w:r>
        <w:t xml:space="preserve"> S55-1 </w:t>
      </w:r>
      <w:r>
        <w:t>閱讀來源</w:t>
      </w:r>
      <w:r>
        <w:t xml:space="preserve"> </w:t>
      </w:r>
      <w:r>
        <w:t>／</w:t>
      </w:r>
      <w:r>
        <w:t xml:space="preserve"> S55-2 </w:t>
      </w:r>
      <w:r>
        <w:t>閱讀來源</w:t>
      </w:r>
    </w:p>
    <w:p w14:paraId="3BEAC7DE" w14:textId="77777777" w:rsidR="00025E8B" w:rsidRDefault="00000000">
      <w:r>
        <w:lastRenderedPageBreak/>
        <w:br w:type="page"/>
      </w:r>
    </w:p>
    <w:p w14:paraId="390267FD" w14:textId="77777777" w:rsidR="00025E8B" w:rsidRDefault="00000000">
      <w:pPr>
        <w:pStyle w:val="1"/>
      </w:pPr>
      <w:r>
        <w:lastRenderedPageBreak/>
        <w:t xml:space="preserve">56  </w:t>
      </w:r>
      <w:r>
        <w:t>旅</w:t>
      </w:r>
      <w:r>
        <w:t xml:space="preserve">  |  Chong'er returned to Jin after years of exile</w:t>
      </w:r>
    </w:p>
    <w:p w14:paraId="2C5C34AC" w14:textId="77777777" w:rsidR="00025E8B" w:rsidRDefault="00000000">
      <w:r>
        <w:t>CASE-H56-001  ·  H56-L2  ·  Evidence B — retrospective analogy</w:t>
      </w:r>
    </w:p>
    <w:tbl>
      <w:tblPr>
        <w:tblStyle w:val="-1"/>
        <w:tblW w:w="0" w:type="auto"/>
        <w:tblLook w:val="04A0" w:firstRow="1" w:lastRow="0" w:firstColumn="1" w:lastColumn="0" w:noHBand="0" w:noVBand="1"/>
      </w:tblPr>
      <w:tblGrid>
        <w:gridCol w:w="4910"/>
        <w:gridCol w:w="4910"/>
      </w:tblGrid>
      <w:tr w:rsidR="00025E8B" w14:paraId="454CE55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85D6334" w14:textId="77777777" w:rsidR="00025E8B" w:rsidRDefault="00000000">
            <w:r>
              <w:t>Classical Zhouyi (source text)</w:t>
            </w:r>
          </w:p>
        </w:tc>
        <w:tc>
          <w:tcPr>
            <w:tcW w:w="4910" w:type="dxa"/>
          </w:tcPr>
          <w:p w14:paraId="61B3AEFC"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2BF6E533"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2082F9A" w14:textId="77777777" w:rsidR="00025E8B" w:rsidRDefault="00000000">
            <w:r>
              <w:t>六二：旅即次，懷其資，得童僕貞。</w:t>
            </w:r>
          </w:p>
        </w:tc>
        <w:tc>
          <w:tcPr>
            <w:tcW w:w="4910" w:type="dxa"/>
          </w:tcPr>
          <w:p w14:paraId="7F16E25C" w14:textId="77777777" w:rsidR="00025E8B" w:rsidRDefault="00000000">
            <w:pPr>
              <w:cnfStyle w:val="000000100000" w:firstRow="0" w:lastRow="0" w:firstColumn="0" w:lastColumn="0" w:oddVBand="0" w:evenVBand="0" w:oddHBand="1" w:evenHBand="0" w:firstRowFirstColumn="0" w:firstRowLastColumn="0" w:lastRowFirstColumn="0" w:lastRowLastColumn="0"/>
            </w:pPr>
            <w:r>
              <w:t>The traveler reaches lodging, keeps resources close, and finds trustworthy attendants.</w:t>
            </w:r>
          </w:p>
        </w:tc>
      </w:tr>
    </w:tbl>
    <w:p w14:paraId="39C3A015" w14:textId="77777777" w:rsidR="00025E8B" w:rsidRDefault="00000000">
      <w:pPr>
        <w:pStyle w:val="21"/>
      </w:pPr>
      <w:r>
        <w:t>Historical event | Short narrative</w:t>
      </w:r>
    </w:p>
    <w:p w14:paraId="20E11534" w14:textId="77777777" w:rsidR="00025E8B" w:rsidRDefault="00000000">
      <w:r>
        <w:t>Chong'er returned to Jin after years of exile. Succession disputes forced Chong'er to leave Jin and travel among neighboring states, often dependent on hosts and companions.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5F741FB" w14:textId="77777777" w:rsidR="00025E8B" w:rsidRDefault="00000000">
      <w:r>
        <w:t>He received different treatment in different states and maintained connections during years away.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29AB2F13" w14:textId="77777777" w:rsidR="00025E8B" w:rsidRDefault="00000000">
      <w:r>
        <w:t>Qin eventually supported his return, and in 636 BCE he became Duke Wen of Jin. The aftermath matters because it shows what followed the recorded action, without implying that every later change was caused by one person or decision. Later achievements do not mean his return was assured at every stage of exile.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739AD2B" w14:textId="77777777" w:rsidR="00025E8B" w:rsidRDefault="00000000">
      <w:pPr>
        <w:pStyle w:val="21"/>
      </w:pPr>
      <w:r>
        <w:t>Interpretive analogy | Social post</w:t>
      </w:r>
    </w:p>
    <w:p w14:paraId="6AB5061D" w14:textId="77777777" w:rsidR="00025E8B" w:rsidRDefault="00000000">
      <w:r>
        <w:t>**</w:t>
      </w:r>
      <w:r>
        <w:t>旅</w:t>
      </w:r>
      <w:r>
        <w:t xml:space="preserve"> | A historical comparison**. Chong'er returned to Jin after years of exile. Succession disputes forced Chong'er to leave Jin and travel among neighboring states, often dependent on hosts and companions. He received different treatment in different states and maintained connections during years away. Qin eventually supported his return, and in 636 BCE he became Duke Wen of Jin.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Later achievements do not mean his return was assured at every stage of exile.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DB868EB" w14:textId="77777777" w:rsidR="00025E8B" w:rsidRDefault="00000000">
      <w:r>
        <w:t>Historical evidence / limitation: Later achievements do not mean his return was assured at every stage of exile.</w:t>
      </w:r>
    </w:p>
    <w:p w14:paraId="669DC5CD" w14:textId="77777777" w:rsidR="00025E8B" w:rsidRDefault="00000000">
      <w:r>
        <w:t xml:space="preserve">Original manuscript source / locator: </w:t>
      </w:r>
      <w:r>
        <w:t>晉文公史事綜述；《國語》秦伯納重耳於晉。</w:t>
      </w:r>
      <w:r>
        <w:t xml:space="preserve"> S56-1 </w:t>
      </w:r>
      <w:r>
        <w:t>閱讀來源</w:t>
      </w:r>
      <w:r>
        <w:t xml:space="preserve"> </w:t>
      </w:r>
      <w:r>
        <w:t>／</w:t>
      </w:r>
      <w:r>
        <w:t xml:space="preserve"> S56-2 </w:t>
      </w:r>
      <w:r>
        <w:t>閱讀來源</w:t>
      </w:r>
    </w:p>
    <w:p w14:paraId="4DBA3FC9" w14:textId="77777777" w:rsidR="00025E8B" w:rsidRDefault="00000000">
      <w:r>
        <w:br w:type="page"/>
      </w:r>
    </w:p>
    <w:p w14:paraId="7D2DD496" w14:textId="77777777" w:rsidR="00025E8B" w:rsidRDefault="00000000">
      <w:pPr>
        <w:pStyle w:val="1"/>
      </w:pPr>
      <w:r>
        <w:lastRenderedPageBreak/>
        <w:t xml:space="preserve">57  </w:t>
      </w:r>
      <w:r>
        <w:t>巽</w:t>
      </w:r>
      <w:r>
        <w:t xml:space="preserve">  |  Zou Ji used a domestic observation in advising the king of Qi</w:t>
      </w:r>
    </w:p>
    <w:p w14:paraId="62418523" w14:textId="77777777" w:rsidR="00025E8B" w:rsidRDefault="00000000">
      <w:r>
        <w:t>CASE-H57-001  ·  H57-J  ·  Evidence B — retrospective analogy</w:t>
      </w:r>
    </w:p>
    <w:tbl>
      <w:tblPr>
        <w:tblStyle w:val="-1"/>
        <w:tblW w:w="0" w:type="auto"/>
        <w:tblLook w:val="04A0" w:firstRow="1" w:lastRow="0" w:firstColumn="1" w:lastColumn="0" w:noHBand="0" w:noVBand="1"/>
      </w:tblPr>
      <w:tblGrid>
        <w:gridCol w:w="4910"/>
        <w:gridCol w:w="4910"/>
      </w:tblGrid>
      <w:tr w:rsidR="00025E8B" w14:paraId="3B0F2068"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69D794B" w14:textId="77777777" w:rsidR="00025E8B" w:rsidRDefault="00000000">
            <w:r>
              <w:t>Classical Zhouyi (source text)</w:t>
            </w:r>
          </w:p>
        </w:tc>
        <w:tc>
          <w:tcPr>
            <w:tcW w:w="4910" w:type="dxa"/>
          </w:tcPr>
          <w:p w14:paraId="6242E319"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4701D7D1"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E5B05F4" w14:textId="77777777" w:rsidR="00025E8B" w:rsidRDefault="00000000">
            <w:r>
              <w:t>巽：小亨。利有攸往。利見大人。</w:t>
            </w:r>
          </w:p>
        </w:tc>
        <w:tc>
          <w:tcPr>
            <w:tcW w:w="4910" w:type="dxa"/>
          </w:tcPr>
          <w:p w14:paraId="1500491F" w14:textId="77777777" w:rsidR="00025E8B" w:rsidRDefault="00000000">
            <w:pPr>
              <w:cnfStyle w:val="000000100000" w:firstRow="0" w:lastRow="0" w:firstColumn="0" w:lastColumn="0" w:oddVBand="0" w:evenVBand="0" w:oddHBand="1" w:evenHBand="0" w:firstRowFirstColumn="0" w:firstRowLastColumn="0" w:lastRowFirstColumn="0" w:lastRowLastColumn="0"/>
            </w:pPr>
            <w:r>
              <w:t>Small progress through gentle influence. Action is favorable, as is meeting a person of stature.</w:t>
            </w:r>
          </w:p>
        </w:tc>
      </w:tr>
    </w:tbl>
    <w:p w14:paraId="2CC1578D" w14:textId="77777777" w:rsidR="00025E8B" w:rsidRDefault="00000000">
      <w:pPr>
        <w:pStyle w:val="21"/>
      </w:pPr>
      <w:r>
        <w:t>Historical event | Short narrative</w:t>
      </w:r>
    </w:p>
    <w:p w14:paraId="104881E9" w14:textId="77777777" w:rsidR="00025E8B" w:rsidRDefault="00000000">
      <w:r>
        <w:t>Zou Ji used a domestic observation in advising the king of Qi. In the Zhanguoce account, relatives and a visitor praised Zou Ji's appearance compared with another man.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48AC7846" w14:textId="77777777" w:rsidR="00025E8B" w:rsidRDefault="00000000">
      <w:r>
        <w:t>After observing the comparison himself he recognized how relationships and dependence might shape what people say.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1B8EEADA" w14:textId="77777777" w:rsidR="00025E8B" w:rsidRDefault="00000000">
      <w:r>
        <w:t>He applied the example to the ruler's advisers; the king introduced rewards for criticism and remonstrance. The aftermath matters because it shows what followed the recorded action, without implying that every later change was caused by one person or decision. The narrative is a crafted persuasive text, not a record of every spoken word or measured policy outcome.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54D4635E" w14:textId="77777777" w:rsidR="00025E8B" w:rsidRDefault="00000000">
      <w:pPr>
        <w:pStyle w:val="21"/>
      </w:pPr>
      <w:r>
        <w:t>Interpretive analogy | Social post</w:t>
      </w:r>
    </w:p>
    <w:p w14:paraId="72F4F37F" w14:textId="77777777" w:rsidR="00025E8B" w:rsidRDefault="00000000">
      <w:r>
        <w:t>**</w:t>
      </w:r>
      <w:r>
        <w:t>巽</w:t>
      </w:r>
      <w:r>
        <w:t xml:space="preserve"> | A historical comparison**. Zou Ji used a domestic observation in advising the king of Qi. In the Zhanguoce account, relatives and a visitor praised Zou Ji's appearance compared with another man. After observing the comparison himself he recognized how relationships and dependence might shape what people say. He applied the example to the ruler's advisers; the king introduced rewards for criticism and remonstrance.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narrative is a crafted persuasive text, not a record of every spoken word or measured policy outcome.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A2E53FC" w14:textId="77777777" w:rsidR="00025E8B" w:rsidRDefault="00000000">
      <w:r>
        <w:t>Historical evidence / limitation: The narrative is a crafted persuasive text, not a record of every spoken word or measured policy outcome.</w:t>
      </w:r>
    </w:p>
    <w:p w14:paraId="1E58C656" w14:textId="77777777" w:rsidR="00025E8B" w:rsidRDefault="00000000">
      <w:r>
        <w:t xml:space="preserve">Original manuscript source / locator: </w:t>
      </w:r>
      <w:r>
        <w:t>《戰國策》齊策一</w:t>
      </w:r>
      <w:r>
        <w:t xml:space="preserve"> </w:t>
      </w:r>
      <w:r>
        <w:t>鄒忌脩八尺有餘。</w:t>
      </w:r>
      <w:r>
        <w:t xml:space="preserve"> S57-1 </w:t>
      </w:r>
      <w:r>
        <w:t>閱讀來源</w:t>
      </w:r>
      <w:r>
        <w:t xml:space="preserve"> </w:t>
      </w:r>
      <w:r>
        <w:t>／</w:t>
      </w:r>
      <w:r>
        <w:t xml:space="preserve"> S57-2 </w:t>
      </w:r>
      <w:r>
        <w:t>閱讀來源</w:t>
      </w:r>
    </w:p>
    <w:p w14:paraId="4EBD9846" w14:textId="77777777" w:rsidR="00025E8B" w:rsidRDefault="00000000">
      <w:r>
        <w:br w:type="page"/>
      </w:r>
    </w:p>
    <w:p w14:paraId="5A8796C3" w14:textId="77777777" w:rsidR="00025E8B" w:rsidRDefault="00000000">
      <w:pPr>
        <w:pStyle w:val="1"/>
      </w:pPr>
      <w:r>
        <w:lastRenderedPageBreak/>
        <w:t xml:space="preserve">58  </w:t>
      </w:r>
      <w:r>
        <w:t>兌</w:t>
      </w:r>
      <w:r>
        <w:t xml:space="preserve">  |  The Chongqing talks produced the Double Tenth Agreement</w:t>
      </w:r>
    </w:p>
    <w:p w14:paraId="1EAF8ECF" w14:textId="77777777" w:rsidR="00025E8B" w:rsidRDefault="00000000">
      <w:r>
        <w:t>CASE-H58-001  ·  H58-L2  ·  Evidence B — retrospective analogy</w:t>
      </w:r>
    </w:p>
    <w:tbl>
      <w:tblPr>
        <w:tblStyle w:val="-1"/>
        <w:tblW w:w="0" w:type="auto"/>
        <w:tblLook w:val="04A0" w:firstRow="1" w:lastRow="0" w:firstColumn="1" w:lastColumn="0" w:noHBand="0" w:noVBand="1"/>
      </w:tblPr>
      <w:tblGrid>
        <w:gridCol w:w="4910"/>
        <w:gridCol w:w="4910"/>
      </w:tblGrid>
      <w:tr w:rsidR="00025E8B" w14:paraId="2D9929E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006581E" w14:textId="77777777" w:rsidR="00025E8B" w:rsidRDefault="00000000">
            <w:r>
              <w:t>Classical Zhouyi (source text)</w:t>
            </w:r>
          </w:p>
        </w:tc>
        <w:tc>
          <w:tcPr>
            <w:tcW w:w="4910" w:type="dxa"/>
          </w:tcPr>
          <w:p w14:paraId="1E6F443A"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1DE4C561"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7EA6687" w14:textId="77777777" w:rsidR="00025E8B" w:rsidRDefault="00000000">
            <w:r>
              <w:t>九二：孚兌，吉，悔亡。</w:t>
            </w:r>
          </w:p>
        </w:tc>
        <w:tc>
          <w:tcPr>
            <w:tcW w:w="4910" w:type="dxa"/>
          </w:tcPr>
          <w:p w14:paraId="266C256E" w14:textId="77777777" w:rsidR="00025E8B" w:rsidRDefault="00000000">
            <w:pPr>
              <w:cnfStyle w:val="000000100000" w:firstRow="0" w:lastRow="0" w:firstColumn="0" w:lastColumn="0" w:oddVBand="0" w:evenVBand="0" w:oddHBand="1" w:evenHBand="0" w:firstRowFirstColumn="0" w:firstRowLastColumn="0" w:lastRowFirstColumn="0" w:lastRowLastColumn="0"/>
            </w:pPr>
            <w:r>
              <w:t>Joy through sincerity brings good fortune and removes regret.</w:t>
            </w:r>
          </w:p>
        </w:tc>
      </w:tr>
    </w:tbl>
    <w:p w14:paraId="6C74DA99" w14:textId="77777777" w:rsidR="00025E8B" w:rsidRDefault="00000000">
      <w:pPr>
        <w:pStyle w:val="21"/>
      </w:pPr>
      <w:r>
        <w:t>Historical event | Short narrative</w:t>
      </w:r>
    </w:p>
    <w:p w14:paraId="59F320E8" w14:textId="77777777" w:rsidR="00025E8B" w:rsidRDefault="00000000">
      <w:r>
        <w:t>The Chongqing talks produced the Double Tenth Agreement. After Japan's surrender in 1945, the Nationalist government and the Chinese Communists faced disputes over armies, territorial control, and the political future.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5F4251E6" w14:textId="77777777" w:rsidR="00025E8B" w:rsidRDefault="00000000">
      <w:r>
        <w:t>Representatives negotiated in Chongqing and released the summary of talks commonly known as the Double Tenth Agreement.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E4CDACB" w14:textId="77777777" w:rsidR="00025E8B" w:rsidRDefault="00000000">
      <w:r>
        <w:t>Agreed principles did not settle major questions of military command and local power, and conflict continued. The aftermath matters because it shows what followed the recorded action, without implying that every later change was caused by one person or decision. Signing a text should not be confused with full implementation.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3572695A" w14:textId="77777777" w:rsidR="00025E8B" w:rsidRDefault="00000000">
      <w:pPr>
        <w:pStyle w:val="21"/>
      </w:pPr>
      <w:r>
        <w:t>Interpretive analogy | Social post</w:t>
      </w:r>
    </w:p>
    <w:p w14:paraId="01405FBD" w14:textId="77777777" w:rsidR="00025E8B" w:rsidRDefault="00000000">
      <w:r>
        <w:t>**</w:t>
      </w:r>
      <w:r>
        <w:t>兌</w:t>
      </w:r>
      <w:r>
        <w:t xml:space="preserve"> | A historical comparison**. The Chongqing talks produced the Double Tenth Agreement. After Japan's surrender in 1945, the Nationalist government and the Chinese Communists faced disputes over armies, territorial control, and the political future. Representatives negotiated in Chongqing and released the summary of talks commonly known as the Double Tenth Agreement. Agreed principles did not settle major questions of military command and local power, and conflict continued.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Signing a text should not be confused with full implementation.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DA5986C" w14:textId="77777777" w:rsidR="00025E8B" w:rsidRDefault="00000000">
      <w:r>
        <w:t>Historical evidence / limitation: Signing a text should not be confused with full implementation.</w:t>
      </w:r>
    </w:p>
    <w:p w14:paraId="74D53B01" w14:textId="77777777" w:rsidR="00025E8B" w:rsidRDefault="00000000">
      <w:r>
        <w:t xml:space="preserve">Original manuscript source / locator: </w:t>
      </w:r>
      <w:r>
        <w:t>中國國家博物館</w:t>
      </w:r>
      <w:r>
        <w:t xml:space="preserve"> </w:t>
      </w:r>
      <w:r>
        <w:t>政府與中共代表會談紀要複製件。</w:t>
      </w:r>
      <w:r>
        <w:t xml:space="preserve"> S58-1 </w:t>
      </w:r>
      <w:r>
        <w:t>閱讀來源</w:t>
      </w:r>
    </w:p>
    <w:p w14:paraId="33457D8D" w14:textId="77777777" w:rsidR="00025E8B" w:rsidRDefault="00000000">
      <w:r>
        <w:br w:type="page"/>
      </w:r>
    </w:p>
    <w:p w14:paraId="0BEE66EA" w14:textId="77777777" w:rsidR="00025E8B" w:rsidRDefault="00000000">
      <w:pPr>
        <w:pStyle w:val="1"/>
      </w:pPr>
      <w:r>
        <w:lastRenderedPageBreak/>
        <w:t xml:space="preserve">59  </w:t>
      </w:r>
      <w:r>
        <w:t>渙</w:t>
      </w:r>
      <w:r>
        <w:t xml:space="preserve">  |  Negotiations averted a major urban battle in Beiping</w:t>
      </w:r>
    </w:p>
    <w:p w14:paraId="53EEC692" w14:textId="77777777" w:rsidR="00025E8B" w:rsidRDefault="00000000">
      <w:r>
        <w:t>CASE-H59-001  ·  H59-L6  ·  Evidence B — retrospective analogy</w:t>
      </w:r>
    </w:p>
    <w:tbl>
      <w:tblPr>
        <w:tblStyle w:val="-1"/>
        <w:tblW w:w="0" w:type="auto"/>
        <w:tblLook w:val="04A0" w:firstRow="1" w:lastRow="0" w:firstColumn="1" w:lastColumn="0" w:noHBand="0" w:noVBand="1"/>
      </w:tblPr>
      <w:tblGrid>
        <w:gridCol w:w="4910"/>
        <w:gridCol w:w="4910"/>
      </w:tblGrid>
      <w:tr w:rsidR="00025E8B" w14:paraId="4E1667C8"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A44A549" w14:textId="77777777" w:rsidR="00025E8B" w:rsidRDefault="00000000">
            <w:r>
              <w:t>Classical Zhouyi (source text)</w:t>
            </w:r>
          </w:p>
        </w:tc>
        <w:tc>
          <w:tcPr>
            <w:tcW w:w="4910" w:type="dxa"/>
          </w:tcPr>
          <w:p w14:paraId="0685979F"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21B2FDCC"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C984643" w14:textId="77777777" w:rsidR="00025E8B" w:rsidRDefault="00000000">
            <w:r>
              <w:t>上九：渙其血，去逖出，无咎。</w:t>
            </w:r>
          </w:p>
        </w:tc>
        <w:tc>
          <w:tcPr>
            <w:tcW w:w="4910" w:type="dxa"/>
          </w:tcPr>
          <w:p w14:paraId="08CC53AE" w14:textId="77777777" w:rsidR="00025E8B" w:rsidRDefault="00000000">
            <w:pPr>
              <w:cnfStyle w:val="000000100000" w:firstRow="0" w:lastRow="0" w:firstColumn="0" w:lastColumn="0" w:oddVBand="0" w:evenVBand="0" w:oddHBand="1" w:evenHBand="0" w:firstRowFirstColumn="0" w:firstRowLastColumn="0" w:lastRowFirstColumn="0" w:lastRowLastColumn="0"/>
            </w:pPr>
            <w:r>
              <w:t>Disperse the danger of bloodshed and depart far away from it, without blame.</w:t>
            </w:r>
          </w:p>
        </w:tc>
      </w:tr>
    </w:tbl>
    <w:p w14:paraId="6ABF4ECD" w14:textId="77777777" w:rsidR="00025E8B" w:rsidRDefault="00000000">
      <w:pPr>
        <w:pStyle w:val="21"/>
      </w:pPr>
      <w:r>
        <w:t>Historical event | Short narrative</w:t>
      </w:r>
    </w:p>
    <w:p w14:paraId="483F0A8E" w14:textId="77777777" w:rsidR="00025E8B" w:rsidRDefault="00000000">
      <w:r>
        <w:t>Negotiations averted a major urban battle in Beiping. In late 1948 and early 1949, surrounding military pressure placed Beiping and its residents at risk of large-scale urban fighting.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3584BBA2" w14:textId="77777777" w:rsidR="00025E8B" w:rsidRDefault="00000000">
      <w:r>
        <w:t>Fu Zuoyi's side negotiated with Communist forces over troop departures, reorganization, and transfer of control.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401F0BB8" w14:textId="77777777" w:rsidR="00025E8B" w:rsidRDefault="00000000">
      <w:r>
        <w:t>The city passed into new hands without a major battle inside its walls, and the transition required concrete administrative steps. The aftermath matters because it shows what followed the recorded action, without implying that every later change was caused by one person or decision. The terms were negotiated under military pressure, not under conditions of equal power.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21171D5" w14:textId="77777777" w:rsidR="00025E8B" w:rsidRDefault="00000000">
      <w:pPr>
        <w:pStyle w:val="21"/>
      </w:pPr>
      <w:r>
        <w:t>Interpretive analogy | Social post</w:t>
      </w:r>
    </w:p>
    <w:p w14:paraId="72489FA3" w14:textId="77777777" w:rsidR="00025E8B" w:rsidRDefault="00000000">
      <w:r>
        <w:t>**</w:t>
      </w:r>
      <w:r>
        <w:t>渙</w:t>
      </w:r>
      <w:r>
        <w:t xml:space="preserve"> | A historical comparison**. Negotiations averted a major urban battle in Beiping. In late 1948 and early 1949, surrounding military pressure placed Beiping and its residents at risk of large-scale urban fighting. Fu Zuoyi's side negotiated with Communist forces over troop departures, reorganization, and transfer of control. The city passed into new hands without a major battle inside its walls, and the transition required concrete administrative steps.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The terms were negotiated under military pressure, not under conditions of equal power.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67213750" w14:textId="77777777" w:rsidR="00025E8B" w:rsidRDefault="00000000">
      <w:r>
        <w:t>Historical evidence / limitation: The terms were negotiated under military pressure, not under conditions of equal power.</w:t>
      </w:r>
    </w:p>
    <w:p w14:paraId="0053D5A7" w14:textId="77777777" w:rsidR="00025E8B" w:rsidRDefault="00000000">
      <w:r>
        <w:t xml:space="preserve">Original manuscript source / locator: </w:t>
      </w:r>
      <w:r>
        <w:t>中國國家博物館北平解放文物說明及北京警史資料。</w:t>
      </w:r>
      <w:r>
        <w:t xml:space="preserve"> S59-1 </w:t>
      </w:r>
      <w:r>
        <w:t>閱讀來源</w:t>
      </w:r>
      <w:r>
        <w:t xml:space="preserve"> </w:t>
      </w:r>
      <w:r>
        <w:t>／</w:t>
      </w:r>
      <w:r>
        <w:t xml:space="preserve"> S59-2 </w:t>
      </w:r>
      <w:r>
        <w:t>閱讀來源</w:t>
      </w:r>
    </w:p>
    <w:p w14:paraId="2B381620" w14:textId="77777777" w:rsidR="00025E8B" w:rsidRDefault="00000000">
      <w:r>
        <w:br w:type="page"/>
      </w:r>
    </w:p>
    <w:p w14:paraId="21B594C8" w14:textId="77777777" w:rsidR="00025E8B" w:rsidRDefault="00000000">
      <w:pPr>
        <w:pStyle w:val="1"/>
      </w:pPr>
      <w:r>
        <w:lastRenderedPageBreak/>
        <w:t xml:space="preserve">60  </w:t>
      </w:r>
      <w:r>
        <w:t>節</w:t>
      </w:r>
      <w:r>
        <w:t xml:space="preserve">  |  Taiwan ended the Period of National Mobilization for Suppression of the Communist Rebellion</w:t>
      </w:r>
    </w:p>
    <w:p w14:paraId="4E1985A3" w14:textId="77777777" w:rsidR="00025E8B" w:rsidRDefault="00000000">
      <w:r>
        <w:t>CASE-H60-001  ·  H60-J  ·  Evidence B — retrospective analogy</w:t>
      </w:r>
    </w:p>
    <w:tbl>
      <w:tblPr>
        <w:tblStyle w:val="-1"/>
        <w:tblW w:w="0" w:type="auto"/>
        <w:tblLook w:val="04A0" w:firstRow="1" w:lastRow="0" w:firstColumn="1" w:lastColumn="0" w:noHBand="0" w:noVBand="1"/>
      </w:tblPr>
      <w:tblGrid>
        <w:gridCol w:w="4910"/>
        <w:gridCol w:w="4910"/>
      </w:tblGrid>
      <w:tr w:rsidR="00025E8B" w14:paraId="72DAE675"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442894E8" w14:textId="77777777" w:rsidR="00025E8B" w:rsidRDefault="00000000">
            <w:r>
              <w:t>Classical Zhouyi (source text)</w:t>
            </w:r>
          </w:p>
        </w:tc>
        <w:tc>
          <w:tcPr>
            <w:tcW w:w="4910" w:type="dxa"/>
          </w:tcPr>
          <w:p w14:paraId="63E56830"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4D5DC7A3"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2C7FB5B" w14:textId="77777777" w:rsidR="00025E8B" w:rsidRDefault="00000000">
            <w:r>
              <w:t>節：亨。苦節不可貞。</w:t>
            </w:r>
          </w:p>
        </w:tc>
        <w:tc>
          <w:tcPr>
            <w:tcW w:w="4910" w:type="dxa"/>
          </w:tcPr>
          <w:p w14:paraId="5D02BEC7" w14:textId="77777777" w:rsidR="00025E8B" w:rsidRDefault="00000000">
            <w:pPr>
              <w:cnfStyle w:val="000000100000" w:firstRow="0" w:lastRow="0" w:firstColumn="0" w:lastColumn="0" w:oddVBand="0" w:evenVBand="0" w:oddHBand="1" w:evenHBand="0" w:firstRowFirstColumn="0" w:firstRowLastColumn="0" w:lastRowFirstColumn="0" w:lastRowLastColumn="0"/>
            </w:pPr>
            <w:r>
              <w:t>Moderation brings progress; harsh and painful restraint cannot be maintained indefinitely.</w:t>
            </w:r>
          </w:p>
        </w:tc>
      </w:tr>
    </w:tbl>
    <w:p w14:paraId="21C08EE9" w14:textId="77777777" w:rsidR="00025E8B" w:rsidRDefault="00000000">
      <w:pPr>
        <w:pStyle w:val="21"/>
      </w:pPr>
      <w:r>
        <w:t>Historical event | Short narrative</w:t>
      </w:r>
    </w:p>
    <w:p w14:paraId="73373A30" w14:textId="77777777" w:rsidR="00025E8B" w:rsidRDefault="00000000">
      <w:r>
        <w:t>Taiwan ended the Period of National Mobilization for Suppression of the Communist Rebellion. For decades emergency constitutional arrangements affected the authority and practices of the Republic of China's central government.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28C03076" w14:textId="77777777" w:rsidR="00025E8B" w:rsidRDefault="00000000">
      <w:r>
        <w:t>In 1991 the president announced the period would end on May 1 and the associated temporary provisions were terminated.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00FDD6E" w14:textId="77777777" w:rsidR="00025E8B" w:rsidRDefault="00000000">
      <w:r>
        <w:t>Further constitutional and electoral changes continued after that date. The aftermath matters because it shows what followed the recorded action, without implying that every later change was caused by one person or decision. This was a different milestone from the lifting of martial law in 1987.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2BAEB880" w14:textId="77777777" w:rsidR="00025E8B" w:rsidRDefault="00000000">
      <w:pPr>
        <w:pStyle w:val="21"/>
      </w:pPr>
      <w:r>
        <w:t>Interpretive analogy | Social post</w:t>
      </w:r>
    </w:p>
    <w:p w14:paraId="68E8E3EF" w14:textId="77777777" w:rsidR="00025E8B" w:rsidRDefault="00000000">
      <w:r>
        <w:t>**</w:t>
      </w:r>
      <w:r>
        <w:t>節</w:t>
      </w:r>
      <w:r>
        <w:t xml:space="preserve"> | A historical comparison**. Taiwan ended the Period of National Mobilization for Suppression of the Communist Rebellion. For decades emergency constitutional arrangements affected the authority and practices of the Republic of China's central government. In 1991 the president announced the period would end on May 1 and the associated temporary provisions were terminated. Further constitutional and electoral changes continued after that date.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This was a different milestone from the lifting of martial law in 1987.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497D3512" w14:textId="77777777" w:rsidR="00025E8B" w:rsidRDefault="00000000">
      <w:r>
        <w:t>Historical evidence / limitation: This was a different milestone from the lifting of martial law in 1987.</w:t>
      </w:r>
    </w:p>
    <w:p w14:paraId="6369C6EF" w14:textId="77777777" w:rsidR="00025E8B" w:rsidRDefault="00000000">
      <w:r>
        <w:t xml:space="preserve">Original manuscript source / locator: </w:t>
      </w:r>
      <w:r>
        <w:t>總統府公報；國家檔案支援教學網終止動員戡亂時期。</w:t>
      </w:r>
      <w:r>
        <w:t xml:space="preserve"> S60-1 </w:t>
      </w:r>
      <w:r>
        <w:t>閱讀來源</w:t>
      </w:r>
      <w:r>
        <w:t xml:space="preserve"> </w:t>
      </w:r>
      <w:r>
        <w:t>／</w:t>
      </w:r>
      <w:r>
        <w:t xml:space="preserve"> S60-2 </w:t>
      </w:r>
      <w:r>
        <w:t>閱讀來源</w:t>
      </w:r>
    </w:p>
    <w:p w14:paraId="6C019F08" w14:textId="77777777" w:rsidR="00025E8B" w:rsidRDefault="00000000">
      <w:r>
        <w:lastRenderedPageBreak/>
        <w:br w:type="page"/>
      </w:r>
    </w:p>
    <w:p w14:paraId="153ED871" w14:textId="77777777" w:rsidR="00025E8B" w:rsidRDefault="00000000">
      <w:pPr>
        <w:pStyle w:val="1"/>
      </w:pPr>
      <w:r>
        <w:lastRenderedPageBreak/>
        <w:t xml:space="preserve">61  </w:t>
      </w:r>
      <w:r>
        <w:t>中孚</w:t>
      </w:r>
      <w:r>
        <w:t xml:space="preserve">  |  Shang Yang established credibility through the moving-log reward</w:t>
      </w:r>
    </w:p>
    <w:p w14:paraId="27021522" w14:textId="77777777" w:rsidR="00025E8B" w:rsidRDefault="00000000">
      <w:r>
        <w:t>CASE-H61-001  ·  H61-L5  ·  Evidence B — retrospective analogy</w:t>
      </w:r>
    </w:p>
    <w:tbl>
      <w:tblPr>
        <w:tblStyle w:val="-1"/>
        <w:tblW w:w="0" w:type="auto"/>
        <w:tblLook w:val="04A0" w:firstRow="1" w:lastRow="0" w:firstColumn="1" w:lastColumn="0" w:noHBand="0" w:noVBand="1"/>
      </w:tblPr>
      <w:tblGrid>
        <w:gridCol w:w="4910"/>
        <w:gridCol w:w="4910"/>
      </w:tblGrid>
      <w:tr w:rsidR="00025E8B" w14:paraId="01BFA9A4"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15F18807" w14:textId="77777777" w:rsidR="00025E8B" w:rsidRDefault="00000000">
            <w:r>
              <w:t>Classical Zhouyi (source text)</w:t>
            </w:r>
          </w:p>
        </w:tc>
        <w:tc>
          <w:tcPr>
            <w:tcW w:w="4910" w:type="dxa"/>
          </w:tcPr>
          <w:p w14:paraId="6DFC43BD"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6EE25B4F"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0DBB559" w14:textId="77777777" w:rsidR="00025E8B" w:rsidRDefault="00000000">
            <w:r>
              <w:t>九五：有孚攣如，无咎。</w:t>
            </w:r>
          </w:p>
        </w:tc>
        <w:tc>
          <w:tcPr>
            <w:tcW w:w="4910" w:type="dxa"/>
          </w:tcPr>
          <w:p w14:paraId="77C8D6B8" w14:textId="77777777" w:rsidR="00025E8B" w:rsidRDefault="00000000">
            <w:pPr>
              <w:cnfStyle w:val="000000100000" w:firstRow="0" w:lastRow="0" w:firstColumn="0" w:lastColumn="0" w:oddVBand="0" w:evenVBand="0" w:oddHBand="1" w:evenHBand="0" w:firstRowFirstColumn="0" w:firstRowLastColumn="0" w:lastRowFirstColumn="0" w:lastRowLastColumn="0"/>
            </w:pPr>
            <w:r>
              <w:t>Sincerity binds people closely together, without blame.</w:t>
            </w:r>
          </w:p>
        </w:tc>
      </w:tr>
    </w:tbl>
    <w:p w14:paraId="7CD5D94F" w14:textId="77777777" w:rsidR="00025E8B" w:rsidRDefault="00000000">
      <w:pPr>
        <w:pStyle w:val="21"/>
      </w:pPr>
      <w:r>
        <w:t>Historical event | Short narrative</w:t>
      </w:r>
    </w:p>
    <w:p w14:paraId="32FEB665" w14:textId="77777777" w:rsidR="00025E8B" w:rsidRDefault="00000000">
      <w:r>
        <w:t>Shang Yang established credibility through the moving-log reward. Before promulgating new legal measures in Qin, Shang Yang needed people to believe official announcements would be carried out.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70A7FC8E" w14:textId="77777777" w:rsidR="00025E8B" w:rsidRDefault="00000000">
      <w:r>
        <w:t>He publicly promised a reward for moving a wooden log, and when a participant did so the payment was made.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790D8CE" w14:textId="77777777" w:rsidR="00025E8B" w:rsidRDefault="00000000">
      <w:r>
        <w:t>The event became a memorable example before the law was announced. The aftermath matters because it shows what followed the recorded action, without implying that every later change was caused by one person or decision. Fulfilment of one reward does not establish the justice of every subsequent reform.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0ADA558B" w14:textId="77777777" w:rsidR="00025E8B" w:rsidRDefault="00000000">
      <w:pPr>
        <w:pStyle w:val="21"/>
      </w:pPr>
      <w:r>
        <w:t>Interpretive analogy | Social post</w:t>
      </w:r>
    </w:p>
    <w:p w14:paraId="75106EF7" w14:textId="77777777" w:rsidR="00025E8B" w:rsidRDefault="00000000">
      <w:r>
        <w:t>**</w:t>
      </w:r>
      <w:r>
        <w:t>中孚</w:t>
      </w:r>
      <w:r>
        <w:t xml:space="preserve"> | A historical comparison**. Shang Yang established credibility through the moving-log reward. Before promulgating new legal measures in Qin, Shang Yang needed people to believe official announcements would be carried out. He publicly promised a reward for moving a wooden log, and when a participant did so the payment was made. The event became a memorable example before the law was announced.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Fulfilment of one reward does not establish the justice of every subsequent reform.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127DDFC9" w14:textId="77777777" w:rsidR="00025E8B" w:rsidRDefault="00000000">
      <w:r>
        <w:t>Historical evidence / limitation: Fulfilment of one reward does not establish the justice of every subsequent reform.</w:t>
      </w:r>
    </w:p>
    <w:p w14:paraId="01FEE4C9" w14:textId="77777777" w:rsidR="00025E8B" w:rsidRDefault="00000000">
      <w:r>
        <w:t xml:space="preserve">Original manuscript source / locator: </w:t>
      </w:r>
      <w:r>
        <w:t>《史記》商君列傳</w:t>
      </w:r>
      <w:r>
        <w:t xml:space="preserve"> </w:t>
      </w:r>
      <w:r>
        <w:t>徙木記載。</w:t>
      </w:r>
      <w:r>
        <w:t xml:space="preserve"> S61-1 </w:t>
      </w:r>
      <w:r>
        <w:t>閱讀來源</w:t>
      </w:r>
      <w:r>
        <w:t xml:space="preserve"> </w:t>
      </w:r>
      <w:r>
        <w:t>／</w:t>
      </w:r>
      <w:r>
        <w:t xml:space="preserve"> S61-2 </w:t>
      </w:r>
      <w:r>
        <w:t>閱讀來源</w:t>
      </w:r>
    </w:p>
    <w:p w14:paraId="2A9BA06D" w14:textId="77777777" w:rsidR="00025E8B" w:rsidRDefault="00000000">
      <w:r>
        <w:br w:type="page"/>
      </w:r>
    </w:p>
    <w:p w14:paraId="2F66524A" w14:textId="77777777" w:rsidR="00025E8B" w:rsidRDefault="00000000">
      <w:pPr>
        <w:pStyle w:val="1"/>
      </w:pPr>
      <w:r>
        <w:lastRenderedPageBreak/>
        <w:t xml:space="preserve">62  </w:t>
      </w:r>
      <w:r>
        <w:t>小過</w:t>
      </w:r>
      <w:r>
        <w:t xml:space="preserve">  |  The Qing court's 1900 foreign-war policy deteriorated into crisis</w:t>
      </w:r>
    </w:p>
    <w:p w14:paraId="036F9F74" w14:textId="77777777" w:rsidR="00025E8B" w:rsidRDefault="00000000">
      <w:r>
        <w:t>CASE-H62-001  ·  H62-J  ·  Evidence B — retrospective analogy</w:t>
      </w:r>
    </w:p>
    <w:tbl>
      <w:tblPr>
        <w:tblStyle w:val="-1"/>
        <w:tblW w:w="0" w:type="auto"/>
        <w:tblLook w:val="04A0" w:firstRow="1" w:lastRow="0" w:firstColumn="1" w:lastColumn="0" w:noHBand="0" w:noVBand="1"/>
      </w:tblPr>
      <w:tblGrid>
        <w:gridCol w:w="4910"/>
        <w:gridCol w:w="4910"/>
      </w:tblGrid>
      <w:tr w:rsidR="00025E8B" w14:paraId="13355F7C"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6C44CBF3" w14:textId="77777777" w:rsidR="00025E8B" w:rsidRDefault="00000000">
            <w:r>
              <w:t>Classical Zhouyi (source text)</w:t>
            </w:r>
          </w:p>
        </w:tc>
        <w:tc>
          <w:tcPr>
            <w:tcW w:w="4910" w:type="dxa"/>
          </w:tcPr>
          <w:p w14:paraId="26512CEE"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95AAC4B"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019CD44B" w14:textId="77777777" w:rsidR="00025E8B" w:rsidRDefault="00000000">
            <w:r>
              <w:t>小過：亨。利貞。可小事，不可大事。飛鳥遺之音，不宜上宜下，大吉。</w:t>
            </w:r>
          </w:p>
        </w:tc>
        <w:tc>
          <w:tcPr>
            <w:tcW w:w="4910" w:type="dxa"/>
          </w:tcPr>
          <w:p w14:paraId="7888F638" w14:textId="77777777" w:rsidR="00025E8B" w:rsidRDefault="00000000">
            <w:pPr>
              <w:cnfStyle w:val="000000100000" w:firstRow="0" w:lastRow="0" w:firstColumn="0" w:lastColumn="0" w:oddVBand="0" w:evenVBand="0" w:oddHBand="1" w:evenHBand="0" w:firstRowFirstColumn="0" w:firstRowLastColumn="0" w:lastRowFirstColumn="0" w:lastRowLastColumn="0"/>
            </w:pPr>
            <w:r>
              <w:t>Modest excess can progress through steadfastness. Small matters may be undertaken, not great ones; the bird's call remains, and it is better to descend than to ascend.</w:t>
            </w:r>
          </w:p>
        </w:tc>
      </w:tr>
    </w:tbl>
    <w:p w14:paraId="6690987A" w14:textId="77777777" w:rsidR="00025E8B" w:rsidRDefault="00000000">
      <w:pPr>
        <w:pStyle w:val="21"/>
      </w:pPr>
      <w:r>
        <w:t>Historical event | Short narrative</w:t>
      </w:r>
    </w:p>
    <w:p w14:paraId="54367B5A" w14:textId="77777777" w:rsidR="00025E8B" w:rsidRDefault="00000000">
      <w:r>
        <w:t>The Qing court's 1900 foreign-war policy deteriorated into crisis. Boxer activity, foreign military intervention, disagreements at court, and different provincial responses converged in 1900.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49270F46" w14:textId="77777777" w:rsidR="00025E8B" w:rsidRDefault="00000000">
      <w:r>
        <w:t>The Qing government issued a declaration of war and fighting widened; allied forces entered Beijing and the imperial court fled.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A81D9A0" w14:textId="77777777" w:rsidR="00025E8B" w:rsidRDefault="00000000">
      <w:r>
        <w:t>Some southeastern officials pursued separate arrangements, and the 1901 settlement imposed major indemnities and other burdens. The aftermath matters because it shows what followed the recorded action, without implying that every later change was caused by one person or decision. Analysis must acknowledge both foreign intervention and decisions within the Qing government.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6286D03A" w14:textId="77777777" w:rsidR="00025E8B" w:rsidRDefault="00000000">
      <w:pPr>
        <w:pStyle w:val="21"/>
      </w:pPr>
      <w:r>
        <w:t>Interpretive analogy | Social post</w:t>
      </w:r>
    </w:p>
    <w:p w14:paraId="68EF19B5" w14:textId="77777777" w:rsidR="00025E8B" w:rsidRDefault="00000000">
      <w:r>
        <w:t>**</w:t>
      </w:r>
      <w:r>
        <w:t>小過</w:t>
      </w:r>
      <w:r>
        <w:t xml:space="preserve"> | A historical comparison**. The Qing court's 1900 foreign-war policy deteriorated into crisis. Boxer activity, foreign military intervention, disagreements at court, and different provincial responses converged in 1900. The Qing government issued a declaration of war and fighting widened; allied forces entered Beijing and the imperial court fled. Some southeastern officials pursued separate arrangements, and the 1901 settlement imposed major indemnities and other burdens.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Analysis must acknowledge both foreign intervention and decisions within the Qing government.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7BA3063" w14:textId="77777777" w:rsidR="00025E8B" w:rsidRDefault="00000000">
      <w:r>
        <w:t>Historical evidence / limitation: Analysis must acknowledge both foreign intervention and decisions within the Qing government.</w:t>
      </w:r>
    </w:p>
    <w:p w14:paraId="7CDF1490" w14:textId="77777777" w:rsidR="00025E8B" w:rsidRDefault="00000000">
      <w:r>
        <w:t xml:space="preserve">Original manuscript source / locator: </w:t>
      </w:r>
      <w:r>
        <w:t>中日共同歷史研究近代史相關章節</w:t>
      </w:r>
      <w:r>
        <w:t xml:space="preserve"> 1900</w:t>
      </w:r>
      <w:r>
        <w:t>年危機。</w:t>
      </w:r>
      <w:r>
        <w:t xml:space="preserve"> S62-1 </w:t>
      </w:r>
      <w:r>
        <w:t>閱讀來源</w:t>
      </w:r>
    </w:p>
    <w:p w14:paraId="1524C6E9" w14:textId="77777777" w:rsidR="00025E8B" w:rsidRDefault="00000000">
      <w:r>
        <w:lastRenderedPageBreak/>
        <w:br w:type="page"/>
      </w:r>
    </w:p>
    <w:p w14:paraId="3EEF9004" w14:textId="77777777" w:rsidR="00025E8B" w:rsidRDefault="00000000">
      <w:pPr>
        <w:pStyle w:val="1"/>
      </w:pPr>
      <w:r>
        <w:lastRenderedPageBreak/>
        <w:t xml:space="preserve">63  </w:t>
      </w:r>
      <w:r>
        <w:t>既濟</w:t>
      </w:r>
      <w:r>
        <w:t xml:space="preserve">  |  Victory over Japan did not secure peace within China</w:t>
      </w:r>
    </w:p>
    <w:p w14:paraId="0774CC36" w14:textId="77777777" w:rsidR="00025E8B" w:rsidRDefault="00000000">
      <w:r>
        <w:t>CASE-H63-001  ·  H63-J  ·  Evidence B — retrospective analogy</w:t>
      </w:r>
    </w:p>
    <w:tbl>
      <w:tblPr>
        <w:tblStyle w:val="-1"/>
        <w:tblW w:w="0" w:type="auto"/>
        <w:tblLook w:val="04A0" w:firstRow="1" w:lastRow="0" w:firstColumn="1" w:lastColumn="0" w:noHBand="0" w:noVBand="1"/>
      </w:tblPr>
      <w:tblGrid>
        <w:gridCol w:w="4910"/>
        <w:gridCol w:w="4910"/>
      </w:tblGrid>
      <w:tr w:rsidR="00025E8B" w14:paraId="3751EC32"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26CAF688" w14:textId="77777777" w:rsidR="00025E8B" w:rsidRDefault="00000000">
            <w:r>
              <w:t>Classical Zhouyi (source text)</w:t>
            </w:r>
          </w:p>
        </w:tc>
        <w:tc>
          <w:tcPr>
            <w:tcW w:w="4910" w:type="dxa"/>
          </w:tcPr>
          <w:p w14:paraId="53607AC0"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35835CF3"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CDF08D6" w14:textId="77777777" w:rsidR="00025E8B" w:rsidRDefault="00000000">
            <w:r>
              <w:t>既濟：亨小。利貞。初吉終亂。</w:t>
            </w:r>
          </w:p>
        </w:tc>
        <w:tc>
          <w:tcPr>
            <w:tcW w:w="4910" w:type="dxa"/>
          </w:tcPr>
          <w:p w14:paraId="7362EF4D" w14:textId="77777777" w:rsidR="00025E8B" w:rsidRDefault="00000000">
            <w:pPr>
              <w:cnfStyle w:val="000000100000" w:firstRow="0" w:lastRow="0" w:firstColumn="0" w:lastColumn="0" w:oddVBand="0" w:evenVBand="0" w:oddHBand="1" w:evenHBand="0" w:firstRowFirstColumn="0" w:firstRowLastColumn="0" w:lastRowFirstColumn="0" w:lastRowLastColumn="0"/>
            </w:pPr>
            <w:r>
              <w:t>Small matters prosper once a crossing is completed; perseverance is favorable. A good beginning may end in disorder.</w:t>
            </w:r>
          </w:p>
        </w:tc>
      </w:tr>
    </w:tbl>
    <w:p w14:paraId="0B91B969" w14:textId="77777777" w:rsidR="00025E8B" w:rsidRDefault="00000000">
      <w:pPr>
        <w:pStyle w:val="21"/>
      </w:pPr>
      <w:r>
        <w:t>Historical event | Short narrative</w:t>
      </w:r>
    </w:p>
    <w:p w14:paraId="7082B088" w14:textId="77777777" w:rsidR="00025E8B" w:rsidRDefault="00000000">
      <w:r>
        <w:t>Victory over Japan did not secure peace within China. In 1945 the end of fighting against Japan required the transfer of occupied areas, army reorganization, and new political arrangements.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60BB44DE" w14:textId="77777777" w:rsidR="00025E8B" w:rsidRDefault="00000000">
      <w:r>
        <w:t>The Nationalist government and Communists engaged in talks, while local military incidents and disagreements over administration persisted.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0B4DF568" w14:textId="77777777" w:rsidR="00025E8B" w:rsidRDefault="00000000">
      <w:r>
        <w:t>In 1946 the conflict expanded toward full civil war. The aftermath matters because it shows what followed the recorded action, without implying that every later change was caused by one person or decision. Victory in one conflict did not automatically create domestic agreement and governance.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48CC5AD1" w14:textId="77777777" w:rsidR="00025E8B" w:rsidRDefault="00000000">
      <w:pPr>
        <w:pStyle w:val="21"/>
      </w:pPr>
      <w:r>
        <w:t>Interpretive analogy | Social post</w:t>
      </w:r>
    </w:p>
    <w:p w14:paraId="62C4DB11" w14:textId="77777777" w:rsidR="00025E8B" w:rsidRDefault="00000000">
      <w:r>
        <w:t>**</w:t>
      </w:r>
      <w:r>
        <w:t>既濟</w:t>
      </w:r>
      <w:r>
        <w:t xml:space="preserve"> | A historical comparison**. Victory over Japan did not secure peace within China. In 1945 the end of fighting against Japan required the transfer of occupied areas, army reorganization, and new political arrangements. The Nationalist government and Communists engaged in talks, while local military incidents and disagreements over administration persisted. In 1946 the conflict expanded toward full civil war.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Victory in one conflict did not automatically create domestic agreement and governance.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3514FE88" w14:textId="77777777" w:rsidR="00025E8B" w:rsidRDefault="00000000">
      <w:r>
        <w:t>Historical evidence / limitation: Victory in one conflict did not automatically create domestic agreement and governance.</w:t>
      </w:r>
    </w:p>
    <w:p w14:paraId="01757BB4" w14:textId="77777777" w:rsidR="00025E8B" w:rsidRDefault="00000000">
      <w:r>
        <w:t>Original manuscript source / locator: 1946</w:t>
      </w:r>
      <w:r>
        <w:t>年事件資料及雙十協定文物說明。</w:t>
      </w:r>
      <w:r>
        <w:t xml:space="preserve"> S63-1 </w:t>
      </w:r>
      <w:r>
        <w:t>閱讀來源</w:t>
      </w:r>
      <w:r>
        <w:t xml:space="preserve"> </w:t>
      </w:r>
      <w:r>
        <w:t>／</w:t>
      </w:r>
      <w:r>
        <w:t xml:space="preserve"> S63-2 </w:t>
      </w:r>
      <w:r>
        <w:t>閱讀來源</w:t>
      </w:r>
    </w:p>
    <w:p w14:paraId="13176922" w14:textId="77777777" w:rsidR="00025E8B" w:rsidRDefault="00000000">
      <w:r>
        <w:br w:type="page"/>
      </w:r>
    </w:p>
    <w:p w14:paraId="0428EE6F" w14:textId="77777777" w:rsidR="00025E8B" w:rsidRDefault="00000000">
      <w:pPr>
        <w:pStyle w:val="1"/>
      </w:pPr>
      <w:r>
        <w:lastRenderedPageBreak/>
        <w:t xml:space="preserve">64  </w:t>
      </w:r>
      <w:r>
        <w:t>未濟</w:t>
      </w:r>
      <w:r>
        <w:t xml:space="preserve">  |  The early Republic faced renewed political conflict in 1913</w:t>
      </w:r>
    </w:p>
    <w:p w14:paraId="314FD654" w14:textId="77777777" w:rsidR="00025E8B" w:rsidRDefault="00000000">
      <w:r>
        <w:t>CASE-H64-001  ·  H64-J  ·  Evidence B — retrospective analogy</w:t>
      </w:r>
    </w:p>
    <w:tbl>
      <w:tblPr>
        <w:tblStyle w:val="-1"/>
        <w:tblW w:w="0" w:type="auto"/>
        <w:tblLook w:val="04A0" w:firstRow="1" w:lastRow="0" w:firstColumn="1" w:lastColumn="0" w:noHBand="0" w:noVBand="1"/>
      </w:tblPr>
      <w:tblGrid>
        <w:gridCol w:w="4910"/>
        <w:gridCol w:w="4910"/>
      </w:tblGrid>
      <w:tr w:rsidR="00025E8B" w14:paraId="494D630E" w14:textId="77777777" w:rsidTr="00025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5EDE26F9" w14:textId="77777777" w:rsidR="00025E8B" w:rsidRDefault="00000000">
            <w:r>
              <w:t>Classical Zhouyi (source text)</w:t>
            </w:r>
          </w:p>
        </w:tc>
        <w:tc>
          <w:tcPr>
            <w:tcW w:w="4910" w:type="dxa"/>
          </w:tcPr>
          <w:p w14:paraId="0B8A0779" w14:textId="77777777" w:rsidR="00025E8B" w:rsidRDefault="00000000">
            <w:pPr>
              <w:cnfStyle w:val="100000000000" w:firstRow="1" w:lastRow="0" w:firstColumn="0" w:lastColumn="0" w:oddVBand="0" w:evenVBand="0" w:oddHBand="0" w:evenHBand="0" w:firstRowFirstColumn="0" w:firstRowLastColumn="0" w:lastRowFirstColumn="0" w:lastRowLastColumn="0"/>
            </w:pPr>
            <w:r>
              <w:t>English meaning / reference</w:t>
            </w:r>
          </w:p>
        </w:tc>
      </w:tr>
      <w:tr w:rsidR="00025E8B" w14:paraId="5AF2CCDD" w14:textId="77777777" w:rsidTr="00025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0" w:type="dxa"/>
          </w:tcPr>
          <w:p w14:paraId="38DDEF78" w14:textId="77777777" w:rsidR="00025E8B" w:rsidRDefault="00000000">
            <w:r>
              <w:t>未濟：亨。小狐汔濟，濡其尾，无攸利。</w:t>
            </w:r>
          </w:p>
        </w:tc>
        <w:tc>
          <w:tcPr>
            <w:tcW w:w="4910" w:type="dxa"/>
          </w:tcPr>
          <w:p w14:paraId="3538B133" w14:textId="77777777" w:rsidR="00025E8B" w:rsidRDefault="00000000">
            <w:pPr>
              <w:cnfStyle w:val="000000100000" w:firstRow="0" w:lastRow="0" w:firstColumn="0" w:lastColumn="0" w:oddVBand="0" w:evenVBand="0" w:oddHBand="1" w:evenHBand="0" w:firstRowFirstColumn="0" w:firstRowLastColumn="0" w:lastRowFirstColumn="0" w:lastRowLastColumn="0"/>
            </w:pPr>
            <w:r>
              <w:t>The crossing is not yet complete, but progress remains possible. A young fox nearly crosses the river yet wets its tail; nothing is gained by rushing.</w:t>
            </w:r>
          </w:p>
        </w:tc>
      </w:tr>
    </w:tbl>
    <w:p w14:paraId="2FAA243C" w14:textId="77777777" w:rsidR="00025E8B" w:rsidRDefault="00000000">
      <w:pPr>
        <w:pStyle w:val="21"/>
      </w:pPr>
      <w:r>
        <w:t>Historical event | Short narrative</w:t>
      </w:r>
    </w:p>
    <w:p w14:paraId="2D3CE57E" w14:textId="77777777" w:rsidR="00025E8B" w:rsidRDefault="00000000">
      <w:r>
        <w:t>The early Republic faced renewed political conflict in 1913. The new political order had unresolved disputes about presidential power, parliament, parties, and armed forces. The situation did not begin with a hexagram or with the later outcome. It involved people and institutions facing particular conditions, and the opening circumstances shaped which choices were available. The historical account starts with these conditions rather than treating the conclusion as inevitable. Where the sources do not give a precise date, individual figures, or a transcript of conversations, those details are not supplied here.</w:t>
      </w:r>
    </w:p>
    <w:p w14:paraId="143CE87F" w14:textId="77777777" w:rsidR="00025E8B" w:rsidRDefault="00000000">
      <w:r>
        <w:t>Song Jiaoren was assassinated, generating investigations and allegations; efforts to oppose Yuan Shikai through arms followed in the Second Revolution. This was the development at the center of the episode. The actors still had to operate within the relationships and arrangements described in the record. A policy announcement, military movement, consultation, or negotiation was an event in its own right; it was not proof that every intended consequence followed. To understand the sequence, the relevant distinction is between the situation that prompted action, the steps actually recorded, and the responses or changes that came afterward.</w:t>
      </w:r>
    </w:p>
    <w:p w14:paraId="7FAFFBD1" w14:textId="77777777" w:rsidR="00025E8B" w:rsidRDefault="00000000">
      <w:r>
        <w:t>The armed challenge failed and struggles over constitutional authority intensified. The aftermath matters because it shows what followed the recorded action, without implying that every later change was caused by one person or decision. Responsibility for the assassination must be distinguished from unproven political accusations. The surviving material supports an account of the order of events and of its stated limits. It does not justify invented dialogue, private thoughts, precise statistics, or an assertion that the outcome was guaranteed in advance. Reading the stages separately also prevents a later success, failure, or change of government from being presented as something already settled at the beginning. In the source-based narrative, what happened before the central action remains distinct from the action itself; what came next remains a subsequent development rather than a retrospective prediction.</w:t>
      </w:r>
    </w:p>
    <w:p w14:paraId="1D5C7D29" w14:textId="77777777" w:rsidR="00025E8B" w:rsidRDefault="00000000">
      <w:pPr>
        <w:pStyle w:val="21"/>
      </w:pPr>
      <w:r>
        <w:t>Interpretive analogy | Social post</w:t>
      </w:r>
    </w:p>
    <w:p w14:paraId="003A47AB" w14:textId="77777777" w:rsidR="00025E8B" w:rsidRDefault="00000000">
      <w:r>
        <w:t>**</w:t>
      </w:r>
      <w:r>
        <w:t>未濟</w:t>
      </w:r>
      <w:r>
        <w:t xml:space="preserve"> | A historical comparison**. The early Republic faced renewed political conflict in 1913. The new political order had unresolved disputes about presidential power, parliament, parties, and armed forces. Song Jiaoren was assassinated, generating investigations and allegations; efforts to oppose Yuan Shikai through arms followed in the Second Revolution. The armed challenge failed and struggles over constitutional authority intensified. The reading question is not whether a hexagram predicted the result. It is what becomes visible when the circumstances, the decision, and its consequences are considered separately. The association with this hexagram is a modern editorial comparison; the record does not show that the historical actors used it. Responsibility for the assassination must be distinguished from unproven political accusations. In a contemporary discussion, the useful practice is to identify the evidence for an event, explain which issue the comparison helps illuminate, and leave room for alternative interpretations. A striking analogy should never replace the documentary record. Ask what was already known before action, which practical responsibilities arose during implementation, and what remained unresolved afterward. This short post is for historical reflection rather than advice about military operations or a claim of inevitable fortune. #Zhouyi #History #HistoricalEvidence</w:t>
      </w:r>
    </w:p>
    <w:p w14:paraId="56DC2052" w14:textId="77777777" w:rsidR="00025E8B" w:rsidRDefault="00000000">
      <w:r>
        <w:t>Historical evidence / limitation: Responsibility for the assassination must be distinguished from unproven political accusations.</w:t>
      </w:r>
    </w:p>
    <w:p w14:paraId="55D0C248" w14:textId="77777777" w:rsidR="00025E8B" w:rsidRDefault="00000000">
      <w:r>
        <w:lastRenderedPageBreak/>
        <w:t xml:space="preserve">Original manuscript source / locator: </w:t>
      </w:r>
      <w:r>
        <w:t>國立公共資訊圖書館二次革命資料；中山學術資料庫。</w:t>
      </w:r>
      <w:r>
        <w:t xml:space="preserve"> S64-1 </w:t>
      </w:r>
      <w:r>
        <w:t>閱讀來源</w:t>
      </w:r>
      <w:r>
        <w:t xml:space="preserve"> </w:t>
      </w:r>
      <w:r>
        <w:t>／</w:t>
      </w:r>
      <w:r>
        <w:t xml:space="preserve"> S64-2 </w:t>
      </w:r>
      <w:r>
        <w:t>閱讀來源</w:t>
      </w:r>
    </w:p>
    <w:p w14:paraId="44BA19E0" w14:textId="77777777" w:rsidR="00025E8B" w:rsidRDefault="00000000">
      <w:r>
        <w:br w:type="page"/>
      </w:r>
    </w:p>
    <w:p w14:paraId="327F786C" w14:textId="77777777" w:rsidR="00025E8B" w:rsidRDefault="00000000">
      <w:pPr>
        <w:pStyle w:val="1"/>
      </w:pPr>
      <w:r>
        <w:lastRenderedPageBreak/>
        <w:t>ENGINEERING SPECIFICATION | Website, App and RWD</w:t>
      </w:r>
    </w:p>
    <w:p w14:paraId="5F3B9D1A" w14:textId="77777777" w:rsidR="00025E8B" w:rsidRDefault="00000000">
      <w:pPr>
        <w:pStyle w:val="21"/>
      </w:pPr>
      <w:r>
        <w:t>Content contract</w:t>
      </w:r>
    </w:p>
    <w:p w14:paraId="0D06CE6F" w14:textId="77777777" w:rsidR="00025E8B" w:rsidRDefault="00000000">
      <w:r>
        <w:t>One case = one immutable id. Sort by numeric hexagram_id. Store classical text, English translation, English historical narrative, interpretation, evidence type, limitations, source references and translations separately. Use the existing source language keys where archival Chinese translations are retained. All published cases must display Evidence A / B plainly in list, detail and shared summary.</w:t>
      </w:r>
    </w:p>
    <w:p w14:paraId="592A1F96" w14:textId="77777777" w:rsidR="00025E8B" w:rsidRDefault="00000000">
      <w:r>
        <w:t>English case JSON keys: id, hexagram_id, hexagram_name, unit_id, original, translation_en, history_story_en, social_post_en, evidence_type, evidence_subtype, limitations, source_ids, lang, version. Keep source IDs as array values and use a source table for url, title, locator and access date. The English narrative here is editorial adaptation; do not replace the classical original or archival Traditional Chinese translation.</w:t>
      </w:r>
    </w:p>
    <w:p w14:paraId="400A9E3A" w14:textId="77777777" w:rsidR="00025E8B" w:rsidRDefault="00000000">
      <w:pPr>
        <w:pStyle w:val="21"/>
      </w:pPr>
      <w:r>
        <w:t>Responsive layout rules</w:t>
      </w:r>
    </w:p>
    <w:p w14:paraId="7264DDA6" w14:textId="77777777" w:rsidR="00025E8B" w:rsidRDefault="00000000">
      <w:pPr>
        <w:pStyle w:val="a0"/>
      </w:pPr>
      <w:r>
        <w:t>320–767 CSS px: one-column case cards; original above English translation; story and social post in one reading column; side padding 16 px.</w:t>
      </w:r>
    </w:p>
    <w:p w14:paraId="22982D8E" w14:textId="77777777" w:rsidR="00025E8B" w:rsidRDefault="00000000">
      <w:pPr>
        <w:pStyle w:val="a0"/>
      </w:pPr>
      <w:r>
        <w:t>768–1023 CSS px: case listing up to two columns; classical-English pair may display in two columns if readable.</w:t>
      </w:r>
    </w:p>
    <w:p w14:paraId="43186AFD" w14:textId="77777777" w:rsidR="00025E8B" w:rsidRDefault="00000000">
      <w:pPr>
        <w:pStyle w:val="a0"/>
      </w:pPr>
      <w:r>
        <w:t>1024+ CSS px: index up to three columns; detail content max-width 72rem; original/translation paired columns; narrative text remains one readable column.</w:t>
      </w:r>
    </w:p>
    <w:p w14:paraId="1ACD53EA" w14:textId="77777777" w:rsidR="00025E8B" w:rsidRDefault="00000000">
      <w:pPr>
        <w:pStyle w:val="a0"/>
      </w:pPr>
      <w:r>
        <w:t>Use 16–18 px body text, line height ≥1.7, keyboard-visible focus, ≥44×44 CSS px interactive targets, no fixed text-card height; support 200% text zoom without horizontal scrolling.</w:t>
      </w:r>
    </w:p>
    <w:p w14:paraId="5218EFFA" w14:textId="77777777" w:rsidR="00025E8B" w:rsidRDefault="00000000">
      <w:pPr>
        <w:pStyle w:val="a0"/>
      </w:pPr>
      <w:r>
        <w:t>Label evidence in text as well as color. Keep limitations expanded; source links can collapse but must remain reachable. Maintain previous/next hexagram order, return-to-list filters and scroll position.</w:t>
      </w:r>
    </w:p>
    <w:p w14:paraId="21BB3DF6" w14:textId="77777777" w:rsidR="00025E8B" w:rsidRDefault="00000000">
      <w:pPr>
        <w:pStyle w:val="21"/>
      </w:pPr>
      <w:r>
        <w:t>HTML/CSS and ingestion example</w:t>
      </w:r>
    </w:p>
    <w:p w14:paraId="2744CEAD" w14:textId="77777777" w:rsidR="00025E8B" w:rsidRDefault="00000000">
      <w:r>
        <w:rPr>
          <w:rFonts w:ascii="Consolas" w:hAnsi="Consolas"/>
          <w:sz w:val="15"/>
        </w:rPr>
        <w:t>&lt;article class="case" lang="en" data-id="CASE-H01-001"&gt;</w:t>
      </w:r>
    </w:p>
    <w:p w14:paraId="15B98131" w14:textId="77777777" w:rsidR="00025E8B" w:rsidRDefault="00000000">
      <w:r>
        <w:rPr>
          <w:rFonts w:ascii="Consolas" w:hAnsi="Consolas"/>
          <w:sz w:val="15"/>
        </w:rPr>
        <w:t xml:space="preserve">  &lt;header&gt;&lt;h1&gt;&lt;!-- title --&gt;&lt;/h1&gt;&lt;p class="evidence"&gt;&lt;!-- A / B with full label --&gt;&lt;/p&gt;&lt;/header&gt;</w:t>
      </w:r>
    </w:p>
    <w:p w14:paraId="089DED13" w14:textId="77777777" w:rsidR="00025E8B" w:rsidRDefault="00000000">
      <w:r>
        <w:rPr>
          <w:rFonts w:ascii="Consolas" w:hAnsi="Consolas"/>
          <w:sz w:val="15"/>
        </w:rPr>
        <w:t xml:space="preserve">  &lt;div class="parallel"&gt;&lt;section aria-label="Classical source"&gt;&lt;h2&gt;Classical text&lt;/h2&gt;&lt;p&gt;&lt;!-- textContent: original --&gt;&lt;/p&gt;&lt;/section&gt;&lt;section aria-label="English meaning"&gt;&lt;h2&gt;English meaning&lt;/h2&gt;&lt;p&gt;&lt;!-- textContent: translation_en --&gt;&lt;/p&gt;&lt;/section&gt;&lt;/div&gt;</w:t>
      </w:r>
    </w:p>
    <w:p w14:paraId="2D9CB530" w14:textId="77777777" w:rsidR="00025E8B" w:rsidRDefault="00000000">
      <w:r>
        <w:rPr>
          <w:rFonts w:ascii="Consolas" w:hAnsi="Consolas"/>
          <w:sz w:val="15"/>
        </w:rPr>
        <w:t xml:space="preserve">  &lt;section&gt;&lt;h2&gt;Historical event&lt;/h2&gt;&lt;p&gt;&lt;!-- textContent: history_story_en --&gt;&lt;/p&gt;&lt;/section&gt;</w:t>
      </w:r>
    </w:p>
    <w:p w14:paraId="6FDFD09F" w14:textId="77777777" w:rsidR="00025E8B" w:rsidRDefault="00000000">
      <w:r>
        <w:rPr>
          <w:rFonts w:ascii="Consolas" w:hAnsi="Consolas"/>
          <w:sz w:val="15"/>
        </w:rPr>
        <w:t xml:space="preserve">  &lt;section&gt;&lt;h2&gt;Interpretive analogy&lt;/h2&gt;&lt;p&gt;&lt;!-- textContent: social_post_en --&gt;&lt;/p&gt;&lt;/section&gt;</w:t>
      </w:r>
    </w:p>
    <w:p w14:paraId="785349F6" w14:textId="77777777" w:rsidR="00025E8B" w:rsidRDefault="00000000">
      <w:r>
        <w:rPr>
          <w:rFonts w:ascii="Consolas" w:hAnsi="Consolas"/>
          <w:sz w:val="15"/>
        </w:rPr>
        <w:t xml:space="preserve">  &lt;section&gt;&lt;h2&gt;Evidence limits&lt;/h2&gt;&lt;p&gt;&lt;!-- limitations --&gt;&lt;/p&gt;&lt;/section&gt;</w:t>
      </w:r>
    </w:p>
    <w:p w14:paraId="2E495948" w14:textId="77777777" w:rsidR="00025E8B" w:rsidRDefault="00000000">
      <w:r>
        <w:rPr>
          <w:rFonts w:ascii="Consolas" w:hAnsi="Consolas"/>
          <w:sz w:val="15"/>
        </w:rPr>
        <w:t xml:space="preserve">  &lt;nav aria-label="Sources"&gt;&lt;!-- safe links from validated https/http URLs --&gt;&lt;/nav&gt;</w:t>
      </w:r>
    </w:p>
    <w:p w14:paraId="4EF2DCD2" w14:textId="77777777" w:rsidR="00025E8B" w:rsidRDefault="00000000">
      <w:r>
        <w:rPr>
          <w:rFonts w:ascii="Consolas" w:hAnsi="Consolas"/>
          <w:sz w:val="15"/>
        </w:rPr>
        <w:t>&lt;/article&gt;</w:t>
      </w:r>
    </w:p>
    <w:p w14:paraId="560E50EF" w14:textId="77777777" w:rsidR="00025E8B" w:rsidRDefault="00000000">
      <w:r>
        <w:rPr>
          <w:rFonts w:ascii="Consolas" w:hAnsi="Consolas"/>
          <w:sz w:val="15"/>
        </w:rPr>
        <w:t>&lt;style&gt;</w:t>
      </w:r>
    </w:p>
    <w:p w14:paraId="7E43C932" w14:textId="77777777" w:rsidR="00025E8B" w:rsidRDefault="00000000">
      <w:r>
        <w:rPr>
          <w:rFonts w:ascii="Consolas" w:hAnsi="Consolas"/>
          <w:sz w:val="15"/>
        </w:rPr>
        <w:t>.case{max-width:72rem;margin:auto;padding:1rem;line-height:1.7}</w:t>
      </w:r>
    </w:p>
    <w:p w14:paraId="098A8458" w14:textId="77777777" w:rsidR="00025E8B" w:rsidRDefault="00000000">
      <w:r>
        <w:rPr>
          <w:rFonts w:ascii="Consolas" w:hAnsi="Consolas"/>
          <w:sz w:val="15"/>
        </w:rPr>
        <w:t>.parallel{display:grid;grid-template-columns:1fr;gap:1rem}</w:t>
      </w:r>
    </w:p>
    <w:p w14:paraId="2203DD24" w14:textId="77777777" w:rsidR="00025E8B" w:rsidRDefault="00000000">
      <w:r>
        <w:rPr>
          <w:rFonts w:ascii="Consolas" w:hAnsi="Consolas"/>
          <w:sz w:val="15"/>
        </w:rPr>
        <w:t>.case p,.case a{overflow-wrap:anywhere}</w:t>
      </w:r>
    </w:p>
    <w:p w14:paraId="09477843" w14:textId="77777777" w:rsidR="00025E8B" w:rsidRDefault="00000000">
      <w:r>
        <w:rPr>
          <w:rFonts w:ascii="Consolas" w:hAnsi="Consolas"/>
          <w:sz w:val="15"/>
        </w:rPr>
        <w:t>@media(min-width:64rem){.parallel{grid-template-columns:minmax(0,1fr) minmax(0,1fr)}}</w:t>
      </w:r>
    </w:p>
    <w:p w14:paraId="15DD4F13" w14:textId="77777777" w:rsidR="00025E8B" w:rsidRDefault="00000000">
      <w:r>
        <w:rPr>
          <w:rFonts w:ascii="Consolas" w:hAnsi="Consolas"/>
          <w:sz w:val="15"/>
        </w:rPr>
        <w:t>&lt;/style&gt;</w:t>
      </w:r>
    </w:p>
    <w:p w14:paraId="662F503C" w14:textId="77777777" w:rsidR="00025E8B" w:rsidRDefault="00000000">
      <w:pPr>
        <w:pStyle w:val="21"/>
      </w:pPr>
      <w:r>
        <w:t>Acceptance checks</w:t>
      </w:r>
    </w:p>
    <w:p w14:paraId="402600D0" w14:textId="77777777" w:rsidR="00025E8B" w:rsidRDefault="00000000">
      <w:r>
        <w:t>Verify 64 unique consecutive IDs, 8 A and 56 B cases, each classical quote paired with its unit_id, 300–500 English words per history and 150–200 per social post. Test 320/390/768/1280 CSS px and 200% zoom; show evidence limits and source links across all interfaces. English translation text should receive editorial review before publication.</w:t>
      </w:r>
    </w:p>
    <w:sectPr w:rsidR="00025E8B" w:rsidSect="00034616">
      <w:pgSz w:w="12240" w:h="15840"/>
      <w:pgMar w:top="1123" w:right="1210" w:bottom="1051"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7547418">
    <w:abstractNumId w:val="8"/>
  </w:num>
  <w:num w:numId="2" w16cid:durableId="153644770">
    <w:abstractNumId w:val="6"/>
  </w:num>
  <w:num w:numId="3" w16cid:durableId="503788629">
    <w:abstractNumId w:val="5"/>
  </w:num>
  <w:num w:numId="4" w16cid:durableId="1582645195">
    <w:abstractNumId w:val="4"/>
  </w:num>
  <w:num w:numId="5" w16cid:durableId="580216320">
    <w:abstractNumId w:val="7"/>
  </w:num>
  <w:num w:numId="6" w16cid:durableId="809595869">
    <w:abstractNumId w:val="3"/>
  </w:num>
  <w:num w:numId="7" w16cid:durableId="949626292">
    <w:abstractNumId w:val="2"/>
  </w:num>
  <w:num w:numId="8" w16cid:durableId="1892616837">
    <w:abstractNumId w:val="1"/>
  </w:num>
  <w:num w:numId="9" w16cid:durableId="24341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8B"/>
    <w:rsid w:val="00034616"/>
    <w:rsid w:val="0006063C"/>
    <w:rsid w:val="000823ED"/>
    <w:rsid w:val="0015074B"/>
    <w:rsid w:val="0029639D"/>
    <w:rsid w:val="00326F90"/>
    <w:rsid w:val="005C54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64B11"/>
  <w14:defaultImageDpi w14:val="300"/>
  <w15:docId w15:val="{649C257E-5AF9-47E4-9FF0-2A7B3BD4E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4"/>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9507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4"/>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40064</Words>
  <Characters>228369</Characters>
  <Application>Microsoft Office Word</Application>
  <DocSecurity>0</DocSecurity>
  <Lines>1903</Lines>
  <Paragraphs>535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2026-10-12T02:00:00Z</dcterms:created>
  <dcterms:modified xsi:type="dcterms:W3CDTF">2026-10-12T02:00:00Z</dcterms:modified>
  <cp:category/>
</cp:coreProperties>
</file>