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378247075"/>
      </w:sdtPr>
      <w:sdtContent>
        <w:p w14:paraId="00B40B62"/>
        <w:tbl>
          <w:tblPr>
            <w:tblStyle w:val="17"/>
            <w:tblpPr w:leftFromText="187" w:rightFromText="187" w:horzAnchor="margin" w:tblpXSpec="center" w:tblpY="2881"/>
            <w:tblW w:w="4000" w:type="pct"/>
            <w:tblInd w:w="0" w:type="dxa"/>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Layout w:type="autofit"/>
            <w:tblCellMar>
              <w:top w:w="0" w:type="dxa"/>
              <w:left w:w="144" w:type="dxa"/>
              <w:bottom w:w="0" w:type="dxa"/>
              <w:right w:w="115" w:type="dxa"/>
            </w:tblCellMar>
          </w:tblPr>
          <w:tblGrid>
            <w:gridCol w:w="7246"/>
          </w:tblGrid>
          <w:tr w14:paraId="4CF86F39">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sz w:val="24"/>
                  <w:szCs w:val="24"/>
                </w:rPr>
                <w:alias w:val="Company"/>
                <w:id w:val="13406915"/>
                <w:placeholder>
                  <w:docPart w:val="ED8D021DE5F2437B88D1EB81BC976BF3"/>
                </w:placeholder>
                <w:dataBinding w:prefixMappings="xmlns:ns0='http://schemas.openxmlformats.org/officeDocument/2006/extended-properties'" w:xpath="/ns0:Properties[1]/ns0:Company[1]" w:storeItemID="{6668398D-A668-4E3E-A5EB-62B293D839F1}"/>
                <w:text/>
              </w:sdtPr>
              <w:sdtEndPr>
                <w:rPr>
                  <w:sz w:val="24"/>
                  <w:szCs w:val="24"/>
                </w:rPr>
              </w:sdtEndPr>
              <w:sdtContent>
                <w:tc>
                  <w:tcPr>
                    <w:tcW w:w="7672" w:type="dxa"/>
                    <w:tcBorders>
                      <w:left w:val="single" w:color="000000" w:sz="4" w:space="0"/>
                    </w:tcBorders>
                    <w:tcMar>
                      <w:top w:w="216" w:type="dxa"/>
                      <w:left w:w="115" w:type="dxa"/>
                      <w:bottom w:w="216" w:type="dxa"/>
                      <w:right w:w="115" w:type="dxa"/>
                    </w:tcMar>
                  </w:tcPr>
                  <w:p w14:paraId="1142CBA4">
                    <w:pPr>
                      <w:pStyle w:val="21"/>
                      <w:rPr>
                        <w:color w:val="2E75B6" w:themeColor="accent1" w:themeShade="BF"/>
                        <w:sz w:val="24"/>
                      </w:rPr>
                    </w:pPr>
                    <w:r>
                      <w:rPr>
                        <w:sz w:val="24"/>
                        <w:szCs w:val="24"/>
                      </w:rPr>
                      <w:t>Fontys, ZZULI</w:t>
                    </w:r>
                  </w:p>
                </w:tc>
              </w:sdtContent>
            </w:sdt>
          </w:tr>
          <w:tr w14:paraId="4AF5094D">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7672" w:type="dxa"/>
                <w:tcBorders>
                  <w:left w:val="single" w:color="000000" w:sz="4" w:space="0"/>
                </w:tcBorders>
              </w:tcPr>
              <w:sdt>
                <w:sdtPr>
                  <w:rPr>
                    <w:rFonts w:asciiTheme="majorHAnsi" w:hAnsiTheme="majorHAnsi" w:eastAsiaTheme="majorEastAsia" w:cstheme="majorBidi"/>
                    <w:sz w:val="88"/>
                    <w:szCs w:val="88"/>
                  </w:rPr>
                  <w:alias w:val="Title"/>
                  <w:id w:val="13406919"/>
                  <w:placeholder>
                    <w:docPart w:val="D80F8184B8D241AD8EE2A5CD73F981A2"/>
                  </w:placeholder>
                  <w: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sz w:val="88"/>
                    <w:szCs w:val="88"/>
                  </w:rPr>
                </w:sdtEndPr>
                <w:sdtContent>
                  <w:p w14:paraId="1384BA07">
                    <w:pPr>
                      <w:pStyle w:val="21"/>
                      <w:spacing w:line="216" w:lineRule="auto"/>
                      <w:rPr>
                        <w:rFonts w:asciiTheme="majorHAnsi" w:hAnsiTheme="majorHAnsi" w:eastAsiaTheme="majorEastAsia" w:cstheme="majorBidi"/>
                        <w:color w:val="5B9BD5" w:themeColor="accent1"/>
                        <w:sz w:val="88"/>
                        <w:szCs w:val="88"/>
                        <w14:textFill>
                          <w14:solidFill>
                            <w14:schemeClr w14:val="accent1"/>
                          </w14:solidFill>
                        </w14:textFill>
                      </w:rPr>
                    </w:pPr>
                    <w:r>
                      <w:rPr>
                        <w:rFonts w:asciiTheme="majorHAnsi" w:hAnsiTheme="majorHAnsi" w:eastAsiaTheme="majorEastAsia" w:cstheme="majorBidi"/>
                        <w:sz w:val="88"/>
                        <w:szCs w:val="88"/>
                      </w:rPr>
                      <w:t>Project Plan</w:t>
                    </w:r>
                  </w:p>
                </w:sdtContent>
              </w:sdt>
            </w:tc>
          </w:tr>
          <w:tr w14:paraId="0249D166">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alias w:val="Subtitle"/>
                <w:id w:val="13406923"/>
                <w:placeholder>
                  <w:docPart w:val="ACB68EB203624181AF78251CB743985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color="000000" w:sz="4" w:space="0"/>
                    </w:tcBorders>
                    <w:tcMar>
                      <w:top w:w="216" w:type="dxa"/>
                      <w:left w:w="115" w:type="dxa"/>
                      <w:bottom w:w="216" w:type="dxa"/>
                      <w:right w:w="115" w:type="dxa"/>
                    </w:tcMar>
                  </w:tcPr>
                  <w:p w14:paraId="0D2C801F">
                    <w:pPr>
                      <w:pStyle w:val="21"/>
                      <w:rPr>
                        <w:color w:val="2E75B6" w:themeColor="accent1" w:themeShade="BF"/>
                        <w:sz w:val="24"/>
                      </w:rPr>
                    </w:pPr>
                    <w:r>
                      <w:rPr>
                        <w:rFonts w:hint="eastAsia"/>
                      </w:rPr>
                      <w:t>A software solution for Meítǐ Shāngchéng</w:t>
                    </w:r>
                  </w:p>
                </w:tc>
              </w:sdtContent>
            </w:sdt>
          </w:tr>
        </w:tbl>
        <w:tbl>
          <w:tblPr>
            <w:tblStyle w:val="17"/>
            <w:tblpPr w:leftFromText="187" w:rightFromText="187" w:horzAnchor="margin" w:tblpXSpec="center" w:tblpYSpec="bottom"/>
            <w:tblW w:w="3857" w:type="pct"/>
            <w:tblInd w:w="0" w:type="dxa"/>
            <w:tblLayout w:type="autofit"/>
            <w:tblCellMar>
              <w:top w:w="0" w:type="dxa"/>
              <w:left w:w="108" w:type="dxa"/>
              <w:bottom w:w="0" w:type="dxa"/>
              <w:right w:w="108" w:type="dxa"/>
            </w:tblCellMar>
          </w:tblPr>
          <w:tblGrid>
            <w:gridCol w:w="6998"/>
          </w:tblGrid>
          <w:tr w14:paraId="13885692">
            <w:tblPrEx>
              <w:tblCellMar>
                <w:top w:w="0" w:type="dxa"/>
                <w:left w:w="108" w:type="dxa"/>
                <w:bottom w:w="0" w:type="dxa"/>
                <w:right w:w="108" w:type="dxa"/>
              </w:tblCellMar>
            </w:tblPrEx>
            <w:tc>
              <w:tcPr>
                <w:tcW w:w="7221" w:type="dxa"/>
                <w:tcMar>
                  <w:top w:w="216" w:type="dxa"/>
                  <w:left w:w="115" w:type="dxa"/>
                  <w:bottom w:w="216" w:type="dxa"/>
                  <w:right w:w="115" w:type="dxa"/>
                </w:tcMar>
              </w:tcPr>
              <w:p w14:paraId="29E90BE4">
                <w:pPr>
                  <w:pStyle w:val="21"/>
                  <w:rPr>
                    <w:color w:val="5B9BD5" w:themeColor="accent1"/>
                    <w14:textFill>
                      <w14:solidFill>
                        <w14:schemeClr w14:val="accent1"/>
                      </w14:solidFill>
                    </w14:textFill>
                  </w:rPr>
                </w:pPr>
              </w:p>
            </w:tc>
          </w:tr>
        </w:tbl>
        <w:p w14:paraId="6280816B">
          <w:r>
            <w:br w:type="page"/>
          </w:r>
        </w:p>
      </w:sdtContent>
    </w:sdt>
    <w:p w14:paraId="0C5BCC3D">
      <w:pPr>
        <w:rPr>
          <w:rFonts w:asciiTheme="majorHAnsi" w:hAnsiTheme="majorHAnsi" w:cstheme="majorHAnsi"/>
          <w:b/>
          <w:bCs/>
          <w:sz w:val="32"/>
          <w:szCs w:val="28"/>
        </w:rPr>
      </w:pPr>
      <w:r>
        <w:rPr>
          <w:rFonts w:asciiTheme="majorHAnsi" w:hAnsiTheme="majorHAnsi" w:cstheme="majorHAnsi"/>
          <w:b/>
          <w:bCs/>
          <w:sz w:val="32"/>
          <w:szCs w:val="28"/>
        </w:rPr>
        <w:t>Document Change 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080"/>
        <w:gridCol w:w="2070"/>
        <w:gridCol w:w="4567"/>
      </w:tblGrid>
      <w:tr w14:paraId="62B76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3F5F7C77">
            <w:pPr>
              <w:spacing w:after="0" w:line="240" w:lineRule="auto"/>
              <w:rPr>
                <w:i/>
                <w:iCs/>
              </w:rPr>
            </w:pPr>
            <w:r>
              <w:rPr>
                <w:i/>
                <w:iCs/>
              </w:rPr>
              <w:t>Date</w:t>
            </w:r>
          </w:p>
        </w:tc>
        <w:tc>
          <w:tcPr>
            <w:tcW w:w="1080" w:type="dxa"/>
          </w:tcPr>
          <w:p w14:paraId="3A036237">
            <w:pPr>
              <w:spacing w:after="0" w:line="240" w:lineRule="auto"/>
              <w:rPr>
                <w:i/>
                <w:iCs/>
              </w:rPr>
            </w:pPr>
            <w:r>
              <w:rPr>
                <w:i/>
                <w:iCs/>
              </w:rPr>
              <w:t>Version</w:t>
            </w:r>
          </w:p>
        </w:tc>
        <w:tc>
          <w:tcPr>
            <w:tcW w:w="2070" w:type="dxa"/>
          </w:tcPr>
          <w:p w14:paraId="57802D19">
            <w:pPr>
              <w:spacing w:after="0" w:line="240" w:lineRule="auto"/>
              <w:rPr>
                <w:i/>
                <w:iCs/>
              </w:rPr>
            </w:pPr>
            <w:r>
              <w:rPr>
                <w:i/>
                <w:iCs/>
              </w:rPr>
              <w:t>Author</w:t>
            </w:r>
          </w:p>
        </w:tc>
        <w:tc>
          <w:tcPr>
            <w:tcW w:w="4567" w:type="dxa"/>
          </w:tcPr>
          <w:p w14:paraId="6E469E57">
            <w:pPr>
              <w:spacing w:after="0" w:line="240" w:lineRule="auto"/>
              <w:rPr>
                <w:i/>
                <w:iCs/>
              </w:rPr>
            </w:pPr>
            <w:r>
              <w:rPr>
                <w:i/>
                <w:iCs/>
              </w:rPr>
              <w:t>Comments</w:t>
            </w:r>
          </w:p>
        </w:tc>
      </w:tr>
      <w:tr w14:paraId="2C04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369DAEE8">
            <w:pPr>
              <w:rPr>
                <w:rFonts w:hint="default" w:eastAsia="宋体"/>
                <w:lang w:val="en-US" w:eastAsia="zh-CN"/>
              </w:rPr>
            </w:pPr>
            <w:r>
              <w:t>2026-</w:t>
            </w:r>
            <w:r>
              <w:rPr>
                <w:rFonts w:hint="eastAsia" w:eastAsia="宋体"/>
                <w:lang w:val="en-US" w:eastAsia="zh-CN"/>
              </w:rPr>
              <w:t>10</w:t>
            </w:r>
            <w:r>
              <w:t>-</w:t>
            </w:r>
            <w:r>
              <w:rPr>
                <w:rFonts w:hint="eastAsia" w:eastAsia="宋体"/>
                <w:lang w:val="en-US" w:eastAsia="zh-CN"/>
              </w:rPr>
              <w:t>12</w:t>
            </w:r>
          </w:p>
        </w:tc>
        <w:tc>
          <w:tcPr>
            <w:tcW w:w="1080" w:type="dxa"/>
            <w:vAlign w:val="center"/>
          </w:tcPr>
          <w:p w14:paraId="650DF8D3">
            <w:r>
              <w:t>0.1</w:t>
            </w:r>
          </w:p>
        </w:tc>
        <w:tc>
          <w:tcPr>
            <w:tcW w:w="2070" w:type="dxa"/>
          </w:tcPr>
          <w:p w14:paraId="5351EFF7">
            <w:r>
              <w:t>Member A</w:t>
            </w:r>
          </w:p>
        </w:tc>
        <w:tc>
          <w:tcPr>
            <w:tcW w:w="4567" w:type="dxa"/>
          </w:tcPr>
          <w:p w14:paraId="48DCAF3D">
            <w:r>
              <w:t>Initial setup: document structure, client and team chapters.</w:t>
            </w:r>
          </w:p>
        </w:tc>
      </w:tr>
      <w:tr w14:paraId="766A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2586C7C6">
            <w:pPr>
              <w:rPr>
                <w:rFonts w:hint="default" w:eastAsia="宋体"/>
                <w:lang w:val="en-US" w:eastAsia="zh-CN"/>
              </w:rPr>
            </w:pPr>
            <w:r>
              <w:t>2026-10-</w:t>
            </w:r>
            <w:r>
              <w:rPr>
                <w:rFonts w:hint="eastAsia" w:eastAsia="宋体"/>
                <w:lang w:val="en-US" w:eastAsia="zh-CN"/>
              </w:rPr>
              <w:t>12</w:t>
            </w:r>
          </w:p>
        </w:tc>
        <w:tc>
          <w:tcPr>
            <w:tcW w:w="1080" w:type="dxa"/>
            <w:vAlign w:val="center"/>
          </w:tcPr>
          <w:p w14:paraId="337AA81A">
            <w:r>
              <w:t>0.4</w:t>
            </w:r>
          </w:p>
        </w:tc>
        <w:tc>
          <w:tcPr>
            <w:tcW w:w="2070" w:type="dxa"/>
          </w:tcPr>
          <w:p w14:paraId="0CECEC19">
            <w:r>
              <w:t>Member B</w:t>
            </w:r>
          </w:p>
        </w:tc>
        <w:tc>
          <w:tcPr>
            <w:tcW w:w="4567" w:type="dxa"/>
            <w:shd w:val="clear" w:color="auto" w:fill="auto"/>
            <w:vAlign w:val="center"/>
          </w:tcPr>
          <w:p w14:paraId="68877561">
            <w:r>
              <w:t>Current situation and problem description added.</w:t>
            </w:r>
          </w:p>
        </w:tc>
      </w:tr>
      <w:tr w14:paraId="16CE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670F42F7">
            <w:pPr>
              <w:rPr>
                <w:rFonts w:hint="default" w:eastAsia="宋体"/>
                <w:lang w:val="en-US" w:eastAsia="zh-CN"/>
              </w:rPr>
            </w:pPr>
            <w:r>
              <w:t>2026-10-</w:t>
            </w:r>
            <w:r>
              <w:rPr>
                <w:rFonts w:hint="eastAsia" w:eastAsia="宋体"/>
                <w:lang w:val="en-US" w:eastAsia="zh-CN"/>
              </w:rPr>
              <w:t>13</w:t>
            </w:r>
          </w:p>
        </w:tc>
        <w:tc>
          <w:tcPr>
            <w:tcW w:w="1080" w:type="dxa"/>
            <w:vAlign w:val="center"/>
          </w:tcPr>
          <w:p w14:paraId="7B28A21B">
            <w:r>
              <w:t>0.8</w:t>
            </w:r>
          </w:p>
        </w:tc>
        <w:tc>
          <w:tcPr>
            <w:tcW w:w="2070" w:type="dxa"/>
          </w:tcPr>
          <w:p w14:paraId="4AEB90A3">
            <w:r>
              <w:t>Members C, D, E</w:t>
            </w:r>
          </w:p>
        </w:tc>
        <w:tc>
          <w:tcPr>
            <w:tcW w:w="4567" w:type="dxa"/>
            <w:shd w:val="clear" w:color="auto" w:fill="auto"/>
            <w:vAlign w:val="center"/>
          </w:tcPr>
          <w:p w14:paraId="7D5C142B">
            <w:r>
              <w:t>Deliverables, constraints, phasing and Gantt table added.</w:t>
            </w:r>
          </w:p>
        </w:tc>
      </w:tr>
      <w:tr w14:paraId="4FCC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5094C838">
            <w:pPr>
              <w:rPr>
                <w:rFonts w:hint="eastAsia" w:eastAsia="宋体"/>
                <w:lang w:val="en-US" w:eastAsia="zh-CN"/>
              </w:rPr>
            </w:pPr>
            <w:r>
              <w:t>2026-10-1</w:t>
            </w:r>
            <w:r>
              <w:rPr>
                <w:rFonts w:hint="eastAsia" w:eastAsia="宋体"/>
                <w:lang w:val="en-US" w:eastAsia="zh-CN"/>
              </w:rPr>
              <w:t>4</w:t>
            </w:r>
          </w:p>
        </w:tc>
        <w:tc>
          <w:tcPr>
            <w:tcW w:w="1080" w:type="dxa"/>
            <w:vAlign w:val="center"/>
          </w:tcPr>
          <w:p w14:paraId="3FA7DBEC">
            <w:r>
              <w:t>1.0</w:t>
            </w:r>
          </w:p>
        </w:tc>
        <w:tc>
          <w:tcPr>
            <w:tcW w:w="2070" w:type="dxa"/>
          </w:tcPr>
          <w:p w14:paraId="33EEACEA">
            <w:r>
              <w:t>All members</w:t>
            </w:r>
          </w:p>
        </w:tc>
        <w:tc>
          <w:tcPr>
            <w:tcW w:w="4567" w:type="dxa"/>
            <w:shd w:val="clear" w:color="auto" w:fill="auto"/>
            <w:vAlign w:val="center"/>
          </w:tcPr>
          <w:p w14:paraId="2E18F172">
            <w:r>
              <w:t>Final review after teacher feedback; ready for submission.</w:t>
            </w:r>
          </w:p>
        </w:tc>
      </w:tr>
    </w:tbl>
    <w:p w14:paraId="304B7C32"/>
    <w:p w14:paraId="17847110">
      <w:r>
        <w:br w:type="page"/>
      </w:r>
    </w:p>
    <w:p w14:paraId="21859269">
      <w:pPr>
        <w:pStyle w:val="2"/>
        <w:numPr>
          <w:ilvl w:val="0"/>
          <w:numId w:val="0"/>
        </w:numPr>
        <w:rPr>
          <w:b/>
          <w:bCs/>
        </w:rPr>
      </w:pPr>
      <w:bookmarkStart w:id="0" w:name="_Toc9747"/>
      <w:r>
        <w:rPr>
          <w:b/>
          <w:bCs/>
        </w:rPr>
        <w:t>Definitions, Acronyms and Abbreviations</w:t>
      </w:r>
      <w:bookmarkEnd w:id="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0353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DE7BE50">
            <w:pPr>
              <w:spacing w:after="0" w:line="240" w:lineRule="auto"/>
              <w:rPr>
                <w:i/>
                <w:iCs/>
              </w:rPr>
            </w:pPr>
            <w:r>
              <w:rPr>
                <w:i/>
                <w:iCs/>
              </w:rPr>
              <w:t>Term</w:t>
            </w:r>
          </w:p>
        </w:tc>
        <w:tc>
          <w:tcPr>
            <w:tcW w:w="4531" w:type="dxa"/>
          </w:tcPr>
          <w:p w14:paraId="751D9A3F">
            <w:pPr>
              <w:spacing w:after="0" w:line="240" w:lineRule="auto"/>
              <w:rPr>
                <w:i/>
                <w:iCs/>
              </w:rPr>
            </w:pPr>
            <w:r>
              <w:rPr>
                <w:i/>
                <w:iCs/>
              </w:rPr>
              <w:t>Description</w:t>
            </w:r>
          </w:p>
        </w:tc>
      </w:tr>
      <w:tr w14:paraId="52A0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E8E4F32">
            <w:r>
              <w:t>CRUD</w:t>
            </w:r>
          </w:p>
        </w:tc>
        <w:tc>
          <w:tcPr>
            <w:tcW w:w="4531" w:type="dxa"/>
          </w:tcPr>
          <w:p w14:paraId="3809F2FB">
            <w:r>
              <w:t>Create, Read, Update and Delete: the four basic operations on stored data.</w:t>
            </w:r>
          </w:p>
        </w:tc>
      </w:tr>
      <w:tr w14:paraId="16CC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B337253">
            <w:r>
              <w:t>Fontys</w:t>
            </w:r>
          </w:p>
        </w:tc>
        <w:tc>
          <w:tcPr>
            <w:tcW w:w="4531" w:type="dxa"/>
          </w:tcPr>
          <w:p w14:paraId="288BF1A3">
            <w:r>
              <w:t>Fontys University of Applied Sciences, partner institution supervising this project.</w:t>
            </w:r>
          </w:p>
        </w:tc>
      </w:tr>
      <w:tr w14:paraId="0FC0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61B74011">
            <w:r>
              <w:t>Gantt table</w:t>
            </w:r>
          </w:p>
        </w:tc>
        <w:tc>
          <w:tcPr>
            <w:tcW w:w="4531" w:type="dxa"/>
          </w:tcPr>
          <w:p w14:paraId="0E2F14B8">
            <w:r>
              <w:t>A table that maps project tasks against time (weeks) to depict the work process.</w:t>
            </w:r>
          </w:p>
        </w:tc>
      </w:tr>
      <w:tr w14:paraId="35FB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599F000">
            <w:r>
              <w:t>Git</w:t>
            </w:r>
          </w:p>
        </w:tc>
        <w:tc>
          <w:tcPr>
            <w:tcW w:w="4531" w:type="dxa"/>
          </w:tcPr>
          <w:p w14:paraId="3A9247B4">
            <w:r>
              <w:t>Version control system used by the team to collaborate on code and documents.</w:t>
            </w:r>
          </w:p>
        </w:tc>
      </w:tr>
      <w:tr w14:paraId="115B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6E11EEF6">
            <w:r>
              <w:t>GUI</w:t>
            </w:r>
          </w:p>
        </w:tc>
        <w:tc>
          <w:tcPr>
            <w:tcW w:w="4531" w:type="dxa"/>
          </w:tcPr>
          <w:p w14:paraId="0DD8A807">
            <w:r>
              <w:t>Graphical User Interface.</w:t>
            </w:r>
          </w:p>
        </w:tc>
      </w:tr>
      <w:tr w14:paraId="09C5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67037A1B">
            <w:r>
              <w:t>Jupiter</w:t>
            </w:r>
          </w:p>
        </w:tc>
        <w:tc>
          <w:tcPr>
            <w:tcW w:w="4531" w:type="dxa"/>
          </w:tcPr>
          <w:p w14:paraId="50A82727">
            <w:r>
              <w:t>The parent company that funds Meiti Shangcheng.</w:t>
            </w:r>
          </w:p>
        </w:tc>
      </w:tr>
      <w:tr w14:paraId="5816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DF8B1C4">
            <w:r>
              <w:t>Meiti Shangcheng</w:t>
            </w:r>
          </w:p>
        </w:tc>
        <w:tc>
          <w:tcPr>
            <w:tcW w:w="4531" w:type="dxa"/>
          </w:tcPr>
          <w:p w14:paraId="69311B10">
            <w:r>
              <w:t>The client: a hardware store opening its first shop in Zhengzhou.</w:t>
            </w:r>
          </w:p>
        </w:tc>
      </w:tr>
      <w:tr w14:paraId="72AA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4129785">
            <w:r>
              <w:t>MoSCoW</w:t>
            </w:r>
          </w:p>
        </w:tc>
        <w:tc>
          <w:tcPr>
            <w:tcW w:w="4531" w:type="dxa"/>
          </w:tcPr>
          <w:p w14:paraId="12A37BF1">
            <w:r>
              <w:t>Prioritisation technique with the categories Must, Should, Could and Won't.</w:t>
            </w:r>
          </w:p>
        </w:tc>
      </w:tr>
      <w:tr w14:paraId="7836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18144DD">
            <w:r>
              <w:t>URS</w:t>
            </w:r>
          </w:p>
        </w:tc>
        <w:tc>
          <w:tcPr>
            <w:tcW w:w="4531" w:type="dxa"/>
          </w:tcPr>
          <w:p w14:paraId="55EC531C">
            <w:r>
              <w:t>User Requirements Specification: the document that describes what the system must do.</w:t>
            </w:r>
          </w:p>
        </w:tc>
      </w:tr>
      <w:tr w14:paraId="32B2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702B129">
            <w:r>
              <w:t>Waterfall</w:t>
            </w:r>
          </w:p>
        </w:tc>
        <w:tc>
          <w:tcPr>
            <w:tcW w:w="4531" w:type="dxa"/>
          </w:tcPr>
          <w:p w14:paraId="4FA6876E">
            <w:r>
              <w:t>Project methodology in which phases (plan, design, build, test) run sequentially.</w:t>
            </w:r>
          </w:p>
        </w:tc>
      </w:tr>
      <w:tr w14:paraId="42C3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C658D47">
            <w:r>
              <w:t>ZZULI</w:t>
            </w:r>
          </w:p>
        </w:tc>
        <w:tc>
          <w:tcPr>
            <w:tcW w:w="4531" w:type="dxa"/>
          </w:tcPr>
          <w:p w14:paraId="3AA6FC45">
            <w:r>
              <w:t>Zhengzhou University of Light Industry, the team's home institution.</w:t>
            </w:r>
          </w:p>
        </w:tc>
      </w:tr>
    </w:tbl>
    <w:p w14:paraId="3B44F66C"/>
    <w:sdt>
      <w:sdtPr>
        <w:id w:val="188957908"/>
        <w:docPartObj>
          <w:docPartGallery w:val="Table of Contents"/>
          <w:docPartUnique/>
        </w:docPartObj>
      </w:sdtPr>
      <w:sdtEndPr>
        <w:rPr>
          <w:b/>
          <w:bCs/>
        </w:rPr>
      </w:sdtEndPr>
      <w:sdtContent>
        <w:p w14:paraId="251A25A8">
          <w:pPr>
            <w:rPr>
              <w:rFonts w:asciiTheme="majorHAnsi" w:hAnsiTheme="majorHAnsi" w:cstheme="majorHAnsi"/>
              <w:b/>
              <w:bCs/>
              <w:sz w:val="32"/>
              <w:szCs w:val="28"/>
            </w:rPr>
          </w:pPr>
          <w:r>
            <w:rPr>
              <w:rFonts w:asciiTheme="majorHAnsi" w:hAnsiTheme="majorHAnsi" w:cstheme="majorHAnsi"/>
              <w:b/>
              <w:bCs/>
              <w:sz w:val="32"/>
              <w:szCs w:val="28"/>
            </w:rPr>
            <w:t>Table of Contents</w:t>
          </w:r>
        </w:p>
        <w:p w14:paraId="485EFEAB">
          <w:pPr>
            <w:pStyle w:val="14"/>
            <w:tabs>
              <w:tab w:val="right" w:leader="dot" w:pos="9072"/>
            </w:tabs>
          </w:pPr>
          <w:r>
            <w:fldChar w:fldCharType="begin"/>
          </w:r>
          <w:r>
            <w:instrText xml:space="preserve"> TOC \o "1-3" \h \z \u </w:instrText>
          </w:r>
          <w:r>
            <w:fldChar w:fldCharType="separate"/>
          </w:r>
          <w:r>
            <w:fldChar w:fldCharType="begin"/>
          </w:r>
          <w:r>
            <w:instrText xml:space="preserve"> HYPERLINK \l "_Toc9747" </w:instrText>
          </w:r>
          <w:r>
            <w:fldChar w:fldCharType="separate"/>
          </w:r>
          <w:r>
            <w:t>Definitions, Acronyms and Abbreviations</w:t>
          </w:r>
          <w:r>
            <w:tab/>
          </w:r>
          <w:r>
            <w:fldChar w:fldCharType="begin"/>
          </w:r>
          <w:r>
            <w:instrText xml:space="preserve"> PAGEREF _Toc9747 \h </w:instrText>
          </w:r>
          <w:r>
            <w:fldChar w:fldCharType="separate"/>
          </w:r>
          <w:r>
            <w:t>3</w:t>
          </w:r>
          <w:r>
            <w:fldChar w:fldCharType="end"/>
          </w:r>
          <w:r>
            <w:fldChar w:fldCharType="end"/>
          </w:r>
        </w:p>
        <w:p w14:paraId="05957391">
          <w:pPr>
            <w:pStyle w:val="14"/>
            <w:tabs>
              <w:tab w:val="right" w:leader="dot" w:pos="9072"/>
            </w:tabs>
          </w:pPr>
          <w:r>
            <w:fldChar w:fldCharType="begin"/>
          </w:r>
          <w:r>
            <w:instrText xml:space="preserve"> HYPERLINK \l "_Toc21697" </w:instrText>
          </w:r>
          <w:r>
            <w:fldChar w:fldCharType="separate"/>
          </w:r>
          <w:r>
            <w:t>1 Introduction</w:t>
          </w:r>
          <w:r>
            <w:tab/>
          </w:r>
          <w:r>
            <w:fldChar w:fldCharType="begin"/>
          </w:r>
          <w:r>
            <w:instrText xml:space="preserve"> PAGEREF _Toc21697 \h </w:instrText>
          </w:r>
          <w:r>
            <w:fldChar w:fldCharType="separate"/>
          </w:r>
          <w:r>
            <w:t>5</w:t>
          </w:r>
          <w:r>
            <w:fldChar w:fldCharType="end"/>
          </w:r>
          <w:r>
            <w:fldChar w:fldCharType="end"/>
          </w:r>
        </w:p>
        <w:p w14:paraId="15D544D2">
          <w:pPr>
            <w:pStyle w:val="15"/>
            <w:tabs>
              <w:tab w:val="right" w:leader="dot" w:pos="9072"/>
            </w:tabs>
          </w:pPr>
          <w:r>
            <w:fldChar w:fldCharType="begin"/>
          </w:r>
          <w:r>
            <w:instrText xml:space="preserve"> HYPERLINK \l "_Toc23207" </w:instrText>
          </w:r>
          <w:r>
            <w:fldChar w:fldCharType="separate"/>
          </w:r>
          <w:r>
            <w:t>1.1 Document Purpose</w:t>
          </w:r>
          <w:r>
            <w:tab/>
          </w:r>
          <w:r>
            <w:fldChar w:fldCharType="begin"/>
          </w:r>
          <w:r>
            <w:instrText xml:space="preserve"> PAGEREF _Toc23207 \h </w:instrText>
          </w:r>
          <w:r>
            <w:fldChar w:fldCharType="separate"/>
          </w:r>
          <w:r>
            <w:t>5</w:t>
          </w:r>
          <w:r>
            <w:fldChar w:fldCharType="end"/>
          </w:r>
          <w:r>
            <w:fldChar w:fldCharType="end"/>
          </w:r>
        </w:p>
        <w:p w14:paraId="33F9B49A">
          <w:pPr>
            <w:pStyle w:val="15"/>
            <w:tabs>
              <w:tab w:val="right" w:leader="dot" w:pos="9072"/>
            </w:tabs>
          </w:pPr>
          <w:r>
            <w:fldChar w:fldCharType="begin"/>
          </w:r>
          <w:r>
            <w:instrText xml:space="preserve"> HYPERLINK \l "_Toc534" </w:instrText>
          </w:r>
          <w:r>
            <w:fldChar w:fldCharType="separate"/>
          </w:r>
          <w:r>
            <w:t>1.2 Document Overview</w:t>
          </w:r>
          <w:r>
            <w:tab/>
          </w:r>
          <w:r>
            <w:fldChar w:fldCharType="begin"/>
          </w:r>
          <w:r>
            <w:instrText xml:space="preserve"> PAGEREF _Toc534 \h </w:instrText>
          </w:r>
          <w:r>
            <w:fldChar w:fldCharType="separate"/>
          </w:r>
          <w:r>
            <w:t>5</w:t>
          </w:r>
          <w:r>
            <w:fldChar w:fldCharType="end"/>
          </w:r>
          <w:r>
            <w:fldChar w:fldCharType="end"/>
          </w:r>
        </w:p>
        <w:p w14:paraId="28C22696">
          <w:pPr>
            <w:pStyle w:val="14"/>
            <w:tabs>
              <w:tab w:val="right" w:leader="dot" w:pos="9072"/>
            </w:tabs>
          </w:pPr>
          <w:r>
            <w:fldChar w:fldCharType="begin"/>
          </w:r>
          <w:r>
            <w:instrText xml:space="preserve"> HYPERLINK \l "_Toc21394" </w:instrText>
          </w:r>
          <w:r>
            <w:fldChar w:fldCharType="separate"/>
          </w:r>
          <w:r>
            <w:t>2 Client</w:t>
          </w:r>
          <w:r>
            <w:tab/>
          </w:r>
          <w:r>
            <w:fldChar w:fldCharType="begin"/>
          </w:r>
          <w:r>
            <w:instrText xml:space="preserve"> PAGEREF _Toc21394 \h </w:instrText>
          </w:r>
          <w:r>
            <w:fldChar w:fldCharType="separate"/>
          </w:r>
          <w:r>
            <w:t>6</w:t>
          </w:r>
          <w:r>
            <w:fldChar w:fldCharType="end"/>
          </w:r>
          <w:r>
            <w:fldChar w:fldCharType="end"/>
          </w:r>
        </w:p>
        <w:p w14:paraId="36F0BF5F">
          <w:pPr>
            <w:pStyle w:val="14"/>
            <w:tabs>
              <w:tab w:val="right" w:leader="dot" w:pos="9072"/>
            </w:tabs>
          </w:pPr>
          <w:r>
            <w:fldChar w:fldCharType="begin"/>
          </w:r>
          <w:r>
            <w:instrText xml:space="preserve"> HYPERLINK \l "_Toc28216" </w:instrText>
          </w:r>
          <w:r>
            <w:fldChar w:fldCharType="separate"/>
          </w:r>
          <w:r>
            <w:t>3 Team</w:t>
          </w:r>
          <w:r>
            <w:tab/>
          </w:r>
          <w:r>
            <w:fldChar w:fldCharType="begin"/>
          </w:r>
          <w:r>
            <w:instrText xml:space="preserve"> PAGEREF _Toc28216 \h </w:instrText>
          </w:r>
          <w:r>
            <w:fldChar w:fldCharType="separate"/>
          </w:r>
          <w:r>
            <w:t>7</w:t>
          </w:r>
          <w:r>
            <w:fldChar w:fldCharType="end"/>
          </w:r>
          <w:r>
            <w:fldChar w:fldCharType="end"/>
          </w:r>
        </w:p>
        <w:p w14:paraId="70B8E759">
          <w:pPr>
            <w:pStyle w:val="14"/>
            <w:tabs>
              <w:tab w:val="right" w:leader="dot" w:pos="9072"/>
            </w:tabs>
          </w:pPr>
          <w:r>
            <w:fldChar w:fldCharType="begin"/>
          </w:r>
          <w:r>
            <w:instrText xml:space="preserve"> HYPERLINK \l "_Toc32163" </w:instrText>
          </w:r>
          <w:r>
            <w:fldChar w:fldCharType="separate"/>
          </w:r>
          <w:r>
            <w:t>4 Current situation</w:t>
          </w:r>
          <w:r>
            <w:tab/>
          </w:r>
          <w:r>
            <w:fldChar w:fldCharType="begin"/>
          </w:r>
          <w:r>
            <w:instrText xml:space="preserve"> PAGEREF _Toc32163 \h </w:instrText>
          </w:r>
          <w:r>
            <w:fldChar w:fldCharType="separate"/>
          </w:r>
          <w:r>
            <w:t>8</w:t>
          </w:r>
          <w:r>
            <w:fldChar w:fldCharType="end"/>
          </w:r>
          <w:r>
            <w:fldChar w:fldCharType="end"/>
          </w:r>
        </w:p>
        <w:p w14:paraId="0256F47D">
          <w:pPr>
            <w:pStyle w:val="14"/>
            <w:tabs>
              <w:tab w:val="right" w:leader="dot" w:pos="9072"/>
            </w:tabs>
          </w:pPr>
          <w:r>
            <w:fldChar w:fldCharType="begin"/>
          </w:r>
          <w:r>
            <w:instrText xml:space="preserve"> HYPERLINK \l "_Toc19258" </w:instrText>
          </w:r>
          <w:r>
            <w:fldChar w:fldCharType="separate"/>
          </w:r>
          <w:r>
            <w:t>5 Problem description</w:t>
          </w:r>
          <w:r>
            <w:tab/>
          </w:r>
          <w:r>
            <w:fldChar w:fldCharType="begin"/>
          </w:r>
          <w:r>
            <w:instrText xml:space="preserve"> PAGEREF _Toc19258 \h </w:instrText>
          </w:r>
          <w:r>
            <w:fldChar w:fldCharType="separate"/>
          </w:r>
          <w:r>
            <w:t>9</w:t>
          </w:r>
          <w:r>
            <w:fldChar w:fldCharType="end"/>
          </w:r>
          <w:r>
            <w:fldChar w:fldCharType="end"/>
          </w:r>
        </w:p>
        <w:p w14:paraId="239CA014">
          <w:pPr>
            <w:pStyle w:val="14"/>
            <w:tabs>
              <w:tab w:val="right" w:leader="dot" w:pos="9072"/>
            </w:tabs>
          </w:pPr>
          <w:r>
            <w:fldChar w:fldCharType="begin"/>
          </w:r>
          <w:r>
            <w:instrText xml:space="preserve"> HYPERLINK \l "_Toc24864" </w:instrText>
          </w:r>
          <w:r>
            <w:fldChar w:fldCharType="separate"/>
          </w:r>
          <w:r>
            <w:t>6 Deliverables</w:t>
          </w:r>
          <w:r>
            <w:tab/>
          </w:r>
          <w:r>
            <w:fldChar w:fldCharType="begin"/>
          </w:r>
          <w:r>
            <w:instrText xml:space="preserve"> PAGEREF _Toc24864 \h </w:instrText>
          </w:r>
          <w:r>
            <w:fldChar w:fldCharType="separate"/>
          </w:r>
          <w:r>
            <w:t>10</w:t>
          </w:r>
          <w:r>
            <w:fldChar w:fldCharType="end"/>
          </w:r>
          <w:r>
            <w:fldChar w:fldCharType="end"/>
          </w:r>
        </w:p>
        <w:p w14:paraId="75FC972F">
          <w:pPr>
            <w:pStyle w:val="14"/>
            <w:tabs>
              <w:tab w:val="right" w:leader="dot" w:pos="9072"/>
            </w:tabs>
          </w:pPr>
          <w:r>
            <w:fldChar w:fldCharType="begin"/>
          </w:r>
          <w:r>
            <w:instrText xml:space="preserve"> HYPERLINK \l "_Toc3291" </w:instrText>
          </w:r>
          <w:r>
            <w:fldChar w:fldCharType="separate"/>
          </w:r>
          <w:r>
            <w:t>7 Non-deliverables</w:t>
          </w:r>
          <w:r>
            <w:tab/>
          </w:r>
          <w:r>
            <w:fldChar w:fldCharType="begin"/>
          </w:r>
          <w:r>
            <w:instrText xml:space="preserve"> PAGEREF _Toc3291 \h </w:instrText>
          </w:r>
          <w:r>
            <w:fldChar w:fldCharType="separate"/>
          </w:r>
          <w:r>
            <w:t>11</w:t>
          </w:r>
          <w:r>
            <w:fldChar w:fldCharType="end"/>
          </w:r>
          <w:r>
            <w:fldChar w:fldCharType="end"/>
          </w:r>
        </w:p>
        <w:p w14:paraId="5781F934">
          <w:pPr>
            <w:pStyle w:val="14"/>
            <w:tabs>
              <w:tab w:val="right" w:leader="dot" w:pos="9072"/>
            </w:tabs>
          </w:pPr>
          <w:r>
            <w:fldChar w:fldCharType="begin"/>
          </w:r>
          <w:r>
            <w:instrText xml:space="preserve"> HYPERLINK \l "_Toc17684" </w:instrText>
          </w:r>
          <w:r>
            <w:fldChar w:fldCharType="separate"/>
          </w:r>
          <w:r>
            <w:t>8 Constraints</w:t>
          </w:r>
          <w:r>
            <w:tab/>
          </w:r>
          <w:r>
            <w:fldChar w:fldCharType="begin"/>
          </w:r>
          <w:r>
            <w:instrText xml:space="preserve"> PAGEREF _Toc17684 \h </w:instrText>
          </w:r>
          <w:r>
            <w:fldChar w:fldCharType="separate"/>
          </w:r>
          <w:r>
            <w:t>12</w:t>
          </w:r>
          <w:r>
            <w:fldChar w:fldCharType="end"/>
          </w:r>
          <w:r>
            <w:fldChar w:fldCharType="end"/>
          </w:r>
        </w:p>
        <w:p w14:paraId="7586D267">
          <w:pPr>
            <w:pStyle w:val="14"/>
            <w:tabs>
              <w:tab w:val="right" w:leader="dot" w:pos="9072"/>
            </w:tabs>
          </w:pPr>
          <w:r>
            <w:fldChar w:fldCharType="begin"/>
          </w:r>
          <w:r>
            <w:instrText xml:space="preserve"> HYPERLINK \l "_Toc7967" </w:instrText>
          </w:r>
          <w:r>
            <w:fldChar w:fldCharType="separate"/>
          </w:r>
          <w:r>
            <w:t>9 Phasing</w:t>
          </w:r>
          <w:r>
            <w:tab/>
          </w:r>
          <w:r>
            <w:fldChar w:fldCharType="begin"/>
          </w:r>
          <w:r>
            <w:instrText xml:space="preserve"> PAGEREF _Toc7967 \h </w:instrText>
          </w:r>
          <w:r>
            <w:fldChar w:fldCharType="separate"/>
          </w:r>
          <w:r>
            <w:t>13</w:t>
          </w:r>
          <w:r>
            <w:fldChar w:fldCharType="end"/>
          </w:r>
          <w:r>
            <w:fldChar w:fldCharType="end"/>
          </w:r>
        </w:p>
        <w:p w14:paraId="54729C01">
          <w:pPr>
            <w:pStyle w:val="14"/>
            <w:tabs>
              <w:tab w:val="right" w:leader="dot" w:pos="9072"/>
            </w:tabs>
          </w:pPr>
          <w:r>
            <w:fldChar w:fldCharType="begin"/>
          </w:r>
          <w:r>
            <w:instrText xml:space="preserve"> HYPERLINK \l "_Toc10763" </w:instrText>
          </w:r>
          <w:r>
            <w:fldChar w:fldCharType="separate"/>
          </w:r>
          <w:r>
            <w:t xml:space="preserve">10 </w:t>
          </w:r>
          <w:r>
            <w:rPr>
              <w:lang w:eastAsia="zh-CN"/>
            </w:rPr>
            <w:t>Gantt Table depicting our work process</w:t>
          </w:r>
          <w:r>
            <w:tab/>
          </w:r>
          <w:r>
            <w:fldChar w:fldCharType="begin"/>
          </w:r>
          <w:r>
            <w:instrText xml:space="preserve"> PAGEREF _Toc10763 \h </w:instrText>
          </w:r>
          <w:r>
            <w:fldChar w:fldCharType="separate"/>
          </w:r>
          <w:r>
            <w:t>15</w:t>
          </w:r>
          <w:r>
            <w:fldChar w:fldCharType="end"/>
          </w:r>
          <w:r>
            <w:fldChar w:fldCharType="end"/>
          </w:r>
        </w:p>
        <w:p w14:paraId="2E6C1362">
          <w:r>
            <w:rPr>
              <w:bCs/>
            </w:rPr>
            <w:fldChar w:fldCharType="end"/>
          </w:r>
        </w:p>
      </w:sdtContent>
    </w:sdt>
    <w:p w14:paraId="4DA3F939"/>
    <w:p w14:paraId="10FDEA09">
      <w:r>
        <w:br w:type="page"/>
      </w:r>
    </w:p>
    <w:p w14:paraId="5A5BB09E">
      <w:pPr>
        <w:pStyle w:val="2"/>
        <w:rPr>
          <w:b/>
          <w:bCs/>
        </w:rPr>
      </w:pPr>
      <w:bookmarkStart w:id="1" w:name="_Toc21697"/>
      <w:r>
        <w:rPr>
          <w:b/>
          <w:bCs/>
        </w:rPr>
        <w:t>Introduction</w:t>
      </w:r>
      <w:bookmarkEnd w:id="1"/>
    </w:p>
    <w:p w14:paraId="0B959DB4">
      <w:pPr>
        <w:pStyle w:val="3"/>
        <w:rPr>
          <w:b/>
          <w:bCs/>
        </w:rPr>
      </w:pPr>
      <w:bookmarkStart w:id="2" w:name="_Toc23207"/>
      <w:r>
        <w:rPr>
          <w:b/>
          <w:bCs/>
        </w:rPr>
        <w:t>Document Purpose</w:t>
      </w:r>
      <w:bookmarkEnd w:id="2"/>
    </w:p>
    <w:p w14:paraId="51260818">
      <w:r>
        <w:t>This document is the project plan for the “Employee Management System” that our team will develop for Meiti Shangcheng, a new hardware store opening its first shop in Zhengzhou. It defines the scope of the project: who the client is, who the team is, the current situation, the problem to be solved, the project goal, the deliverables and non-deliverables, the constraints and the phasing with milestones towards the client. It is the primary input for the follow-up documents (URS, test plan) and the reference against which the client and the teachers review our planning. It is intended to be read by the client, the Fontys and ZZULI teachers and all team members.</w:t>
      </w:r>
    </w:p>
    <w:p w14:paraId="784B6DDD"/>
    <w:p w14:paraId="27756A5C">
      <w:pPr>
        <w:pStyle w:val="3"/>
      </w:pPr>
      <w:bookmarkStart w:id="3" w:name="_Toc534"/>
      <w:r>
        <w:rPr>
          <w:b/>
          <w:bCs/>
        </w:rPr>
        <w:t>Document Overview</w:t>
      </w:r>
      <w:bookmarkEnd w:id="3"/>
      <w:r>
        <w:tab/>
      </w:r>
    </w:p>
    <w:p w14:paraId="1B79B66F">
      <w:r>
        <w:rPr>
          <w:b w:val="0"/>
        </w:rPr>
        <w:t>Section 2 describes the client of this project and how we can reach her. Section 3 presents the team composition and the distribution of tasks over the five members. Section 4 sketches the current situation in which the project starts. Section 5 describes the client's problem and the goal of the project. Section 6 lists the deliverables and section 7 the non-deliverables. Section 8 states the constraints of the project. Section 9 explains the phasing with the milestones towards the client, and section 10 shows the Gantt table of our work process.</w:t>
      </w:r>
    </w:p>
    <w:p w14:paraId="0A2CD95B">
      <w:pPr>
        <w:rPr>
          <w:rFonts w:asciiTheme="majorHAnsi" w:hAnsiTheme="majorHAnsi" w:eastAsiaTheme="majorEastAsia" w:cstheme="majorHAnsi"/>
          <w:color w:val="333333"/>
          <w:sz w:val="32"/>
          <w:szCs w:val="32"/>
          <w:shd w:val="clear" w:color="auto" w:fill="FFFFFF"/>
        </w:rPr>
      </w:pPr>
      <w:r>
        <w:br w:type="page"/>
      </w:r>
    </w:p>
    <w:p w14:paraId="0DEDD47F">
      <w:pPr>
        <w:pStyle w:val="2"/>
        <w:rPr>
          <w:b/>
          <w:bCs/>
        </w:rPr>
      </w:pPr>
      <w:bookmarkStart w:id="4" w:name="_Toc21394"/>
      <w:r>
        <w:rPr>
          <w:b/>
          <w:bCs/>
        </w:rPr>
        <w:t>Client</w:t>
      </w:r>
      <w:bookmarkEnd w:id="4"/>
    </w:p>
    <w:p w14:paraId="2AD6A457">
      <w:r>
        <w:rPr>
          <w:b w:val="0"/>
        </w:rPr>
        <w:t>Our client is Henriette, one of the managers of Meiti Shangcheng. She acts as the contact person for this project and can be reached by e-mail (henriette@meitishangcheng.cn) or by phone (+86 371 0000 0000) during office hours; for important decisions we schedule an appointment at the shop in Zhengzhou.</w:t>
      </w:r>
    </w:p>
    <w:p w14:paraId="7FA93E33">
      <w:r>
        <w:rPr>
          <w:b w:val="0"/>
        </w:rPr>
        <w:t>Henriette represents Meiti Shangcheng, a hardware store that is about to open its very first branch in Zhengzhou. The company is funded by its parent company Jupiter, which already operates several stores and therefore supports the new shop financially and organisationally. Because the shop is new, Meiti Shangcheng wants to start as well-prepared as possible, and management considers the administration to be the backbone that manages all aspects of the company.</w:t>
      </w:r>
    </w:p>
    <w:p w14:paraId="379D2D49">
      <w:r>
        <w:rPr>
          <w:b w:val="0"/>
        </w:rPr>
        <w:t>In the long term the client envisions one system that manages the whole shop: employee administration including attendance and scheduling, department management, depot and stock management with shelf restock requests, a management app with statistics, and a website on which employees can view and adjust their personal information and see their work shifts. However, the client has clearly indicated her priorities: Jupiter's administration currently has a lot of trouble managing employees, so employee management comes first; product stock management is a possible later addition, and all other ideas belong to future versions.</w:t>
      </w:r>
    </w:p>
    <w:p w14:paraId="69F4B26E">
      <w:r>
        <w:rPr>
          <w:b w:val="0"/>
        </w:rPr>
        <w:t>Within the client's organisation we distinguish three types of users of the future system: the administration, which manages the employees; the management, which wants to view statistics, individuals and stock; and the depot workers, who look at stock and shelf restock requests. For this project we mainly serve the administration and the management. Our team's representative (James) already held an initial interview with Henriette, and the transcript of that interview is the main source of requirements for this project plan. Further questions will be directed to our teachers, who act as senior colleagues on behalf of the client.</w:t>
      </w:r>
    </w:p>
    <w:p w14:paraId="4B70B989">
      <w:r>
        <w:br w:type="page"/>
      </w:r>
    </w:p>
    <w:p w14:paraId="0BF1E81C">
      <w:pPr>
        <w:pStyle w:val="2"/>
        <w:rPr>
          <w:b/>
          <w:bCs/>
        </w:rPr>
      </w:pPr>
      <w:bookmarkStart w:id="5" w:name="_Toc28216"/>
      <w:r>
        <w:rPr>
          <w:b/>
          <w:bCs/>
        </w:rPr>
        <w:t>Team</w:t>
      </w:r>
      <w:bookmarkEnd w:id="5"/>
    </w:p>
    <w:p w14:paraId="40B3555D">
      <w:r>
        <w:rPr>
          <w:b w:val="0"/>
        </w:rPr>
        <w:t>Our project team consists of five IT students of ZZULI. The team is represented by the project leader (Member A), who is the contact person for the client and the teachers (e-mail: memberA@zzuli.edu.cn). The table below shows the composition of the team; the names and student ids will be filled in with the actual members.</w:t>
      </w:r>
    </w:p>
    <w:tbl>
      <w:tblPr>
        <w:tblStyle w:val="1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786F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2BD300B7">
            <w:pPr>
              <w:ind w:firstLine="1100" w:firstLineChars="500"/>
              <w:rPr>
                <w:rFonts w:eastAsia="宋体"/>
                <w:lang w:eastAsia="zh-CN"/>
              </w:rPr>
            </w:pPr>
            <w:r>
              <w:rPr>
                <w:rFonts w:hint="eastAsia" w:eastAsia="宋体"/>
                <w:lang w:eastAsia="zh-CN"/>
              </w:rPr>
              <w:t>Name</w:t>
            </w:r>
          </w:p>
        </w:tc>
        <w:tc>
          <w:tcPr>
            <w:tcW w:w="3000" w:type="dxa"/>
          </w:tcPr>
          <w:p w14:paraId="738EEEEB">
            <w:pPr>
              <w:ind w:firstLine="1100" w:firstLineChars="500"/>
              <w:rPr>
                <w:rFonts w:eastAsia="宋体"/>
                <w:lang w:eastAsia="zh-CN"/>
              </w:rPr>
            </w:pPr>
            <w:r>
              <w:rPr>
                <w:rFonts w:hint="eastAsia" w:eastAsia="宋体"/>
                <w:lang w:eastAsia="zh-CN"/>
              </w:rPr>
              <w:t>id</w:t>
            </w:r>
          </w:p>
        </w:tc>
        <w:tc>
          <w:tcPr>
            <w:tcW w:w="3000" w:type="dxa"/>
          </w:tcPr>
          <w:p w14:paraId="5040BDB6">
            <w:r>
              <w:t>Role</w:t>
            </w:r>
          </w:p>
        </w:tc>
      </w:tr>
      <w:tr w14:paraId="490E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638A5B9D">
            <w:r>
              <w:t>Member A (</w:t>
            </w:r>
            <w:r>
              <w:rPr>
                <w:rFonts w:hint="eastAsia" w:eastAsia="宋体"/>
                <w:lang w:val="en-US" w:eastAsia="zh-CN"/>
              </w:rPr>
              <w:t>张绍康</w:t>
            </w:r>
            <w:r>
              <w:t>)</w:t>
            </w:r>
          </w:p>
        </w:tc>
        <w:tc>
          <w:tcPr>
            <w:tcW w:w="3000" w:type="dxa"/>
          </w:tcPr>
          <w:p w14:paraId="703BC38D">
            <w:r>
              <w:t>2023xxxx01</w:t>
            </w:r>
          </w:p>
        </w:tc>
        <w:tc>
          <w:tcPr>
            <w:tcW w:w="3000" w:type="dxa"/>
          </w:tcPr>
          <w:p w14:paraId="51CB6411">
            <w:r>
              <w:t>Project leader, client contact</w:t>
            </w:r>
          </w:p>
        </w:tc>
      </w:tr>
      <w:tr w14:paraId="5895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5A352295">
            <w:r>
              <w:t>Member B (</w:t>
            </w:r>
            <w:r>
              <w:rPr>
                <w:rFonts w:hint="eastAsia" w:eastAsia="宋体"/>
                <w:lang w:val="en-US" w:eastAsia="zh-CN"/>
              </w:rPr>
              <w:t>陈祥睿</w:t>
            </w:r>
            <w:r>
              <w:t>)</w:t>
            </w:r>
          </w:p>
        </w:tc>
        <w:tc>
          <w:tcPr>
            <w:tcW w:w="3000" w:type="dxa"/>
          </w:tcPr>
          <w:p w14:paraId="38A1B6E0">
            <w:pPr>
              <w:rPr>
                <w:rFonts w:hint="default" w:eastAsia="宋体"/>
                <w:lang w:val="en-US" w:eastAsia="zh-CN"/>
              </w:rPr>
            </w:pPr>
            <w:r>
              <w:rPr>
                <w:rFonts w:hint="eastAsia" w:eastAsia="宋体"/>
                <w:lang w:val="en-US" w:eastAsia="zh-CN"/>
              </w:rPr>
              <w:t>542512320402</w:t>
            </w:r>
            <w:bookmarkStart w:id="13" w:name="_GoBack"/>
            <w:bookmarkEnd w:id="13"/>
          </w:p>
        </w:tc>
        <w:tc>
          <w:tcPr>
            <w:tcW w:w="3000" w:type="dxa"/>
          </w:tcPr>
          <w:p w14:paraId="1365EDB8">
            <w:r>
              <w:t>Requirements analyst (URS)</w:t>
            </w:r>
          </w:p>
        </w:tc>
      </w:tr>
      <w:tr w14:paraId="16A4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7268148E">
            <w:r>
              <w:t>Member C (</w:t>
            </w:r>
            <w:r>
              <w:rPr>
                <w:rFonts w:hint="eastAsia"/>
              </w:rPr>
              <w:t>张钰杰</w:t>
            </w:r>
            <w:r>
              <w:t>)</w:t>
            </w:r>
          </w:p>
        </w:tc>
        <w:tc>
          <w:tcPr>
            <w:tcW w:w="3000" w:type="dxa"/>
          </w:tcPr>
          <w:p w14:paraId="19CF84BB">
            <w:r>
              <w:t>2023xxxx03</w:t>
            </w:r>
          </w:p>
        </w:tc>
        <w:tc>
          <w:tcPr>
            <w:tcW w:w="3000" w:type="dxa"/>
          </w:tcPr>
          <w:p w14:paraId="4A66D931">
            <w:r>
              <w:t>Lead developer: database &amp; back-end</w:t>
            </w:r>
          </w:p>
        </w:tc>
      </w:tr>
      <w:tr w14:paraId="46B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3ADF2FFD">
            <w:r>
              <w:t>Member D (</w:t>
            </w:r>
            <w:r>
              <w:rPr>
                <w:rFonts w:hint="eastAsia"/>
              </w:rPr>
              <w:t>程麒天</w:t>
            </w:r>
            <w:r>
              <w:t>)</w:t>
            </w:r>
          </w:p>
        </w:tc>
        <w:tc>
          <w:tcPr>
            <w:tcW w:w="3000" w:type="dxa"/>
          </w:tcPr>
          <w:p w14:paraId="655FF2CE">
            <w:r>
              <w:t>2023xxxx04</w:t>
            </w:r>
          </w:p>
        </w:tc>
        <w:tc>
          <w:tcPr>
            <w:tcW w:w="3000" w:type="dxa"/>
          </w:tcPr>
          <w:p w14:paraId="5B86A3BB">
            <w:r>
              <w:t>Developer: GUI / front-end</w:t>
            </w:r>
          </w:p>
        </w:tc>
      </w:tr>
      <w:tr w14:paraId="6D0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5FE969DA">
            <w:r>
              <w:t>Member E (</w:t>
            </w:r>
            <w:r>
              <w:rPr>
                <w:rFonts w:hint="eastAsia"/>
              </w:rPr>
              <w:t>钟昌霖</w:t>
            </w:r>
            <w:r>
              <w:t>)</w:t>
            </w:r>
          </w:p>
        </w:tc>
        <w:tc>
          <w:tcPr>
            <w:tcW w:w="3000" w:type="dxa"/>
          </w:tcPr>
          <w:p w14:paraId="198B3493">
            <w:r>
              <w:t>2023xxxx05</w:t>
            </w:r>
          </w:p>
        </w:tc>
        <w:tc>
          <w:tcPr>
            <w:tcW w:w="3000" w:type="dxa"/>
          </w:tcPr>
          <w:p w14:paraId="0C108DC0">
            <w:r>
              <w:t>Tester &amp; documentation</w:t>
            </w:r>
          </w:p>
        </w:tc>
      </w:tr>
    </w:tbl>
    <w:p w14:paraId="333160CD">
      <w:pPr>
        <w:pStyle w:val="3"/>
      </w:pPr>
      <w:r>
        <w:t>Task distribution over the five members</w:t>
      </w:r>
    </w:p>
    <w:p w14:paraId="7CDA7718">
      <w:r>
        <w:t>This project plan is a joint product of the whole group: every chapter was reviewed and approved by all five members. To make individual contributions visible (also in our Git repository), the main responsibilities are divided as follows.</w:t>
      </w:r>
    </w:p>
    <w:tbl>
      <w:tblPr>
        <w:tblStyle w:val="1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3750"/>
        <w:gridCol w:w="3750"/>
      </w:tblGrid>
      <w:tr w14:paraId="3C0D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868A13C">
            <w:r>
              <w:rPr>
                <w:b/>
              </w:rPr>
              <w:t>Member</w:t>
            </w:r>
          </w:p>
        </w:tc>
        <w:tc>
          <w:tcPr>
            <w:tcW w:w="3750" w:type="dxa"/>
          </w:tcPr>
          <w:p w14:paraId="18252F3F">
            <w:r>
              <w:rPr>
                <w:b/>
              </w:rPr>
              <w:t>Documentation responsibilities</w:t>
            </w:r>
          </w:p>
        </w:tc>
        <w:tc>
          <w:tcPr>
            <w:tcW w:w="3750" w:type="dxa"/>
          </w:tcPr>
          <w:p w14:paraId="21D840F3">
            <w:r>
              <w:rPr>
                <w:b/>
              </w:rPr>
              <w:t>Software responsibilities</w:t>
            </w:r>
          </w:p>
        </w:tc>
      </w:tr>
      <w:tr w14:paraId="131C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6558343">
            <w:r>
              <w:t>Member A</w:t>
            </w:r>
          </w:p>
        </w:tc>
        <w:tc>
          <w:tcPr>
            <w:tcW w:w="3750" w:type="dxa"/>
          </w:tcPr>
          <w:p w14:paraId="32CD8CCE">
            <w:r>
              <w:t>Project plan chapters 1–3, phasing and Gantt table; chair of meetings; Git repository owner</w:t>
            </w:r>
          </w:p>
        </w:tc>
        <w:tc>
          <w:tcPr>
            <w:tcW w:w="3750" w:type="dxa"/>
          </w:tcPr>
          <w:p w14:paraId="47CCC468">
            <w:r>
              <w:t>Employee overview, search and employee statistics</w:t>
            </w:r>
          </w:p>
        </w:tc>
      </w:tr>
      <w:tr w14:paraId="3C46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06F448D">
            <w:r>
              <w:t>Member B</w:t>
            </w:r>
          </w:p>
        </w:tc>
        <w:tc>
          <w:tcPr>
            <w:tcW w:w="3750" w:type="dxa"/>
          </w:tcPr>
          <w:p w14:paraId="54476681">
            <w:r>
              <w:t>URS: functional requirements (MoSCoW) and use cases; requirements from the interview</w:t>
            </w:r>
          </w:p>
        </w:tc>
        <w:tc>
          <w:tcPr>
            <w:tcW w:w="3750" w:type="dxa"/>
          </w:tcPr>
          <w:p w14:paraId="23AA0610">
            <w:r>
              <w:t>Add, remove and update employee records</w:t>
            </w:r>
          </w:p>
        </w:tc>
      </w:tr>
      <w:tr w14:paraId="690F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25ADA64">
            <w:r>
              <w:t>Member C</w:t>
            </w:r>
          </w:p>
        </w:tc>
        <w:tc>
          <w:tcPr>
            <w:tcW w:w="3750" w:type="dxa"/>
          </w:tcPr>
          <w:p w14:paraId="4DD6D4CD">
            <w:r>
              <w:t>Class diagram and database design (part of the URS)</w:t>
            </w:r>
          </w:p>
        </w:tc>
        <w:tc>
          <w:tcPr>
            <w:tcW w:w="3750" w:type="dxa"/>
          </w:tcPr>
          <w:p w14:paraId="4D2B3ABE">
            <w:r>
              <w:t>Database layer and work-shift assignment logic</w:t>
            </w:r>
          </w:p>
        </w:tc>
      </w:tr>
      <w:tr w14:paraId="67D5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5AD03FE">
            <w:r>
              <w:t>Member D</w:t>
            </w:r>
          </w:p>
        </w:tc>
        <w:tc>
          <w:tcPr>
            <w:tcW w:w="3750" w:type="dxa"/>
          </w:tcPr>
          <w:p w14:paraId="232FA903">
            <w:r>
              <w:t>URS: GUI designs and descriptions of the views</w:t>
            </w:r>
          </w:p>
        </w:tc>
        <w:tc>
          <w:tcPr>
            <w:tcW w:w="3750" w:type="dxa"/>
          </w:tcPr>
          <w:p w14:paraId="256C52F0">
            <w:r>
              <w:t>GUI implementation and shift views (per person / whole store)</w:t>
            </w:r>
          </w:p>
        </w:tc>
      </w:tr>
      <w:tr w14:paraId="37B5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1713E4">
            <w:r>
              <w:t>Member E</w:t>
            </w:r>
          </w:p>
        </w:tc>
        <w:tc>
          <w:tcPr>
            <w:tcW w:w="3750" w:type="dxa"/>
          </w:tcPr>
          <w:p w14:paraId="12CCCD30">
            <w:r>
              <w:t>Test plan for our system and test report of the other group's system</w:t>
            </w:r>
          </w:p>
        </w:tc>
        <w:tc>
          <w:tcPr>
            <w:tcW w:w="3750" w:type="dxa"/>
          </w:tcPr>
          <w:p w14:paraId="4C5E337E">
            <w:r>
              <w:t>Testing of all features and defect reporting</w:t>
            </w:r>
          </w:p>
        </w:tc>
      </w:tr>
    </w:tbl>
    <w:p w14:paraId="221729CF"/>
    <w:p w14:paraId="2693A3F5">
      <w:r>
        <w:br w:type="page"/>
      </w:r>
    </w:p>
    <w:p w14:paraId="20A699D7">
      <w:pPr>
        <w:pStyle w:val="2"/>
        <w:rPr>
          <w:b/>
          <w:bCs/>
        </w:rPr>
      </w:pPr>
      <w:bookmarkStart w:id="6" w:name="_Toc32163"/>
      <w:r>
        <w:rPr>
          <w:b/>
          <w:bCs/>
        </w:rPr>
        <w:t>Current situation</w:t>
      </w:r>
      <w:bookmarkEnd w:id="6"/>
    </w:p>
    <w:p w14:paraId="3598E67A">
      <w:r>
        <w:rPr>
          <w:b w:val="0"/>
        </w:rPr>
        <w:t>Meiti Shangcheng is a brand-new hardware store, funded by the parent company Jupiter, that will open its first shop in Zhengzhou. Because the shop does not exist yet, there is no current administrative system at Meiti Shangcheng: this is a greenfield project and we do not build on an existing system.</w:t>
      </w:r>
    </w:p>
    <w:p w14:paraId="113A621D">
      <w:r>
        <w:rPr>
          <w:b w:val="0"/>
        </w:rPr>
        <w:t>Some Jupiter stores currently plan work shifts with online calendars or Excel sheets. Management considers these tools too detailed and unreliable, which is one of the reasons they want a dedicated solution. Competitors in Chinese e-commerce and retail, such as jd.com, already work with mature administrative platforms; Meiti Shangcheng wants to start well-prepared in order to operate professionally from day one.</w:t>
      </w:r>
    </w:p>
    <w:p w14:paraId="27C07F86">
      <w:r>
        <w:rPr>
          <w:b w:val="0"/>
        </w:rPr>
        <w:t>The requirements we have so far come from an initial interview between our team representative James and manager Henriette. From this interview we know that the shop splits its days into three work shifts (Morning, Afternoon and Evening), that employee data such as name, address and hourly wages must be stored, and that three types of users (administration, management, depot workers) will eventually work with the system. Questions that remain open will be asked to our teachers, who act as senior colleagues.</w:t>
      </w:r>
    </w:p>
    <w:p w14:paraId="1AE3211F">
      <w:r>
        <w:rPr>
          <w:b w:val="0"/>
        </w:rPr>
        <w:t>Our side of the project also shapes the current situation: we are a team of five IT students with basic knowledge of programming and databases, working according to the waterfall methodology in weeks 4–9 of the semester. Attendance at classes and meetings is mandatory, we meet the Fontys and ZZULI teachers at scheduled moments, and all collaboration on code and documents takes place in a shared Git repository to which the ZZULI teacher is invited.</w:t>
      </w:r>
    </w:p>
    <w:p w14:paraId="286B8B23">
      <w:r>
        <w:br w:type="page"/>
      </w:r>
    </w:p>
    <w:p w14:paraId="4EEBA78E">
      <w:pPr>
        <w:pStyle w:val="2"/>
        <w:rPr>
          <w:b/>
          <w:bCs/>
        </w:rPr>
      </w:pPr>
      <w:bookmarkStart w:id="7" w:name="_Toc19258"/>
      <w:r>
        <w:rPr>
          <w:b/>
          <w:bCs/>
        </w:rPr>
        <w:t>Problem description</w:t>
      </w:r>
      <w:bookmarkEnd w:id="7"/>
    </w:p>
    <w:p w14:paraId="36F15BE9">
      <w:r>
        <w:rPr>
          <w:b w:val="0"/>
        </w:rPr>
        <w:t>The administration is the backbone of Meiti Shangcheng, yet at the moment the shop has no reliable way to keep track of its employees. Employee information (such as name, address and hourly wages) is not recorded centrally, so management lacks a clear overview: they cannot quickly see how many employees they have, who they are, or what their details are. When employees are hired, fired, quit or retire, there is no structured process to add or remove them, which easily leads to incomplete or inconsistent records.</w:t>
      </w:r>
    </w:p>
    <w:p w14:paraId="69924690"/>
    <w:p w14:paraId="1004F0C8">
      <w:r>
        <w:rPr>
          <w:b w:val="0"/>
        </w:rPr>
        <w:t>Planning the work shifts is a second pain point. The Excel sheets and online calendars used at other Jupiter stores are too detailed and unreliable: mistakes and double bookings occur, and there is no dependable way to view the shifts of one employee or of the entire store at a glance. As a result the administration loses time, and neither management nor the administration can produce simple statistics about the workforce.</w:t>
      </w:r>
    </w:p>
    <w:p w14:paraId="19E14B89"/>
    <w:p w14:paraId="1E699EEB">
      <w:r>
        <w:rPr>
          <w:b/>
        </w:rPr>
        <w:t xml:space="preserve">Project goal: </w:t>
      </w:r>
      <w:r>
        <w:t>by the final presentation in week 9, the administration of Meiti Shangcheng can keep track of all employees and their work shifts in one central place. Employees can be added, removed, searched, viewed and updated; work shifts (Morning, Afternoon, Evening) can be assigned manually to employees and viewed per person as well as for the entire store; and management can view aggregate statistics about the employees. The shop thereby opens with a reliable, clear and time-saving overview of its workforce.</w:t>
      </w:r>
    </w:p>
    <w:p w14:paraId="2209660E">
      <w:r>
        <w:br w:type="page"/>
      </w:r>
    </w:p>
    <w:p w14:paraId="1FE54540">
      <w:pPr>
        <w:pStyle w:val="2"/>
        <w:rPr>
          <w:b/>
          <w:bCs/>
        </w:rPr>
      </w:pPr>
      <w:bookmarkStart w:id="8" w:name="_Toc24864"/>
      <w:r>
        <w:rPr>
          <w:b/>
          <w:bCs/>
        </w:rPr>
        <w:t>Deliverables</w:t>
      </w:r>
      <w:bookmarkEnd w:id="8"/>
    </w:p>
    <w:p w14:paraId="4087E649">
      <w:r>
        <w:rPr>
          <w:b w:val="0"/>
        </w:rPr>
        <w:t>At the end of the project we deliver the following products to the client:</w:t>
      </w:r>
    </w:p>
    <w:p w14:paraId="25428B35">
      <w:pPr>
        <w:pStyle w:val="29"/>
      </w:pPr>
      <w:r>
        <w:rPr>
          <w:b w:val="0"/>
        </w:rPr>
        <w:t>– A working Windows desktop application “Employee Management System” with which the administration can add, remove, search, view and update employees, assign work shifts (Morning, Afternoon, Evening) to employees, and view shifts per person and for the entire store, including basic employee statistics for management.</w:t>
      </w:r>
    </w:p>
    <w:p w14:paraId="67E9F208">
      <w:pPr>
        <w:pStyle w:val="29"/>
      </w:pPr>
      <w:r>
        <w:rPr>
          <w:b w:val="0"/>
        </w:rPr>
        <w:t>– The project plan (this document).</w:t>
      </w:r>
    </w:p>
    <w:p w14:paraId="39992556">
      <w:pPr>
        <w:pStyle w:val="29"/>
      </w:pPr>
      <w:r>
        <w:rPr>
          <w:b w:val="0"/>
        </w:rPr>
        <w:t>– The User Requirements Specification (URS), including the class diagram and GUI designs.</w:t>
      </w:r>
    </w:p>
    <w:p w14:paraId="3295307B">
      <w:pPr>
        <w:pStyle w:val="29"/>
      </w:pPr>
      <w:r>
        <w:rPr>
          <w:b w:val="0"/>
        </w:rPr>
        <w:t>– A test plan for our own system.</w:t>
      </w:r>
    </w:p>
    <w:p w14:paraId="3374EADD">
      <w:pPr>
        <w:pStyle w:val="29"/>
      </w:pPr>
      <w:r>
        <w:rPr>
          <w:b w:val="0"/>
        </w:rPr>
        <w:t>– A test report for the system of the other group.</w:t>
      </w:r>
    </w:p>
    <w:p w14:paraId="5FC76895">
      <w:pPr>
        <w:pStyle w:val="29"/>
      </w:pPr>
      <w:r>
        <w:rPr>
          <w:b w:val="0"/>
        </w:rPr>
        <w:t>– A final presentation of the product in week 9.</w:t>
      </w:r>
    </w:p>
    <w:p w14:paraId="594A01C6">
      <w:pPr>
        <w:pStyle w:val="29"/>
      </w:pPr>
      <w:r>
        <w:rPr>
          <w:b w:val="0"/>
        </w:rPr>
        <w:t>– The Git repository containing all source code and documentation, showing each member's contributions.</w:t>
      </w:r>
    </w:p>
    <w:p w14:paraId="0804D83F">
      <w:r>
        <w:br w:type="page"/>
      </w:r>
    </w:p>
    <w:p w14:paraId="1DAF8B2F">
      <w:pPr>
        <w:pStyle w:val="2"/>
        <w:rPr>
          <w:b/>
          <w:bCs/>
        </w:rPr>
      </w:pPr>
      <w:bookmarkStart w:id="9" w:name="_Toc3291"/>
      <w:r>
        <w:rPr>
          <w:b/>
          <w:bCs/>
        </w:rPr>
        <w:t>Non-deliverables</w:t>
      </w:r>
      <w:bookmarkEnd w:id="9"/>
    </w:p>
    <w:p w14:paraId="04FA11B5">
      <w:r>
        <w:rPr>
          <w:b w:val="0"/>
        </w:rPr>
        <w:t>The client mentioned several ideas for the future. To keep expectations clear, the following items are explicitly not part of this project:</w:t>
      </w:r>
    </w:p>
    <w:p w14:paraId="6B01A044">
      <w:pPr>
        <w:pStyle w:val="29"/>
      </w:pPr>
      <w:r>
        <w:rPr>
          <w:b w:val="0"/>
        </w:rPr>
        <w:t>– Department management (assigning employees to departments).</w:t>
      </w:r>
    </w:p>
    <w:p w14:paraId="400073B7">
      <w:pPr>
        <w:pStyle w:val="29"/>
      </w:pPr>
      <w:r>
        <w:rPr>
          <w:b w:val="0"/>
        </w:rPr>
        <w:t>– In-store attendance registration of employees.</w:t>
      </w:r>
    </w:p>
    <w:p w14:paraId="727E40B0">
      <w:pPr>
        <w:pStyle w:val="29"/>
      </w:pPr>
      <w:r>
        <w:rPr>
          <w:b w:val="0"/>
        </w:rPr>
        <w:t>– Product stock management and viewing shelf restock requests; the client sees this as a possible later addition, not as part of this version.</w:t>
      </w:r>
    </w:p>
    <w:p w14:paraId="10312A4C">
      <w:pPr>
        <w:pStyle w:val="29"/>
      </w:pPr>
      <w:r>
        <w:rPr>
          <w:b w:val="0"/>
        </w:rPr>
        <w:t>– A website for employees to log in, adjust personal information and view their work shifts.</w:t>
      </w:r>
    </w:p>
    <w:p w14:paraId="142D88A9">
      <w:pPr>
        <w:pStyle w:val="29"/>
      </w:pPr>
      <w:r>
        <w:rPr>
          <w:b w:val="0"/>
        </w:rPr>
        <w:t>– A mobile management app with statistics about employees, departments and stock.</w:t>
      </w:r>
    </w:p>
    <w:p w14:paraId="53A66D2A">
      <w:pPr>
        <w:pStyle w:val="29"/>
      </w:pPr>
      <w:r>
        <w:rPr>
          <w:b w:val="0"/>
        </w:rPr>
        <w:t>– Automated work-shift assignment; shifts are assigned manually in this version.</w:t>
      </w:r>
    </w:p>
    <w:p w14:paraId="2104AF67">
      <w:pPr>
        <w:pStyle w:val="29"/>
      </w:pPr>
      <w:r>
        <w:rPr>
          <w:b w:val="0"/>
        </w:rPr>
        <w:t>– Functionality for depot workers.</w:t>
      </w:r>
    </w:p>
    <w:p w14:paraId="2A2CC825">
      <w:pPr>
        <w:pStyle w:val="29"/>
      </w:pPr>
      <w:r>
        <w:rPr>
          <w:b w:val="0"/>
        </w:rPr>
        <w:t>– Hosting, maintenance and support after delivery, user training, and any hardware purchases.</w:t>
      </w:r>
    </w:p>
    <w:p w14:paraId="09464C10">
      <w:pPr>
        <w:numPr>
          <w:ilvl w:val="0"/>
          <w:numId w:val="2"/>
        </w:numPr>
      </w:pPr>
      <w:r>
        <w:rPr>
          <w:rFonts w:hint="eastAsia"/>
        </w:rPr>
        <w:br w:type="page"/>
      </w:r>
    </w:p>
    <w:p w14:paraId="69B1D31F">
      <w:pPr>
        <w:pStyle w:val="2"/>
        <w:rPr>
          <w:b/>
          <w:bCs/>
        </w:rPr>
      </w:pPr>
      <w:bookmarkStart w:id="10" w:name="_Toc17684"/>
      <w:r>
        <w:rPr>
          <w:b/>
          <w:bCs/>
        </w:rPr>
        <w:t>Constraints</w:t>
      </w:r>
      <w:bookmarkEnd w:id="10"/>
    </w:p>
    <w:p w14:paraId="783136B7">
      <w:r>
        <w:rPr>
          <w:b w:val="0"/>
        </w:rPr>
        <w:t>Time: the project runs from week 4 to week 9. The project plan and the URS must be finished at the end of week 6, and the final product is presented in week 9. These deadlines are fixed.</w:t>
      </w:r>
    </w:p>
    <w:p w14:paraId="686D0A30">
      <w:r>
        <w:rPr>
          <w:b w:val="0"/>
        </w:rPr>
        <w:t>Team: five students who work on the project next to other courses; presence at classes and meetings is mandatory, and absence must be communicated in advance.</w:t>
      </w:r>
    </w:p>
    <w:p w14:paraId="07827B83">
      <w:r>
        <w:rPr>
          <w:b w:val="0"/>
        </w:rPr>
        <w:t>Methodology: the waterfall approach is prescribed for this phase, so the design (project plan, URS, class diagram) must be completed before implementation starts.</w:t>
      </w:r>
    </w:p>
    <w:p w14:paraId="18B79053">
      <w:r>
        <w:rPr>
          <w:b w:val="0"/>
        </w:rPr>
        <w:t>Technology: the application is built as a Windows desktop application in C# (.NET, Windows Forms) with a MySQL database, matching the team's earlier coursework; development takes place in Visual Studio (Community edition).</w:t>
      </w:r>
    </w:p>
    <w:p w14:paraId="1A2678EA">
      <w:r>
        <w:rPr>
          <w:b w:val="0"/>
        </w:rPr>
        <w:t>Budget: there is no budget (0 CNY); no hardware will be purchased and only free tooling is used.</w:t>
      </w:r>
    </w:p>
    <w:p w14:paraId="087BEDC6">
      <w:r>
        <w:rPr>
          <w:b w:val="0"/>
        </w:rPr>
        <w:t>Version control: all code and documents are managed in one shared Git repository; every member commits from their own device, and the ZZULI teacher is invited to the repository.</w:t>
      </w:r>
    </w:p>
    <w:p w14:paraId="0B7C8DDE">
      <w:r>
        <w:rPr>
          <w:b w:val="0"/>
        </w:rPr>
        <w:t>Scope: only employee management with manual shift assignment and employee statistics are in scope; all future ideas from the interview are out of scope (see section 7).</w:t>
      </w:r>
    </w:p>
    <w:p w14:paraId="5DC36E56">
      <w:r>
        <w:br w:type="page"/>
      </w:r>
    </w:p>
    <w:p w14:paraId="09A45481">
      <w:pPr>
        <w:pStyle w:val="2"/>
        <w:rPr>
          <w:b/>
          <w:bCs/>
        </w:rPr>
      </w:pPr>
      <w:bookmarkStart w:id="11" w:name="_Toc7967"/>
      <w:r>
        <w:rPr>
          <w:b/>
          <w:bCs/>
        </w:rPr>
        <w:t>Phasing</w:t>
      </w:r>
      <w:bookmarkEnd w:id="11"/>
    </w:p>
    <w:p w14:paraId="345ADDDD">
      <w:r>
        <w:rPr>
          <w:b w:val="0"/>
        </w:rPr>
        <w:t>The project is divided into five phases. Each phase ends with a milestone: a moment at which a finished sub-deliverable is reviewed together with the client (or the teachers on her behalf), resulting in a go/no-go decision for the next phase.</w:t>
      </w:r>
    </w:p>
    <w:tbl>
      <w:tblPr>
        <w:tblStyle w:val="18"/>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300"/>
        <w:gridCol w:w="3100"/>
        <w:gridCol w:w="2800"/>
      </w:tblGrid>
      <w:tr w14:paraId="2C6E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6CF15DB2">
            <w:r>
              <w:rPr>
                <w:b/>
              </w:rPr>
              <w:t>Phase</w:t>
            </w:r>
          </w:p>
        </w:tc>
        <w:tc>
          <w:tcPr>
            <w:tcW w:w="1300" w:type="dxa"/>
          </w:tcPr>
          <w:p w14:paraId="7F43BDF8">
            <w:r>
              <w:rPr>
                <w:b/>
              </w:rPr>
              <w:t>Timeframe</w:t>
            </w:r>
          </w:p>
        </w:tc>
        <w:tc>
          <w:tcPr>
            <w:tcW w:w="3100" w:type="dxa"/>
          </w:tcPr>
          <w:p w14:paraId="02E2D942">
            <w:r>
              <w:rPr>
                <w:b/>
              </w:rPr>
              <w:t>Sub-deliverables</w:t>
            </w:r>
          </w:p>
        </w:tc>
        <w:tc>
          <w:tcPr>
            <w:tcW w:w="2800" w:type="dxa"/>
          </w:tcPr>
          <w:p w14:paraId="0F946A6D">
            <w:r>
              <w:rPr>
                <w:b/>
              </w:rPr>
              <w:t>Milestone (go/no-go)</w:t>
            </w:r>
          </w:p>
        </w:tc>
      </w:tr>
      <w:tr w14:paraId="1AA9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3ADDD1E8">
            <w:r>
              <w:t>1. Definition</w:t>
            </w:r>
          </w:p>
        </w:tc>
        <w:tc>
          <w:tcPr>
            <w:tcW w:w="1300" w:type="dxa"/>
          </w:tcPr>
          <w:p w14:paraId="3BCB737B">
            <w:r>
              <w:t>Week 4–6</w:t>
            </w:r>
          </w:p>
        </w:tc>
        <w:tc>
          <w:tcPr>
            <w:tcW w:w="3100" w:type="dxa"/>
          </w:tcPr>
          <w:p w14:paraId="257FDF89">
            <w:r>
              <w:t>Interview questions, project plan</w:t>
            </w:r>
          </w:p>
        </w:tc>
        <w:tc>
          <w:tcPr>
            <w:tcW w:w="2800" w:type="dxa"/>
          </w:tcPr>
          <w:p w14:paraId="337E3DE5">
            <w:r>
              <w:t>End of week 6: project plan approved by client/teachers</w:t>
            </w:r>
          </w:p>
        </w:tc>
      </w:tr>
      <w:tr w14:paraId="0272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0335DF06">
            <w:r>
              <w:t>2. Design</w:t>
            </w:r>
          </w:p>
        </w:tc>
        <w:tc>
          <w:tcPr>
            <w:tcW w:w="1300" w:type="dxa"/>
          </w:tcPr>
          <w:p w14:paraId="0B392B4F">
            <w:r>
              <w:t>Week 6</w:t>
            </w:r>
          </w:p>
        </w:tc>
        <w:tc>
          <w:tcPr>
            <w:tcW w:w="3100" w:type="dxa"/>
          </w:tcPr>
          <w:p w14:paraId="304E6718">
            <w:r>
              <w:t>URS, class diagram, GUI designs</w:t>
            </w:r>
          </w:p>
        </w:tc>
        <w:tc>
          <w:tcPr>
            <w:tcW w:w="2800" w:type="dxa"/>
          </w:tcPr>
          <w:p w14:paraId="5742F7FE">
            <w:r>
              <w:t>End of week 6: design approved, implementation may start</w:t>
            </w:r>
          </w:p>
        </w:tc>
      </w:tr>
      <w:tr w14:paraId="58CD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241CE885">
            <w:r>
              <w:t>3. Implementation</w:t>
            </w:r>
          </w:p>
        </w:tc>
        <w:tc>
          <w:tcPr>
            <w:tcW w:w="1300" w:type="dxa"/>
          </w:tcPr>
          <w:p w14:paraId="0965669A">
            <w:r>
              <w:t>Week 7–8</w:t>
            </w:r>
          </w:p>
        </w:tc>
        <w:tc>
          <w:tcPr>
            <w:tcW w:w="3100" w:type="dxa"/>
          </w:tcPr>
          <w:p w14:paraId="496DA794">
            <w:r>
              <w:t>Working application (employees, shifts, statistics)</w:t>
            </w:r>
          </w:p>
        </w:tc>
        <w:tc>
          <w:tcPr>
            <w:tcW w:w="2800" w:type="dxa"/>
          </w:tcPr>
          <w:p w14:paraId="77B7DBA1">
            <w:r>
              <w:t>End of week 8: working product demonstrated</w:t>
            </w:r>
          </w:p>
        </w:tc>
      </w:tr>
      <w:tr w14:paraId="5159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37701B9E">
            <w:r>
              <w:t>4. Testing</w:t>
            </w:r>
          </w:p>
        </w:tc>
        <w:tc>
          <w:tcPr>
            <w:tcW w:w="1300" w:type="dxa"/>
          </w:tcPr>
          <w:p w14:paraId="1F4A64AB">
            <w:r>
              <w:t>Week 8</w:t>
            </w:r>
          </w:p>
        </w:tc>
        <w:tc>
          <w:tcPr>
            <w:tcW w:w="3100" w:type="dxa"/>
          </w:tcPr>
          <w:p w14:paraId="786484ED">
            <w:r>
              <w:t>Test plan, executed tests, test report of the other group's system</w:t>
            </w:r>
          </w:p>
        </w:tc>
        <w:tc>
          <w:tcPr>
            <w:tcW w:w="2800" w:type="dxa"/>
          </w:tcPr>
          <w:p w14:paraId="6B0EB657">
            <w:r>
              <w:t>End of week 8: quality accepted</w:t>
            </w:r>
          </w:p>
        </w:tc>
      </w:tr>
      <w:tr w14:paraId="51DC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B2B20D4">
            <w:r>
              <w:t>5. Delivery</w:t>
            </w:r>
          </w:p>
        </w:tc>
        <w:tc>
          <w:tcPr>
            <w:tcW w:w="1300" w:type="dxa"/>
          </w:tcPr>
          <w:p w14:paraId="105A69D3">
            <w:r>
              <w:t>Week 9</w:t>
            </w:r>
          </w:p>
        </w:tc>
        <w:tc>
          <w:tcPr>
            <w:tcW w:w="3100" w:type="dxa"/>
          </w:tcPr>
          <w:p w14:paraId="1BD7E448">
            <w:r>
              <w:t>Final product and presentation</w:t>
            </w:r>
          </w:p>
        </w:tc>
        <w:tc>
          <w:tcPr>
            <w:tcW w:w="2800" w:type="dxa"/>
          </w:tcPr>
          <w:p w14:paraId="26DE946A">
            <w:r>
              <w:t>Week 9: final acceptance by client/teachers</w:t>
            </w:r>
          </w:p>
        </w:tc>
      </w:tr>
    </w:tbl>
    <w:p w14:paraId="2FDA3F63"/>
    <w:p w14:paraId="6676AACF"/>
    <w:p w14:paraId="1095781F"/>
    <w:p w14:paraId="6FA7DD43"/>
    <w:p w14:paraId="165BAD70"/>
    <w:p w14:paraId="09836695">
      <w:pPr>
        <w:pStyle w:val="2"/>
        <w:rPr>
          <w:b/>
          <w:bCs/>
        </w:rPr>
      </w:pPr>
      <w:r>
        <w:rPr>
          <w:rFonts w:hint="eastAsia"/>
          <w:b/>
          <w:bCs/>
          <w:lang w:eastAsia="zh-CN"/>
        </w:rPr>
        <w:t xml:space="preserve"> </w:t>
      </w:r>
      <w:bookmarkStart w:id="12" w:name="_Toc10763"/>
      <w:r>
        <w:rPr>
          <w:b/>
          <w:bCs/>
          <w:lang w:eastAsia="zh-CN"/>
        </w:rPr>
        <w:t>Gantt Table depicting our work process</w:t>
      </w:r>
      <w:bookmarkEnd w:id="1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1600"/>
        <w:gridCol w:w="620"/>
        <w:gridCol w:w="620"/>
        <w:gridCol w:w="620"/>
        <w:gridCol w:w="620"/>
        <w:gridCol w:w="620"/>
        <w:gridCol w:w="620"/>
      </w:tblGrid>
      <w:tr w14:paraId="379A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2196DC52">
            <w:r>
              <w:rPr>
                <w:b/>
                <w:sz w:val="18"/>
              </w:rPr>
              <w:t>Task</w:t>
            </w:r>
          </w:p>
        </w:tc>
        <w:tc>
          <w:tcPr>
            <w:tcW w:w="1600" w:type="dxa"/>
          </w:tcPr>
          <w:p w14:paraId="64D70EE2">
            <w:r>
              <w:rPr>
                <w:b/>
                <w:sz w:val="18"/>
              </w:rPr>
              <w:t>Responsible</w:t>
            </w:r>
          </w:p>
        </w:tc>
        <w:tc>
          <w:tcPr>
            <w:tcW w:w="620" w:type="dxa"/>
          </w:tcPr>
          <w:p w14:paraId="0EB2CB77">
            <w:r>
              <w:rPr>
                <w:b/>
                <w:sz w:val="18"/>
              </w:rPr>
              <w:t>W4</w:t>
            </w:r>
          </w:p>
        </w:tc>
        <w:tc>
          <w:tcPr>
            <w:tcW w:w="620" w:type="dxa"/>
          </w:tcPr>
          <w:p w14:paraId="2559424D">
            <w:r>
              <w:rPr>
                <w:b/>
                <w:sz w:val="18"/>
              </w:rPr>
              <w:t>W5</w:t>
            </w:r>
          </w:p>
        </w:tc>
        <w:tc>
          <w:tcPr>
            <w:tcW w:w="620" w:type="dxa"/>
          </w:tcPr>
          <w:p w14:paraId="2D8AB2DC">
            <w:r>
              <w:rPr>
                <w:b/>
                <w:sz w:val="18"/>
              </w:rPr>
              <w:t>W6</w:t>
            </w:r>
          </w:p>
        </w:tc>
        <w:tc>
          <w:tcPr>
            <w:tcW w:w="620" w:type="dxa"/>
          </w:tcPr>
          <w:p w14:paraId="23B7D99E">
            <w:r>
              <w:rPr>
                <w:b/>
                <w:sz w:val="18"/>
              </w:rPr>
              <w:t>W7</w:t>
            </w:r>
          </w:p>
        </w:tc>
        <w:tc>
          <w:tcPr>
            <w:tcW w:w="620" w:type="dxa"/>
          </w:tcPr>
          <w:p w14:paraId="2268F260">
            <w:r>
              <w:rPr>
                <w:b/>
                <w:sz w:val="18"/>
              </w:rPr>
              <w:t>W8</w:t>
            </w:r>
          </w:p>
        </w:tc>
        <w:tc>
          <w:tcPr>
            <w:tcW w:w="620" w:type="dxa"/>
          </w:tcPr>
          <w:p w14:paraId="60C6D567">
            <w:r>
              <w:rPr>
                <w:b/>
                <w:sz w:val="18"/>
              </w:rPr>
              <w:t>W9</w:t>
            </w:r>
          </w:p>
        </w:tc>
      </w:tr>
      <w:tr w14:paraId="0B8A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28C17A16">
            <w:r>
              <w:rPr>
                <w:sz w:val="18"/>
              </w:rPr>
              <w:t>Project introduction &amp; group forming</w:t>
            </w:r>
          </w:p>
        </w:tc>
        <w:tc>
          <w:tcPr>
            <w:tcW w:w="1600" w:type="dxa"/>
          </w:tcPr>
          <w:p w14:paraId="7F5CADEF">
            <w:r>
              <w:rPr>
                <w:sz w:val="18"/>
              </w:rPr>
              <w:t>All</w:t>
            </w:r>
          </w:p>
        </w:tc>
        <w:tc>
          <w:tcPr>
            <w:tcW w:w="620" w:type="dxa"/>
          </w:tcPr>
          <w:p w14:paraId="21D31B2B">
            <w:r>
              <w:rPr>
                <w:sz w:val="18"/>
              </w:rPr>
              <w:t>X</w:t>
            </w:r>
          </w:p>
        </w:tc>
        <w:tc>
          <w:tcPr>
            <w:tcW w:w="620" w:type="dxa"/>
          </w:tcPr>
          <w:p w14:paraId="248C4949"/>
        </w:tc>
        <w:tc>
          <w:tcPr>
            <w:tcW w:w="620" w:type="dxa"/>
          </w:tcPr>
          <w:p w14:paraId="13AE827F"/>
        </w:tc>
        <w:tc>
          <w:tcPr>
            <w:tcW w:w="620" w:type="dxa"/>
          </w:tcPr>
          <w:p w14:paraId="1EDFE657"/>
        </w:tc>
        <w:tc>
          <w:tcPr>
            <w:tcW w:w="620" w:type="dxa"/>
          </w:tcPr>
          <w:p w14:paraId="55405EDD"/>
        </w:tc>
        <w:tc>
          <w:tcPr>
            <w:tcW w:w="620" w:type="dxa"/>
          </w:tcPr>
          <w:p w14:paraId="1704F106"/>
        </w:tc>
      </w:tr>
      <w:tr w14:paraId="600B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17614D0B">
            <w:r>
              <w:rPr>
                <w:sz w:val="18"/>
              </w:rPr>
              <w:t>Questions for the Fontys teacher</w:t>
            </w:r>
          </w:p>
        </w:tc>
        <w:tc>
          <w:tcPr>
            <w:tcW w:w="1600" w:type="dxa"/>
          </w:tcPr>
          <w:p w14:paraId="4FB74C06">
            <w:r>
              <w:rPr>
                <w:sz w:val="18"/>
              </w:rPr>
              <w:t>All</w:t>
            </w:r>
          </w:p>
        </w:tc>
        <w:tc>
          <w:tcPr>
            <w:tcW w:w="620" w:type="dxa"/>
          </w:tcPr>
          <w:p w14:paraId="258A9C5B">
            <w:r>
              <w:rPr>
                <w:sz w:val="18"/>
              </w:rPr>
              <w:t>X</w:t>
            </w:r>
          </w:p>
        </w:tc>
        <w:tc>
          <w:tcPr>
            <w:tcW w:w="620" w:type="dxa"/>
          </w:tcPr>
          <w:p w14:paraId="296ABBEC">
            <w:r>
              <w:rPr>
                <w:sz w:val="18"/>
              </w:rPr>
              <w:t>X</w:t>
            </w:r>
          </w:p>
        </w:tc>
        <w:tc>
          <w:tcPr>
            <w:tcW w:w="620" w:type="dxa"/>
          </w:tcPr>
          <w:p w14:paraId="2206CB5E"/>
        </w:tc>
        <w:tc>
          <w:tcPr>
            <w:tcW w:w="620" w:type="dxa"/>
          </w:tcPr>
          <w:p w14:paraId="475A7DF8"/>
        </w:tc>
        <w:tc>
          <w:tcPr>
            <w:tcW w:w="620" w:type="dxa"/>
          </w:tcPr>
          <w:p w14:paraId="232EB65A"/>
        </w:tc>
        <w:tc>
          <w:tcPr>
            <w:tcW w:w="620" w:type="dxa"/>
          </w:tcPr>
          <w:p w14:paraId="0DC8EA75"/>
        </w:tc>
      </w:tr>
      <w:tr w14:paraId="3D54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4CC6B377">
            <w:r>
              <w:rPr>
                <w:sz w:val="18"/>
              </w:rPr>
              <w:t>Git repository setup</w:t>
            </w:r>
          </w:p>
        </w:tc>
        <w:tc>
          <w:tcPr>
            <w:tcW w:w="1600" w:type="dxa"/>
          </w:tcPr>
          <w:p w14:paraId="7C7EC83B">
            <w:r>
              <w:rPr>
                <w:sz w:val="18"/>
              </w:rPr>
              <w:t>A</w:t>
            </w:r>
          </w:p>
        </w:tc>
        <w:tc>
          <w:tcPr>
            <w:tcW w:w="620" w:type="dxa"/>
          </w:tcPr>
          <w:p w14:paraId="35B160CE"/>
        </w:tc>
        <w:tc>
          <w:tcPr>
            <w:tcW w:w="620" w:type="dxa"/>
          </w:tcPr>
          <w:p w14:paraId="017D1C72">
            <w:r>
              <w:rPr>
                <w:sz w:val="18"/>
              </w:rPr>
              <w:t>X</w:t>
            </w:r>
          </w:p>
        </w:tc>
        <w:tc>
          <w:tcPr>
            <w:tcW w:w="620" w:type="dxa"/>
          </w:tcPr>
          <w:p w14:paraId="1A732090"/>
        </w:tc>
        <w:tc>
          <w:tcPr>
            <w:tcW w:w="620" w:type="dxa"/>
          </w:tcPr>
          <w:p w14:paraId="5C38C724"/>
        </w:tc>
        <w:tc>
          <w:tcPr>
            <w:tcW w:w="620" w:type="dxa"/>
          </w:tcPr>
          <w:p w14:paraId="262D0614"/>
        </w:tc>
        <w:tc>
          <w:tcPr>
            <w:tcW w:w="620" w:type="dxa"/>
          </w:tcPr>
          <w:p w14:paraId="283EFF51"/>
        </w:tc>
      </w:tr>
      <w:tr w14:paraId="0A25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54AA7574">
            <w:r>
              <w:rPr>
                <w:sz w:val="18"/>
              </w:rPr>
              <w:t>Project plan</w:t>
            </w:r>
          </w:p>
        </w:tc>
        <w:tc>
          <w:tcPr>
            <w:tcW w:w="1600" w:type="dxa"/>
          </w:tcPr>
          <w:p w14:paraId="7FCD3AF5">
            <w:r>
              <w:rPr>
                <w:sz w:val="18"/>
              </w:rPr>
              <w:t>A (all review)</w:t>
            </w:r>
          </w:p>
        </w:tc>
        <w:tc>
          <w:tcPr>
            <w:tcW w:w="620" w:type="dxa"/>
          </w:tcPr>
          <w:p w14:paraId="78474286">
            <w:r>
              <w:rPr>
                <w:sz w:val="18"/>
              </w:rPr>
              <w:t>X</w:t>
            </w:r>
          </w:p>
        </w:tc>
        <w:tc>
          <w:tcPr>
            <w:tcW w:w="620" w:type="dxa"/>
          </w:tcPr>
          <w:p w14:paraId="06183C82">
            <w:r>
              <w:rPr>
                <w:sz w:val="18"/>
              </w:rPr>
              <w:t>X</w:t>
            </w:r>
          </w:p>
        </w:tc>
        <w:tc>
          <w:tcPr>
            <w:tcW w:w="620" w:type="dxa"/>
          </w:tcPr>
          <w:p w14:paraId="5EA9CD4F">
            <w:r>
              <w:rPr>
                <w:sz w:val="18"/>
              </w:rPr>
              <w:t>X</w:t>
            </w:r>
          </w:p>
        </w:tc>
        <w:tc>
          <w:tcPr>
            <w:tcW w:w="620" w:type="dxa"/>
          </w:tcPr>
          <w:p w14:paraId="19FB16FE"/>
        </w:tc>
        <w:tc>
          <w:tcPr>
            <w:tcW w:w="620" w:type="dxa"/>
          </w:tcPr>
          <w:p w14:paraId="4D2FD4B2"/>
        </w:tc>
        <w:tc>
          <w:tcPr>
            <w:tcW w:w="620" w:type="dxa"/>
          </w:tcPr>
          <w:p w14:paraId="0CC2A2A5"/>
        </w:tc>
      </w:tr>
      <w:tr w14:paraId="12B7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4F364403">
            <w:r>
              <w:rPr>
                <w:sz w:val="18"/>
              </w:rPr>
              <w:t>URS: requirements, use cases, GUI</w:t>
            </w:r>
          </w:p>
        </w:tc>
        <w:tc>
          <w:tcPr>
            <w:tcW w:w="1600" w:type="dxa"/>
          </w:tcPr>
          <w:p w14:paraId="0D218215">
            <w:r>
              <w:rPr>
                <w:sz w:val="18"/>
              </w:rPr>
              <w:t>B, D</w:t>
            </w:r>
          </w:p>
        </w:tc>
        <w:tc>
          <w:tcPr>
            <w:tcW w:w="620" w:type="dxa"/>
          </w:tcPr>
          <w:p w14:paraId="44AF8186"/>
        </w:tc>
        <w:tc>
          <w:tcPr>
            <w:tcW w:w="620" w:type="dxa"/>
          </w:tcPr>
          <w:p w14:paraId="09A5CFCB"/>
        </w:tc>
        <w:tc>
          <w:tcPr>
            <w:tcW w:w="620" w:type="dxa"/>
          </w:tcPr>
          <w:p w14:paraId="6D6CF83F">
            <w:r>
              <w:rPr>
                <w:sz w:val="18"/>
              </w:rPr>
              <w:t>X</w:t>
            </w:r>
          </w:p>
        </w:tc>
        <w:tc>
          <w:tcPr>
            <w:tcW w:w="620" w:type="dxa"/>
          </w:tcPr>
          <w:p w14:paraId="22AC3CC8"/>
        </w:tc>
        <w:tc>
          <w:tcPr>
            <w:tcW w:w="620" w:type="dxa"/>
          </w:tcPr>
          <w:p w14:paraId="61231175"/>
        </w:tc>
        <w:tc>
          <w:tcPr>
            <w:tcW w:w="620" w:type="dxa"/>
          </w:tcPr>
          <w:p w14:paraId="5FA9031B"/>
        </w:tc>
      </w:tr>
      <w:tr w14:paraId="5DD9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030CFD0D">
            <w:r>
              <w:rPr>
                <w:sz w:val="18"/>
              </w:rPr>
              <w:t>Class diagram &amp; database design</w:t>
            </w:r>
          </w:p>
        </w:tc>
        <w:tc>
          <w:tcPr>
            <w:tcW w:w="1600" w:type="dxa"/>
          </w:tcPr>
          <w:p w14:paraId="170DCEA2">
            <w:r>
              <w:rPr>
                <w:sz w:val="18"/>
              </w:rPr>
              <w:t>C</w:t>
            </w:r>
          </w:p>
        </w:tc>
        <w:tc>
          <w:tcPr>
            <w:tcW w:w="620" w:type="dxa"/>
          </w:tcPr>
          <w:p w14:paraId="2C973D0D"/>
        </w:tc>
        <w:tc>
          <w:tcPr>
            <w:tcW w:w="620" w:type="dxa"/>
          </w:tcPr>
          <w:p w14:paraId="747CBF42"/>
        </w:tc>
        <w:tc>
          <w:tcPr>
            <w:tcW w:w="620" w:type="dxa"/>
          </w:tcPr>
          <w:p w14:paraId="38B24E17">
            <w:r>
              <w:rPr>
                <w:sz w:val="18"/>
              </w:rPr>
              <w:t>X</w:t>
            </w:r>
          </w:p>
        </w:tc>
        <w:tc>
          <w:tcPr>
            <w:tcW w:w="620" w:type="dxa"/>
          </w:tcPr>
          <w:p w14:paraId="1075351C"/>
        </w:tc>
        <w:tc>
          <w:tcPr>
            <w:tcW w:w="620" w:type="dxa"/>
          </w:tcPr>
          <w:p w14:paraId="65EAAA3A"/>
        </w:tc>
        <w:tc>
          <w:tcPr>
            <w:tcW w:w="620" w:type="dxa"/>
          </w:tcPr>
          <w:p w14:paraId="6E6A8016"/>
        </w:tc>
      </w:tr>
      <w:tr w14:paraId="3962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76B5D85A">
            <w:r>
              <w:rPr>
                <w:sz w:val="18"/>
              </w:rPr>
              <w:t>Implementation: employee management</w:t>
            </w:r>
          </w:p>
        </w:tc>
        <w:tc>
          <w:tcPr>
            <w:tcW w:w="1600" w:type="dxa"/>
          </w:tcPr>
          <w:p w14:paraId="2A58ED6C">
            <w:r>
              <w:rPr>
                <w:sz w:val="18"/>
              </w:rPr>
              <w:t>A, B, C</w:t>
            </w:r>
          </w:p>
        </w:tc>
        <w:tc>
          <w:tcPr>
            <w:tcW w:w="620" w:type="dxa"/>
          </w:tcPr>
          <w:p w14:paraId="6269F60D"/>
        </w:tc>
        <w:tc>
          <w:tcPr>
            <w:tcW w:w="620" w:type="dxa"/>
          </w:tcPr>
          <w:p w14:paraId="4CC5FF66"/>
        </w:tc>
        <w:tc>
          <w:tcPr>
            <w:tcW w:w="620" w:type="dxa"/>
          </w:tcPr>
          <w:p w14:paraId="3C6FCDCD"/>
        </w:tc>
        <w:tc>
          <w:tcPr>
            <w:tcW w:w="620" w:type="dxa"/>
          </w:tcPr>
          <w:p w14:paraId="00E7B44E">
            <w:r>
              <w:rPr>
                <w:sz w:val="18"/>
              </w:rPr>
              <w:t>X</w:t>
            </w:r>
          </w:p>
        </w:tc>
        <w:tc>
          <w:tcPr>
            <w:tcW w:w="620" w:type="dxa"/>
          </w:tcPr>
          <w:p w14:paraId="159DFDAE">
            <w:r>
              <w:rPr>
                <w:sz w:val="18"/>
              </w:rPr>
              <w:t>X</w:t>
            </w:r>
          </w:p>
        </w:tc>
        <w:tc>
          <w:tcPr>
            <w:tcW w:w="620" w:type="dxa"/>
          </w:tcPr>
          <w:p w14:paraId="7B7B8F2B"/>
        </w:tc>
      </w:tr>
      <w:tr w14:paraId="41E7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2694A7DB">
            <w:r>
              <w:rPr>
                <w:sz w:val="18"/>
              </w:rPr>
              <w:t>Implementation: shifts &amp; statistics</w:t>
            </w:r>
          </w:p>
        </w:tc>
        <w:tc>
          <w:tcPr>
            <w:tcW w:w="1600" w:type="dxa"/>
          </w:tcPr>
          <w:p w14:paraId="521FBD22">
            <w:r>
              <w:rPr>
                <w:sz w:val="18"/>
              </w:rPr>
              <w:t>C, D</w:t>
            </w:r>
          </w:p>
        </w:tc>
        <w:tc>
          <w:tcPr>
            <w:tcW w:w="620" w:type="dxa"/>
          </w:tcPr>
          <w:p w14:paraId="5C63B1C8"/>
        </w:tc>
        <w:tc>
          <w:tcPr>
            <w:tcW w:w="620" w:type="dxa"/>
          </w:tcPr>
          <w:p w14:paraId="063BF0AE"/>
        </w:tc>
        <w:tc>
          <w:tcPr>
            <w:tcW w:w="620" w:type="dxa"/>
          </w:tcPr>
          <w:p w14:paraId="03CE1070"/>
        </w:tc>
        <w:tc>
          <w:tcPr>
            <w:tcW w:w="620" w:type="dxa"/>
          </w:tcPr>
          <w:p w14:paraId="2A0E7623">
            <w:r>
              <w:rPr>
                <w:sz w:val="18"/>
              </w:rPr>
              <w:t>X</w:t>
            </w:r>
          </w:p>
        </w:tc>
        <w:tc>
          <w:tcPr>
            <w:tcW w:w="620" w:type="dxa"/>
          </w:tcPr>
          <w:p w14:paraId="62721248">
            <w:r>
              <w:rPr>
                <w:sz w:val="18"/>
              </w:rPr>
              <w:t>X</w:t>
            </w:r>
          </w:p>
        </w:tc>
        <w:tc>
          <w:tcPr>
            <w:tcW w:w="620" w:type="dxa"/>
          </w:tcPr>
          <w:p w14:paraId="46F27D7A"/>
        </w:tc>
      </w:tr>
      <w:tr w14:paraId="3674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78E917E5">
            <w:r>
              <w:rPr>
                <w:sz w:val="18"/>
              </w:rPr>
              <w:t>Implementation: GUI</w:t>
            </w:r>
          </w:p>
        </w:tc>
        <w:tc>
          <w:tcPr>
            <w:tcW w:w="1600" w:type="dxa"/>
          </w:tcPr>
          <w:p w14:paraId="4802209E">
            <w:r>
              <w:rPr>
                <w:sz w:val="18"/>
              </w:rPr>
              <w:t>D</w:t>
            </w:r>
          </w:p>
        </w:tc>
        <w:tc>
          <w:tcPr>
            <w:tcW w:w="620" w:type="dxa"/>
          </w:tcPr>
          <w:p w14:paraId="7CCA3A85"/>
        </w:tc>
        <w:tc>
          <w:tcPr>
            <w:tcW w:w="620" w:type="dxa"/>
          </w:tcPr>
          <w:p w14:paraId="4C6151FC"/>
        </w:tc>
        <w:tc>
          <w:tcPr>
            <w:tcW w:w="620" w:type="dxa"/>
          </w:tcPr>
          <w:p w14:paraId="1B5D2E62"/>
        </w:tc>
        <w:tc>
          <w:tcPr>
            <w:tcW w:w="620" w:type="dxa"/>
          </w:tcPr>
          <w:p w14:paraId="75CE4EC1">
            <w:r>
              <w:rPr>
                <w:sz w:val="18"/>
              </w:rPr>
              <w:t>X</w:t>
            </w:r>
          </w:p>
        </w:tc>
        <w:tc>
          <w:tcPr>
            <w:tcW w:w="620" w:type="dxa"/>
          </w:tcPr>
          <w:p w14:paraId="06C0D937">
            <w:r>
              <w:rPr>
                <w:sz w:val="18"/>
              </w:rPr>
              <w:t>X</w:t>
            </w:r>
          </w:p>
        </w:tc>
        <w:tc>
          <w:tcPr>
            <w:tcW w:w="620" w:type="dxa"/>
          </w:tcPr>
          <w:p w14:paraId="05AC46C5"/>
        </w:tc>
      </w:tr>
      <w:tr w14:paraId="100A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681376D9">
            <w:r>
              <w:rPr>
                <w:sz w:val="18"/>
              </w:rPr>
              <w:t>Test plan &amp; testing</w:t>
            </w:r>
          </w:p>
        </w:tc>
        <w:tc>
          <w:tcPr>
            <w:tcW w:w="1600" w:type="dxa"/>
          </w:tcPr>
          <w:p w14:paraId="7EC7760E">
            <w:r>
              <w:rPr>
                <w:sz w:val="18"/>
              </w:rPr>
              <w:t>E</w:t>
            </w:r>
          </w:p>
        </w:tc>
        <w:tc>
          <w:tcPr>
            <w:tcW w:w="620" w:type="dxa"/>
          </w:tcPr>
          <w:p w14:paraId="5E183615"/>
        </w:tc>
        <w:tc>
          <w:tcPr>
            <w:tcW w:w="620" w:type="dxa"/>
          </w:tcPr>
          <w:p w14:paraId="78DDD485"/>
        </w:tc>
        <w:tc>
          <w:tcPr>
            <w:tcW w:w="620" w:type="dxa"/>
          </w:tcPr>
          <w:p w14:paraId="70A5AE38"/>
        </w:tc>
        <w:tc>
          <w:tcPr>
            <w:tcW w:w="620" w:type="dxa"/>
          </w:tcPr>
          <w:p w14:paraId="13536D91"/>
        </w:tc>
        <w:tc>
          <w:tcPr>
            <w:tcW w:w="620" w:type="dxa"/>
          </w:tcPr>
          <w:p w14:paraId="08E3C5CF">
            <w:r>
              <w:rPr>
                <w:sz w:val="18"/>
              </w:rPr>
              <w:t>X</w:t>
            </w:r>
          </w:p>
        </w:tc>
        <w:tc>
          <w:tcPr>
            <w:tcW w:w="620" w:type="dxa"/>
          </w:tcPr>
          <w:p w14:paraId="5718AB6E"/>
        </w:tc>
      </w:tr>
      <w:tr w14:paraId="04A8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0D915AAD">
            <w:r>
              <w:rPr>
                <w:sz w:val="18"/>
              </w:rPr>
              <w:t>Test report (other group's system)</w:t>
            </w:r>
          </w:p>
        </w:tc>
        <w:tc>
          <w:tcPr>
            <w:tcW w:w="1600" w:type="dxa"/>
          </w:tcPr>
          <w:p w14:paraId="3881ED9E">
            <w:r>
              <w:rPr>
                <w:sz w:val="18"/>
              </w:rPr>
              <w:t>E</w:t>
            </w:r>
          </w:p>
        </w:tc>
        <w:tc>
          <w:tcPr>
            <w:tcW w:w="620" w:type="dxa"/>
          </w:tcPr>
          <w:p w14:paraId="2B3A7BE8"/>
        </w:tc>
        <w:tc>
          <w:tcPr>
            <w:tcW w:w="620" w:type="dxa"/>
          </w:tcPr>
          <w:p w14:paraId="0DAC4A7B"/>
        </w:tc>
        <w:tc>
          <w:tcPr>
            <w:tcW w:w="620" w:type="dxa"/>
          </w:tcPr>
          <w:p w14:paraId="0D9C6633"/>
        </w:tc>
        <w:tc>
          <w:tcPr>
            <w:tcW w:w="620" w:type="dxa"/>
          </w:tcPr>
          <w:p w14:paraId="6FEF8983"/>
        </w:tc>
        <w:tc>
          <w:tcPr>
            <w:tcW w:w="620" w:type="dxa"/>
          </w:tcPr>
          <w:p w14:paraId="009097C1">
            <w:r>
              <w:rPr>
                <w:sz w:val="18"/>
              </w:rPr>
              <w:t>X</w:t>
            </w:r>
          </w:p>
        </w:tc>
        <w:tc>
          <w:tcPr>
            <w:tcW w:w="620" w:type="dxa"/>
          </w:tcPr>
          <w:p w14:paraId="1652CA4E">
            <w:r>
              <w:rPr>
                <w:sz w:val="18"/>
              </w:rPr>
              <w:t>X</w:t>
            </w:r>
          </w:p>
        </w:tc>
      </w:tr>
      <w:tr w14:paraId="671B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70CD0F5C">
            <w:r>
              <w:rPr>
                <w:sz w:val="18"/>
              </w:rPr>
              <w:t>Final presentation</w:t>
            </w:r>
          </w:p>
        </w:tc>
        <w:tc>
          <w:tcPr>
            <w:tcW w:w="1600" w:type="dxa"/>
          </w:tcPr>
          <w:p w14:paraId="2B599981">
            <w:r>
              <w:rPr>
                <w:sz w:val="18"/>
              </w:rPr>
              <w:t>All</w:t>
            </w:r>
          </w:p>
        </w:tc>
        <w:tc>
          <w:tcPr>
            <w:tcW w:w="620" w:type="dxa"/>
          </w:tcPr>
          <w:p w14:paraId="55837D9E"/>
        </w:tc>
        <w:tc>
          <w:tcPr>
            <w:tcW w:w="620" w:type="dxa"/>
          </w:tcPr>
          <w:p w14:paraId="03BD5A99"/>
        </w:tc>
        <w:tc>
          <w:tcPr>
            <w:tcW w:w="620" w:type="dxa"/>
          </w:tcPr>
          <w:p w14:paraId="4A9C3630"/>
        </w:tc>
        <w:tc>
          <w:tcPr>
            <w:tcW w:w="620" w:type="dxa"/>
          </w:tcPr>
          <w:p w14:paraId="0A84E9E5"/>
        </w:tc>
        <w:tc>
          <w:tcPr>
            <w:tcW w:w="620" w:type="dxa"/>
          </w:tcPr>
          <w:p w14:paraId="52050047"/>
        </w:tc>
        <w:tc>
          <w:tcPr>
            <w:tcW w:w="620" w:type="dxa"/>
          </w:tcPr>
          <w:p w14:paraId="3CEE391A">
            <w:r>
              <w:rPr>
                <w:sz w:val="18"/>
              </w:rPr>
              <w:t>X</w:t>
            </w:r>
          </w:p>
        </w:tc>
      </w:tr>
    </w:tbl>
    <w:p w14:paraId="503C6359"/>
    <w:p w14:paraId="716140EF"/>
    <w:p w14:paraId="45E6FA4F"/>
    <w:p w14:paraId="7869C2AC"/>
    <w:p w14:paraId="0258FCAA"/>
    <w:p w14:paraId="18BD01C8"/>
    <w:p w14:paraId="4B1093B5"/>
    <w:sectPr>
      <w:footerReference r:id="rId5" w:type="default"/>
      <w:pgSz w:w="11906" w:h="16838"/>
      <w:pgMar w:top="1417" w:right="1417" w:bottom="1417" w:left="1417" w:header="708" w:footer="708"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rinda">
    <w:altName w:val="Courier New"/>
    <w:panose1 w:val="00000400000000000000"/>
    <w:charset w:val="00"/>
    <w:family w:val="swiss"/>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5904090"/>
    </w:sdtPr>
    <w:sdtContent>
      <w:p w14:paraId="45413B78">
        <w:pPr>
          <w:pStyle w:val="12"/>
          <w:jc w:val="center"/>
        </w:pPr>
        <w:r>
          <w:fldChar w:fldCharType="begin"/>
        </w:r>
        <w:r>
          <w:instrText xml:space="preserve">PAGE   \* MERGEFORMAT</w:instrText>
        </w:r>
        <w:r>
          <w:fldChar w:fldCharType="separate"/>
        </w:r>
        <w:r>
          <w:rPr>
            <w:lang w:val="nl-NL"/>
          </w:rPr>
          <w:t>13</w:t>
        </w:r>
        <w:r>
          <w:fldChar w:fldCharType="end"/>
        </w:r>
      </w:p>
    </w:sdtContent>
  </w:sdt>
  <w:p w14:paraId="27C6B7E5">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D83C4"/>
    <w:multiLevelType w:val="singleLevel"/>
    <w:tmpl w:val="981D83C4"/>
    <w:lvl w:ilvl="0" w:tentative="0">
      <w:start w:val="1"/>
      <w:numFmt w:val="bullet"/>
      <w:lvlText w:val=""/>
      <w:lvlJc w:val="left"/>
      <w:pPr>
        <w:ind w:left="420" w:hanging="420"/>
      </w:pPr>
      <w:rPr>
        <w:rFonts w:hint="default" w:ascii="Wingdings" w:hAnsi="Wingdings"/>
      </w:rPr>
    </w:lvl>
  </w:abstractNum>
  <w:abstractNum w:abstractNumId="1">
    <w:nsid w:val="1F4E246B"/>
    <w:multiLevelType w:val="multilevel"/>
    <w:tmpl w:val="1F4E246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Y3OWQxNjA3MTdlMzkyYzY0ZTljY2U4ZjZmMDhlN2YifQ=="/>
    <w:docVar w:name="KSO_WPS_MARK_KEY" w:val="cc790de8-2d2f-4d67-b1c0-2a1daa712d20"/>
  </w:docVars>
  <w:rsids>
    <w:rsidRoot w:val="000A6EEA"/>
    <w:rsid w:val="00062F3B"/>
    <w:rsid w:val="00071C6D"/>
    <w:rsid w:val="000A6EEA"/>
    <w:rsid w:val="000C60A5"/>
    <w:rsid w:val="000C72C5"/>
    <w:rsid w:val="000D09EA"/>
    <w:rsid w:val="000E5552"/>
    <w:rsid w:val="000F646C"/>
    <w:rsid w:val="001678A3"/>
    <w:rsid w:val="00170D51"/>
    <w:rsid w:val="0018372E"/>
    <w:rsid w:val="001A320A"/>
    <w:rsid w:val="001C6F95"/>
    <w:rsid w:val="001F575B"/>
    <w:rsid w:val="002578E5"/>
    <w:rsid w:val="00295B48"/>
    <w:rsid w:val="002A452B"/>
    <w:rsid w:val="002B0BD1"/>
    <w:rsid w:val="002E7648"/>
    <w:rsid w:val="00350FFF"/>
    <w:rsid w:val="00353DF4"/>
    <w:rsid w:val="003623C3"/>
    <w:rsid w:val="003A1EE7"/>
    <w:rsid w:val="00402487"/>
    <w:rsid w:val="00411839"/>
    <w:rsid w:val="00426315"/>
    <w:rsid w:val="00433D81"/>
    <w:rsid w:val="0044525C"/>
    <w:rsid w:val="004918AD"/>
    <w:rsid w:val="004A729E"/>
    <w:rsid w:val="004A78AE"/>
    <w:rsid w:val="004D3BE7"/>
    <w:rsid w:val="004D7FC4"/>
    <w:rsid w:val="005308D2"/>
    <w:rsid w:val="005703BC"/>
    <w:rsid w:val="005A096D"/>
    <w:rsid w:val="006154C2"/>
    <w:rsid w:val="006221AF"/>
    <w:rsid w:val="006418D0"/>
    <w:rsid w:val="006758D9"/>
    <w:rsid w:val="00685522"/>
    <w:rsid w:val="006C17E7"/>
    <w:rsid w:val="00731FC5"/>
    <w:rsid w:val="007619FC"/>
    <w:rsid w:val="007727E7"/>
    <w:rsid w:val="00773F5C"/>
    <w:rsid w:val="007E047B"/>
    <w:rsid w:val="00803850"/>
    <w:rsid w:val="00807BD7"/>
    <w:rsid w:val="0086268F"/>
    <w:rsid w:val="008B3E24"/>
    <w:rsid w:val="00924E52"/>
    <w:rsid w:val="00930D37"/>
    <w:rsid w:val="00934D31"/>
    <w:rsid w:val="0096583B"/>
    <w:rsid w:val="009864BA"/>
    <w:rsid w:val="00A23CF3"/>
    <w:rsid w:val="00AF00ED"/>
    <w:rsid w:val="00B0148A"/>
    <w:rsid w:val="00B03D80"/>
    <w:rsid w:val="00B16F2C"/>
    <w:rsid w:val="00BC1F6F"/>
    <w:rsid w:val="00C411D8"/>
    <w:rsid w:val="00C72DE3"/>
    <w:rsid w:val="00C864DC"/>
    <w:rsid w:val="00CA1174"/>
    <w:rsid w:val="00CB4FEC"/>
    <w:rsid w:val="00CD2B7B"/>
    <w:rsid w:val="00D31612"/>
    <w:rsid w:val="00D32741"/>
    <w:rsid w:val="00D35AC9"/>
    <w:rsid w:val="00D473CC"/>
    <w:rsid w:val="00D977A3"/>
    <w:rsid w:val="00DA16B5"/>
    <w:rsid w:val="00DC5DF7"/>
    <w:rsid w:val="00DF3ACE"/>
    <w:rsid w:val="00E240C3"/>
    <w:rsid w:val="00E32DC0"/>
    <w:rsid w:val="00E55162"/>
    <w:rsid w:val="00E85A9D"/>
    <w:rsid w:val="00EA4027"/>
    <w:rsid w:val="00EC4207"/>
    <w:rsid w:val="00F1473C"/>
    <w:rsid w:val="00F426C9"/>
    <w:rsid w:val="00F5603C"/>
    <w:rsid w:val="00F91055"/>
    <w:rsid w:val="00FC2A7E"/>
    <w:rsid w:val="00FC4F5D"/>
    <w:rsid w:val="173F733A"/>
    <w:rsid w:val="18952734"/>
    <w:rsid w:val="3E9950A8"/>
    <w:rsid w:val="448C2BDD"/>
    <w:rsid w:val="5B04470A"/>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numPr>
        <w:ilvl w:val="0"/>
        <w:numId w:val="1"/>
      </w:numPr>
      <w:spacing w:before="360" w:after="120"/>
      <w:outlineLvl w:val="0"/>
    </w:pPr>
    <w:rPr>
      <w:rFonts w:asciiTheme="majorHAnsi" w:hAnsiTheme="majorHAnsi" w:eastAsiaTheme="majorEastAsia" w:cstheme="majorHAnsi"/>
      <w:color w:val="333333"/>
      <w:sz w:val="32"/>
      <w:szCs w:val="32"/>
      <w:shd w:val="clear" w:color="auto" w:fill="FFFFFF"/>
    </w:rPr>
  </w:style>
  <w:style w:type="paragraph" w:styleId="3">
    <w:name w:val="heading 2"/>
    <w:basedOn w:val="1"/>
    <w:next w:val="1"/>
    <w:link w:val="26"/>
    <w:unhideWhenUsed/>
    <w:qFormat/>
    <w:uiPriority w:val="9"/>
    <w:pPr>
      <w:keepNext/>
      <w:keepLines/>
      <w:numPr>
        <w:ilvl w:val="1"/>
        <w:numId w:val="1"/>
      </w:numPr>
      <w:spacing w:before="40" w:after="0"/>
      <w:outlineLvl w:val="1"/>
    </w:pPr>
    <w:rPr>
      <w:rFonts w:asciiTheme="majorHAnsi" w:hAnsiTheme="majorHAnsi" w:eastAsiaTheme="majorEastAsia" w:cstheme="majorBidi"/>
      <w:sz w:val="26"/>
      <w:szCs w:val="26"/>
    </w:rPr>
  </w:style>
  <w:style w:type="paragraph" w:styleId="4">
    <w:name w:val="heading 3"/>
    <w:basedOn w:val="1"/>
    <w:next w:val="1"/>
    <w:link w:val="30"/>
    <w:semiHidden/>
    <w:unhideWhenUsed/>
    <w:qFormat/>
    <w:uiPriority w:val="9"/>
    <w:pPr>
      <w:keepNext/>
      <w:keepLines/>
      <w:numPr>
        <w:ilvl w:val="2"/>
        <w:numId w:val="1"/>
      </w:numPr>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1"/>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2"/>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3"/>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5"/>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28"/>
    <w:semiHidden/>
    <w:unhideWhenUsed/>
    <w:qFormat/>
    <w:uiPriority w:val="99"/>
    <w:pPr>
      <w:spacing w:after="0" w:line="240" w:lineRule="auto"/>
    </w:pPr>
    <w:rPr>
      <w:rFonts w:ascii="Segoe UI" w:hAnsi="Segoe UI" w:cs="Segoe UI"/>
      <w:sz w:val="18"/>
      <w:szCs w:val="18"/>
    </w:rPr>
  </w:style>
  <w:style w:type="paragraph" w:styleId="12">
    <w:name w:val="footer"/>
    <w:basedOn w:val="1"/>
    <w:link w:val="24"/>
    <w:unhideWhenUsed/>
    <w:qFormat/>
    <w:uiPriority w:val="99"/>
    <w:pPr>
      <w:tabs>
        <w:tab w:val="center" w:pos="4536"/>
        <w:tab w:val="right" w:pos="9072"/>
      </w:tabs>
      <w:spacing w:after="0" w:line="240" w:lineRule="auto"/>
    </w:pPr>
  </w:style>
  <w:style w:type="paragraph" w:styleId="13">
    <w:name w:val="header"/>
    <w:basedOn w:val="1"/>
    <w:link w:val="23"/>
    <w:unhideWhenUsed/>
    <w:qFormat/>
    <w:uiPriority w:val="99"/>
    <w:pPr>
      <w:tabs>
        <w:tab w:val="center" w:pos="4536"/>
        <w:tab w:val="right" w:pos="9072"/>
      </w:tabs>
      <w:spacing w:after="0" w:line="240" w:lineRule="auto"/>
    </w:pPr>
  </w:style>
  <w:style w:type="paragraph" w:styleId="14">
    <w:name w:val="toc 1"/>
    <w:basedOn w:val="1"/>
    <w:next w:val="1"/>
    <w:unhideWhenUsed/>
    <w:qFormat/>
    <w:uiPriority w:val="39"/>
    <w:pPr>
      <w:spacing w:after="100"/>
    </w:pPr>
  </w:style>
  <w:style w:type="paragraph" w:styleId="15">
    <w:name w:val="toc 2"/>
    <w:basedOn w:val="1"/>
    <w:next w:val="1"/>
    <w:unhideWhenUsed/>
    <w:qFormat/>
    <w:uiPriority w:val="39"/>
    <w:pPr>
      <w:spacing w:after="100"/>
      <w:ind w:left="220"/>
    </w:pPr>
  </w:style>
  <w:style w:type="paragraph" w:styleId="16">
    <w:name w:val="Normal (Web)"/>
    <w:basedOn w:val="1"/>
    <w:semiHidden/>
    <w:unhideWhenUsed/>
    <w:uiPriority w:val="99"/>
    <w:pPr>
      <w:spacing w:beforeAutospacing="1" w:after="0" w:afterAutospacing="1"/>
    </w:pPr>
    <w:rPr>
      <w:rFonts w:cs="Times New Roman"/>
      <w:sz w:val="24"/>
      <w:lang w:eastAsia="zh-CN"/>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paragraph" w:styleId="21">
    <w:name w:val="No Spacing"/>
    <w:link w:val="22"/>
    <w:qFormat/>
    <w:uiPriority w:val="1"/>
    <w:rPr>
      <w:rFonts w:asciiTheme="minorHAnsi" w:hAnsiTheme="minorHAnsi" w:eastAsiaTheme="minorEastAsia" w:cstheme="minorBidi"/>
      <w:sz w:val="22"/>
      <w:szCs w:val="22"/>
      <w:lang w:val="en-US" w:eastAsia="en-US" w:bidi="ar-SA"/>
    </w:rPr>
  </w:style>
  <w:style w:type="character" w:customStyle="1" w:styleId="22">
    <w:name w:val="无间隔 字符"/>
    <w:basedOn w:val="19"/>
    <w:link w:val="21"/>
    <w:qFormat/>
    <w:uiPriority w:val="1"/>
    <w:rPr>
      <w:rFonts w:eastAsiaTheme="minorEastAsia"/>
      <w:lang w:val="en-US"/>
    </w:rPr>
  </w:style>
  <w:style w:type="character" w:customStyle="1" w:styleId="23">
    <w:name w:val="页眉 字符"/>
    <w:basedOn w:val="19"/>
    <w:link w:val="13"/>
    <w:qFormat/>
    <w:uiPriority w:val="99"/>
    <w:rPr>
      <w:lang w:val="en-US"/>
    </w:rPr>
  </w:style>
  <w:style w:type="character" w:customStyle="1" w:styleId="24">
    <w:name w:val="页脚 字符"/>
    <w:basedOn w:val="19"/>
    <w:link w:val="12"/>
    <w:qFormat/>
    <w:uiPriority w:val="99"/>
    <w:rPr>
      <w:lang w:val="en-US"/>
    </w:rPr>
  </w:style>
  <w:style w:type="character" w:customStyle="1" w:styleId="25">
    <w:name w:val="标题 1 字符"/>
    <w:basedOn w:val="19"/>
    <w:link w:val="2"/>
    <w:qFormat/>
    <w:uiPriority w:val="9"/>
    <w:rPr>
      <w:rFonts w:asciiTheme="majorHAnsi" w:hAnsiTheme="majorHAnsi" w:eastAsiaTheme="majorEastAsia" w:cstheme="majorHAnsi"/>
      <w:color w:val="333333"/>
      <w:sz w:val="32"/>
      <w:szCs w:val="32"/>
      <w:lang w:val="en-US"/>
    </w:rPr>
  </w:style>
  <w:style w:type="character" w:customStyle="1" w:styleId="26">
    <w:name w:val="标题 2 字符"/>
    <w:basedOn w:val="19"/>
    <w:link w:val="3"/>
    <w:qFormat/>
    <w:uiPriority w:val="9"/>
    <w:rPr>
      <w:rFonts w:asciiTheme="majorHAnsi" w:hAnsiTheme="majorHAnsi" w:eastAsiaTheme="majorEastAsia" w:cstheme="majorBidi"/>
      <w:sz w:val="26"/>
      <w:szCs w:val="26"/>
      <w:lang w:val="en-US"/>
    </w:rPr>
  </w:style>
  <w:style w:type="paragraph" w:customStyle="1" w:styleId="27">
    <w:name w:val="TOC 标题1"/>
    <w:basedOn w:val="2"/>
    <w:next w:val="1"/>
    <w:unhideWhenUsed/>
    <w:qFormat/>
    <w:uiPriority w:val="39"/>
    <w:pPr>
      <w:numPr>
        <w:numId w:val="0"/>
      </w:numPr>
      <w:outlineLvl w:val="9"/>
    </w:pPr>
    <w:rPr>
      <w:b/>
      <w:color w:val="2E75B6" w:themeColor="accent1" w:themeShade="BF"/>
    </w:rPr>
  </w:style>
  <w:style w:type="character" w:customStyle="1" w:styleId="28">
    <w:name w:val="批注框文本 字符"/>
    <w:basedOn w:val="19"/>
    <w:link w:val="11"/>
    <w:semiHidden/>
    <w:qFormat/>
    <w:uiPriority w:val="99"/>
    <w:rPr>
      <w:rFonts w:ascii="Segoe UI" w:hAnsi="Segoe UI" w:cs="Segoe UI"/>
      <w:sz w:val="18"/>
      <w:szCs w:val="18"/>
      <w:lang w:val="en-US"/>
    </w:rPr>
  </w:style>
  <w:style w:type="paragraph" w:styleId="29">
    <w:name w:val="List Paragraph"/>
    <w:basedOn w:val="1"/>
    <w:qFormat/>
    <w:uiPriority w:val="34"/>
    <w:pPr>
      <w:ind w:left="720"/>
      <w:contextualSpacing/>
    </w:pPr>
  </w:style>
  <w:style w:type="character" w:customStyle="1" w:styleId="30">
    <w:name w:val="标题 3 字符"/>
    <w:basedOn w:val="19"/>
    <w:link w:val="4"/>
    <w:semiHidden/>
    <w:qFormat/>
    <w:uiPriority w:val="9"/>
    <w:rPr>
      <w:rFonts w:asciiTheme="majorHAnsi" w:hAnsiTheme="majorHAnsi" w:eastAsiaTheme="majorEastAsia" w:cstheme="majorBidi"/>
      <w:color w:val="1F4E79" w:themeColor="accent1" w:themeShade="80"/>
      <w:sz w:val="24"/>
      <w:szCs w:val="24"/>
      <w:lang w:val="en-US"/>
    </w:rPr>
  </w:style>
  <w:style w:type="character" w:customStyle="1" w:styleId="31">
    <w:name w:val="标题 4 字符"/>
    <w:basedOn w:val="19"/>
    <w:link w:val="5"/>
    <w:semiHidden/>
    <w:qFormat/>
    <w:uiPriority w:val="9"/>
    <w:rPr>
      <w:rFonts w:asciiTheme="majorHAnsi" w:hAnsiTheme="majorHAnsi" w:eastAsiaTheme="majorEastAsia" w:cstheme="majorBidi"/>
      <w:i/>
      <w:iCs/>
      <w:color w:val="2E75B6" w:themeColor="accent1" w:themeShade="BF"/>
      <w:lang w:val="en-US"/>
    </w:rPr>
  </w:style>
  <w:style w:type="character" w:customStyle="1" w:styleId="32">
    <w:name w:val="标题 5 字符"/>
    <w:basedOn w:val="19"/>
    <w:link w:val="6"/>
    <w:semiHidden/>
    <w:qFormat/>
    <w:uiPriority w:val="9"/>
    <w:rPr>
      <w:rFonts w:asciiTheme="majorHAnsi" w:hAnsiTheme="majorHAnsi" w:eastAsiaTheme="majorEastAsia" w:cstheme="majorBidi"/>
      <w:color w:val="2E75B6" w:themeColor="accent1" w:themeShade="BF"/>
      <w:lang w:val="en-US"/>
    </w:rPr>
  </w:style>
  <w:style w:type="character" w:customStyle="1" w:styleId="33">
    <w:name w:val="标题 6 字符"/>
    <w:basedOn w:val="19"/>
    <w:link w:val="7"/>
    <w:semiHidden/>
    <w:qFormat/>
    <w:uiPriority w:val="9"/>
    <w:rPr>
      <w:rFonts w:asciiTheme="majorHAnsi" w:hAnsiTheme="majorHAnsi" w:eastAsiaTheme="majorEastAsia" w:cstheme="majorBidi"/>
      <w:color w:val="1F4E79" w:themeColor="accent1" w:themeShade="80"/>
      <w:lang w:val="en-US"/>
    </w:rPr>
  </w:style>
  <w:style w:type="character" w:customStyle="1" w:styleId="34">
    <w:name w:val="标题 7 字符"/>
    <w:basedOn w:val="19"/>
    <w:link w:val="8"/>
    <w:semiHidden/>
    <w:qFormat/>
    <w:uiPriority w:val="9"/>
    <w:rPr>
      <w:rFonts w:asciiTheme="majorHAnsi" w:hAnsiTheme="majorHAnsi" w:eastAsiaTheme="majorEastAsia" w:cstheme="majorBidi"/>
      <w:i/>
      <w:iCs/>
      <w:color w:val="1F4E79" w:themeColor="accent1" w:themeShade="80"/>
      <w:lang w:val="en-US"/>
    </w:rPr>
  </w:style>
  <w:style w:type="character" w:customStyle="1" w:styleId="35">
    <w:name w:val="标题 8 字符"/>
    <w:basedOn w:val="19"/>
    <w:link w:val="9"/>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36">
    <w:name w:val="标题 9 字符"/>
    <w:basedOn w:val="19"/>
    <w:link w:val="10"/>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D8D021DE5F2437B88D1EB81BC976BF3"/>
        <w:style w:val=""/>
        <w:category>
          <w:name w:val="General"/>
          <w:gallery w:val="placeholder"/>
        </w:category>
        <w:types>
          <w:type w:val="bbPlcHdr"/>
        </w:types>
        <w:behaviors>
          <w:behavior w:val="content"/>
        </w:behaviors>
        <w:description w:val=""/>
        <w:guid w:val="{79E189B6-298B-4927-9777-6749D0FA182B}"/>
      </w:docPartPr>
      <w:docPartBody>
        <w:p w14:paraId="45075942">
          <w:pPr>
            <w:pStyle w:val="4"/>
          </w:pPr>
          <w:r>
            <w:rPr>
              <w:color w:val="2E75B6" w:themeColor="accent1" w:themeShade="BF"/>
              <w:sz w:val="24"/>
              <w:szCs w:val="24"/>
            </w:rPr>
            <w:t>[Company name]</w:t>
          </w:r>
        </w:p>
      </w:docPartBody>
    </w:docPart>
    <w:docPart>
      <w:docPartPr>
        <w:name w:val="D80F8184B8D241AD8EE2A5CD73F981A2"/>
        <w:style w:val=""/>
        <w:category>
          <w:name w:val="General"/>
          <w:gallery w:val="placeholder"/>
        </w:category>
        <w:types>
          <w:type w:val="bbPlcHdr"/>
        </w:types>
        <w:behaviors>
          <w:behavior w:val="content"/>
        </w:behaviors>
        <w:description w:val=""/>
        <w:guid w:val="{A96A27AE-FB64-426D-9333-D96853DC6725}"/>
      </w:docPartPr>
      <w:docPartBody>
        <w:p w14:paraId="3FF45832">
          <w:pPr>
            <w:pStyle w:val="5"/>
          </w:pPr>
          <w:r>
            <w:rPr>
              <w:rFonts w:asciiTheme="majorHAnsi" w:hAnsiTheme="majorHAnsi" w:eastAsiaTheme="majorEastAsia" w:cstheme="majorBidi"/>
              <w:color w:val="5B9BD5" w:themeColor="accent1"/>
              <w:sz w:val="88"/>
              <w:szCs w:val="88"/>
              <w14:textFill>
                <w14:solidFill>
                  <w14:schemeClr w14:val="accent1"/>
                </w14:solidFill>
              </w14:textFill>
            </w:rPr>
            <w:t>[Document title]</w:t>
          </w:r>
        </w:p>
      </w:docPartBody>
    </w:docPart>
    <w:docPart>
      <w:docPartPr>
        <w:name w:val="ACB68EB203624181AF78251CB743985B"/>
        <w:style w:val=""/>
        <w:category>
          <w:name w:val="General"/>
          <w:gallery w:val="placeholder"/>
        </w:category>
        <w:types>
          <w:type w:val="bbPlcHdr"/>
        </w:types>
        <w:behaviors>
          <w:behavior w:val="content"/>
        </w:behaviors>
        <w:description w:val=""/>
        <w:guid w:val="{82FB8B27-6C11-4ABA-804F-8D4EB78717DA}"/>
      </w:docPartPr>
      <w:docPartBody>
        <w:p w14:paraId="66E56B68">
          <w:pPr>
            <w:pStyle w:val="6"/>
          </w:pPr>
          <w:r>
            <w:rPr>
              <w:color w:val="2E75B6" w:themeColor="accent1" w:themeShade="BF"/>
              <w:sz w:val="24"/>
              <w:szCs w:val="24"/>
            </w:rPr>
            <w:t>[Document subtitle]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rinda">
    <w:altName w:val="Courier New"/>
    <w:panose1 w:val="00000400000000000000"/>
    <w:charset w:val="00"/>
    <w:family w:val="swiss"/>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revisionView w:markup="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BB1"/>
    <w:rsid w:val="000146AC"/>
    <w:rsid w:val="0001511F"/>
    <w:rsid w:val="00127AF4"/>
    <w:rsid w:val="0017759D"/>
    <w:rsid w:val="002D028A"/>
    <w:rsid w:val="0039504F"/>
    <w:rsid w:val="005421D1"/>
    <w:rsid w:val="008F0043"/>
    <w:rsid w:val="00A23CF3"/>
    <w:rsid w:val="00CA7BB1"/>
    <w:rsid w:val="00F67DAC"/>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cs="Vrinda" w:asciiTheme="minorHAnsi" w:hAnsiTheme="minorHAnsi" w:eastAsiaTheme="minorEastAsia"/>
      <w:sz w:val="22"/>
      <w:szCs w:val="28"/>
      <w:lang w:val="nl-NL" w:eastAsia="nl-NL" w:bidi="as-IN"/>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ED8D021DE5F2437B88D1EB81BC976BF3"/>
    <w:qFormat/>
    <w:uiPriority w:val="0"/>
    <w:pPr>
      <w:spacing w:after="160" w:line="259" w:lineRule="auto"/>
    </w:pPr>
    <w:rPr>
      <w:rFonts w:cs="Vrinda" w:asciiTheme="minorHAnsi" w:hAnsiTheme="minorHAnsi" w:eastAsiaTheme="minorEastAsia"/>
      <w:sz w:val="22"/>
      <w:szCs w:val="28"/>
      <w:lang w:val="nl-NL" w:eastAsia="nl-NL" w:bidi="as-IN"/>
    </w:rPr>
  </w:style>
  <w:style w:type="paragraph" w:customStyle="1" w:styleId="5">
    <w:name w:val="D80F8184B8D241AD8EE2A5CD73F981A2"/>
    <w:qFormat/>
    <w:uiPriority w:val="0"/>
    <w:pPr>
      <w:spacing w:after="160" w:line="259" w:lineRule="auto"/>
    </w:pPr>
    <w:rPr>
      <w:rFonts w:cs="Vrinda" w:asciiTheme="minorHAnsi" w:hAnsiTheme="minorHAnsi" w:eastAsiaTheme="minorEastAsia"/>
      <w:sz w:val="22"/>
      <w:szCs w:val="28"/>
      <w:lang w:val="nl-NL" w:eastAsia="nl-NL" w:bidi="as-IN"/>
    </w:rPr>
  </w:style>
  <w:style w:type="paragraph" w:customStyle="1" w:styleId="6">
    <w:name w:val="ACB68EB203624181AF78251CB743985B"/>
    <w:uiPriority w:val="0"/>
    <w:pPr>
      <w:spacing w:after="160" w:line="259" w:lineRule="auto"/>
    </w:pPr>
    <w:rPr>
      <w:rFonts w:cs="Vrinda" w:asciiTheme="minorHAnsi" w:hAnsiTheme="minorHAnsi" w:eastAsiaTheme="minorEastAsia"/>
      <w:sz w:val="22"/>
      <w:szCs w:val="28"/>
      <w:lang w:val="nl-NL" w:eastAsia="nl-NL" w:bidi="as-IN"/>
    </w:rPr>
  </w:style>
</w:style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3A5291D235674BA41FCCC5C7BF9225" ma:contentTypeVersion="13" ma:contentTypeDescription="Een nieuw document maken." ma:contentTypeScope="" ma:versionID="782c2d1d3fd6000ba607ee0637d08f98">
  <xsd:schema xmlns:xsd="http://www.w3.org/2001/XMLSchema" xmlns:xs="http://www.w3.org/2001/XMLSchema" xmlns:p="http://schemas.microsoft.com/office/2006/metadata/properties" xmlns:ns3="b85e7145-5d17-489a-9659-1beb765e2fce" xmlns:ns4="ca7ac28e-eeaf-4457-90d4-2278398e531e" targetNamespace="http://schemas.microsoft.com/office/2006/metadata/properties" ma:root="true" ma:fieldsID="73353381fa0bf6a58211966b847e9527" ns3:_="" ns4:_="">
    <xsd:import namespace="b85e7145-5d17-489a-9659-1beb765e2fce"/>
    <xsd:import namespace="ca7ac28e-eeaf-4457-90d4-2278398e53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e7145-5d17-489a-9659-1beb765e2fc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ac28e-eeaf-4457-90d4-2278398e531e"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22A318-CD59-4069-81A4-EB01D2B830BA}">
  <ds:schemaRefs/>
</ds:datastoreItem>
</file>

<file path=customXml/itemProps2.xml><?xml version="1.0" encoding="utf-8"?>
<ds:datastoreItem xmlns:ds="http://schemas.openxmlformats.org/officeDocument/2006/customXml" ds:itemID="{F4035C12-6B24-4FEA-BA29-0B88CCFC933E}">
  <ds:schemaRefs/>
</ds:datastoreItem>
</file>

<file path=customXml/itemProps3.xml><?xml version="1.0" encoding="utf-8"?>
<ds:datastoreItem xmlns:ds="http://schemas.openxmlformats.org/officeDocument/2006/customXml" ds:itemID="{765B04A1-2CDA-4C20-BBA2-E5ACE4908151}">
  <ds:schemaRefs/>
</ds:datastoreItem>
</file>

<file path=customXml/itemProps4.xml><?xml version="1.0" encoding="utf-8"?>
<ds:datastoreItem xmlns:ds="http://schemas.openxmlformats.org/officeDocument/2006/customXml" ds:itemID="{B58AF498-6A51-4E05-9DFE-D23F181CA660}">
  <ds:schemaRefs/>
</ds:datastoreItem>
</file>

<file path=docProps/app.xml><?xml version="1.0" encoding="utf-8"?>
<Properties xmlns="http://schemas.openxmlformats.org/officeDocument/2006/extended-properties" xmlns:vt="http://schemas.openxmlformats.org/officeDocument/2006/docPropsVTypes">
  <Template>Normal.dotm</Template>
  <Company>Fontys, ZZULI</Company>
  <Pages>14</Pages>
  <Words>248</Words>
  <Characters>1423</Characters>
  <Lines>17</Lines>
  <Paragraphs>4</Paragraphs>
  <TotalTime>12</TotalTime>
  <ScaleCrop>false</ScaleCrop>
  <LinksUpToDate>false</LinksUpToDate>
  <CharactersWithSpaces>1608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2024-11-03T13:14:00Z</dcterms:created>
  <dc:creator>Manolache,Georgiana G.</dc:creator>
  <cp:lastModifiedBy>陈祥睿</cp:lastModifiedBy>
  <dcterms:modified xsi:type="dcterms:W3CDTF">2026-10-13T13:43:33Z</dcterms:modified>
  <dc:subject>A software solution for Meítǐ Shāngchéng</dc:subject>
  <dc:title>Project Plan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0x010100A53A5291D235674BA41FCCC5C7BF9225</vt:lpwstr>
  </property>
  <property fmtid="{D5CDD505-2E9C-101B-9397-08002B2CF9AE}" pid="3" name="KSOProductBuildVer">
    <vt:lpwstr>2052-12.1.0.28505</vt:lpwstr>
  </property>
  <property fmtid="{D5CDD505-2E9C-101B-9397-08002B2CF9AE}" pid="4" name="ICV">
    <vt:lpwstr>098C6525121841C0A726AB2A76718864_13</vt:lpwstr>
  </property>
  <property fmtid="{D5CDD505-2E9C-101B-9397-08002B2CF9AE}" pid="5" name="KSOTemplateDocerSaveRecord">
    <vt:lpwstr>eyJoZGlkIjoiZjEzMGRiZmRkMzc2OTE4NWNjODRiYTlmOTU1ODEzZjYiLCJ1c2VySWQiOiI5NDY2MDMzMjQifQ==</vt:lpwstr>
  </property>
</Properties>
</file>