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B1D39" w14:textId="315A50C7" w:rsidR="00665F4D" w:rsidRDefault="00DB1EF2" w:rsidP="00812564">
      <w:pPr>
        <w:pStyle w:val="dajeomstuadatu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1932615</wp:posOffset>
            </wp:positionH>
            <wp:positionV relativeFrom="page">
              <wp:posOffset>579863</wp:posOffset>
            </wp:positionV>
            <wp:extent cx="2051685" cy="1068705"/>
            <wp:effectExtent l="0" t="0" r="5715" b="0"/>
            <wp:wrapNone/>
            <wp:docPr id="3" name="Logo PSP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PSP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623">
        <w:fldChar w:fldCharType="begin"/>
      </w:r>
      <w:r>
        <w:instrText xml:space="preserve"> DOCPROPERTY  ROK  \* MERGEFORMAT </w:instrText>
      </w:r>
      <w:r w:rsidR="008F0623">
        <w:fldChar w:fldCharType="separate"/>
      </w:r>
      <w:r w:rsidR="008F0623">
        <w:t>2026</w:t>
      </w:r>
      <w:r w:rsidR="008F0623">
        <w:fldChar w:fldCharType="end"/>
      </w:r>
    </w:p>
    <w:p w14:paraId="439858FF" w14:textId="43C5065D" w:rsidR="001F3AA0" w:rsidRDefault="00DB1EF2" w:rsidP="001F3AA0">
      <w:pPr>
        <w:pStyle w:val="dajeomstuadatu"/>
      </w:pPr>
      <w:r>
        <w:rPr>
          <w:noProof/>
        </w:rPr>
        <w:fldChar w:fldCharType="begin"/>
      </w:r>
      <w:r>
        <w:rPr>
          <w:noProof/>
        </w:rPr>
        <w:instrText xml:space="preserve"> DOCPROPERTY  VOLEBNI_OBDOBI  \* MERGEFORMAT </w:instrText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 w:rsidR="00812564">
        <w:rPr>
          <w:noProof/>
        </w:rPr>
        <w:t>. volební období</w:t>
      </w:r>
    </w:p>
    <w:p w14:paraId="61350A8B" w14:textId="4AE264DD" w:rsidR="00A70580" w:rsidRPr="00A70580" w:rsidRDefault="00C93365" w:rsidP="00A70580">
      <w:pPr>
        <w:pStyle w:val="Nzev"/>
      </w:pPr>
      <w:r>
        <w:fldChar w:fldCharType="begin"/>
      </w:r>
      <w:r>
        <w:instrText xml:space="preserve"> DOCPROPERTY  CISLO_USNESENI  \* MERGEFORMAT </w:instrText>
      </w:r>
      <w:r>
        <w:fldChar w:fldCharType="separate"/>
      </w:r>
      <w:r w:rsidR="00DB1EF2">
        <w:t>23</w:t>
      </w:r>
      <w:r>
        <w:fldChar w:fldCharType="end"/>
      </w:r>
      <w:r w:rsidR="00B0522D">
        <w:t>.</w:t>
      </w:r>
      <w:r w:rsidR="006528C3">
        <w:br/>
        <w:t>USNESEN</w:t>
      </w:r>
      <w:r w:rsidR="004C1DA0">
        <w:t xml:space="preserve">Í </w:t>
      </w:r>
    </w:p>
    <w:p w14:paraId="4E49FE82" w14:textId="181D2BA8" w:rsidR="001F3AA0" w:rsidRPr="006528C3" w:rsidRDefault="00DB1EF2" w:rsidP="006528C3">
      <w:pPr>
        <w:pStyle w:val="dajeomstuadatu"/>
        <w:spacing w:after="24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DOCPROPERTY  ORGAN  \* MERGEFORMAT </w:instrText>
      </w:r>
      <w:r>
        <w:rPr>
          <w:b/>
        </w:rPr>
        <w:fldChar w:fldCharType="separate"/>
      </w:r>
      <w:r>
        <w:rPr>
          <w:b/>
        </w:rPr>
        <w:t>hospodářského výboru</w:t>
      </w:r>
      <w:r>
        <w:rPr>
          <w:b/>
        </w:rPr>
        <w:fldChar w:fldCharType="end"/>
      </w:r>
      <w:r w:rsidR="006528C3">
        <w:rPr>
          <w:b/>
        </w:rPr>
        <w:br/>
      </w:r>
      <w:r w:rsidR="00F27270">
        <w:rPr>
          <w:b/>
        </w:rPr>
        <w:fldChar w:fldCharType="begin"/>
      </w:r>
      <w:r w:rsidR="00F27270">
        <w:rPr>
          <w:b/>
        </w:rPr>
        <w:instrText xml:space="preserve"> DOCPROPERTY  Z_ZE  \* MERGEFORMAT </w:instrText>
      </w:r>
      <w:r w:rsidR="00F27270">
        <w:rPr>
          <w:b/>
        </w:rPr>
        <w:fldChar w:fldCharType="separate"/>
      </w:r>
      <w:r w:rsidR="00F27270">
        <w:rPr>
          <w:b/>
        </w:rPr>
        <w:t>ze</w:t>
      </w:r>
      <w:r w:rsidR="00F27270">
        <w:rPr>
          <w:b/>
        </w:rPr>
        <w:fldChar w:fldCharType="end"/>
      </w:r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DOCPROPERTY  CISLO_SCHUZE  \* MERGEFORMAT </w:instrText>
      </w:r>
      <w:r>
        <w:rPr>
          <w:b/>
        </w:rPr>
        <w:fldChar w:fldCharType="separate"/>
      </w:r>
      <w:r>
        <w:rPr>
          <w:b/>
        </w:rPr>
        <w:t>4</w:t>
      </w:r>
      <w:r>
        <w:rPr>
          <w:b/>
        </w:rPr>
        <w:fldChar w:fldCharType="end"/>
      </w:r>
      <w:r w:rsidR="00A70580">
        <w:rPr>
          <w:b/>
        </w:rPr>
        <w:t xml:space="preserve">. schůze </w:t>
      </w:r>
      <w:r w:rsidR="00B0522D">
        <w:rPr>
          <w:b/>
        </w:rPr>
        <w:t>ze dne</w:t>
      </w:r>
      <w:r w:rsidR="00917D04">
        <w:rPr>
          <w:b/>
        </w:rPr>
        <w:t xml:space="preserve"> </w:t>
      </w:r>
      <w:r w:rsidR="00AA6976">
        <w:rPr>
          <w:b/>
        </w:rPr>
        <w:fldChar w:fldCharType="begin"/>
      </w:r>
      <w:r w:rsidR="00AA6976">
        <w:rPr>
          <w:b/>
        </w:rPr>
        <w:instrText xml:space="preserve"> DOCPROPERTY  DATUM_USNESENI  \* MERGEFORMAT </w:instrText>
      </w:r>
      <w:r w:rsidR="00AA6976">
        <w:rPr>
          <w:b/>
        </w:rPr>
        <w:fldChar w:fldCharType="separate"/>
      </w:r>
      <w:r w:rsidR="00AA6976">
        <w:rPr>
          <w:b/>
        </w:rPr>
        <w:t>5. února 2026</w:t>
      </w:r>
      <w:r w:rsidR="00AA6976">
        <w:rPr>
          <w:b/>
        </w:rPr>
        <w:fldChar w:fldCharType="end"/>
      </w:r>
    </w:p>
    <w:p w14:paraId="6BF0AB17" w14:textId="437CE5AA" w:rsidR="006528C3" w:rsidRDefault="00DB1EF2" w:rsidP="004C1DA0">
      <w:pPr>
        <w:pBdr>
          <w:bottom w:val="single" w:sz="4" w:space="1" w:color="auto"/>
        </w:pBdr>
        <w:jc w:val="center"/>
      </w:pPr>
      <w:r>
        <w:fldChar w:fldCharType="begin"/>
      </w:r>
      <w:r>
        <w:instrText xml:space="preserve"> DOCPROPERTY  OBSAH  \* MERGEFORMAT </w:instrText>
      </w:r>
      <w:r>
        <w:fldChar w:fldCharType="separate"/>
      </w:r>
      <w:r>
        <w:t xml:space="preserve">k návrhu poslanců Andreje </w:t>
      </w:r>
      <w:proofErr w:type="spellStart"/>
      <w:r>
        <w:t>Babiše</w:t>
      </w:r>
      <w:proofErr w:type="spellEnd"/>
      <w:r>
        <w:t xml:space="preserve">, Karla Havlíčka, </w:t>
      </w:r>
      <w:proofErr w:type="spellStart"/>
      <w:r>
        <w:t>Tomia</w:t>
      </w:r>
      <w:proofErr w:type="spellEnd"/>
      <w:r>
        <w:t xml:space="preserve"> </w:t>
      </w:r>
      <w:proofErr w:type="spellStart"/>
      <w:r>
        <w:t>Okamury</w:t>
      </w:r>
      <w:proofErr w:type="spellEnd"/>
      <w:r>
        <w:t xml:space="preserve">, Petra </w:t>
      </w:r>
      <w:proofErr w:type="spellStart"/>
      <w:r>
        <w:t>Macinky</w:t>
      </w:r>
      <w:proofErr w:type="spellEnd"/>
      <w:r>
        <w:t xml:space="preserve">, Aleny Schillerové, Zuzany Schwarz Bařtipánové, Radima Fialy, Borise Šťastného, Vojtěcha </w:t>
      </w:r>
      <w:proofErr w:type="spellStart"/>
      <w:r>
        <w:t>Krňanského</w:t>
      </w:r>
      <w:proofErr w:type="spellEnd"/>
      <w:r>
        <w:t xml:space="preserve"> a Marie </w:t>
      </w:r>
      <w:proofErr w:type="spellStart"/>
      <w:r>
        <w:t>Pošarové</w:t>
      </w:r>
      <w:proofErr w:type="spellEnd"/>
      <w:r>
        <w:t xml:space="preserve"> na vydání zákona, kterým se mění zákon č. 283/2021 Sb., stavební zákon, ve znění pozdějších předpisů, a některé další související zákony</w:t>
      </w:r>
      <w:r>
        <w:br/>
        <w:t>– sněmovní tisk 67</w:t>
      </w:r>
    </w:p>
    <w:p w14:paraId="19B1390A" w14:textId="102DF950" w:rsidR="00917D04" w:rsidRDefault="00DB1EF2" w:rsidP="00C27BE2">
      <w:pPr>
        <w:pBdr>
          <w:bottom w:val="single" w:sz="4" w:space="1" w:color="auto"/>
        </w:pBdr>
      </w:pPr>
      <w:r>
        <w:fldChar w:fldCharType="end"/>
      </w:r>
    </w:p>
    <w:p w14:paraId="6799307D" w14:textId="6B8A430B" w:rsidR="006528C3" w:rsidRDefault="006528C3" w:rsidP="0051041D">
      <w:pPr>
        <w:pStyle w:val="dajeomstuadatu"/>
        <w:jc w:val="both"/>
        <w:sectPr w:rsidR="006528C3" w:rsidSect="00361301">
          <w:headerReference w:type="default" r:id="rId10"/>
          <w:footerReference w:type="default" r:id="rId11"/>
          <w:pgSz w:w="11906" w:h="16838"/>
          <w:pgMar w:top="3119" w:right="1417" w:bottom="1417" w:left="1417" w:header="567" w:footer="567" w:gutter="0"/>
          <w:cols w:space="708"/>
          <w:titlePg/>
          <w:docGrid w:linePitch="360"/>
        </w:sectPr>
      </w:pPr>
    </w:p>
    <w:p w14:paraId="25C91C5A" w14:textId="77777777" w:rsidR="00DB1EF2" w:rsidRPr="00E83F84" w:rsidRDefault="00DB1EF2" w:rsidP="00C27BE2">
      <w:pPr>
        <w:spacing w:before="600" w:after="240"/>
        <w:ind w:firstLine="709"/>
        <w:rPr>
          <w:rFonts w:ascii="Times New Roman" w:hAnsi="Times New Roman"/>
          <w:szCs w:val="24"/>
        </w:rPr>
      </w:pPr>
      <w:r w:rsidRPr="00E83F84">
        <w:rPr>
          <w:rFonts w:ascii="Times New Roman" w:hAnsi="Times New Roman"/>
          <w:szCs w:val="24"/>
        </w:rPr>
        <w:t xml:space="preserve">Hospodářský výbor Poslanecké sněmovny Parlamentu ČR po vyslechnutí </w:t>
      </w:r>
      <w:r>
        <w:rPr>
          <w:rFonts w:ascii="Times New Roman" w:hAnsi="Times New Roman"/>
          <w:szCs w:val="24"/>
        </w:rPr>
        <w:t xml:space="preserve">úvodního </w:t>
      </w:r>
      <w:r w:rsidRPr="00B07A72">
        <w:rPr>
          <w:rFonts w:ascii="Times New Roman" w:hAnsi="Times New Roman"/>
          <w:szCs w:val="24"/>
        </w:rPr>
        <w:t xml:space="preserve">slova </w:t>
      </w:r>
      <w:r>
        <w:rPr>
          <w:rFonts w:ascii="Times New Roman" w:hAnsi="Times New Roman"/>
          <w:szCs w:val="24"/>
        </w:rPr>
        <w:t>zástupkyně předkladatelů poslankyně Zuzany Mrázové</w:t>
      </w:r>
      <w:r w:rsidRPr="00B07A72">
        <w:rPr>
          <w:rFonts w:ascii="Times New Roman" w:hAnsi="Times New Roman"/>
          <w:szCs w:val="24"/>
        </w:rPr>
        <w:t xml:space="preserve">, zpravodajské zprávy </w:t>
      </w:r>
      <w:r w:rsidRPr="00D20B67">
        <w:rPr>
          <w:rFonts w:ascii="Times New Roman" w:hAnsi="Times New Roman"/>
          <w:szCs w:val="24"/>
        </w:rPr>
        <w:t>poslan</w:t>
      </w:r>
      <w:r>
        <w:rPr>
          <w:rFonts w:ascii="Times New Roman" w:hAnsi="Times New Roman"/>
          <w:szCs w:val="24"/>
        </w:rPr>
        <w:t xml:space="preserve">kyně Zuzany Ožanové </w:t>
      </w:r>
      <w:r w:rsidRPr="00E83F84">
        <w:rPr>
          <w:rFonts w:ascii="Times New Roman" w:hAnsi="Times New Roman"/>
          <w:szCs w:val="24"/>
        </w:rPr>
        <w:t>a po obecné</w:t>
      </w:r>
      <w:r>
        <w:rPr>
          <w:rFonts w:ascii="Times New Roman" w:hAnsi="Times New Roman"/>
          <w:szCs w:val="24"/>
        </w:rPr>
        <w:t xml:space="preserve"> </w:t>
      </w:r>
      <w:r w:rsidRPr="00E83F84">
        <w:rPr>
          <w:rFonts w:ascii="Times New Roman" w:hAnsi="Times New Roman"/>
          <w:szCs w:val="24"/>
        </w:rPr>
        <w:t>rozpravě</w:t>
      </w:r>
    </w:p>
    <w:p w14:paraId="2F5166D0" w14:textId="77777777" w:rsidR="00DB1EF2" w:rsidRPr="00E83F84" w:rsidRDefault="00DB1EF2" w:rsidP="00DB1EF2">
      <w:pPr>
        <w:numPr>
          <w:ilvl w:val="0"/>
          <w:numId w:val="22"/>
        </w:numPr>
        <w:tabs>
          <w:tab w:val="center" w:pos="1418"/>
          <w:tab w:val="center" w:pos="4536"/>
          <w:tab w:val="center" w:pos="7655"/>
        </w:tabs>
        <w:spacing w:before="360" w:after="240"/>
        <w:jc w:val="left"/>
        <w:rPr>
          <w:rFonts w:ascii="Times New Roman" w:hAnsi="Times New Roman"/>
          <w:szCs w:val="24"/>
          <w:lang w:eastAsia="cs-CZ"/>
        </w:rPr>
      </w:pPr>
      <w:r w:rsidRPr="00E83F84">
        <w:rPr>
          <w:rFonts w:ascii="Times New Roman tučné" w:hAnsi="Times New Roman tučné"/>
          <w:b/>
          <w:spacing w:val="30"/>
          <w:szCs w:val="24"/>
          <w:lang w:eastAsia="cs-CZ"/>
        </w:rPr>
        <w:t>přerušuje</w:t>
      </w:r>
      <w:r w:rsidRPr="00323B6C">
        <w:rPr>
          <w:rFonts w:ascii="Times New Roman" w:hAnsi="Times New Roman"/>
          <w:b/>
          <w:szCs w:val="24"/>
          <w:lang w:eastAsia="cs-CZ"/>
        </w:rPr>
        <w:t xml:space="preserve"> </w:t>
      </w:r>
      <w:r w:rsidRPr="00323B6C">
        <w:rPr>
          <w:rFonts w:ascii="Times New Roman" w:hAnsi="Times New Roman"/>
          <w:szCs w:val="24"/>
          <w:lang w:eastAsia="cs-CZ"/>
        </w:rPr>
        <w:t xml:space="preserve">projednávání </w:t>
      </w:r>
      <w:r>
        <w:rPr>
          <w:rFonts w:ascii="Times New Roman" w:hAnsi="Times New Roman"/>
          <w:b/>
          <w:szCs w:val="24"/>
          <w:lang w:eastAsia="cs-CZ"/>
        </w:rPr>
        <w:t>sněmovního tisku 67</w:t>
      </w:r>
      <w:r w:rsidRPr="008B4F68">
        <w:rPr>
          <w:rFonts w:ascii="Times New Roman" w:hAnsi="Times New Roman"/>
          <w:bCs/>
          <w:szCs w:val="24"/>
          <w:lang w:eastAsia="cs-CZ"/>
        </w:rPr>
        <w:t>;</w:t>
      </w:r>
    </w:p>
    <w:p w14:paraId="60E2034A" w14:textId="77777777" w:rsidR="00DB1EF2" w:rsidRPr="009C00F0" w:rsidRDefault="00DB1EF2" w:rsidP="00DB1EF2">
      <w:pPr>
        <w:numPr>
          <w:ilvl w:val="0"/>
          <w:numId w:val="22"/>
        </w:numPr>
        <w:tabs>
          <w:tab w:val="center" w:pos="1418"/>
          <w:tab w:val="center" w:pos="4536"/>
          <w:tab w:val="center" w:pos="7655"/>
        </w:tabs>
        <w:rPr>
          <w:rFonts w:ascii="Times New Roman" w:hAnsi="Times New Roman"/>
          <w:szCs w:val="24"/>
          <w:lang w:eastAsia="cs-CZ"/>
        </w:rPr>
      </w:pPr>
      <w:r w:rsidRPr="009C00F0">
        <w:rPr>
          <w:rFonts w:ascii="Times New Roman tučné" w:hAnsi="Times New Roman tučné"/>
          <w:b/>
          <w:spacing w:val="30"/>
          <w:szCs w:val="24"/>
          <w:lang w:eastAsia="cs-CZ"/>
        </w:rPr>
        <w:t>stanoví</w:t>
      </w:r>
      <w:r w:rsidRPr="009C00F0">
        <w:rPr>
          <w:rFonts w:ascii="Times New Roman" w:hAnsi="Times New Roman"/>
          <w:b/>
          <w:szCs w:val="24"/>
          <w:lang w:eastAsia="cs-CZ"/>
        </w:rPr>
        <w:t xml:space="preserve"> </w:t>
      </w:r>
      <w:r w:rsidRPr="00985CCB">
        <w:rPr>
          <w:rFonts w:ascii="Times New Roman" w:hAnsi="Times New Roman"/>
          <w:spacing w:val="-4"/>
          <w:szCs w:val="24"/>
          <w:lang w:eastAsia="cs-CZ"/>
        </w:rPr>
        <w:t>harmonogram projednávání tohoto sněmovního tisku podle návrhu zpravodaj</w:t>
      </w:r>
      <w:r>
        <w:rPr>
          <w:rFonts w:ascii="Times New Roman" w:hAnsi="Times New Roman"/>
          <w:spacing w:val="-4"/>
          <w:szCs w:val="24"/>
          <w:lang w:eastAsia="cs-CZ"/>
        </w:rPr>
        <w:t>ky</w:t>
      </w:r>
      <w:r w:rsidRPr="00985CCB">
        <w:rPr>
          <w:rFonts w:ascii="Times New Roman" w:hAnsi="Times New Roman"/>
          <w:spacing w:val="-4"/>
          <w:szCs w:val="24"/>
          <w:lang w:eastAsia="cs-CZ"/>
        </w:rPr>
        <w:t>:</w:t>
      </w:r>
    </w:p>
    <w:p w14:paraId="59A523E5" w14:textId="34B4BA2E" w:rsidR="00DB1EF2" w:rsidRDefault="00DB1EF2" w:rsidP="00DB1EF2">
      <w:pPr>
        <w:pStyle w:val="Odstavecseseznamem"/>
        <w:numPr>
          <w:ilvl w:val="0"/>
          <w:numId w:val="23"/>
        </w:numPr>
        <w:tabs>
          <w:tab w:val="center" w:pos="1418"/>
          <w:tab w:val="center" w:pos="4536"/>
          <w:tab w:val="center" w:pos="7655"/>
        </w:tabs>
        <w:spacing w:before="240" w:after="240"/>
        <w:ind w:left="992" w:hanging="425"/>
        <w:contextualSpacing w:val="0"/>
        <w:rPr>
          <w:rFonts w:ascii="Times New Roman" w:hAnsi="Times New Roman"/>
          <w:b/>
          <w:i/>
          <w:szCs w:val="24"/>
          <w:lang w:eastAsia="cs-CZ"/>
        </w:rPr>
      </w:pPr>
      <w:r>
        <w:rPr>
          <w:rFonts w:ascii="Times New Roman" w:hAnsi="Times New Roman"/>
          <w:i/>
          <w:szCs w:val="24"/>
          <w:lang w:eastAsia="cs-CZ"/>
        </w:rPr>
        <w:t xml:space="preserve">písemné pozměňovací návrhy vložit do systému PSP (k projednání orgánem PS – HV) nebo zaslat na e-mail hv@psp.cz </w:t>
      </w:r>
      <w:r w:rsidRPr="008A05A5">
        <w:rPr>
          <w:rFonts w:ascii="Times New Roman" w:hAnsi="Times New Roman"/>
          <w:b/>
          <w:i/>
          <w:szCs w:val="24"/>
          <w:lang w:eastAsia="cs-CZ"/>
        </w:rPr>
        <w:t>do</w:t>
      </w:r>
      <w:r>
        <w:rPr>
          <w:rFonts w:ascii="Times New Roman" w:hAnsi="Times New Roman"/>
          <w:b/>
          <w:i/>
          <w:szCs w:val="24"/>
          <w:lang w:eastAsia="cs-CZ"/>
        </w:rPr>
        <w:t xml:space="preserve"> čtvrtka </w:t>
      </w:r>
      <w:r w:rsidR="00980A38">
        <w:rPr>
          <w:rFonts w:ascii="Times New Roman" w:hAnsi="Times New Roman"/>
          <w:b/>
          <w:i/>
          <w:szCs w:val="24"/>
          <w:lang w:eastAsia="cs-CZ"/>
        </w:rPr>
        <w:t>5</w:t>
      </w:r>
      <w:r>
        <w:rPr>
          <w:rFonts w:ascii="Times New Roman" w:hAnsi="Times New Roman"/>
          <w:b/>
          <w:i/>
          <w:szCs w:val="24"/>
          <w:lang w:eastAsia="cs-CZ"/>
        </w:rPr>
        <w:t>. března 2026</w:t>
      </w:r>
      <w:r w:rsidRPr="00DE6DD6">
        <w:rPr>
          <w:rFonts w:ascii="Times New Roman" w:hAnsi="Times New Roman"/>
          <w:b/>
          <w:i/>
          <w:szCs w:val="24"/>
          <w:lang w:eastAsia="cs-CZ"/>
        </w:rPr>
        <w:t xml:space="preserve"> do 1</w:t>
      </w:r>
      <w:r>
        <w:rPr>
          <w:rFonts w:ascii="Times New Roman" w:hAnsi="Times New Roman"/>
          <w:b/>
          <w:i/>
          <w:szCs w:val="24"/>
          <w:lang w:eastAsia="cs-CZ"/>
        </w:rPr>
        <w:t>6</w:t>
      </w:r>
      <w:r w:rsidRPr="00DE6DD6">
        <w:rPr>
          <w:rFonts w:ascii="Times New Roman" w:hAnsi="Times New Roman"/>
          <w:b/>
          <w:i/>
          <w:szCs w:val="24"/>
          <w:lang w:eastAsia="cs-CZ"/>
        </w:rPr>
        <w:t>:00 hodin</w:t>
      </w:r>
      <w:r w:rsidRPr="00EA7B43">
        <w:rPr>
          <w:rFonts w:ascii="Times New Roman" w:hAnsi="Times New Roman"/>
          <w:bCs/>
          <w:i/>
          <w:szCs w:val="24"/>
          <w:lang w:eastAsia="cs-CZ"/>
        </w:rPr>
        <w:t>;</w:t>
      </w:r>
    </w:p>
    <w:p w14:paraId="2F5EE541" w14:textId="3049315D" w:rsidR="00DB1EF2" w:rsidRDefault="00DB1EF2" w:rsidP="00DB1EF2">
      <w:pPr>
        <w:numPr>
          <w:ilvl w:val="0"/>
          <w:numId w:val="23"/>
        </w:numPr>
        <w:tabs>
          <w:tab w:val="center" w:pos="1418"/>
          <w:tab w:val="center" w:pos="4536"/>
          <w:tab w:val="center" w:pos="7655"/>
        </w:tabs>
        <w:spacing w:before="240" w:after="240"/>
        <w:ind w:left="992" w:hanging="425"/>
        <w:rPr>
          <w:rFonts w:ascii="Times New Roman" w:hAnsi="Times New Roman"/>
          <w:i/>
          <w:szCs w:val="24"/>
          <w:lang w:eastAsia="cs-CZ"/>
        </w:rPr>
      </w:pPr>
      <w:r w:rsidRPr="00323B6C">
        <w:rPr>
          <w:rFonts w:ascii="Times New Roman" w:hAnsi="Times New Roman"/>
          <w:i/>
          <w:szCs w:val="24"/>
          <w:lang w:eastAsia="cs-CZ"/>
        </w:rPr>
        <w:t>tabulkový materiál s pozměňovacími návrhy</w:t>
      </w:r>
      <w:r>
        <w:rPr>
          <w:rFonts w:ascii="Times New Roman" w:hAnsi="Times New Roman"/>
          <w:i/>
          <w:szCs w:val="24"/>
          <w:lang w:eastAsia="cs-CZ"/>
        </w:rPr>
        <w:t xml:space="preserve"> (včetně odůvodněných stanovisek) </w:t>
      </w:r>
      <w:r w:rsidRPr="00323B6C">
        <w:rPr>
          <w:rFonts w:ascii="Times New Roman" w:hAnsi="Times New Roman"/>
          <w:i/>
          <w:szCs w:val="24"/>
          <w:lang w:eastAsia="cs-CZ"/>
        </w:rPr>
        <w:t>předá</w:t>
      </w:r>
      <w:r>
        <w:rPr>
          <w:rFonts w:ascii="Times New Roman" w:hAnsi="Times New Roman"/>
          <w:i/>
          <w:szCs w:val="24"/>
          <w:lang w:eastAsia="cs-CZ"/>
        </w:rPr>
        <w:t xml:space="preserve"> předkladatel</w:t>
      </w:r>
      <w:r w:rsidR="00167E2C">
        <w:rPr>
          <w:rFonts w:ascii="Times New Roman" w:hAnsi="Times New Roman"/>
          <w:i/>
          <w:szCs w:val="24"/>
          <w:lang w:eastAsia="cs-CZ"/>
        </w:rPr>
        <w:t xml:space="preserve"> </w:t>
      </w:r>
      <w:bookmarkStart w:id="0" w:name="_GoBack"/>
      <w:bookmarkEnd w:id="0"/>
      <w:r w:rsidRPr="00DE6DD6">
        <w:rPr>
          <w:rFonts w:ascii="Times New Roman" w:hAnsi="Times New Roman"/>
          <w:i/>
          <w:szCs w:val="24"/>
          <w:lang w:eastAsia="cs-CZ"/>
        </w:rPr>
        <w:t xml:space="preserve">na hospodářský výbor </w:t>
      </w:r>
      <w:r w:rsidRPr="00A855D9">
        <w:rPr>
          <w:rFonts w:ascii="Times New Roman" w:hAnsi="Times New Roman"/>
          <w:b/>
          <w:i/>
          <w:szCs w:val="24"/>
          <w:lang w:eastAsia="cs-CZ"/>
        </w:rPr>
        <w:t>do</w:t>
      </w:r>
      <w:r>
        <w:rPr>
          <w:rFonts w:ascii="Times New Roman" w:hAnsi="Times New Roman"/>
          <w:b/>
          <w:i/>
          <w:szCs w:val="24"/>
          <w:lang w:eastAsia="cs-CZ"/>
        </w:rPr>
        <w:t xml:space="preserve"> pondělí </w:t>
      </w:r>
      <w:r w:rsidR="00980A38">
        <w:rPr>
          <w:rFonts w:ascii="Times New Roman" w:hAnsi="Times New Roman"/>
          <w:b/>
          <w:i/>
          <w:szCs w:val="24"/>
          <w:lang w:eastAsia="cs-CZ"/>
        </w:rPr>
        <w:t>16</w:t>
      </w:r>
      <w:r>
        <w:rPr>
          <w:rFonts w:ascii="Times New Roman" w:hAnsi="Times New Roman"/>
          <w:b/>
          <w:i/>
          <w:szCs w:val="24"/>
          <w:lang w:eastAsia="cs-CZ"/>
        </w:rPr>
        <w:t xml:space="preserve">. března </w:t>
      </w:r>
      <w:r w:rsidRPr="00DE6DD6">
        <w:rPr>
          <w:rFonts w:ascii="Times New Roman" w:hAnsi="Times New Roman"/>
          <w:b/>
          <w:i/>
          <w:szCs w:val="24"/>
          <w:lang w:eastAsia="cs-CZ"/>
        </w:rPr>
        <w:t>do 1</w:t>
      </w:r>
      <w:r>
        <w:rPr>
          <w:rFonts w:ascii="Times New Roman" w:hAnsi="Times New Roman"/>
          <w:b/>
          <w:i/>
          <w:szCs w:val="24"/>
          <w:lang w:eastAsia="cs-CZ"/>
        </w:rPr>
        <w:t>6</w:t>
      </w:r>
      <w:r w:rsidRPr="00DE6DD6">
        <w:rPr>
          <w:rFonts w:ascii="Times New Roman" w:hAnsi="Times New Roman"/>
          <w:b/>
          <w:i/>
          <w:szCs w:val="24"/>
          <w:lang w:eastAsia="cs-CZ"/>
        </w:rPr>
        <w:t>:00 hodin</w:t>
      </w:r>
      <w:r w:rsidRPr="00DE6DD6">
        <w:rPr>
          <w:rFonts w:ascii="Times New Roman" w:hAnsi="Times New Roman"/>
          <w:i/>
          <w:szCs w:val="24"/>
          <w:lang w:eastAsia="cs-CZ"/>
        </w:rPr>
        <w:t>;</w:t>
      </w:r>
    </w:p>
    <w:p w14:paraId="668DB904" w14:textId="5162A688" w:rsidR="00DB1EF2" w:rsidRPr="00DE6DD6" w:rsidRDefault="00DB1EF2" w:rsidP="00DB1EF2">
      <w:pPr>
        <w:numPr>
          <w:ilvl w:val="0"/>
          <w:numId w:val="23"/>
        </w:numPr>
        <w:tabs>
          <w:tab w:val="center" w:pos="1418"/>
          <w:tab w:val="center" w:pos="4536"/>
          <w:tab w:val="center" w:pos="7655"/>
        </w:tabs>
        <w:spacing w:before="240" w:after="360"/>
        <w:ind w:left="992" w:hanging="425"/>
        <w:rPr>
          <w:rFonts w:ascii="Times New Roman" w:hAnsi="Times New Roman"/>
          <w:i/>
          <w:szCs w:val="24"/>
          <w:lang w:eastAsia="cs-CZ"/>
        </w:rPr>
      </w:pPr>
      <w:r>
        <w:rPr>
          <w:rFonts w:ascii="Times New Roman" w:hAnsi="Times New Roman"/>
          <w:i/>
          <w:szCs w:val="24"/>
          <w:lang w:eastAsia="cs-CZ"/>
        </w:rPr>
        <w:t xml:space="preserve">projednávání </w:t>
      </w:r>
      <w:r w:rsidRPr="00DE6DD6">
        <w:rPr>
          <w:rFonts w:ascii="Times New Roman" w:hAnsi="Times New Roman"/>
          <w:i/>
          <w:szCs w:val="24"/>
          <w:lang w:eastAsia="cs-CZ"/>
        </w:rPr>
        <w:t xml:space="preserve">na schůzi hospodářského výboru ve </w:t>
      </w:r>
      <w:r w:rsidRPr="00A855D9">
        <w:rPr>
          <w:rFonts w:ascii="Times New Roman" w:hAnsi="Times New Roman"/>
          <w:b/>
          <w:i/>
          <w:szCs w:val="24"/>
          <w:lang w:eastAsia="cs-CZ"/>
        </w:rPr>
        <w:t>čtvrtek</w:t>
      </w:r>
      <w:r>
        <w:rPr>
          <w:rFonts w:ascii="Times New Roman" w:hAnsi="Times New Roman"/>
          <w:b/>
          <w:i/>
          <w:szCs w:val="24"/>
          <w:lang w:eastAsia="cs-CZ"/>
        </w:rPr>
        <w:t xml:space="preserve"> </w:t>
      </w:r>
      <w:r w:rsidR="00980A38">
        <w:rPr>
          <w:rFonts w:ascii="Times New Roman" w:hAnsi="Times New Roman"/>
          <w:b/>
          <w:i/>
          <w:szCs w:val="24"/>
          <w:lang w:eastAsia="cs-CZ"/>
        </w:rPr>
        <w:t>19</w:t>
      </w:r>
      <w:r>
        <w:rPr>
          <w:rFonts w:ascii="Times New Roman" w:hAnsi="Times New Roman"/>
          <w:b/>
          <w:i/>
          <w:szCs w:val="24"/>
          <w:lang w:eastAsia="cs-CZ"/>
        </w:rPr>
        <w:t xml:space="preserve">. </w:t>
      </w:r>
      <w:r w:rsidR="00980A38">
        <w:rPr>
          <w:rFonts w:ascii="Times New Roman" w:hAnsi="Times New Roman"/>
          <w:b/>
          <w:i/>
          <w:szCs w:val="24"/>
          <w:lang w:eastAsia="cs-CZ"/>
        </w:rPr>
        <w:t>března</w:t>
      </w:r>
      <w:r>
        <w:rPr>
          <w:rFonts w:ascii="Times New Roman" w:hAnsi="Times New Roman"/>
          <w:b/>
          <w:i/>
          <w:szCs w:val="24"/>
          <w:lang w:eastAsia="cs-CZ"/>
        </w:rPr>
        <w:t xml:space="preserve"> </w:t>
      </w:r>
      <w:r w:rsidRPr="009E5724">
        <w:rPr>
          <w:rFonts w:ascii="Times New Roman" w:hAnsi="Times New Roman"/>
          <w:b/>
          <w:i/>
          <w:szCs w:val="24"/>
          <w:lang w:eastAsia="cs-CZ"/>
        </w:rPr>
        <w:t>202</w:t>
      </w:r>
      <w:r>
        <w:rPr>
          <w:rFonts w:ascii="Times New Roman" w:hAnsi="Times New Roman"/>
          <w:b/>
          <w:i/>
          <w:szCs w:val="24"/>
          <w:lang w:eastAsia="cs-CZ"/>
        </w:rPr>
        <w:t>6</w:t>
      </w:r>
      <w:r w:rsidRPr="00DE6DD6">
        <w:rPr>
          <w:rFonts w:ascii="Times New Roman" w:hAnsi="Times New Roman"/>
          <w:i/>
          <w:szCs w:val="24"/>
          <w:lang w:eastAsia="cs-CZ"/>
        </w:rPr>
        <w:t>.</w:t>
      </w:r>
    </w:p>
    <w:p w14:paraId="65FFB674" w14:textId="12F65BD7" w:rsidR="00DB1EF2" w:rsidRPr="00AE43B8" w:rsidRDefault="00DB1EF2" w:rsidP="00C27BE2">
      <w:pPr>
        <w:tabs>
          <w:tab w:val="center" w:pos="1418"/>
          <w:tab w:val="center" w:pos="4536"/>
          <w:tab w:val="center" w:pos="7655"/>
        </w:tabs>
        <w:spacing w:before="960"/>
        <w:rPr>
          <w:rFonts w:ascii="Times New Roman" w:hAnsi="Times New Roman"/>
          <w:szCs w:val="24"/>
          <w:lang w:eastAsia="cs-CZ"/>
        </w:rPr>
      </w:pPr>
      <w:r>
        <w:rPr>
          <w:rFonts w:ascii="Times New Roman" w:hAnsi="Times New Roman"/>
          <w:szCs w:val="24"/>
          <w:lang w:eastAsia="cs-CZ"/>
        </w:rPr>
        <w:tab/>
      </w:r>
      <w:r w:rsidR="00C27BE2">
        <w:rPr>
          <w:rFonts w:ascii="Times New Roman" w:hAnsi="Times New Roman"/>
          <w:szCs w:val="24"/>
          <w:lang w:eastAsia="cs-CZ"/>
        </w:rPr>
        <w:t>Igor ČERVENÝ</w:t>
      </w:r>
      <w:r w:rsidRPr="00AE43B8">
        <w:rPr>
          <w:rFonts w:ascii="Times New Roman" w:hAnsi="Times New Roman"/>
          <w:szCs w:val="24"/>
          <w:lang w:eastAsia="cs-CZ"/>
        </w:rPr>
        <w:tab/>
      </w:r>
      <w:r w:rsidRPr="00AE43B8">
        <w:rPr>
          <w:rFonts w:ascii="Times New Roman" w:hAnsi="Times New Roman"/>
          <w:szCs w:val="24"/>
          <w:lang w:eastAsia="cs-CZ"/>
        </w:rPr>
        <w:tab/>
      </w:r>
      <w:r>
        <w:rPr>
          <w:rFonts w:ascii="Times New Roman" w:hAnsi="Times New Roman"/>
          <w:szCs w:val="24"/>
          <w:lang w:eastAsia="cs-CZ"/>
        </w:rPr>
        <w:t>Zuzana OŽANOVÁ</w:t>
      </w:r>
    </w:p>
    <w:p w14:paraId="1E075E7A" w14:textId="77777777" w:rsidR="00DB1EF2" w:rsidRDefault="00DB1EF2" w:rsidP="00DB1EF2">
      <w:pPr>
        <w:tabs>
          <w:tab w:val="center" w:pos="1418"/>
          <w:tab w:val="center" w:pos="4536"/>
          <w:tab w:val="center" w:pos="7655"/>
        </w:tabs>
        <w:rPr>
          <w:rFonts w:ascii="Times New Roman" w:hAnsi="Times New Roman"/>
          <w:szCs w:val="24"/>
          <w:lang w:eastAsia="cs-CZ"/>
        </w:rPr>
      </w:pPr>
      <w:r>
        <w:rPr>
          <w:rFonts w:ascii="Times New Roman" w:hAnsi="Times New Roman"/>
          <w:szCs w:val="24"/>
          <w:lang w:eastAsia="cs-CZ"/>
        </w:rPr>
        <w:tab/>
      </w:r>
      <w:r w:rsidRPr="00AE43B8">
        <w:rPr>
          <w:rFonts w:ascii="Times New Roman" w:hAnsi="Times New Roman"/>
          <w:szCs w:val="24"/>
          <w:lang w:eastAsia="cs-CZ"/>
        </w:rPr>
        <w:t>ověřovatel výboru</w:t>
      </w:r>
      <w:r>
        <w:rPr>
          <w:rFonts w:ascii="Times New Roman" w:hAnsi="Times New Roman"/>
          <w:szCs w:val="24"/>
          <w:lang w:eastAsia="cs-CZ"/>
        </w:rPr>
        <w:tab/>
      </w:r>
      <w:r>
        <w:rPr>
          <w:rFonts w:ascii="Times New Roman" w:hAnsi="Times New Roman"/>
          <w:szCs w:val="24"/>
          <w:lang w:eastAsia="cs-CZ"/>
        </w:rPr>
        <w:tab/>
        <w:t>zpravodajka výboru</w:t>
      </w:r>
    </w:p>
    <w:p w14:paraId="1BC03C19" w14:textId="77777777" w:rsidR="00DB1EF2" w:rsidRPr="00AA6492" w:rsidRDefault="00DB1EF2" w:rsidP="00DB1EF2">
      <w:pPr>
        <w:tabs>
          <w:tab w:val="center" w:pos="1418"/>
          <w:tab w:val="center" w:pos="4536"/>
          <w:tab w:val="center" w:pos="7655"/>
        </w:tabs>
        <w:rPr>
          <w:rFonts w:ascii="Times New Roman" w:hAnsi="Times New Roman"/>
          <w:i/>
          <w:color w:val="808080" w:themeColor="text2"/>
          <w:szCs w:val="24"/>
          <w:lang w:eastAsia="cs-CZ"/>
        </w:rPr>
      </w:pPr>
      <w:r w:rsidRPr="00AA6492">
        <w:rPr>
          <w:rFonts w:ascii="Times New Roman" w:hAnsi="Times New Roman"/>
          <w:i/>
          <w:color w:val="808080" w:themeColor="text2"/>
          <w:szCs w:val="24"/>
          <w:lang w:eastAsia="cs-CZ"/>
        </w:rPr>
        <w:tab/>
        <w:t>elektronicky podepsáno</w:t>
      </w:r>
      <w:r w:rsidRPr="00AA6492">
        <w:rPr>
          <w:rFonts w:ascii="Times New Roman" w:hAnsi="Times New Roman"/>
          <w:i/>
          <w:color w:val="808080" w:themeColor="text2"/>
          <w:szCs w:val="24"/>
          <w:lang w:eastAsia="cs-CZ"/>
        </w:rPr>
        <w:tab/>
      </w:r>
      <w:r w:rsidRPr="00AA6492">
        <w:rPr>
          <w:rFonts w:ascii="Times New Roman" w:hAnsi="Times New Roman"/>
          <w:i/>
          <w:color w:val="808080" w:themeColor="text2"/>
          <w:szCs w:val="24"/>
          <w:lang w:eastAsia="cs-CZ"/>
        </w:rPr>
        <w:tab/>
        <w:t>elektronicky podepsáno</w:t>
      </w:r>
    </w:p>
    <w:p w14:paraId="38CE5363" w14:textId="77777777" w:rsidR="00DB1EF2" w:rsidRPr="00680710" w:rsidRDefault="00DB1EF2" w:rsidP="00C27BE2">
      <w:pPr>
        <w:tabs>
          <w:tab w:val="center" w:pos="1418"/>
          <w:tab w:val="center" w:pos="4536"/>
          <w:tab w:val="center" w:pos="7655"/>
        </w:tabs>
        <w:spacing w:before="360"/>
        <w:rPr>
          <w:rFonts w:ascii="Times New Roman" w:hAnsi="Times New Roman"/>
          <w:szCs w:val="24"/>
          <w:lang w:eastAsia="cs-CZ"/>
        </w:rPr>
      </w:pPr>
      <w:r>
        <w:rPr>
          <w:rFonts w:ascii="Times New Roman" w:hAnsi="Times New Roman"/>
          <w:szCs w:val="24"/>
          <w:lang w:eastAsia="cs-CZ"/>
        </w:rPr>
        <w:tab/>
      </w:r>
      <w:r>
        <w:rPr>
          <w:rFonts w:ascii="Times New Roman" w:hAnsi="Times New Roman"/>
          <w:szCs w:val="24"/>
          <w:lang w:eastAsia="cs-CZ"/>
        </w:rPr>
        <w:tab/>
        <w:t xml:space="preserve">Radim FIALA </w:t>
      </w:r>
    </w:p>
    <w:p w14:paraId="5E61E1AB" w14:textId="77777777" w:rsidR="00DB1EF2" w:rsidRDefault="00DB1EF2" w:rsidP="00DB1EF2">
      <w:pPr>
        <w:tabs>
          <w:tab w:val="center" w:pos="1418"/>
          <w:tab w:val="center" w:pos="4536"/>
          <w:tab w:val="center" w:pos="7655"/>
        </w:tabs>
        <w:rPr>
          <w:rFonts w:ascii="Times New Roman" w:hAnsi="Times New Roman"/>
          <w:szCs w:val="24"/>
          <w:lang w:eastAsia="cs-CZ"/>
        </w:rPr>
      </w:pPr>
      <w:r>
        <w:rPr>
          <w:rFonts w:ascii="Times New Roman" w:hAnsi="Times New Roman"/>
          <w:szCs w:val="24"/>
          <w:lang w:eastAsia="cs-CZ"/>
        </w:rPr>
        <w:tab/>
      </w:r>
      <w:r>
        <w:rPr>
          <w:rFonts w:ascii="Times New Roman" w:hAnsi="Times New Roman"/>
          <w:szCs w:val="24"/>
          <w:lang w:eastAsia="cs-CZ"/>
        </w:rPr>
        <w:tab/>
        <w:t>předseda výboru</w:t>
      </w:r>
    </w:p>
    <w:p w14:paraId="3F772EC3" w14:textId="73302D38" w:rsidR="00AA6976" w:rsidRDefault="00DB1EF2" w:rsidP="00DB1EF2">
      <w:pPr>
        <w:tabs>
          <w:tab w:val="center" w:pos="1418"/>
          <w:tab w:val="center" w:pos="4536"/>
          <w:tab w:val="center" w:pos="7655"/>
        </w:tabs>
        <w:jc w:val="center"/>
      </w:pPr>
      <w:r w:rsidRPr="00AA6492">
        <w:rPr>
          <w:rFonts w:ascii="Times New Roman" w:hAnsi="Times New Roman"/>
          <w:i/>
          <w:color w:val="808080" w:themeColor="text2"/>
          <w:szCs w:val="24"/>
          <w:lang w:eastAsia="cs-CZ"/>
        </w:rPr>
        <w:t>elektronicky podepsáno</w:t>
      </w:r>
    </w:p>
    <w:sectPr w:rsidR="00AA6976" w:rsidSect="00DB1EF2">
      <w:headerReference w:type="default" r:id="rId12"/>
      <w:type w:val="continuous"/>
      <w:pgSz w:w="11906" w:h="16838"/>
      <w:pgMar w:top="1276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EE6A23" w14:textId="77777777" w:rsidR="000A34EC" w:rsidRDefault="00DB1EF2">
      <w:r>
        <w:separator/>
      </w:r>
    </w:p>
  </w:endnote>
  <w:endnote w:type="continuationSeparator" w:id="0">
    <w:p w14:paraId="3B605604" w14:textId="77777777" w:rsidR="000A34EC" w:rsidRDefault="00DB1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 tučné">
    <w:panose1 w:val="020208030705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Mkatabulky"/>
      <w:tblW w:w="113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98" w:type="dxa"/>
        <w:right w:w="0" w:type="dxa"/>
      </w:tblCellMar>
      <w:tblLook w:val="04A0" w:firstRow="1" w:lastRow="0" w:firstColumn="1" w:lastColumn="0" w:noHBand="0" w:noVBand="1"/>
    </w:tblPr>
    <w:tblGrid>
      <w:gridCol w:w="1134"/>
    </w:tblGrid>
    <w:tr w:rsidR="00EA06C6" w14:paraId="6D7E24B6" w14:textId="77777777" w:rsidTr="00CE13DE">
      <w:trPr>
        <w:jc w:val="right"/>
      </w:trPr>
      <w:tc>
        <w:tcPr>
          <w:tcW w:w="1134" w:type="dxa"/>
          <w:vAlign w:val="bottom"/>
        </w:tcPr>
        <w:p w14:paraId="2B86CD49" w14:textId="77777777" w:rsidR="00CE13DE" w:rsidRDefault="00DB1EF2" w:rsidP="00E65507">
          <w:pPr>
            <w:pStyle w:val="Zpat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r w:rsidR="00C93365">
            <w:fldChar w:fldCharType="begin"/>
          </w:r>
          <w:r w:rsidR="00C93365">
            <w:instrText xml:space="preserve"> NUMPAGES   \* MERGEFORMAT </w:instrText>
          </w:r>
          <w:r w:rsidR="00C93365">
            <w:fldChar w:fldCharType="separate"/>
          </w:r>
          <w:r>
            <w:rPr>
              <w:noProof/>
            </w:rPr>
            <w:t>1</w:t>
          </w:r>
          <w:r w:rsidR="00C93365">
            <w:rPr>
              <w:noProof/>
            </w:rPr>
            <w:fldChar w:fldCharType="end"/>
          </w:r>
        </w:p>
      </w:tc>
    </w:tr>
  </w:tbl>
  <w:p w14:paraId="1B5346FE" w14:textId="77777777" w:rsidR="008C6CAA" w:rsidRPr="00E65507" w:rsidRDefault="008C6CAA">
    <w:pPr>
      <w:pStyle w:val="Zpa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34280D" w14:textId="77777777" w:rsidR="000A34EC" w:rsidRDefault="00DB1EF2">
      <w:r>
        <w:separator/>
      </w:r>
    </w:p>
  </w:footnote>
  <w:footnote w:type="continuationSeparator" w:id="0">
    <w:p w14:paraId="362FF842" w14:textId="77777777" w:rsidR="000A34EC" w:rsidRDefault="00DB1E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84E251" w14:textId="48EEAADB" w:rsidR="00B23C27" w:rsidRDefault="00DB1EF2" w:rsidP="00B23C27">
    <w:pPr>
      <w:pStyle w:val="Zhlav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6661150</wp:posOffset>
              </wp:positionH>
              <wp:positionV relativeFrom="page">
                <wp:posOffset>0</wp:posOffset>
              </wp:positionV>
              <wp:extent cx="0" cy="10692000"/>
              <wp:effectExtent l="0" t="0" r="0" b="0"/>
              <wp:wrapNone/>
              <wp:docPr id="152852676" name="P okraj 2,5 cm x 18,5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P okraj 2,5 cm x 18,5 cm" o:spid="_x0000_s2049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59264" from="524.5pt,0" to="524.5pt,841.9pt" strokecolor="#00b0f0" strokeweight="0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0</wp:posOffset>
              </wp:positionV>
              <wp:extent cx="0" cy="10692000"/>
              <wp:effectExtent l="0" t="0" r="38100" b="33655"/>
              <wp:wrapNone/>
              <wp:docPr id="332432775" name="L okraj 2,5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L okraj 2,5 cm" o:spid="_x0000_s2050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61312" from="70.9pt,0" to="70.9pt,841.9pt" strokecolor="#00b0f0" strokeweight="0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D044C3" w14:textId="77777777" w:rsidR="00626496" w:rsidRPr="00626496" w:rsidRDefault="00C93365" w:rsidP="00626496">
    <w:pPr>
      <w:pStyle w:val="Zhlav"/>
      <w:jc w:val="right"/>
      <w:rPr>
        <w:b/>
        <w:color w:val="00B0F0"/>
        <w:spacing w:val="40"/>
        <w:sz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80E2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2448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4EA7046"/>
    <w:lvl w:ilvl="0">
      <w:start w:val="1"/>
      <w:numFmt w:val="decimal"/>
      <w:pStyle w:val="slovanseznam3"/>
      <w:lvlText w:val="%1."/>
      <w:lvlJc w:val="left"/>
      <w:pPr>
        <w:tabs>
          <w:tab w:val="num" w:pos="851"/>
        </w:tabs>
        <w:ind w:left="851" w:hanging="285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B8E241C0"/>
    <w:lvl w:ilvl="0">
      <w:start w:val="1"/>
      <w:numFmt w:val="decimal"/>
      <w:pStyle w:val="slovanseznam2"/>
      <w:lvlText w:val="%1."/>
      <w:lvlJc w:val="left"/>
      <w:pPr>
        <w:tabs>
          <w:tab w:val="num" w:pos="567"/>
        </w:tabs>
        <w:ind w:left="567" w:hanging="284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AC87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4433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478C6DC"/>
    <w:lvl w:ilvl="0">
      <w:start w:val="1"/>
      <w:numFmt w:val="bullet"/>
      <w:pStyle w:val="Seznamsodrkami3"/>
      <w:lvlText w:val=""/>
      <w:lvlJc w:val="left"/>
      <w:pPr>
        <w:tabs>
          <w:tab w:val="num" w:pos="851"/>
        </w:tabs>
        <w:ind w:left="851" w:hanging="285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FE3478"/>
    <w:lvl w:ilvl="0">
      <w:start w:val="1"/>
      <w:numFmt w:val="bullet"/>
      <w:pStyle w:val="Seznamsodrkami2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73C1DD6"/>
    <w:lvl w:ilvl="0">
      <w:start w:val="1"/>
      <w:numFmt w:val="upperRoman"/>
      <w:pStyle w:val="slovanseznam"/>
      <w:lvlText w:val="%1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802D8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3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b/>
      </w:rPr>
    </w:lvl>
  </w:abstractNum>
  <w:abstractNum w:abstractNumId="11" w15:restartNumberingAfterBreak="0">
    <w:nsid w:val="06760715"/>
    <w:multiLevelType w:val="hybridMultilevel"/>
    <w:tmpl w:val="9B766BFA"/>
    <w:lvl w:ilvl="0" w:tplc="2BCCAE46">
      <w:start w:val="1"/>
      <w:numFmt w:val="upperRoman"/>
      <w:lvlText w:val="%1."/>
      <w:lvlJc w:val="left"/>
      <w:pPr>
        <w:ind w:left="9" w:hanging="720"/>
      </w:pPr>
      <w:rPr>
        <w:rFonts w:hint="default"/>
      </w:rPr>
    </w:lvl>
    <w:lvl w:ilvl="1" w:tplc="2E04CC0A" w:tentative="1">
      <w:start w:val="1"/>
      <w:numFmt w:val="lowerLetter"/>
      <w:lvlText w:val="%2."/>
      <w:lvlJc w:val="left"/>
      <w:pPr>
        <w:ind w:left="369" w:hanging="360"/>
      </w:pPr>
    </w:lvl>
    <w:lvl w:ilvl="2" w:tplc="2460FF5E" w:tentative="1">
      <w:start w:val="1"/>
      <w:numFmt w:val="lowerRoman"/>
      <w:lvlText w:val="%3."/>
      <w:lvlJc w:val="right"/>
      <w:pPr>
        <w:ind w:left="1089" w:hanging="180"/>
      </w:pPr>
    </w:lvl>
    <w:lvl w:ilvl="3" w:tplc="40427C22" w:tentative="1">
      <w:start w:val="1"/>
      <w:numFmt w:val="decimal"/>
      <w:lvlText w:val="%4."/>
      <w:lvlJc w:val="left"/>
      <w:pPr>
        <w:ind w:left="1809" w:hanging="360"/>
      </w:pPr>
    </w:lvl>
    <w:lvl w:ilvl="4" w:tplc="8A8A72FA" w:tentative="1">
      <w:start w:val="1"/>
      <w:numFmt w:val="lowerLetter"/>
      <w:lvlText w:val="%5."/>
      <w:lvlJc w:val="left"/>
      <w:pPr>
        <w:ind w:left="2529" w:hanging="360"/>
      </w:pPr>
    </w:lvl>
    <w:lvl w:ilvl="5" w:tplc="53900DCA" w:tentative="1">
      <w:start w:val="1"/>
      <w:numFmt w:val="lowerRoman"/>
      <w:lvlText w:val="%6."/>
      <w:lvlJc w:val="right"/>
      <w:pPr>
        <w:ind w:left="3249" w:hanging="180"/>
      </w:pPr>
    </w:lvl>
    <w:lvl w:ilvl="6" w:tplc="682E1386" w:tentative="1">
      <w:start w:val="1"/>
      <w:numFmt w:val="decimal"/>
      <w:lvlText w:val="%7."/>
      <w:lvlJc w:val="left"/>
      <w:pPr>
        <w:ind w:left="3969" w:hanging="360"/>
      </w:pPr>
    </w:lvl>
    <w:lvl w:ilvl="7" w:tplc="438225BA" w:tentative="1">
      <w:start w:val="1"/>
      <w:numFmt w:val="lowerLetter"/>
      <w:lvlText w:val="%8."/>
      <w:lvlJc w:val="left"/>
      <w:pPr>
        <w:ind w:left="4689" w:hanging="360"/>
      </w:pPr>
    </w:lvl>
    <w:lvl w:ilvl="8" w:tplc="D6B0BEDA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2" w15:restartNumberingAfterBreak="0">
    <w:nsid w:val="41983007"/>
    <w:multiLevelType w:val="hybridMultilevel"/>
    <w:tmpl w:val="78C24FD0"/>
    <w:lvl w:ilvl="0" w:tplc="B880B4F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1C0AEA3A">
      <w:start w:val="1"/>
      <w:numFmt w:val="lowerLetter"/>
      <w:lvlText w:val="%2."/>
      <w:lvlJc w:val="left"/>
      <w:pPr>
        <w:ind w:left="1440" w:hanging="360"/>
      </w:pPr>
    </w:lvl>
    <w:lvl w:ilvl="2" w:tplc="3580D4B0">
      <w:start w:val="1"/>
      <w:numFmt w:val="lowerRoman"/>
      <w:lvlText w:val="%3."/>
      <w:lvlJc w:val="right"/>
      <w:pPr>
        <w:ind w:left="2160" w:hanging="180"/>
      </w:pPr>
    </w:lvl>
    <w:lvl w:ilvl="3" w:tplc="1338BFD0">
      <w:start w:val="1"/>
      <w:numFmt w:val="decimal"/>
      <w:lvlText w:val="%4."/>
      <w:lvlJc w:val="left"/>
      <w:pPr>
        <w:ind w:left="2880" w:hanging="360"/>
      </w:pPr>
    </w:lvl>
    <w:lvl w:ilvl="4" w:tplc="31B685C2" w:tentative="1">
      <w:start w:val="1"/>
      <w:numFmt w:val="lowerLetter"/>
      <w:lvlText w:val="%5."/>
      <w:lvlJc w:val="left"/>
      <w:pPr>
        <w:ind w:left="3600" w:hanging="360"/>
      </w:pPr>
    </w:lvl>
    <w:lvl w:ilvl="5" w:tplc="CDFE417C" w:tentative="1">
      <w:start w:val="1"/>
      <w:numFmt w:val="lowerRoman"/>
      <w:lvlText w:val="%6."/>
      <w:lvlJc w:val="right"/>
      <w:pPr>
        <w:ind w:left="4320" w:hanging="180"/>
      </w:pPr>
    </w:lvl>
    <w:lvl w:ilvl="6" w:tplc="96D0596A" w:tentative="1">
      <w:start w:val="1"/>
      <w:numFmt w:val="decimal"/>
      <w:lvlText w:val="%7."/>
      <w:lvlJc w:val="left"/>
      <w:pPr>
        <w:ind w:left="5040" w:hanging="360"/>
      </w:pPr>
    </w:lvl>
    <w:lvl w:ilvl="7" w:tplc="B1083748" w:tentative="1">
      <w:start w:val="1"/>
      <w:numFmt w:val="lowerLetter"/>
      <w:lvlText w:val="%8."/>
      <w:lvlJc w:val="left"/>
      <w:pPr>
        <w:ind w:left="5760" w:hanging="360"/>
      </w:pPr>
    </w:lvl>
    <w:lvl w:ilvl="8" w:tplc="20DC18A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84F9D"/>
    <w:multiLevelType w:val="hybridMultilevel"/>
    <w:tmpl w:val="9D180B7C"/>
    <w:lvl w:ilvl="0" w:tplc="894223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37604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99B40C20" w:tentative="1">
      <w:start w:val="1"/>
      <w:numFmt w:val="lowerRoman"/>
      <w:lvlText w:val="%3."/>
      <w:lvlJc w:val="right"/>
      <w:pPr>
        <w:ind w:left="1800" w:hanging="180"/>
      </w:pPr>
    </w:lvl>
    <w:lvl w:ilvl="3" w:tplc="98846DFE" w:tentative="1">
      <w:start w:val="1"/>
      <w:numFmt w:val="decimal"/>
      <w:lvlText w:val="%4."/>
      <w:lvlJc w:val="left"/>
      <w:pPr>
        <w:ind w:left="2520" w:hanging="360"/>
      </w:pPr>
    </w:lvl>
    <w:lvl w:ilvl="4" w:tplc="04F2159E" w:tentative="1">
      <w:start w:val="1"/>
      <w:numFmt w:val="lowerLetter"/>
      <w:lvlText w:val="%5."/>
      <w:lvlJc w:val="left"/>
      <w:pPr>
        <w:ind w:left="3240" w:hanging="360"/>
      </w:pPr>
    </w:lvl>
    <w:lvl w:ilvl="5" w:tplc="A3FCA098" w:tentative="1">
      <w:start w:val="1"/>
      <w:numFmt w:val="lowerRoman"/>
      <w:lvlText w:val="%6."/>
      <w:lvlJc w:val="right"/>
      <w:pPr>
        <w:ind w:left="3960" w:hanging="180"/>
      </w:pPr>
    </w:lvl>
    <w:lvl w:ilvl="6" w:tplc="77522980" w:tentative="1">
      <w:start w:val="1"/>
      <w:numFmt w:val="decimal"/>
      <w:lvlText w:val="%7."/>
      <w:lvlJc w:val="left"/>
      <w:pPr>
        <w:ind w:left="4680" w:hanging="360"/>
      </w:pPr>
    </w:lvl>
    <w:lvl w:ilvl="7" w:tplc="85B60FE2" w:tentative="1">
      <w:start w:val="1"/>
      <w:numFmt w:val="lowerLetter"/>
      <w:lvlText w:val="%8."/>
      <w:lvlJc w:val="left"/>
      <w:pPr>
        <w:ind w:left="5400" w:hanging="360"/>
      </w:pPr>
    </w:lvl>
    <w:lvl w:ilvl="8" w:tplc="9506A77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99356E2"/>
    <w:multiLevelType w:val="hybridMultilevel"/>
    <w:tmpl w:val="C472E08C"/>
    <w:lvl w:ilvl="0" w:tplc="DE4805D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61C2462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32AF7A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AF67AFE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7882910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AA90D63A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5705470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C4E3FD0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9A4AA9CC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039556C"/>
    <w:multiLevelType w:val="multilevel"/>
    <w:tmpl w:val="954AC6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6E7D46"/>
    <w:multiLevelType w:val="hybridMultilevel"/>
    <w:tmpl w:val="784ED638"/>
    <w:lvl w:ilvl="0" w:tplc="384C28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BBC3FBC" w:tentative="1">
      <w:start w:val="1"/>
      <w:numFmt w:val="lowerLetter"/>
      <w:lvlText w:val="%2."/>
      <w:lvlJc w:val="left"/>
      <w:pPr>
        <w:ind w:left="1440" w:hanging="360"/>
      </w:pPr>
    </w:lvl>
    <w:lvl w:ilvl="2" w:tplc="7AC66694" w:tentative="1">
      <w:start w:val="1"/>
      <w:numFmt w:val="lowerRoman"/>
      <w:lvlText w:val="%3."/>
      <w:lvlJc w:val="right"/>
      <w:pPr>
        <w:ind w:left="2160" w:hanging="180"/>
      </w:pPr>
    </w:lvl>
    <w:lvl w:ilvl="3" w:tplc="A98A9974" w:tentative="1">
      <w:start w:val="1"/>
      <w:numFmt w:val="decimal"/>
      <w:lvlText w:val="%4."/>
      <w:lvlJc w:val="left"/>
      <w:pPr>
        <w:ind w:left="2880" w:hanging="360"/>
      </w:pPr>
    </w:lvl>
    <w:lvl w:ilvl="4" w:tplc="96001C8A" w:tentative="1">
      <w:start w:val="1"/>
      <w:numFmt w:val="lowerLetter"/>
      <w:lvlText w:val="%5."/>
      <w:lvlJc w:val="left"/>
      <w:pPr>
        <w:ind w:left="3600" w:hanging="360"/>
      </w:pPr>
    </w:lvl>
    <w:lvl w:ilvl="5" w:tplc="1B26E7C2" w:tentative="1">
      <w:start w:val="1"/>
      <w:numFmt w:val="lowerRoman"/>
      <w:lvlText w:val="%6."/>
      <w:lvlJc w:val="right"/>
      <w:pPr>
        <w:ind w:left="4320" w:hanging="180"/>
      </w:pPr>
    </w:lvl>
    <w:lvl w:ilvl="6" w:tplc="BD8AD8D6" w:tentative="1">
      <w:start w:val="1"/>
      <w:numFmt w:val="decimal"/>
      <w:lvlText w:val="%7."/>
      <w:lvlJc w:val="left"/>
      <w:pPr>
        <w:ind w:left="5040" w:hanging="360"/>
      </w:pPr>
    </w:lvl>
    <w:lvl w:ilvl="7" w:tplc="4AC84CA6" w:tentative="1">
      <w:start w:val="1"/>
      <w:numFmt w:val="lowerLetter"/>
      <w:lvlText w:val="%8."/>
      <w:lvlJc w:val="left"/>
      <w:pPr>
        <w:ind w:left="5760" w:hanging="360"/>
      </w:pPr>
    </w:lvl>
    <w:lvl w:ilvl="8" w:tplc="DBD0732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A2314"/>
    <w:multiLevelType w:val="hybridMultilevel"/>
    <w:tmpl w:val="97948218"/>
    <w:lvl w:ilvl="0" w:tplc="31CA95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4DE37C2"/>
    <w:multiLevelType w:val="hybridMultilevel"/>
    <w:tmpl w:val="ADA4F4A0"/>
    <w:lvl w:ilvl="0" w:tplc="DDA45EEE">
      <w:start w:val="1"/>
      <w:numFmt w:val="bullet"/>
      <w:pStyle w:val="Seznamsodrkami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262481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83E65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8493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9075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F448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1855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F67C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4674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8"/>
  </w:num>
  <w:num w:numId="12">
    <w:abstractNumId w:val="7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18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12"/>
  </w:num>
  <w:num w:numId="17">
    <w:abstractNumId w:val="14"/>
  </w:num>
  <w:num w:numId="18">
    <w:abstractNumId w:val="16"/>
  </w:num>
  <w:num w:numId="19">
    <w:abstractNumId w:val="13"/>
  </w:num>
  <w:num w:numId="20">
    <w:abstractNumId w:val="11"/>
  </w:num>
  <w:num w:numId="21">
    <w:abstractNumId w:val="15"/>
  </w:num>
  <w:num w:numId="22">
    <w:abstractNumId w:val="10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DE"/>
    <w:rsid w:val="000052DA"/>
    <w:rsid w:val="00062E49"/>
    <w:rsid w:val="0007753D"/>
    <w:rsid w:val="000809E0"/>
    <w:rsid w:val="000A34EC"/>
    <w:rsid w:val="000C3F3E"/>
    <w:rsid w:val="000E0682"/>
    <w:rsid w:val="00110B75"/>
    <w:rsid w:val="00141BBB"/>
    <w:rsid w:val="00144D66"/>
    <w:rsid w:val="00154667"/>
    <w:rsid w:val="00167E2C"/>
    <w:rsid w:val="00170AE5"/>
    <w:rsid w:val="00177D37"/>
    <w:rsid w:val="001B6BCF"/>
    <w:rsid w:val="001F3AA0"/>
    <w:rsid w:val="001F6F0D"/>
    <w:rsid w:val="0025719C"/>
    <w:rsid w:val="00266C84"/>
    <w:rsid w:val="002D3F52"/>
    <w:rsid w:val="003212EC"/>
    <w:rsid w:val="00330387"/>
    <w:rsid w:val="00361301"/>
    <w:rsid w:val="00396D6D"/>
    <w:rsid w:val="00397F0F"/>
    <w:rsid w:val="003A402C"/>
    <w:rsid w:val="0040236F"/>
    <w:rsid w:val="00421ECB"/>
    <w:rsid w:val="00436ACB"/>
    <w:rsid w:val="004412B6"/>
    <w:rsid w:val="00467BF3"/>
    <w:rsid w:val="00473F09"/>
    <w:rsid w:val="004C1DA0"/>
    <w:rsid w:val="0051041D"/>
    <w:rsid w:val="005224E2"/>
    <w:rsid w:val="00532187"/>
    <w:rsid w:val="005503BB"/>
    <w:rsid w:val="0056231C"/>
    <w:rsid w:val="00577629"/>
    <w:rsid w:val="00583374"/>
    <w:rsid w:val="00591EAD"/>
    <w:rsid w:val="005A2D61"/>
    <w:rsid w:val="005C72D3"/>
    <w:rsid w:val="005E2819"/>
    <w:rsid w:val="005E29CC"/>
    <w:rsid w:val="00610E51"/>
    <w:rsid w:val="006528C3"/>
    <w:rsid w:val="00665F4D"/>
    <w:rsid w:val="0068202A"/>
    <w:rsid w:val="006B5A02"/>
    <w:rsid w:val="006C188B"/>
    <w:rsid w:val="006D2C39"/>
    <w:rsid w:val="006E7007"/>
    <w:rsid w:val="006F46D4"/>
    <w:rsid w:val="006F5649"/>
    <w:rsid w:val="00704B78"/>
    <w:rsid w:val="00734533"/>
    <w:rsid w:val="00743D72"/>
    <w:rsid w:val="00762CA5"/>
    <w:rsid w:val="00787896"/>
    <w:rsid w:val="007A0A5B"/>
    <w:rsid w:val="007A7219"/>
    <w:rsid w:val="007B015A"/>
    <w:rsid w:val="007C150F"/>
    <w:rsid w:val="007C3D61"/>
    <w:rsid w:val="007C4A9C"/>
    <w:rsid w:val="007C6EC0"/>
    <w:rsid w:val="007D53BB"/>
    <w:rsid w:val="007F30DA"/>
    <w:rsid w:val="00812564"/>
    <w:rsid w:val="00826E0E"/>
    <w:rsid w:val="00827C65"/>
    <w:rsid w:val="0084303B"/>
    <w:rsid w:val="00882424"/>
    <w:rsid w:val="008A2F78"/>
    <w:rsid w:val="008B73A0"/>
    <w:rsid w:val="008B7CD2"/>
    <w:rsid w:val="008C6CAA"/>
    <w:rsid w:val="008D6DC2"/>
    <w:rsid w:val="008F0623"/>
    <w:rsid w:val="008F0E4E"/>
    <w:rsid w:val="008F5517"/>
    <w:rsid w:val="00900163"/>
    <w:rsid w:val="00917D04"/>
    <w:rsid w:val="00943032"/>
    <w:rsid w:val="00970864"/>
    <w:rsid w:val="00980A38"/>
    <w:rsid w:val="00986B23"/>
    <w:rsid w:val="009A56FA"/>
    <w:rsid w:val="00A0098E"/>
    <w:rsid w:val="00A31761"/>
    <w:rsid w:val="00A45067"/>
    <w:rsid w:val="00A679B1"/>
    <w:rsid w:val="00A70580"/>
    <w:rsid w:val="00A7567F"/>
    <w:rsid w:val="00A94E9F"/>
    <w:rsid w:val="00AA121A"/>
    <w:rsid w:val="00AA64C3"/>
    <w:rsid w:val="00AA6976"/>
    <w:rsid w:val="00AB0D96"/>
    <w:rsid w:val="00AF31CF"/>
    <w:rsid w:val="00B0522D"/>
    <w:rsid w:val="00B15D76"/>
    <w:rsid w:val="00B23C27"/>
    <w:rsid w:val="00B36A81"/>
    <w:rsid w:val="00B52839"/>
    <w:rsid w:val="00B706F1"/>
    <w:rsid w:val="00B91B82"/>
    <w:rsid w:val="00B93655"/>
    <w:rsid w:val="00C27BE2"/>
    <w:rsid w:val="00C43480"/>
    <w:rsid w:val="00C519FC"/>
    <w:rsid w:val="00C56425"/>
    <w:rsid w:val="00C66006"/>
    <w:rsid w:val="00C71FBA"/>
    <w:rsid w:val="00C7272C"/>
    <w:rsid w:val="00C76019"/>
    <w:rsid w:val="00C904F3"/>
    <w:rsid w:val="00CB13DE"/>
    <w:rsid w:val="00CB26F8"/>
    <w:rsid w:val="00CE13DE"/>
    <w:rsid w:val="00D22413"/>
    <w:rsid w:val="00D453DE"/>
    <w:rsid w:val="00D45E86"/>
    <w:rsid w:val="00D86980"/>
    <w:rsid w:val="00DB1EF2"/>
    <w:rsid w:val="00DB7848"/>
    <w:rsid w:val="00DC1336"/>
    <w:rsid w:val="00DE344C"/>
    <w:rsid w:val="00DF5EAC"/>
    <w:rsid w:val="00DF7D33"/>
    <w:rsid w:val="00E05BA8"/>
    <w:rsid w:val="00E23C86"/>
    <w:rsid w:val="00E33B07"/>
    <w:rsid w:val="00E34DE4"/>
    <w:rsid w:val="00E44CAD"/>
    <w:rsid w:val="00E65507"/>
    <w:rsid w:val="00EA06C6"/>
    <w:rsid w:val="00EC1960"/>
    <w:rsid w:val="00EC3786"/>
    <w:rsid w:val="00EC5665"/>
    <w:rsid w:val="00F27270"/>
    <w:rsid w:val="00F52BFE"/>
    <w:rsid w:val="00F53E33"/>
    <w:rsid w:val="00F809DD"/>
    <w:rsid w:val="00F91566"/>
    <w:rsid w:val="00FA0F9B"/>
    <w:rsid w:val="00FA192A"/>
    <w:rsid w:val="00FA5B81"/>
    <w:rsid w:val="00FD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EDFC5"/>
  <w15:chartTrackingRefBased/>
  <w15:docId w15:val="{10B15377-9E28-4F22-A5E9-5AAFED4C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2" w:unhideWhenUsed="1" w:qFormat="1"/>
    <w:lsdException w:name="table of figures" w:semiHidden="1" w:unhideWhenUsed="1"/>
    <w:lsdException w:name="envelope address" w:uiPriority="38" w:qFormat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6"/>
    <w:lsdException w:name="List Bullet" w:uiPriority="10" w:qFormat="1"/>
    <w:lsdException w:name="List Number" w:uiPriority="12" w:qFormat="1"/>
    <w:lsdException w:name="List 2" w:semiHidden="1" w:uiPriority="17"/>
    <w:lsdException w:name="List 3" w:semiHidden="1" w:uiPriority="17"/>
    <w:lsdException w:name="List 4" w:semiHidden="1" w:uiPriority="17"/>
    <w:lsdException w:name="List 5" w:semiHidden="1" w:uiPriority="17"/>
    <w:lsdException w:name="List Bullet 2" w:uiPriority="11"/>
    <w:lsdException w:name="List Bullet 3" w:uiPriority="11" w:qFormat="1"/>
    <w:lsdException w:name="List Bullet 4" w:semiHidden="1" w:uiPriority="13"/>
    <w:lsdException w:name="List Bullet 5" w:semiHidden="1" w:uiPriority="13"/>
    <w:lsdException w:name="List Number 2" w:uiPriority="13" w:qFormat="1"/>
    <w:lsdException w:name="List Number 3" w:uiPriority="13" w:qFormat="1"/>
    <w:lsdException w:name="List Number 4" w:semiHidden="1" w:uiPriority="11"/>
    <w:lsdException w:name="List Number 5" w:semiHidden="1" w:uiPriority="11"/>
    <w:lsdException w:name="Title" w:uiPriority="10"/>
    <w:lsdException w:name="Closing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14" w:qFormat="1"/>
    <w:lsdException w:name="List Continue 2" w:uiPriority="15" w:qFormat="1"/>
    <w:lsdException w:name="List Continue 3" w:uiPriority="15" w:qFormat="1"/>
    <w:lsdException w:name="List Continue 4" w:semiHidden="1" w:uiPriority="15"/>
    <w:lsdException w:name="List Continue 5" w:semiHidden="1" w:uiPriority="15"/>
    <w:lsdException w:name="Message Header" w:semiHidden="1" w:unhideWhenUsed="1"/>
    <w:lsdException w:name="Subtitle" w:uiPriority="11"/>
    <w:lsdException w:name="Salutation" w:semiHidden="1" w:uiPriority="36" w:qFormat="1"/>
    <w:lsdException w:name="Date" w:uiPriority="38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3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6" w:unhideWhenUsed="1" w:qFormat="1"/>
    <w:lsdException w:name="Intense Quote" w:semiHidden="1" w:uiPriority="27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5" w:unhideWhenUsed="1" w:qFormat="1"/>
    <w:lsdException w:name="Intense Emphasis" w:uiPriority="24"/>
    <w:lsdException w:name="Subtle Reference" w:semiHidden="1" w:uiPriority="28" w:unhideWhenUsed="1" w:qFormat="1"/>
    <w:lsdException w:name="Intense Reference" w:semiHidden="1" w:uiPriority="29" w:unhideWhenUsed="1" w:qFormat="1"/>
    <w:lsdException w:name="Book Title" w:semiHidden="1" w:uiPriority="30" w:unhideWhenUsed="1" w:qFormat="1"/>
    <w:lsdException w:name="Bibliography" w:semiHidden="1" w:uiPriority="3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A679B1"/>
    <w:pPr>
      <w:spacing w:after="0" w:line="240" w:lineRule="auto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rsid w:val="00DC1336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Nadpis2">
    <w:name w:val="heading 2"/>
    <w:aliases w:val="Nadpis"/>
    <w:basedOn w:val="Normln"/>
    <w:next w:val="Normln"/>
    <w:link w:val="Nadpis2Char"/>
    <w:uiPriority w:val="9"/>
    <w:qFormat/>
    <w:rsid w:val="00DC1336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EC3786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rsid w:val="00AB0D96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i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semiHidden/>
    <w:qFormat/>
    <w:rsid w:val="000052DA"/>
    <w:pPr>
      <w:spacing w:after="0" w:line="240" w:lineRule="auto"/>
    </w:pPr>
    <w:rPr>
      <w:sz w:val="24"/>
    </w:rPr>
  </w:style>
  <w:style w:type="character" w:customStyle="1" w:styleId="Nadpis1Char">
    <w:name w:val="Nadpis 1 Char"/>
    <w:basedOn w:val="Standardnpsmoodstavce"/>
    <w:link w:val="Nadpis1"/>
    <w:uiPriority w:val="9"/>
    <w:rsid w:val="00DC1336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Nadpis2Char">
    <w:name w:val="Nadpis 2 Char"/>
    <w:aliases w:val="Nadpis Char"/>
    <w:basedOn w:val="Standardnpsmoodstavce"/>
    <w:link w:val="Nadpis2"/>
    <w:uiPriority w:val="9"/>
    <w:rsid w:val="00DC1336"/>
    <w:rPr>
      <w:rFonts w:asciiTheme="majorHAnsi" w:eastAsiaTheme="majorEastAsia" w:hAnsiTheme="majorHAnsi" w:cstheme="majorBidi"/>
      <w:b/>
      <w:sz w:val="24"/>
      <w:szCs w:val="26"/>
    </w:rPr>
  </w:style>
  <w:style w:type="paragraph" w:styleId="Nzev">
    <w:name w:val="Title"/>
    <w:basedOn w:val="Normln"/>
    <w:next w:val="Normln"/>
    <w:link w:val="NzevChar"/>
    <w:uiPriority w:val="19"/>
    <w:rsid w:val="001F3AA0"/>
    <w:pPr>
      <w:spacing w:before="240" w:after="240"/>
      <w:contextualSpacing/>
      <w:jc w:val="center"/>
    </w:pPr>
    <w:rPr>
      <w:rFonts w:asciiTheme="majorHAnsi" w:eastAsiaTheme="majorEastAsia" w:hAnsiTheme="majorHAnsi" w:cstheme="majorBidi"/>
      <w:b/>
      <w:kern w:val="28"/>
      <w:sz w:val="40"/>
      <w:szCs w:val="56"/>
    </w:rPr>
  </w:style>
  <w:style w:type="character" w:customStyle="1" w:styleId="NzevChar">
    <w:name w:val="Název Char"/>
    <w:basedOn w:val="Standardnpsmoodstavce"/>
    <w:link w:val="Nzev"/>
    <w:uiPriority w:val="19"/>
    <w:rsid w:val="001F3AA0"/>
    <w:rPr>
      <w:rFonts w:asciiTheme="majorHAnsi" w:eastAsiaTheme="majorEastAsia" w:hAnsiTheme="majorHAnsi" w:cstheme="majorBidi"/>
      <w:b/>
      <w:kern w:val="28"/>
      <w:sz w:val="40"/>
      <w:szCs w:val="56"/>
    </w:rPr>
  </w:style>
  <w:style w:type="paragraph" w:styleId="Podnadpis">
    <w:name w:val="Subtitle"/>
    <w:basedOn w:val="Normln"/>
    <w:next w:val="Normln"/>
    <w:link w:val="PodnadpisChar"/>
    <w:uiPriority w:val="20"/>
    <w:rsid w:val="001F3AA0"/>
    <w:pPr>
      <w:numPr>
        <w:ilvl w:val="1"/>
      </w:numPr>
      <w:spacing w:before="240" w:after="240"/>
      <w:contextualSpacing/>
      <w:jc w:val="center"/>
    </w:pPr>
    <w:rPr>
      <w:rFonts w:eastAsiaTheme="minorEastAsia"/>
      <w:b/>
      <w:sz w:val="28"/>
    </w:rPr>
  </w:style>
  <w:style w:type="character" w:customStyle="1" w:styleId="PodnadpisChar">
    <w:name w:val="Podnadpis Char"/>
    <w:basedOn w:val="Standardnpsmoodstavce"/>
    <w:link w:val="Podnadpis"/>
    <w:uiPriority w:val="20"/>
    <w:rsid w:val="001F3AA0"/>
    <w:rPr>
      <w:rFonts w:eastAsiaTheme="minorEastAsia"/>
      <w:b/>
      <w:sz w:val="28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679B1"/>
    <w:rPr>
      <w:rFonts w:asciiTheme="majorHAnsi" w:eastAsiaTheme="majorEastAsia" w:hAnsiTheme="majorHAnsi" w:cstheme="majorBidi"/>
      <w:b/>
      <w:sz w:val="24"/>
      <w:szCs w:val="24"/>
    </w:rPr>
  </w:style>
  <w:style w:type="paragraph" w:styleId="Zhlav">
    <w:name w:val="header"/>
    <w:basedOn w:val="Normln"/>
    <w:link w:val="ZhlavChar"/>
    <w:uiPriority w:val="99"/>
    <w:unhideWhenUsed/>
    <w:rsid w:val="000052DA"/>
    <w:pPr>
      <w:jc w:val="center"/>
    </w:pPr>
    <w:rPr>
      <w:sz w:val="20"/>
    </w:rPr>
  </w:style>
  <w:style w:type="character" w:customStyle="1" w:styleId="ZhlavChar">
    <w:name w:val="Záhlaví Char"/>
    <w:basedOn w:val="Standardnpsmoodstavce"/>
    <w:link w:val="Zhlav"/>
    <w:uiPriority w:val="99"/>
    <w:rsid w:val="000052DA"/>
    <w:rPr>
      <w:sz w:val="20"/>
    </w:rPr>
  </w:style>
  <w:style w:type="paragraph" w:styleId="Zpat">
    <w:name w:val="footer"/>
    <w:basedOn w:val="Normln"/>
    <w:link w:val="ZpatChar"/>
    <w:uiPriority w:val="34"/>
    <w:unhideWhenUsed/>
    <w:rsid w:val="00E65507"/>
    <w:rPr>
      <w:sz w:val="16"/>
    </w:rPr>
  </w:style>
  <w:style w:type="character" w:customStyle="1" w:styleId="ZpatChar">
    <w:name w:val="Zápatí Char"/>
    <w:basedOn w:val="Standardnpsmoodstavce"/>
    <w:link w:val="Zpat"/>
    <w:uiPriority w:val="34"/>
    <w:rsid w:val="00E65507"/>
    <w:rPr>
      <w:sz w:val="16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A192A"/>
    <w:rPr>
      <w:rFonts w:asciiTheme="majorHAnsi" w:eastAsiaTheme="majorEastAsia" w:hAnsiTheme="majorHAnsi" w:cstheme="majorBidi"/>
      <w:b/>
      <w:iCs/>
      <w:sz w:val="20"/>
    </w:rPr>
  </w:style>
  <w:style w:type="paragraph" w:styleId="Adresanaoblku">
    <w:name w:val="envelope address"/>
    <w:basedOn w:val="Normln"/>
    <w:uiPriority w:val="35"/>
    <w:semiHidden/>
    <w:qFormat/>
    <w:rsid w:val="007A0A5B"/>
    <w:pPr>
      <w:contextualSpacing/>
    </w:pPr>
    <w:rPr>
      <w:rFonts w:eastAsiaTheme="majorEastAsia" w:cstheme="majorBidi"/>
      <w:szCs w:val="24"/>
    </w:rPr>
  </w:style>
  <w:style w:type="paragraph" w:styleId="Datum">
    <w:name w:val="Date"/>
    <w:basedOn w:val="Normln"/>
    <w:next w:val="Normln"/>
    <w:link w:val="DatumChar"/>
    <w:uiPriority w:val="35"/>
    <w:unhideWhenUsed/>
    <w:rsid w:val="00B91B82"/>
    <w:pPr>
      <w:spacing w:before="360" w:after="360"/>
      <w:jc w:val="left"/>
    </w:pPr>
  </w:style>
  <w:style w:type="character" w:customStyle="1" w:styleId="DatumChar">
    <w:name w:val="Datum Char"/>
    <w:basedOn w:val="Standardnpsmoodstavce"/>
    <w:link w:val="Datum"/>
    <w:uiPriority w:val="35"/>
    <w:rsid w:val="00B91B82"/>
    <w:rPr>
      <w:sz w:val="24"/>
    </w:rPr>
  </w:style>
  <w:style w:type="paragraph" w:styleId="Seznamsodrkami">
    <w:name w:val="List Bullet"/>
    <w:basedOn w:val="Normln"/>
    <w:uiPriority w:val="12"/>
    <w:qFormat/>
    <w:rsid w:val="00A679B1"/>
    <w:pPr>
      <w:numPr>
        <w:numId w:val="11"/>
      </w:numPr>
      <w:spacing w:before="120" w:after="120"/>
      <w:contextualSpacing/>
    </w:pPr>
    <w:rPr>
      <w:noProof/>
    </w:rPr>
  </w:style>
  <w:style w:type="paragraph" w:styleId="Seznamsodrkami2">
    <w:name w:val="List Bullet 2"/>
    <w:basedOn w:val="Normln"/>
    <w:uiPriority w:val="13"/>
    <w:rsid w:val="00A679B1"/>
    <w:pPr>
      <w:numPr>
        <w:numId w:val="2"/>
      </w:numPr>
      <w:spacing w:before="120" w:after="120"/>
      <w:ind w:left="850" w:hanging="425"/>
      <w:contextualSpacing/>
    </w:pPr>
    <w:rPr>
      <w:noProof/>
    </w:rPr>
  </w:style>
  <w:style w:type="paragraph" w:styleId="Seznamsodrkami3">
    <w:name w:val="List Bullet 3"/>
    <w:basedOn w:val="Normln"/>
    <w:uiPriority w:val="13"/>
    <w:semiHidden/>
    <w:qFormat/>
    <w:rsid w:val="005E29CC"/>
    <w:pPr>
      <w:numPr>
        <w:numId w:val="3"/>
      </w:numPr>
    </w:pPr>
    <w:rPr>
      <w:noProof/>
    </w:rPr>
  </w:style>
  <w:style w:type="paragraph" w:styleId="slovanseznam">
    <w:name w:val="List Number"/>
    <w:basedOn w:val="Normln"/>
    <w:uiPriority w:val="10"/>
    <w:qFormat/>
    <w:rsid w:val="00C66006"/>
    <w:pPr>
      <w:numPr>
        <w:numId w:val="6"/>
      </w:numPr>
      <w:spacing w:before="120" w:after="120"/>
      <w:ind w:left="624" w:hanging="624"/>
    </w:pPr>
  </w:style>
  <w:style w:type="paragraph" w:styleId="slovanseznam2">
    <w:name w:val="List Number 2"/>
    <w:basedOn w:val="Normln"/>
    <w:uiPriority w:val="11"/>
    <w:semiHidden/>
    <w:qFormat/>
    <w:rsid w:val="005E29CC"/>
    <w:pPr>
      <w:numPr>
        <w:numId w:val="7"/>
      </w:numPr>
    </w:pPr>
    <w:rPr>
      <w:noProof/>
    </w:rPr>
  </w:style>
  <w:style w:type="paragraph" w:styleId="slovanseznam3">
    <w:name w:val="List Number 3"/>
    <w:basedOn w:val="Normln"/>
    <w:uiPriority w:val="11"/>
    <w:semiHidden/>
    <w:qFormat/>
    <w:rsid w:val="005E29CC"/>
    <w:pPr>
      <w:numPr>
        <w:numId w:val="8"/>
      </w:numPr>
      <w:ind w:hanging="284"/>
    </w:pPr>
    <w:rPr>
      <w:noProof/>
    </w:rPr>
  </w:style>
  <w:style w:type="paragraph" w:styleId="Pokraovnseznamu">
    <w:name w:val="List Continue"/>
    <w:basedOn w:val="Normln"/>
    <w:uiPriority w:val="14"/>
    <w:qFormat/>
    <w:rsid w:val="00A679B1"/>
    <w:pPr>
      <w:spacing w:before="120" w:after="120"/>
      <w:ind w:left="425"/>
    </w:pPr>
  </w:style>
  <w:style w:type="paragraph" w:styleId="Pokraovnseznamu2">
    <w:name w:val="List Continue 2"/>
    <w:basedOn w:val="Normln"/>
    <w:uiPriority w:val="15"/>
    <w:qFormat/>
    <w:rsid w:val="00A679B1"/>
    <w:pPr>
      <w:spacing w:before="120" w:after="120"/>
      <w:ind w:left="851"/>
    </w:pPr>
  </w:style>
  <w:style w:type="paragraph" w:styleId="Pokraovnseznamu3">
    <w:name w:val="List Continue 3"/>
    <w:basedOn w:val="Normln"/>
    <w:uiPriority w:val="15"/>
    <w:semiHidden/>
    <w:qFormat/>
    <w:rsid w:val="005E29CC"/>
    <w:pPr>
      <w:ind w:left="567"/>
    </w:pPr>
  </w:style>
  <w:style w:type="paragraph" w:styleId="Obsah1">
    <w:name w:val="toc 1"/>
    <w:basedOn w:val="Normln"/>
    <w:next w:val="Normln"/>
    <w:uiPriority w:val="39"/>
    <w:semiHidden/>
    <w:unhideWhenUsed/>
    <w:rsid w:val="005E29CC"/>
    <w:pPr>
      <w:spacing w:after="100"/>
    </w:pPr>
  </w:style>
  <w:style w:type="paragraph" w:styleId="Obsah2">
    <w:name w:val="toc 2"/>
    <w:basedOn w:val="Normln"/>
    <w:next w:val="Normln"/>
    <w:uiPriority w:val="39"/>
    <w:semiHidden/>
    <w:unhideWhenUsed/>
    <w:rsid w:val="005E29CC"/>
    <w:pPr>
      <w:spacing w:after="100"/>
      <w:ind w:left="200"/>
    </w:pPr>
  </w:style>
  <w:style w:type="paragraph" w:styleId="Obsah3">
    <w:name w:val="toc 3"/>
    <w:basedOn w:val="Normln"/>
    <w:next w:val="Normln"/>
    <w:uiPriority w:val="39"/>
    <w:semiHidden/>
    <w:unhideWhenUsed/>
    <w:rsid w:val="005E29CC"/>
    <w:pPr>
      <w:spacing w:after="100"/>
      <w:ind w:left="400"/>
    </w:pPr>
  </w:style>
  <w:style w:type="paragraph" w:styleId="Obsah4">
    <w:name w:val="toc 4"/>
    <w:basedOn w:val="Normln"/>
    <w:next w:val="Normln"/>
    <w:uiPriority w:val="39"/>
    <w:semiHidden/>
    <w:unhideWhenUsed/>
    <w:rsid w:val="005E29CC"/>
    <w:pPr>
      <w:spacing w:after="100"/>
      <w:ind w:left="600"/>
    </w:pPr>
  </w:style>
  <w:style w:type="paragraph" w:styleId="Obsah5">
    <w:name w:val="toc 5"/>
    <w:basedOn w:val="Normln"/>
    <w:next w:val="Normln"/>
    <w:uiPriority w:val="39"/>
    <w:semiHidden/>
    <w:unhideWhenUsed/>
    <w:rsid w:val="005E29CC"/>
    <w:pPr>
      <w:spacing w:after="100"/>
      <w:ind w:left="800"/>
    </w:pPr>
  </w:style>
  <w:style w:type="paragraph" w:styleId="Obsah6">
    <w:name w:val="toc 6"/>
    <w:basedOn w:val="Normln"/>
    <w:next w:val="Normln"/>
    <w:uiPriority w:val="39"/>
    <w:semiHidden/>
    <w:unhideWhenUsed/>
    <w:rsid w:val="005E29CC"/>
    <w:pPr>
      <w:spacing w:after="100"/>
      <w:ind w:left="1000"/>
    </w:pPr>
  </w:style>
  <w:style w:type="paragraph" w:styleId="Obsah7">
    <w:name w:val="toc 7"/>
    <w:basedOn w:val="Normln"/>
    <w:next w:val="Normln"/>
    <w:uiPriority w:val="39"/>
    <w:semiHidden/>
    <w:unhideWhenUsed/>
    <w:rsid w:val="005E29CC"/>
    <w:pPr>
      <w:spacing w:after="100"/>
      <w:ind w:left="1200"/>
    </w:pPr>
  </w:style>
  <w:style w:type="paragraph" w:styleId="Obsah8">
    <w:name w:val="toc 8"/>
    <w:basedOn w:val="Normln"/>
    <w:next w:val="Normln"/>
    <w:uiPriority w:val="39"/>
    <w:semiHidden/>
    <w:unhideWhenUsed/>
    <w:rsid w:val="005E29CC"/>
    <w:pPr>
      <w:spacing w:after="100"/>
      <w:ind w:left="1400"/>
    </w:pPr>
  </w:style>
  <w:style w:type="paragraph" w:styleId="Obsah9">
    <w:name w:val="toc 9"/>
    <w:basedOn w:val="Normln"/>
    <w:next w:val="Normln"/>
    <w:uiPriority w:val="39"/>
    <w:semiHidden/>
    <w:unhideWhenUsed/>
    <w:rsid w:val="005E29CC"/>
    <w:pPr>
      <w:spacing w:after="100"/>
      <w:ind w:left="1600"/>
    </w:pPr>
  </w:style>
  <w:style w:type="character" w:styleId="Zdraznnintenzivn">
    <w:name w:val="Intense Emphasis"/>
    <w:basedOn w:val="Standardnpsmoodstavce"/>
    <w:uiPriority w:val="24"/>
    <w:rsid w:val="00DE344C"/>
    <w:rPr>
      <w:b/>
      <w:i w:val="0"/>
      <w:iCs/>
      <w:color w:val="C0100F" w:themeColor="accent1"/>
    </w:rPr>
  </w:style>
  <w:style w:type="paragraph" w:styleId="Podpis">
    <w:name w:val="Signature"/>
    <w:basedOn w:val="Normln"/>
    <w:link w:val="PodpisChar"/>
    <w:uiPriority w:val="37"/>
    <w:rsid w:val="005C72D3"/>
    <w:pPr>
      <w:spacing w:before="480"/>
      <w:contextualSpacing/>
    </w:pPr>
  </w:style>
  <w:style w:type="character" w:customStyle="1" w:styleId="PodpisChar">
    <w:name w:val="Podpis Char"/>
    <w:basedOn w:val="Standardnpsmoodstavce"/>
    <w:link w:val="Podpis"/>
    <w:uiPriority w:val="37"/>
    <w:rsid w:val="005C72D3"/>
    <w:rPr>
      <w:sz w:val="24"/>
    </w:rPr>
  </w:style>
  <w:style w:type="paragraph" w:styleId="Zvr">
    <w:name w:val="Closing"/>
    <w:basedOn w:val="Normln"/>
    <w:next w:val="Podpis"/>
    <w:link w:val="ZvrChar"/>
    <w:uiPriority w:val="36"/>
    <w:semiHidden/>
    <w:qFormat/>
    <w:rsid w:val="00330387"/>
    <w:pPr>
      <w:spacing w:before="240" w:after="960"/>
      <w:contextualSpacing/>
    </w:pPr>
  </w:style>
  <w:style w:type="character" w:customStyle="1" w:styleId="ZvrChar">
    <w:name w:val="Závěr Char"/>
    <w:basedOn w:val="Standardnpsmoodstavce"/>
    <w:link w:val="Zvr"/>
    <w:uiPriority w:val="36"/>
    <w:semiHidden/>
    <w:rsid w:val="008F5517"/>
    <w:rPr>
      <w:sz w:val="24"/>
    </w:rPr>
  </w:style>
  <w:style w:type="table" w:styleId="Mkatabulky">
    <w:name w:val="Table Grid"/>
    <w:basedOn w:val="Normlntabulka"/>
    <w:uiPriority w:val="39"/>
    <w:rsid w:val="008C6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E65507"/>
    <w:rPr>
      <w:color w:val="2D4A94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65507"/>
    <w:rPr>
      <w:color w:val="605E5C"/>
      <w:shd w:val="clear" w:color="auto" w:fill="E1DFDD"/>
    </w:rPr>
  </w:style>
  <w:style w:type="paragraph" w:customStyle="1" w:styleId="dajeomstuadatu">
    <w:name w:val="Údaje o místu a datu"/>
    <w:basedOn w:val="Normln"/>
    <w:uiPriority w:val="1"/>
    <w:rsid w:val="001F3AA0"/>
    <w:pPr>
      <w:jc w:val="center"/>
    </w:pPr>
  </w:style>
  <w:style w:type="character" w:styleId="Zstupntext">
    <w:name w:val="Placeholder Text"/>
    <w:basedOn w:val="Standardnpsmoodstavce"/>
    <w:uiPriority w:val="99"/>
    <w:semiHidden/>
    <w:rsid w:val="001F3AA0"/>
    <w:rPr>
      <w:color w:val="666666"/>
    </w:rPr>
  </w:style>
  <w:style w:type="paragraph" w:styleId="Textpoznpodarou">
    <w:name w:val="footnote text"/>
    <w:basedOn w:val="Normln"/>
    <w:link w:val="TextpoznpodarouChar"/>
    <w:uiPriority w:val="99"/>
    <w:rsid w:val="00F809DD"/>
    <w:pPr>
      <w:ind w:left="142" w:hanging="142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F809DD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F809DD"/>
    <w:rPr>
      <w:vertAlign w:val="superscript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C1336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C1336"/>
    <w:rPr>
      <w:rFonts w:ascii="Segoe UI" w:hAnsi="Segoe UI" w:cs="Segoe UI"/>
      <w:sz w:val="18"/>
      <w:szCs w:val="18"/>
    </w:rPr>
  </w:style>
  <w:style w:type="paragraph" w:customStyle="1" w:styleId="Zkladnodstavec">
    <w:name w:val="[Základní odstavec]"/>
    <w:basedOn w:val="Normln"/>
    <w:uiPriority w:val="99"/>
    <w:rsid w:val="0025719C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MinionPro-Regular" w:hAnsi="MinionPro-Regular" w:cs="MinionPro-Regular"/>
      <w:color w:val="000000"/>
      <w:szCs w:val="24"/>
      <w14:ligatures w14:val="standardContextual"/>
    </w:rPr>
  </w:style>
  <w:style w:type="paragraph" w:styleId="Odstavecseseznamem">
    <w:name w:val="List Paragraph"/>
    <w:aliases w:val="tabulky,Conclusion de partie,Numbered Para 1,Dot pt,No Spacing1,List Paragraph Char Char Char,Indicator Text,Bullet 1,List Paragraph1,Bullet Points,MAIN CONTENT,List Paragraph12,F5 List Paragraph,Heading 2_sj,Nad,List Paragraph"/>
    <w:basedOn w:val="Normln"/>
    <w:link w:val="OdstavecseseznamemChar"/>
    <w:uiPriority w:val="34"/>
    <w:unhideWhenUsed/>
    <w:qFormat/>
    <w:rsid w:val="00E44CAD"/>
    <w:pPr>
      <w:ind w:left="720"/>
      <w:contextualSpacing/>
    </w:pPr>
  </w:style>
  <w:style w:type="character" w:customStyle="1" w:styleId="OdstavecseseznamemChar">
    <w:name w:val="Odstavec se seznamem Char"/>
    <w:aliases w:val="tabulky Char,Conclusion de partie Char,Numbered Para 1 Char,Dot pt Char,No Spacing1 Char,List Paragraph Char Char Char Char,Indicator Text Char,Bullet 1 Char,List Paragraph1 Char,Bullet Points Char,MAIN CONTENT Char,Nad Char"/>
    <w:link w:val="Odstavecseseznamem"/>
    <w:uiPriority w:val="34"/>
    <w:locked/>
    <w:rsid w:val="00DB1EF2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latohlavekP\Desktop\PSP_Pozvanka.dotx" TargetMode="External"/></Relationships>
</file>

<file path=word/theme/theme1.xml><?xml version="1.0" encoding="utf-8"?>
<a:theme xmlns:a="http://schemas.openxmlformats.org/drawingml/2006/main" name="Motiv Office">
  <a:themeElements>
    <a:clrScheme name="Poslanecká sněmovna Parlamentu ČR">
      <a:dk1>
        <a:sysClr val="windowText" lastClr="000000"/>
      </a:dk1>
      <a:lt1>
        <a:sysClr val="window" lastClr="FFFFFF"/>
      </a:lt1>
      <a:dk2>
        <a:srgbClr val="808080"/>
      </a:dk2>
      <a:lt2>
        <a:srgbClr val="DDDDDD"/>
      </a:lt2>
      <a:accent1>
        <a:srgbClr val="C0100F"/>
      </a:accent1>
      <a:accent2>
        <a:srgbClr val="2D4A94"/>
      </a:accent2>
      <a:accent3>
        <a:srgbClr val="F07F09"/>
      </a:accent3>
      <a:accent4>
        <a:srgbClr val="4E8542"/>
      </a:accent4>
      <a:accent5>
        <a:srgbClr val="604878"/>
      </a:accent5>
      <a:accent6>
        <a:srgbClr val="C19859"/>
      </a:accent6>
      <a:hlink>
        <a:srgbClr val="2D4A94"/>
      </a:hlink>
      <a:folHlink>
        <a:srgbClr val="2D4A94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3C49E-0A66-4ED4-B454-794115FD9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PSP_Pozvanka.dotx</Template>
  <TotalTime>125</TotalTime>
  <Pages>1</Pages>
  <Words>242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PhDr. Petr Zlatohlávek</dc:creator>
  <cp:lastModifiedBy>Dana Vosátková</cp:lastModifiedBy>
  <cp:revision>16</cp:revision>
  <cp:lastPrinted>2025-06-19T08:11:00Z</cp:lastPrinted>
  <dcterms:created xsi:type="dcterms:W3CDTF">2025-07-11T12:29:00Z</dcterms:created>
  <dcterms:modified xsi:type="dcterms:W3CDTF">2026-02-05T10:23:00Z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SLO_SCHUZE">
    <vt:lpwstr>4</vt:lpwstr>
  </property>
  <property fmtid="{D5CDD505-2E9C-101B-9397-08002B2CF9AE}" pid="3" name="CISLO_USNESENI">
    <vt:lpwstr>23</vt:lpwstr>
  </property>
  <property fmtid="{D5CDD505-2E9C-101B-9397-08002B2CF9AE}" pid="4" name="DATUM_SCHUZE">
    <vt:lpwstr>12. června 2025</vt:lpwstr>
  </property>
  <property fmtid="{D5CDD505-2E9C-101B-9397-08002B2CF9AE}" pid="5" name="DATUM_USNESENI">
    <vt:lpwstr>5. února 2026</vt:lpwstr>
  </property>
  <property fmtid="{D5CDD505-2E9C-101B-9397-08002B2CF9AE}" pid="6" name="OBSAH">
    <vt:lpwstr>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</vt:lpwstr>
  </property>
  <property fmtid="{D5CDD505-2E9C-101B-9397-08002B2CF9AE}" pid="7" name="ORGAN">
    <vt:lpwstr>hospodářského výboru</vt:lpwstr>
  </property>
  <property fmtid="{D5CDD505-2E9C-101B-9397-08002B2CF9AE}" pid="8" name="ROK">
    <vt:lpwstr>2026</vt:lpwstr>
  </property>
  <property fmtid="{D5CDD505-2E9C-101B-9397-08002B2CF9AE}" pid="9" name="VOLEBNI_OBDOBI">
    <vt:lpwstr>10</vt:lpwstr>
  </property>
  <property fmtid="{D5CDD505-2E9C-101B-9397-08002B2CF9AE}" pid="10" name="Z_ZE">
    <vt:lpwstr>ze</vt:lpwstr>
  </property>
</Properties>
</file>