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1D39" w14:textId="315A50C7" w:rsidR="00665F4D" w:rsidRDefault="00E81AF0" w:rsidP="00812564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1932615</wp:posOffset>
            </wp:positionH>
            <wp:positionV relativeFrom="page">
              <wp:posOffset>579863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23">
        <w:fldChar w:fldCharType="begin"/>
      </w:r>
      <w:r>
        <w:instrText xml:space="preserve"> DOCPROPERTY  ROK  \* MERGEFORMAT </w:instrText>
      </w:r>
      <w:r w:rsidR="008F0623">
        <w:fldChar w:fldCharType="separate"/>
      </w:r>
      <w:r w:rsidR="008F0623">
        <w:t>2026</w:t>
      </w:r>
      <w:r w:rsidR="008F0623">
        <w:fldChar w:fldCharType="end"/>
      </w:r>
    </w:p>
    <w:p w14:paraId="439858FF" w14:textId="43C5065D" w:rsidR="001F3AA0" w:rsidRDefault="00E81AF0" w:rsidP="001F3AA0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14:paraId="61350A8B" w14:textId="4AE264DD" w:rsidR="00A70580" w:rsidRPr="00A70580" w:rsidRDefault="00E81AF0" w:rsidP="00A70580">
      <w:pPr>
        <w:pStyle w:val="Nzev"/>
      </w:pPr>
      <w:r>
        <w:fldChar w:fldCharType="begin"/>
      </w:r>
      <w:r>
        <w:instrText xml:space="preserve"> DOCPROPERTY  CISLO_USNESENI  \* MERGEFORMAT </w:instrText>
      </w:r>
      <w:r>
        <w:fldChar w:fldCharType="separate"/>
      </w:r>
      <w:r w:rsidR="00B110DE">
        <w:t>13</w:t>
      </w:r>
      <w:r>
        <w:fldChar w:fldCharType="end"/>
      </w:r>
      <w:r w:rsidR="00B0522D">
        <w:t>.</w:t>
      </w:r>
      <w:r w:rsidR="006528C3">
        <w:br/>
        <w:t>USNESEN</w:t>
      </w:r>
      <w:r w:rsidR="004C1DA0">
        <w:t xml:space="preserve">Í </w:t>
      </w:r>
    </w:p>
    <w:p w14:paraId="4E49FE82" w14:textId="686518AC" w:rsidR="001F3AA0" w:rsidRPr="006528C3" w:rsidRDefault="00E81AF0" w:rsidP="006528C3">
      <w:pPr>
        <w:pStyle w:val="dajeomstuadatu"/>
        <w:spacing w:after="24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ORGAN  \* MERGEFORMAT </w:instrText>
      </w:r>
      <w:r>
        <w:rPr>
          <w:b/>
        </w:rPr>
        <w:fldChar w:fldCharType="separate"/>
      </w:r>
      <w:r>
        <w:rPr>
          <w:b/>
        </w:rPr>
        <w:t>výboru pro veřejnou správu a regionální rozvoj</w:t>
      </w:r>
      <w:r>
        <w:rPr>
          <w:b/>
        </w:rPr>
        <w:fldChar w:fldCharType="end"/>
      </w:r>
      <w:r w:rsidR="006528C3">
        <w:rPr>
          <w:b/>
        </w:rPr>
        <w:br/>
      </w:r>
      <w:r>
        <w:rPr>
          <w:b/>
        </w:rPr>
        <w:t xml:space="preserve">ze </w:t>
      </w:r>
      <w:r>
        <w:rPr>
          <w:b/>
        </w:rPr>
        <w:fldChar w:fldCharType="begin"/>
      </w:r>
      <w:r>
        <w:rPr>
          <w:b/>
        </w:rPr>
        <w:instrText xml:space="preserve"> DOCPROPERTY  CISLO_SCHUZE  \* MERGEFORMAT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5. února 2026</w:t>
      </w:r>
      <w:r w:rsidR="00AA6976">
        <w:rPr>
          <w:b/>
        </w:rPr>
        <w:fldChar w:fldCharType="end"/>
      </w:r>
    </w:p>
    <w:p w14:paraId="46D3DB5B" w14:textId="77777777" w:rsidR="00D85B46" w:rsidRDefault="00E81AF0" w:rsidP="004C1DA0">
      <w:pPr>
        <w:pBdr>
          <w:bottom w:val="single" w:sz="4" w:space="1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k návrhu poslanců Andreje </w:t>
      </w:r>
      <w:proofErr w:type="spellStart"/>
      <w:r>
        <w:t>Babiše</w:t>
      </w:r>
      <w:proofErr w:type="spellEnd"/>
      <w:r>
        <w:t xml:space="preserve">, Karla Havlíčka, </w:t>
      </w:r>
      <w:proofErr w:type="spellStart"/>
      <w:r>
        <w:t>Tomia</w:t>
      </w:r>
      <w:proofErr w:type="spellEnd"/>
      <w:r>
        <w:t xml:space="preserve"> </w:t>
      </w:r>
      <w:proofErr w:type="spellStart"/>
      <w:r>
        <w:t>Okamury</w:t>
      </w:r>
      <w:proofErr w:type="spellEnd"/>
      <w:r>
        <w:t xml:space="preserve">, Petra </w:t>
      </w:r>
      <w:proofErr w:type="spellStart"/>
      <w:r>
        <w:t>Macinky</w:t>
      </w:r>
      <w:proofErr w:type="spellEnd"/>
      <w:r>
        <w:t>, Aleny Sch</w:t>
      </w:r>
      <w:r>
        <w:t xml:space="preserve">illerové, Zuzany Schwarz Bařtipánové, Radima Fialy, Borise Šťastného, Vojtěcha </w:t>
      </w:r>
      <w:proofErr w:type="spellStart"/>
      <w:r>
        <w:t>Krňanského</w:t>
      </w:r>
      <w:proofErr w:type="spellEnd"/>
      <w:r>
        <w:t xml:space="preserve"> a Marie </w:t>
      </w:r>
      <w:proofErr w:type="spellStart"/>
      <w:r>
        <w:t>Pošarové</w:t>
      </w:r>
      <w:proofErr w:type="spellEnd"/>
      <w:r>
        <w:t xml:space="preserve"> na vydání zákona, kterým se mění zákon č. 283/2021 Sb., stavební zákon, ve znění pozdějších předpisů, a některé další související zákony</w:t>
      </w:r>
    </w:p>
    <w:p w14:paraId="282DA885" w14:textId="77777777" w:rsidR="006528C3" w:rsidRDefault="00E81AF0" w:rsidP="004C1DA0">
      <w:pPr>
        <w:pBdr>
          <w:bottom w:val="single" w:sz="4" w:space="1" w:color="auto"/>
        </w:pBdr>
        <w:jc w:val="center"/>
      </w:pPr>
      <w:r>
        <w:t>(sněmovní ti</w:t>
      </w:r>
      <w:r>
        <w:t xml:space="preserve">sk 67) </w:t>
      </w:r>
      <w:r>
        <w:fldChar w:fldCharType="end"/>
      </w:r>
    </w:p>
    <w:p w14:paraId="19B1390A" w14:textId="14D7165E" w:rsidR="00917D04" w:rsidRDefault="00917D04" w:rsidP="007C150F">
      <w:pPr>
        <w:pBdr>
          <w:bottom w:val="single" w:sz="4" w:space="1" w:color="auto"/>
        </w:pBdr>
        <w:spacing w:after="360"/>
      </w:pPr>
    </w:p>
    <w:p w14:paraId="6799307D" w14:textId="6B8A430B" w:rsidR="006528C3" w:rsidRDefault="006528C3" w:rsidP="0051041D">
      <w:pPr>
        <w:pStyle w:val="dajeomstuadatu"/>
        <w:jc w:val="both"/>
        <w:sectPr w:rsidR="006528C3" w:rsidSect="00361301">
          <w:headerReference w:type="default" r:id="rId10"/>
          <w:footerReference w:type="default" r:id="rId11"/>
          <w:pgSz w:w="11906" w:h="16838"/>
          <w:pgMar w:top="3119" w:right="1417" w:bottom="1417" w:left="1417" w:header="567" w:footer="567" w:gutter="0"/>
          <w:cols w:space="708"/>
          <w:titlePg/>
          <w:docGrid w:linePitch="360"/>
        </w:sectPr>
      </w:pPr>
    </w:p>
    <w:tbl>
      <w:tblPr>
        <w:tblW w:w="9226" w:type="dxa"/>
        <w:tblInd w:w="-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6"/>
      </w:tblGrid>
      <w:tr w:rsidR="00B2096F" w14:paraId="3198BACC" w14:textId="77777777" w:rsidTr="00D247B2">
        <w:trPr>
          <w:trHeight w:val="481"/>
        </w:trPr>
        <w:tc>
          <w:tcPr>
            <w:tcW w:w="9226" w:type="dxa"/>
          </w:tcPr>
          <w:p w14:paraId="283C6FC6" w14:textId="0CED46D6" w:rsidR="004C2CDD" w:rsidRPr="004C2CDD" w:rsidRDefault="00E81AF0" w:rsidP="00D247B2">
            <w:pPr>
              <w:rPr>
                <w:szCs w:val="24"/>
              </w:rPr>
            </w:pPr>
            <w:r w:rsidRPr="004C2CDD">
              <w:rPr>
                <w:rFonts w:ascii="Times New Roman" w:hAnsi="Times New Roman"/>
                <w:szCs w:val="24"/>
              </w:rPr>
              <w:t>Výbor pro veřejnou správu a regionální rozvoj po předložení návrhu pan</w:t>
            </w:r>
            <w:r w:rsidR="003A1E17">
              <w:rPr>
                <w:rFonts w:ascii="Times New Roman" w:hAnsi="Times New Roman"/>
                <w:szCs w:val="24"/>
              </w:rPr>
              <w:t>em</w:t>
            </w:r>
            <w:r w:rsidRPr="004C2CDD">
              <w:rPr>
                <w:rFonts w:ascii="Times New Roman" w:hAnsi="Times New Roman"/>
                <w:szCs w:val="24"/>
              </w:rPr>
              <w:t xml:space="preserve"> poslan</w:t>
            </w:r>
            <w:r w:rsidR="003A1E17">
              <w:rPr>
                <w:rFonts w:ascii="Times New Roman" w:hAnsi="Times New Roman"/>
                <w:szCs w:val="24"/>
              </w:rPr>
              <w:t>cem Vojtěchem Krňanským</w:t>
            </w:r>
            <w:r w:rsidRPr="004C2CDD">
              <w:rPr>
                <w:rFonts w:ascii="Times New Roman" w:hAnsi="Times New Roman"/>
                <w:szCs w:val="24"/>
              </w:rPr>
              <w:t>, po zpravodajské zprávě pan</w:t>
            </w:r>
            <w:r w:rsidR="003A1E17">
              <w:rPr>
                <w:rFonts w:ascii="Times New Roman" w:hAnsi="Times New Roman"/>
                <w:szCs w:val="24"/>
              </w:rPr>
              <w:t>í</w:t>
            </w:r>
            <w:r w:rsidRPr="004C2CDD">
              <w:rPr>
                <w:rFonts w:ascii="Times New Roman" w:hAnsi="Times New Roman"/>
                <w:szCs w:val="24"/>
              </w:rPr>
              <w:t xml:space="preserve"> poslan</w:t>
            </w:r>
            <w:r w:rsidR="003A1E17">
              <w:rPr>
                <w:rFonts w:ascii="Times New Roman" w:hAnsi="Times New Roman"/>
                <w:szCs w:val="24"/>
              </w:rPr>
              <w:t>kyně</w:t>
            </w:r>
            <w:r w:rsidRPr="004C2CDD">
              <w:rPr>
                <w:rFonts w:ascii="Times New Roman" w:hAnsi="Times New Roman"/>
                <w:szCs w:val="24"/>
              </w:rPr>
              <w:t xml:space="preserve"> </w:t>
            </w:r>
            <w:r w:rsidR="003A1E17">
              <w:rPr>
                <w:rFonts w:ascii="Times New Roman" w:hAnsi="Times New Roman"/>
                <w:szCs w:val="24"/>
              </w:rPr>
              <w:t>Veroniky Kovářové</w:t>
            </w:r>
            <w:r w:rsidRPr="004C2CDD">
              <w:rPr>
                <w:rFonts w:ascii="Times New Roman" w:hAnsi="Times New Roman"/>
                <w:szCs w:val="24"/>
              </w:rPr>
              <w:t xml:space="preserve"> a</w:t>
            </w:r>
            <w:r w:rsidR="00AA538B">
              <w:rPr>
                <w:rFonts w:ascii="Times New Roman" w:hAnsi="Times New Roman"/>
                <w:szCs w:val="24"/>
              </w:rPr>
              <w:t> </w:t>
            </w:r>
            <w:r w:rsidRPr="004C2CDD">
              <w:rPr>
                <w:rFonts w:ascii="Times New Roman" w:hAnsi="Times New Roman"/>
                <w:szCs w:val="24"/>
              </w:rPr>
              <w:t>po</w:t>
            </w:r>
            <w:r w:rsidR="00AA538B">
              <w:rPr>
                <w:rFonts w:ascii="Times New Roman" w:hAnsi="Times New Roman"/>
                <w:szCs w:val="24"/>
              </w:rPr>
              <w:t> </w:t>
            </w:r>
            <w:r w:rsidRPr="004C2CDD">
              <w:rPr>
                <w:rFonts w:ascii="Times New Roman" w:hAnsi="Times New Roman"/>
                <w:szCs w:val="24"/>
              </w:rPr>
              <w:t xml:space="preserve">rozpravě: </w:t>
            </w:r>
          </w:p>
        </w:tc>
      </w:tr>
    </w:tbl>
    <w:p w14:paraId="64D5BC48" w14:textId="3C5E1F48" w:rsidR="004C2CDD" w:rsidRDefault="004C2CDD" w:rsidP="004C2CDD">
      <w:pPr>
        <w:rPr>
          <w:rFonts w:ascii="Times New Roman" w:hAnsi="Times New Roman"/>
          <w:szCs w:val="24"/>
        </w:rPr>
      </w:pPr>
    </w:p>
    <w:p w14:paraId="01E2F204" w14:textId="77777777" w:rsidR="003A1E17" w:rsidRPr="004C2CDD" w:rsidRDefault="003A1E17" w:rsidP="004C2CDD">
      <w:pPr>
        <w:rPr>
          <w:rFonts w:ascii="Times New Roman" w:hAnsi="Times New Roman"/>
          <w:szCs w:val="24"/>
        </w:rPr>
      </w:pPr>
    </w:p>
    <w:p w14:paraId="76A50E57" w14:textId="59FCD6B3" w:rsidR="004C2CDD" w:rsidRPr="004C2CDD" w:rsidRDefault="00E81AF0" w:rsidP="004C2CDD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jc w:val="both"/>
        <w:rPr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b/>
          <w:sz w:val="24"/>
          <w:szCs w:val="24"/>
        </w:rPr>
        <w:tab/>
      </w:r>
      <w:r w:rsidRPr="004C2CDD">
        <w:rPr>
          <w:b/>
          <w:sz w:val="24"/>
          <w:szCs w:val="24"/>
        </w:rPr>
        <w:t>přerušuje</w:t>
      </w:r>
      <w:r>
        <w:rPr>
          <w:b/>
          <w:sz w:val="24"/>
          <w:szCs w:val="24"/>
        </w:rPr>
        <w:t xml:space="preserve"> </w:t>
      </w:r>
      <w:r w:rsidRPr="004C2CDD">
        <w:rPr>
          <w:sz w:val="24"/>
          <w:szCs w:val="24"/>
        </w:rPr>
        <w:t xml:space="preserve">projednávání sněmovního tisku </w:t>
      </w:r>
      <w:r>
        <w:rPr>
          <w:sz w:val="24"/>
          <w:szCs w:val="24"/>
        </w:rPr>
        <w:t>67</w:t>
      </w:r>
      <w:r w:rsidRPr="004C2CDD">
        <w:rPr>
          <w:sz w:val="24"/>
          <w:szCs w:val="24"/>
        </w:rPr>
        <w:t xml:space="preserve"> v obecné rozpravě;</w:t>
      </w:r>
    </w:p>
    <w:p w14:paraId="422AC4E2" w14:textId="7A6B234B" w:rsidR="004C2CDD" w:rsidRDefault="004C2CDD" w:rsidP="004C2CDD">
      <w:pPr>
        <w:pStyle w:val="Zhlav"/>
        <w:tabs>
          <w:tab w:val="left" w:pos="708"/>
        </w:tabs>
        <w:jc w:val="both"/>
        <w:rPr>
          <w:b/>
          <w:sz w:val="24"/>
          <w:szCs w:val="24"/>
        </w:rPr>
      </w:pPr>
    </w:p>
    <w:p w14:paraId="7B35FC04" w14:textId="77777777" w:rsidR="003A1E17" w:rsidRPr="004C2CDD" w:rsidRDefault="003A1E17" w:rsidP="004C2CDD">
      <w:pPr>
        <w:pStyle w:val="Zhlav"/>
        <w:tabs>
          <w:tab w:val="left" w:pos="708"/>
        </w:tabs>
        <w:jc w:val="both"/>
        <w:rPr>
          <w:b/>
          <w:sz w:val="24"/>
          <w:szCs w:val="24"/>
        </w:rPr>
      </w:pPr>
    </w:p>
    <w:p w14:paraId="7DCFE591" w14:textId="41BCBC8E" w:rsidR="004C2CDD" w:rsidRPr="004C2CDD" w:rsidRDefault="00E81AF0" w:rsidP="004C2CDD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2.</w:t>
      </w:r>
      <w:r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ab/>
        <w:t xml:space="preserve">stanovuje </w:t>
      </w:r>
      <w:r w:rsidRPr="004C2CDD">
        <w:rPr>
          <w:color w:val="000000" w:themeColor="text1"/>
          <w:sz w:val="24"/>
          <w:szCs w:val="24"/>
        </w:rPr>
        <w:t>termín pro podávání pozměňovacích návrhů do sekretariátu výboru do </w:t>
      </w:r>
      <w:r w:rsidR="007B7F2E">
        <w:rPr>
          <w:color w:val="000000" w:themeColor="text1"/>
          <w:sz w:val="24"/>
          <w:szCs w:val="24"/>
        </w:rPr>
        <w:t>čtvrtka 5</w:t>
      </w:r>
      <w:r w:rsidRPr="004C2CDD">
        <w:rPr>
          <w:color w:val="000000" w:themeColor="text1"/>
          <w:sz w:val="24"/>
          <w:szCs w:val="24"/>
        </w:rPr>
        <w:t>. března 202</w:t>
      </w:r>
      <w:r>
        <w:rPr>
          <w:color w:val="000000" w:themeColor="text1"/>
          <w:sz w:val="24"/>
          <w:szCs w:val="24"/>
        </w:rPr>
        <w:t>6</w:t>
      </w:r>
      <w:r w:rsidRPr="004C2CDD">
        <w:rPr>
          <w:color w:val="000000" w:themeColor="text1"/>
          <w:sz w:val="24"/>
          <w:szCs w:val="24"/>
        </w:rPr>
        <w:t xml:space="preserve"> prostřednictvím sněmovní aplikace pro vkládání písemných pozměňovacích návrhů k projednání orgánem PS;</w:t>
      </w:r>
    </w:p>
    <w:p w14:paraId="13F3D086" w14:textId="61121B77" w:rsidR="004C2CDD" w:rsidRDefault="004C2CDD" w:rsidP="004C2CDD">
      <w:pPr>
        <w:pStyle w:val="Zhlav"/>
        <w:tabs>
          <w:tab w:val="left" w:pos="708"/>
        </w:tabs>
        <w:jc w:val="both"/>
        <w:rPr>
          <w:sz w:val="24"/>
          <w:szCs w:val="24"/>
        </w:rPr>
      </w:pPr>
    </w:p>
    <w:p w14:paraId="0EB4815F" w14:textId="77777777" w:rsidR="003A1E17" w:rsidRPr="004C2CDD" w:rsidRDefault="003A1E17" w:rsidP="004C2CDD">
      <w:pPr>
        <w:pStyle w:val="Zhlav"/>
        <w:tabs>
          <w:tab w:val="left" w:pos="708"/>
        </w:tabs>
        <w:jc w:val="both"/>
        <w:rPr>
          <w:sz w:val="24"/>
          <w:szCs w:val="24"/>
        </w:rPr>
      </w:pPr>
    </w:p>
    <w:p w14:paraId="66E05DF1" w14:textId="31F825B6" w:rsidR="004C2CDD" w:rsidRPr="004C2CDD" w:rsidRDefault="00E81AF0" w:rsidP="004C2CDD">
      <w:pPr>
        <w:pStyle w:val="Zhlav"/>
        <w:suppressLineNumbers/>
        <w:tabs>
          <w:tab w:val="left" w:pos="708"/>
          <w:tab w:val="center" w:pos="4536"/>
          <w:tab w:val="right" w:pos="9072"/>
        </w:tabs>
        <w:suppressAutoHyphens/>
        <w:ind w:left="705" w:hanging="705"/>
        <w:jc w:val="both"/>
        <w:rPr>
          <w:sz w:val="24"/>
          <w:szCs w:val="24"/>
        </w:rPr>
      </w:pPr>
      <w:r>
        <w:rPr>
          <w:rFonts w:cs="Times New Roman"/>
          <w:b/>
          <w:sz w:val="24"/>
          <w:szCs w:val="24"/>
        </w:rPr>
        <w:t>3.</w:t>
      </w:r>
      <w:r>
        <w:rPr>
          <w:rFonts w:cs="Times New Roman"/>
          <w:b/>
          <w:sz w:val="24"/>
          <w:szCs w:val="24"/>
        </w:rPr>
        <w:tab/>
      </w:r>
      <w:r w:rsidRPr="004C2CDD">
        <w:rPr>
          <w:rFonts w:cs="Times New Roman"/>
          <w:b/>
          <w:sz w:val="24"/>
          <w:szCs w:val="24"/>
        </w:rPr>
        <w:t>pověřuje</w:t>
      </w:r>
      <w:r>
        <w:rPr>
          <w:rFonts w:cs="Times New Roman"/>
          <w:b/>
          <w:sz w:val="24"/>
          <w:szCs w:val="24"/>
        </w:rPr>
        <w:t xml:space="preserve"> </w:t>
      </w:r>
      <w:r w:rsidRPr="004C2CDD">
        <w:rPr>
          <w:rFonts w:cs="Times New Roman"/>
          <w:sz w:val="24"/>
          <w:szCs w:val="24"/>
        </w:rPr>
        <w:t>předsedu výboru, aby usnesení zaslal předsed</w:t>
      </w:r>
      <w:r>
        <w:rPr>
          <w:rFonts w:cs="Times New Roman"/>
          <w:sz w:val="24"/>
          <w:szCs w:val="24"/>
        </w:rPr>
        <w:t>ovi</w:t>
      </w:r>
      <w:r w:rsidRPr="004C2CDD">
        <w:rPr>
          <w:rFonts w:cs="Times New Roman"/>
          <w:sz w:val="24"/>
          <w:szCs w:val="24"/>
        </w:rPr>
        <w:t xml:space="preserve"> Poslanecké sněmovny. </w:t>
      </w:r>
    </w:p>
    <w:p w14:paraId="4880CCFA" w14:textId="77777777" w:rsidR="004C2CDD" w:rsidRPr="00646709" w:rsidRDefault="00E81AF0" w:rsidP="004C2CDD">
      <w:pPr>
        <w:rPr>
          <w:rFonts w:ascii="Times New Roman" w:hAnsi="Times New Roman"/>
          <w:szCs w:val="24"/>
        </w:rPr>
      </w:pPr>
      <w:r w:rsidRPr="00646709">
        <w:rPr>
          <w:rFonts w:ascii="Times New Roman" w:hAnsi="Times New Roman"/>
          <w:szCs w:val="24"/>
        </w:rPr>
        <w:t xml:space="preserve"> </w:t>
      </w:r>
    </w:p>
    <w:p w14:paraId="120DF689" w14:textId="17CB83C6" w:rsidR="00AA6976" w:rsidRDefault="00AA6976" w:rsidP="00E44CAD"/>
    <w:p w14:paraId="4604F19C" w14:textId="77777777" w:rsidR="003A1E17" w:rsidRDefault="003A1E17" w:rsidP="00E44CAD"/>
    <w:p w14:paraId="5A49BD23" w14:textId="27424FB8" w:rsidR="00AA6976" w:rsidRDefault="00E81AF0" w:rsidP="00AA6976">
      <w:r>
        <w:t>Jan PAPAJANOVSKÝ</w:t>
      </w:r>
      <w:r w:rsidR="00B110DE">
        <w:t xml:space="preserve"> </w:t>
      </w:r>
      <w:r>
        <w:t>v.r.</w:t>
      </w:r>
    </w:p>
    <w:p w14:paraId="59E9E0CC" w14:textId="3353DC57" w:rsidR="00AA6976" w:rsidRDefault="00E81AF0" w:rsidP="00AA6976">
      <w:r>
        <w:t xml:space="preserve">předseda </w:t>
      </w:r>
    </w:p>
    <w:p w14:paraId="7C61E053" w14:textId="3ADE0678" w:rsidR="00AA6976" w:rsidRDefault="00AA6976" w:rsidP="00AA6976"/>
    <w:p w14:paraId="0230A4B2" w14:textId="1F2AEC80" w:rsidR="004C2CDD" w:rsidRDefault="004C2CDD" w:rsidP="00AA6976"/>
    <w:p w14:paraId="6B7B48F5" w14:textId="4796E164" w:rsidR="004C2CDD" w:rsidRDefault="00E81AF0" w:rsidP="004C2CDD">
      <w:r>
        <w:t>Veronika KOVÁŘOVÁ v.r.</w:t>
      </w:r>
    </w:p>
    <w:p w14:paraId="73AACFFE" w14:textId="1F731346" w:rsidR="004C2CDD" w:rsidRDefault="00E81AF0" w:rsidP="004C2CDD">
      <w:r>
        <w:t>zpravodajka</w:t>
      </w:r>
    </w:p>
    <w:p w14:paraId="1D76A3EC" w14:textId="77777777" w:rsidR="004C2CDD" w:rsidRDefault="004C2CDD" w:rsidP="00AA6976"/>
    <w:p w14:paraId="588D4E1C" w14:textId="77777777" w:rsidR="004C2CDD" w:rsidRDefault="004C2CDD" w:rsidP="00AA6976"/>
    <w:p w14:paraId="51E7D7C6" w14:textId="7CFB365B" w:rsidR="00AA6976" w:rsidRDefault="00E81AF0" w:rsidP="00AA6976">
      <w:r>
        <w:t>Pavel KARPÍŠEK v.r.</w:t>
      </w:r>
      <w:bookmarkStart w:id="0" w:name="_GoBack"/>
      <w:bookmarkEnd w:id="0"/>
      <w:r w:rsidR="00B110DE">
        <w:t xml:space="preserve">  </w:t>
      </w:r>
    </w:p>
    <w:p w14:paraId="3F772EC3" w14:textId="6C1E43BD" w:rsidR="00AA6976" w:rsidRDefault="00E81AF0" w:rsidP="00E44CAD">
      <w:r>
        <w:t>ověřovatel</w:t>
      </w:r>
    </w:p>
    <w:sectPr w:rsidR="00AA6976" w:rsidSect="0084303B">
      <w:type w:val="continuous"/>
      <w:pgSz w:w="11906" w:h="16838"/>
      <w:pgMar w:top="1417" w:right="1417" w:bottom="1417" w:left="1417" w:header="567" w:footer="49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49B29" w14:textId="77777777" w:rsidR="00000000" w:rsidRDefault="00E81AF0">
      <w:r>
        <w:separator/>
      </w:r>
    </w:p>
  </w:endnote>
  <w:endnote w:type="continuationSeparator" w:id="0">
    <w:p w14:paraId="39E3F7B8" w14:textId="77777777" w:rsidR="00000000" w:rsidRDefault="00E81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katabulky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 w:firstRow="1" w:lastRow="0" w:firstColumn="1" w:lastColumn="0" w:noHBand="0" w:noVBand="1"/>
    </w:tblPr>
    <w:tblGrid>
      <w:gridCol w:w="1134"/>
    </w:tblGrid>
    <w:tr w:rsidR="00B2096F" w14:paraId="6D7E24B6" w14:textId="77777777" w:rsidTr="00CE13DE">
      <w:trPr>
        <w:jc w:val="right"/>
      </w:trPr>
      <w:tc>
        <w:tcPr>
          <w:tcW w:w="1134" w:type="dxa"/>
          <w:vAlign w:val="bottom"/>
        </w:tcPr>
        <w:p w14:paraId="2B86CD49" w14:textId="77777777" w:rsidR="00CE13DE" w:rsidRDefault="00E81AF0" w:rsidP="00E65507">
          <w:pPr>
            <w:pStyle w:val="Zpat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1B5346FE" w14:textId="77777777" w:rsidR="008C6CAA" w:rsidRPr="00E65507" w:rsidRDefault="008C6CAA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E6A526" w14:textId="77777777" w:rsidR="00000000" w:rsidRDefault="00E81AF0">
      <w:r>
        <w:separator/>
      </w:r>
    </w:p>
  </w:footnote>
  <w:footnote w:type="continuationSeparator" w:id="0">
    <w:p w14:paraId="1629DE0D" w14:textId="77777777" w:rsidR="00000000" w:rsidRDefault="00E81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4E251" w14:textId="48EEAADB" w:rsidR="00B23C27" w:rsidRDefault="00E81AF0" w:rsidP="00B23C27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EA7046"/>
    <w:lvl w:ilvl="0">
      <w:start w:val="1"/>
      <w:numFmt w:val="decimal"/>
      <w:pStyle w:val="slovanseznam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B8E241C0"/>
    <w:lvl w:ilvl="0">
      <w:start w:val="1"/>
      <w:numFmt w:val="decimal"/>
      <w:pStyle w:val="slovanseznam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78C6DC"/>
    <w:lvl w:ilvl="0">
      <w:start w:val="1"/>
      <w:numFmt w:val="bullet"/>
      <w:pStyle w:val="Seznamsodrkami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FE3478"/>
    <w:lvl w:ilvl="0">
      <w:start w:val="1"/>
      <w:numFmt w:val="bullet"/>
      <w:pStyle w:val="Seznamsodrkami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3C1DD6"/>
    <w:lvl w:ilvl="0">
      <w:start w:val="1"/>
      <w:numFmt w:val="upperRoman"/>
      <w:pStyle w:val="slovanseznam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60715"/>
    <w:multiLevelType w:val="hybridMultilevel"/>
    <w:tmpl w:val="9B766BFA"/>
    <w:lvl w:ilvl="0" w:tplc="EF14751C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plc="53C40FD4" w:tentative="1">
      <w:start w:val="1"/>
      <w:numFmt w:val="lowerLetter"/>
      <w:lvlText w:val="%2."/>
      <w:lvlJc w:val="left"/>
      <w:pPr>
        <w:ind w:left="369" w:hanging="360"/>
      </w:pPr>
    </w:lvl>
    <w:lvl w:ilvl="2" w:tplc="7CD443CC" w:tentative="1">
      <w:start w:val="1"/>
      <w:numFmt w:val="lowerRoman"/>
      <w:lvlText w:val="%3."/>
      <w:lvlJc w:val="right"/>
      <w:pPr>
        <w:ind w:left="1089" w:hanging="180"/>
      </w:pPr>
    </w:lvl>
    <w:lvl w:ilvl="3" w:tplc="41A012E2" w:tentative="1">
      <w:start w:val="1"/>
      <w:numFmt w:val="decimal"/>
      <w:lvlText w:val="%4."/>
      <w:lvlJc w:val="left"/>
      <w:pPr>
        <w:ind w:left="1809" w:hanging="360"/>
      </w:pPr>
    </w:lvl>
    <w:lvl w:ilvl="4" w:tplc="EDB60660" w:tentative="1">
      <w:start w:val="1"/>
      <w:numFmt w:val="lowerLetter"/>
      <w:lvlText w:val="%5."/>
      <w:lvlJc w:val="left"/>
      <w:pPr>
        <w:ind w:left="2529" w:hanging="360"/>
      </w:pPr>
    </w:lvl>
    <w:lvl w:ilvl="5" w:tplc="E2D21894" w:tentative="1">
      <w:start w:val="1"/>
      <w:numFmt w:val="lowerRoman"/>
      <w:lvlText w:val="%6."/>
      <w:lvlJc w:val="right"/>
      <w:pPr>
        <w:ind w:left="3249" w:hanging="180"/>
      </w:pPr>
    </w:lvl>
    <w:lvl w:ilvl="6" w:tplc="5DF860D2" w:tentative="1">
      <w:start w:val="1"/>
      <w:numFmt w:val="decimal"/>
      <w:lvlText w:val="%7."/>
      <w:lvlJc w:val="left"/>
      <w:pPr>
        <w:ind w:left="3969" w:hanging="360"/>
      </w:pPr>
    </w:lvl>
    <w:lvl w:ilvl="7" w:tplc="B212E6E8" w:tentative="1">
      <w:start w:val="1"/>
      <w:numFmt w:val="lowerLetter"/>
      <w:lvlText w:val="%8."/>
      <w:lvlJc w:val="left"/>
      <w:pPr>
        <w:ind w:left="4689" w:hanging="360"/>
      </w:pPr>
    </w:lvl>
    <w:lvl w:ilvl="8" w:tplc="02DE5334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 w15:restartNumberingAfterBreak="0">
    <w:nsid w:val="41983007"/>
    <w:multiLevelType w:val="hybridMultilevel"/>
    <w:tmpl w:val="78C24FD0"/>
    <w:lvl w:ilvl="0" w:tplc="756874F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C666A9E0">
      <w:start w:val="1"/>
      <w:numFmt w:val="lowerLetter"/>
      <w:lvlText w:val="%2."/>
      <w:lvlJc w:val="left"/>
      <w:pPr>
        <w:ind w:left="1440" w:hanging="360"/>
      </w:pPr>
    </w:lvl>
    <w:lvl w:ilvl="2" w:tplc="A26EDA9A">
      <w:start w:val="1"/>
      <w:numFmt w:val="lowerRoman"/>
      <w:lvlText w:val="%3."/>
      <w:lvlJc w:val="right"/>
      <w:pPr>
        <w:ind w:left="2160" w:hanging="180"/>
      </w:pPr>
    </w:lvl>
    <w:lvl w:ilvl="3" w:tplc="C09C9B04">
      <w:start w:val="1"/>
      <w:numFmt w:val="decimal"/>
      <w:lvlText w:val="%4."/>
      <w:lvlJc w:val="left"/>
      <w:pPr>
        <w:ind w:left="2880" w:hanging="360"/>
      </w:pPr>
    </w:lvl>
    <w:lvl w:ilvl="4" w:tplc="4DF2BE02" w:tentative="1">
      <w:start w:val="1"/>
      <w:numFmt w:val="lowerLetter"/>
      <w:lvlText w:val="%5."/>
      <w:lvlJc w:val="left"/>
      <w:pPr>
        <w:ind w:left="3600" w:hanging="360"/>
      </w:pPr>
    </w:lvl>
    <w:lvl w:ilvl="5" w:tplc="086C803C" w:tentative="1">
      <w:start w:val="1"/>
      <w:numFmt w:val="lowerRoman"/>
      <w:lvlText w:val="%6."/>
      <w:lvlJc w:val="right"/>
      <w:pPr>
        <w:ind w:left="4320" w:hanging="180"/>
      </w:pPr>
    </w:lvl>
    <w:lvl w:ilvl="6" w:tplc="F7F65296" w:tentative="1">
      <w:start w:val="1"/>
      <w:numFmt w:val="decimal"/>
      <w:lvlText w:val="%7."/>
      <w:lvlJc w:val="left"/>
      <w:pPr>
        <w:ind w:left="5040" w:hanging="360"/>
      </w:pPr>
    </w:lvl>
    <w:lvl w:ilvl="7" w:tplc="BF384B20" w:tentative="1">
      <w:start w:val="1"/>
      <w:numFmt w:val="lowerLetter"/>
      <w:lvlText w:val="%8."/>
      <w:lvlJc w:val="left"/>
      <w:pPr>
        <w:ind w:left="5760" w:hanging="360"/>
      </w:pPr>
    </w:lvl>
    <w:lvl w:ilvl="8" w:tplc="64FA2F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84F9D"/>
    <w:multiLevelType w:val="hybridMultilevel"/>
    <w:tmpl w:val="9D180B7C"/>
    <w:lvl w:ilvl="0" w:tplc="0CCC3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35E94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F12B706" w:tentative="1">
      <w:start w:val="1"/>
      <w:numFmt w:val="lowerRoman"/>
      <w:lvlText w:val="%3."/>
      <w:lvlJc w:val="right"/>
      <w:pPr>
        <w:ind w:left="1800" w:hanging="180"/>
      </w:pPr>
    </w:lvl>
    <w:lvl w:ilvl="3" w:tplc="E4EA84CE" w:tentative="1">
      <w:start w:val="1"/>
      <w:numFmt w:val="decimal"/>
      <w:lvlText w:val="%4."/>
      <w:lvlJc w:val="left"/>
      <w:pPr>
        <w:ind w:left="2520" w:hanging="360"/>
      </w:pPr>
    </w:lvl>
    <w:lvl w:ilvl="4" w:tplc="6A56FF8A" w:tentative="1">
      <w:start w:val="1"/>
      <w:numFmt w:val="lowerLetter"/>
      <w:lvlText w:val="%5."/>
      <w:lvlJc w:val="left"/>
      <w:pPr>
        <w:ind w:left="3240" w:hanging="360"/>
      </w:pPr>
    </w:lvl>
    <w:lvl w:ilvl="5" w:tplc="F0BCDD28" w:tentative="1">
      <w:start w:val="1"/>
      <w:numFmt w:val="lowerRoman"/>
      <w:lvlText w:val="%6."/>
      <w:lvlJc w:val="right"/>
      <w:pPr>
        <w:ind w:left="3960" w:hanging="180"/>
      </w:pPr>
    </w:lvl>
    <w:lvl w:ilvl="6" w:tplc="0AD61AC0" w:tentative="1">
      <w:start w:val="1"/>
      <w:numFmt w:val="decimal"/>
      <w:lvlText w:val="%7."/>
      <w:lvlJc w:val="left"/>
      <w:pPr>
        <w:ind w:left="4680" w:hanging="360"/>
      </w:pPr>
    </w:lvl>
    <w:lvl w:ilvl="7" w:tplc="9DB0F00C" w:tentative="1">
      <w:start w:val="1"/>
      <w:numFmt w:val="lowerLetter"/>
      <w:lvlText w:val="%8."/>
      <w:lvlJc w:val="left"/>
      <w:pPr>
        <w:ind w:left="5400" w:hanging="360"/>
      </w:pPr>
    </w:lvl>
    <w:lvl w:ilvl="8" w:tplc="9D903B9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9356E2"/>
    <w:multiLevelType w:val="hybridMultilevel"/>
    <w:tmpl w:val="C472E08C"/>
    <w:lvl w:ilvl="0" w:tplc="0D5AA92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6BC2A88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622BF8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E9ED14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4E819D2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3984D6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F726C5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9D80BF6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5AC316C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6E7D46"/>
    <w:multiLevelType w:val="hybridMultilevel"/>
    <w:tmpl w:val="784ED638"/>
    <w:lvl w:ilvl="0" w:tplc="915CD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624C2A4" w:tentative="1">
      <w:start w:val="1"/>
      <w:numFmt w:val="lowerLetter"/>
      <w:lvlText w:val="%2."/>
      <w:lvlJc w:val="left"/>
      <w:pPr>
        <w:ind w:left="1440" w:hanging="360"/>
      </w:pPr>
    </w:lvl>
    <w:lvl w:ilvl="2" w:tplc="AF805014" w:tentative="1">
      <w:start w:val="1"/>
      <w:numFmt w:val="lowerRoman"/>
      <w:lvlText w:val="%3."/>
      <w:lvlJc w:val="right"/>
      <w:pPr>
        <w:ind w:left="2160" w:hanging="180"/>
      </w:pPr>
    </w:lvl>
    <w:lvl w:ilvl="3" w:tplc="A808AA42" w:tentative="1">
      <w:start w:val="1"/>
      <w:numFmt w:val="decimal"/>
      <w:lvlText w:val="%4."/>
      <w:lvlJc w:val="left"/>
      <w:pPr>
        <w:ind w:left="2880" w:hanging="360"/>
      </w:pPr>
    </w:lvl>
    <w:lvl w:ilvl="4" w:tplc="57362232" w:tentative="1">
      <w:start w:val="1"/>
      <w:numFmt w:val="lowerLetter"/>
      <w:lvlText w:val="%5."/>
      <w:lvlJc w:val="left"/>
      <w:pPr>
        <w:ind w:left="3600" w:hanging="360"/>
      </w:pPr>
    </w:lvl>
    <w:lvl w:ilvl="5" w:tplc="37226028" w:tentative="1">
      <w:start w:val="1"/>
      <w:numFmt w:val="lowerRoman"/>
      <w:lvlText w:val="%6."/>
      <w:lvlJc w:val="right"/>
      <w:pPr>
        <w:ind w:left="4320" w:hanging="180"/>
      </w:pPr>
    </w:lvl>
    <w:lvl w:ilvl="6" w:tplc="51AA6962" w:tentative="1">
      <w:start w:val="1"/>
      <w:numFmt w:val="decimal"/>
      <w:lvlText w:val="%7."/>
      <w:lvlJc w:val="left"/>
      <w:pPr>
        <w:ind w:left="5040" w:hanging="360"/>
      </w:pPr>
    </w:lvl>
    <w:lvl w:ilvl="7" w:tplc="343422C2" w:tentative="1">
      <w:start w:val="1"/>
      <w:numFmt w:val="lowerLetter"/>
      <w:lvlText w:val="%8."/>
      <w:lvlJc w:val="left"/>
      <w:pPr>
        <w:ind w:left="5760" w:hanging="360"/>
      </w:pPr>
    </w:lvl>
    <w:lvl w:ilvl="8" w:tplc="D1785F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E37C2"/>
    <w:multiLevelType w:val="hybridMultilevel"/>
    <w:tmpl w:val="ADA4F4A0"/>
    <w:lvl w:ilvl="0" w:tplc="8A9614B4">
      <w:start w:val="1"/>
      <w:numFmt w:val="bullet"/>
      <w:pStyle w:val="Seznamsodrkami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BEC625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6C47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A7E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031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364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CA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8A9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0E12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D6A7F"/>
    <w:multiLevelType w:val="hybridMultilevel"/>
    <w:tmpl w:val="A636DACA"/>
    <w:lvl w:ilvl="0" w:tplc="FF8E9A1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88407BCE" w:tentative="1">
      <w:start w:val="1"/>
      <w:numFmt w:val="lowerLetter"/>
      <w:lvlText w:val="%2."/>
      <w:lvlJc w:val="left"/>
      <w:pPr>
        <w:ind w:left="1440" w:hanging="360"/>
      </w:pPr>
    </w:lvl>
    <w:lvl w:ilvl="2" w:tplc="33F00FC6" w:tentative="1">
      <w:start w:val="1"/>
      <w:numFmt w:val="lowerRoman"/>
      <w:lvlText w:val="%3."/>
      <w:lvlJc w:val="right"/>
      <w:pPr>
        <w:ind w:left="2160" w:hanging="180"/>
      </w:pPr>
    </w:lvl>
    <w:lvl w:ilvl="3" w:tplc="9CD417B4" w:tentative="1">
      <w:start w:val="1"/>
      <w:numFmt w:val="decimal"/>
      <w:lvlText w:val="%4."/>
      <w:lvlJc w:val="left"/>
      <w:pPr>
        <w:ind w:left="2880" w:hanging="360"/>
      </w:pPr>
    </w:lvl>
    <w:lvl w:ilvl="4" w:tplc="988C973A" w:tentative="1">
      <w:start w:val="1"/>
      <w:numFmt w:val="lowerLetter"/>
      <w:lvlText w:val="%5."/>
      <w:lvlJc w:val="left"/>
      <w:pPr>
        <w:ind w:left="3600" w:hanging="360"/>
      </w:pPr>
    </w:lvl>
    <w:lvl w:ilvl="5" w:tplc="229048DE" w:tentative="1">
      <w:start w:val="1"/>
      <w:numFmt w:val="lowerRoman"/>
      <w:lvlText w:val="%6."/>
      <w:lvlJc w:val="right"/>
      <w:pPr>
        <w:ind w:left="4320" w:hanging="180"/>
      </w:pPr>
    </w:lvl>
    <w:lvl w:ilvl="6" w:tplc="EC96E600" w:tentative="1">
      <w:start w:val="1"/>
      <w:numFmt w:val="decimal"/>
      <w:lvlText w:val="%7."/>
      <w:lvlJc w:val="left"/>
      <w:pPr>
        <w:ind w:left="5040" w:hanging="360"/>
      </w:pPr>
    </w:lvl>
    <w:lvl w:ilvl="7" w:tplc="4A5ABB32" w:tentative="1">
      <w:start w:val="1"/>
      <w:numFmt w:val="lowerLetter"/>
      <w:lvlText w:val="%8."/>
      <w:lvlJc w:val="left"/>
      <w:pPr>
        <w:ind w:left="5760" w:hanging="360"/>
      </w:pPr>
    </w:lvl>
    <w:lvl w:ilvl="8" w:tplc="02D6373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1"/>
  </w:num>
  <w:num w:numId="17">
    <w:abstractNumId w:val="13"/>
  </w:num>
  <w:num w:numId="18">
    <w:abstractNumId w:val="14"/>
  </w:num>
  <w:num w:numId="19">
    <w:abstractNumId w:val="12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62E49"/>
    <w:rsid w:val="0007753D"/>
    <w:rsid w:val="000809E0"/>
    <w:rsid w:val="000C3F3E"/>
    <w:rsid w:val="000E0682"/>
    <w:rsid w:val="00110B75"/>
    <w:rsid w:val="00141BBB"/>
    <w:rsid w:val="00144D66"/>
    <w:rsid w:val="00154667"/>
    <w:rsid w:val="00170AE5"/>
    <w:rsid w:val="00177D37"/>
    <w:rsid w:val="001B1645"/>
    <w:rsid w:val="001B6BCF"/>
    <w:rsid w:val="001F3AA0"/>
    <w:rsid w:val="001F6F0D"/>
    <w:rsid w:val="0025719C"/>
    <w:rsid w:val="00266C84"/>
    <w:rsid w:val="002D3F52"/>
    <w:rsid w:val="003212EC"/>
    <w:rsid w:val="00330387"/>
    <w:rsid w:val="00361301"/>
    <w:rsid w:val="00396D6D"/>
    <w:rsid w:val="00397F0F"/>
    <w:rsid w:val="003A1E17"/>
    <w:rsid w:val="003A402C"/>
    <w:rsid w:val="0040236F"/>
    <w:rsid w:val="00421ECB"/>
    <w:rsid w:val="00436ACB"/>
    <w:rsid w:val="004412B6"/>
    <w:rsid w:val="00467BF3"/>
    <w:rsid w:val="00473F09"/>
    <w:rsid w:val="004C1DA0"/>
    <w:rsid w:val="004C2CDD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C72D3"/>
    <w:rsid w:val="005E2819"/>
    <w:rsid w:val="005E29CC"/>
    <w:rsid w:val="00610E51"/>
    <w:rsid w:val="00646709"/>
    <w:rsid w:val="006528C3"/>
    <w:rsid w:val="00665F4D"/>
    <w:rsid w:val="0068202A"/>
    <w:rsid w:val="006B5A02"/>
    <w:rsid w:val="006C188B"/>
    <w:rsid w:val="006D2C39"/>
    <w:rsid w:val="006E7007"/>
    <w:rsid w:val="006F46D4"/>
    <w:rsid w:val="006F5649"/>
    <w:rsid w:val="00704B78"/>
    <w:rsid w:val="00734533"/>
    <w:rsid w:val="00743D72"/>
    <w:rsid w:val="00762CA5"/>
    <w:rsid w:val="00787896"/>
    <w:rsid w:val="007A0A5B"/>
    <w:rsid w:val="007A7219"/>
    <w:rsid w:val="007B015A"/>
    <w:rsid w:val="007B7F2E"/>
    <w:rsid w:val="007C150F"/>
    <w:rsid w:val="007C3D61"/>
    <w:rsid w:val="007C4A9C"/>
    <w:rsid w:val="007C6EC0"/>
    <w:rsid w:val="007D53BB"/>
    <w:rsid w:val="007F30DA"/>
    <w:rsid w:val="00812564"/>
    <w:rsid w:val="00826E0E"/>
    <w:rsid w:val="00827C65"/>
    <w:rsid w:val="0084303B"/>
    <w:rsid w:val="00882424"/>
    <w:rsid w:val="008A2F78"/>
    <w:rsid w:val="008B73A0"/>
    <w:rsid w:val="008B7CD2"/>
    <w:rsid w:val="008C6CAA"/>
    <w:rsid w:val="008D6DC2"/>
    <w:rsid w:val="008F0623"/>
    <w:rsid w:val="008F0E4E"/>
    <w:rsid w:val="008F5517"/>
    <w:rsid w:val="00900163"/>
    <w:rsid w:val="00917D04"/>
    <w:rsid w:val="00943032"/>
    <w:rsid w:val="00970864"/>
    <w:rsid w:val="00986B23"/>
    <w:rsid w:val="009A56FA"/>
    <w:rsid w:val="00A0098E"/>
    <w:rsid w:val="00A31761"/>
    <w:rsid w:val="00A45067"/>
    <w:rsid w:val="00A679B1"/>
    <w:rsid w:val="00A70580"/>
    <w:rsid w:val="00A7567F"/>
    <w:rsid w:val="00A94E9F"/>
    <w:rsid w:val="00AA121A"/>
    <w:rsid w:val="00AA538B"/>
    <w:rsid w:val="00AA64C3"/>
    <w:rsid w:val="00AA6976"/>
    <w:rsid w:val="00AB008A"/>
    <w:rsid w:val="00AB0D96"/>
    <w:rsid w:val="00AF31CF"/>
    <w:rsid w:val="00B0522D"/>
    <w:rsid w:val="00B110DE"/>
    <w:rsid w:val="00B15D76"/>
    <w:rsid w:val="00B2096F"/>
    <w:rsid w:val="00B23C27"/>
    <w:rsid w:val="00B36A81"/>
    <w:rsid w:val="00B52839"/>
    <w:rsid w:val="00B706F1"/>
    <w:rsid w:val="00B91B82"/>
    <w:rsid w:val="00B93655"/>
    <w:rsid w:val="00C43480"/>
    <w:rsid w:val="00C519FC"/>
    <w:rsid w:val="00C56425"/>
    <w:rsid w:val="00C66006"/>
    <w:rsid w:val="00C71FBA"/>
    <w:rsid w:val="00C7272C"/>
    <w:rsid w:val="00C76019"/>
    <w:rsid w:val="00C904F3"/>
    <w:rsid w:val="00CB13DE"/>
    <w:rsid w:val="00CB26F8"/>
    <w:rsid w:val="00CE13DE"/>
    <w:rsid w:val="00D22413"/>
    <w:rsid w:val="00D247B2"/>
    <w:rsid w:val="00D453DE"/>
    <w:rsid w:val="00D45E86"/>
    <w:rsid w:val="00D85B46"/>
    <w:rsid w:val="00D86980"/>
    <w:rsid w:val="00DB7848"/>
    <w:rsid w:val="00DC1336"/>
    <w:rsid w:val="00DC36B9"/>
    <w:rsid w:val="00DE344C"/>
    <w:rsid w:val="00DF5EAC"/>
    <w:rsid w:val="00DF7D33"/>
    <w:rsid w:val="00E05BA8"/>
    <w:rsid w:val="00E23C86"/>
    <w:rsid w:val="00E33B07"/>
    <w:rsid w:val="00E34DE4"/>
    <w:rsid w:val="00E44CAD"/>
    <w:rsid w:val="00E65507"/>
    <w:rsid w:val="00E81AF0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D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1" w:unhideWhenUsed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Nadpis2">
    <w:name w:val="heading 2"/>
    <w:aliases w:val="Nadpis"/>
    <w:basedOn w:val="Normln"/>
    <w:next w:val="Normln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Standardnpsmoodstavce"/>
    <w:link w:val="Nadpis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Standardnpsmoodstavce"/>
    <w:link w:val="Nadpis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Nzev">
    <w:name w:val="Title"/>
    <w:basedOn w:val="Normln"/>
    <w:next w:val="Normln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Standardnpsmoodstavce"/>
    <w:link w:val="Nzev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Podnadpis">
    <w:name w:val="Subtitle"/>
    <w:basedOn w:val="Normln"/>
    <w:next w:val="Normln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Standardnpsmoodstavce"/>
    <w:link w:val="Podnadpis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Zhlav">
    <w:name w:val="header"/>
    <w:basedOn w:val="Normln"/>
    <w:link w:val="ZhlavChar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Standardnpsmoodstavce"/>
    <w:link w:val="Zhlav"/>
    <w:rsid w:val="000052DA"/>
    <w:rPr>
      <w:sz w:val="20"/>
    </w:rPr>
  </w:style>
  <w:style w:type="paragraph" w:styleId="Zpat">
    <w:name w:val="footer"/>
    <w:basedOn w:val="Normln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Standardnpsmoodstavce"/>
    <w:link w:val="Zpat"/>
    <w:uiPriority w:val="34"/>
    <w:rsid w:val="00E65507"/>
    <w:rPr>
      <w:sz w:val="1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Adresanaoblku">
    <w:name w:val="envelope address"/>
    <w:basedOn w:val="Normln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um">
    <w:name w:val="Date"/>
    <w:basedOn w:val="Normln"/>
    <w:next w:val="Normln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Standardnpsmoodstavce"/>
    <w:link w:val="Datum"/>
    <w:uiPriority w:val="35"/>
    <w:rsid w:val="00B91B82"/>
    <w:rPr>
      <w:sz w:val="24"/>
    </w:rPr>
  </w:style>
  <w:style w:type="paragraph" w:styleId="Seznamsodrkami">
    <w:name w:val="List Bullet"/>
    <w:basedOn w:val="Normln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Seznamsodrkami2">
    <w:name w:val="List Bullet 2"/>
    <w:basedOn w:val="Normln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Seznamsodrkami3">
    <w:name w:val="List Bullet 3"/>
    <w:basedOn w:val="Normln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slovanseznam">
    <w:name w:val="List Number"/>
    <w:basedOn w:val="Normln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slovanseznam2">
    <w:name w:val="List Number 2"/>
    <w:basedOn w:val="Normln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slovanseznam3">
    <w:name w:val="List Number 3"/>
    <w:basedOn w:val="Normln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Pokraovnseznamu">
    <w:name w:val="List Continue"/>
    <w:basedOn w:val="Normln"/>
    <w:uiPriority w:val="14"/>
    <w:qFormat/>
    <w:rsid w:val="00A679B1"/>
    <w:pPr>
      <w:spacing w:before="120" w:after="120"/>
      <w:ind w:left="425"/>
    </w:pPr>
  </w:style>
  <w:style w:type="paragraph" w:styleId="Pokraovnseznamu2">
    <w:name w:val="List Continue 2"/>
    <w:basedOn w:val="Normln"/>
    <w:uiPriority w:val="15"/>
    <w:qFormat/>
    <w:rsid w:val="00A679B1"/>
    <w:pPr>
      <w:spacing w:before="120" w:after="120"/>
      <w:ind w:left="851"/>
    </w:pPr>
  </w:style>
  <w:style w:type="paragraph" w:styleId="Pokraovnseznamu3">
    <w:name w:val="List Continue 3"/>
    <w:basedOn w:val="Normln"/>
    <w:uiPriority w:val="15"/>
    <w:semiHidden/>
    <w:qFormat/>
    <w:rsid w:val="005E29CC"/>
    <w:pPr>
      <w:ind w:left="567"/>
    </w:pPr>
  </w:style>
  <w:style w:type="paragraph" w:styleId="Obsah1">
    <w:name w:val="toc 1"/>
    <w:basedOn w:val="Normln"/>
    <w:next w:val="Normln"/>
    <w:uiPriority w:val="39"/>
    <w:semiHidden/>
    <w:unhideWhenUsed/>
    <w:rsid w:val="005E29CC"/>
    <w:pPr>
      <w:spacing w:after="100"/>
    </w:pPr>
  </w:style>
  <w:style w:type="paragraph" w:styleId="Obsah2">
    <w:name w:val="toc 2"/>
    <w:basedOn w:val="Normln"/>
    <w:next w:val="Normln"/>
    <w:uiPriority w:val="39"/>
    <w:semiHidden/>
    <w:unhideWhenUsed/>
    <w:rsid w:val="005E29CC"/>
    <w:pPr>
      <w:spacing w:after="100"/>
      <w:ind w:left="200"/>
    </w:pPr>
  </w:style>
  <w:style w:type="paragraph" w:styleId="Obsah3">
    <w:name w:val="toc 3"/>
    <w:basedOn w:val="Normln"/>
    <w:next w:val="Normln"/>
    <w:uiPriority w:val="39"/>
    <w:semiHidden/>
    <w:unhideWhenUsed/>
    <w:rsid w:val="005E29CC"/>
    <w:pPr>
      <w:spacing w:after="100"/>
      <w:ind w:left="400"/>
    </w:pPr>
  </w:style>
  <w:style w:type="paragraph" w:styleId="Obsah4">
    <w:name w:val="toc 4"/>
    <w:basedOn w:val="Normln"/>
    <w:next w:val="Normln"/>
    <w:uiPriority w:val="39"/>
    <w:semiHidden/>
    <w:unhideWhenUsed/>
    <w:rsid w:val="005E29CC"/>
    <w:pPr>
      <w:spacing w:after="100"/>
      <w:ind w:left="600"/>
    </w:pPr>
  </w:style>
  <w:style w:type="paragraph" w:styleId="Obsah5">
    <w:name w:val="toc 5"/>
    <w:basedOn w:val="Normln"/>
    <w:next w:val="Normln"/>
    <w:uiPriority w:val="39"/>
    <w:semiHidden/>
    <w:unhideWhenUsed/>
    <w:rsid w:val="005E29CC"/>
    <w:pPr>
      <w:spacing w:after="100"/>
      <w:ind w:left="800"/>
    </w:pPr>
  </w:style>
  <w:style w:type="paragraph" w:styleId="Obsah6">
    <w:name w:val="toc 6"/>
    <w:basedOn w:val="Normln"/>
    <w:next w:val="Normln"/>
    <w:uiPriority w:val="39"/>
    <w:semiHidden/>
    <w:unhideWhenUsed/>
    <w:rsid w:val="005E29CC"/>
    <w:pPr>
      <w:spacing w:after="100"/>
      <w:ind w:left="1000"/>
    </w:pPr>
  </w:style>
  <w:style w:type="paragraph" w:styleId="Obsah7">
    <w:name w:val="toc 7"/>
    <w:basedOn w:val="Normln"/>
    <w:next w:val="Normln"/>
    <w:uiPriority w:val="39"/>
    <w:semiHidden/>
    <w:unhideWhenUsed/>
    <w:rsid w:val="005E29CC"/>
    <w:pPr>
      <w:spacing w:after="100"/>
      <w:ind w:left="1200"/>
    </w:pPr>
  </w:style>
  <w:style w:type="paragraph" w:styleId="Obsah8">
    <w:name w:val="toc 8"/>
    <w:basedOn w:val="Normln"/>
    <w:next w:val="Normln"/>
    <w:uiPriority w:val="39"/>
    <w:semiHidden/>
    <w:unhideWhenUsed/>
    <w:rsid w:val="005E29CC"/>
    <w:pPr>
      <w:spacing w:after="100"/>
      <w:ind w:left="1400"/>
    </w:pPr>
  </w:style>
  <w:style w:type="paragraph" w:styleId="Obsah9">
    <w:name w:val="toc 9"/>
    <w:basedOn w:val="Normln"/>
    <w:next w:val="Normln"/>
    <w:uiPriority w:val="39"/>
    <w:semiHidden/>
    <w:unhideWhenUsed/>
    <w:rsid w:val="005E29CC"/>
    <w:pPr>
      <w:spacing w:after="100"/>
      <w:ind w:left="1600"/>
    </w:pPr>
  </w:style>
  <w:style w:type="character" w:styleId="Zdraznnintenzivn">
    <w:name w:val="Intense Emphasis"/>
    <w:basedOn w:val="Standardnpsmoodstavce"/>
    <w:uiPriority w:val="24"/>
    <w:rsid w:val="00DE344C"/>
    <w:rPr>
      <w:b/>
      <w:i w:val="0"/>
      <w:iCs/>
      <w:color w:val="C0100F" w:themeColor="accent1"/>
    </w:rPr>
  </w:style>
  <w:style w:type="paragraph" w:styleId="Podpis">
    <w:name w:val="Signature"/>
    <w:basedOn w:val="Normln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Standardnpsmoodstavce"/>
    <w:link w:val="Podpis"/>
    <w:uiPriority w:val="37"/>
    <w:rsid w:val="005C72D3"/>
    <w:rPr>
      <w:sz w:val="24"/>
    </w:rPr>
  </w:style>
  <w:style w:type="paragraph" w:styleId="Zvr">
    <w:name w:val="Closing"/>
    <w:basedOn w:val="Normln"/>
    <w:next w:val="Podpis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Standardnpsmoodstavce"/>
    <w:link w:val="Zvr"/>
    <w:uiPriority w:val="36"/>
    <w:semiHidden/>
    <w:rsid w:val="008F5517"/>
    <w:rPr>
      <w:sz w:val="24"/>
    </w:rPr>
  </w:style>
  <w:style w:type="table" w:styleId="Mkatabulky">
    <w:name w:val="Table Grid"/>
    <w:basedOn w:val="Normlntabulka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E65507"/>
    <w:rPr>
      <w:color w:val="2D4A94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ln"/>
    <w:uiPriority w:val="1"/>
    <w:rsid w:val="001F3AA0"/>
    <w:pPr>
      <w:jc w:val="center"/>
    </w:pPr>
  </w:style>
  <w:style w:type="character" w:styleId="Zstupntext">
    <w:name w:val="Placeholder Text"/>
    <w:basedOn w:val="Standardnpsmoodstavce"/>
    <w:uiPriority w:val="99"/>
    <w:semiHidden/>
    <w:rsid w:val="001F3AA0"/>
    <w:rPr>
      <w:color w:val="666666"/>
    </w:rPr>
  </w:style>
  <w:style w:type="paragraph" w:styleId="Textpoznpodarou">
    <w:name w:val="footnote text"/>
    <w:basedOn w:val="Normln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F809D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F809DD"/>
    <w:rPr>
      <w:vertAlign w:val="superscript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ln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Odstavecseseznamem">
    <w:name w:val="List Paragraph"/>
    <w:basedOn w:val="Normln"/>
    <w:uiPriority w:val="31"/>
    <w:unhideWhenUsed/>
    <w:rsid w:val="00E44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B5BF0-161B-4848-AFB1-110DF45F7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57</TotalTime>
  <Pages>1</Pages>
  <Words>206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Bc. Petra Čížkovská</cp:lastModifiedBy>
  <cp:revision>20</cp:revision>
  <cp:lastPrinted>2025-06-19T08:11:00Z</cp:lastPrinted>
  <dcterms:created xsi:type="dcterms:W3CDTF">2025-07-11T12:29:00Z</dcterms:created>
  <dcterms:modified xsi:type="dcterms:W3CDTF">2026-02-12T08:21:00Z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3</vt:lpwstr>
  </property>
  <property fmtid="{D5CDD505-2E9C-101B-9397-08002B2CF9AE}" pid="3" name="CISLO_USNESENI">
    <vt:lpwstr>13</vt:lpwstr>
  </property>
  <property fmtid="{D5CDD505-2E9C-101B-9397-08002B2CF9AE}" pid="4" name="DATUM_SCHUZE">
    <vt:lpwstr>5. února 2026</vt:lpwstr>
  </property>
  <property fmtid="{D5CDD505-2E9C-101B-9397-08002B2CF9AE}" pid="5" name="DATUM_USNESENI">
    <vt:lpwstr>5. února 2026</vt:lpwstr>
  </property>
  <property fmtid="{D5CDD505-2E9C-101B-9397-08002B2CF9AE}" pid="6" name="OBSAH">
    <vt:lpwstr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</vt:lpwstr>
  </property>
  <property fmtid="{D5CDD505-2E9C-101B-9397-08002B2CF9AE}" pid="7" name="ORGAN">
    <vt:lpwstr>výboru pro veřejnou správu a regionální rozvoj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ze</vt:lpwstr>
  </property>
</Properties>
</file>